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26D52D" w14:textId="77777777" w:rsidTr="005E4BB2">
        <w:tc>
          <w:tcPr>
            <w:tcW w:w="10423" w:type="dxa"/>
            <w:gridSpan w:val="2"/>
            <w:shd w:val="clear" w:color="auto" w:fill="auto"/>
          </w:tcPr>
          <w:p w14:paraId="74DC4C17" w14:textId="633893AD" w:rsidR="00EA16E8" w:rsidRPr="005A5509" w:rsidRDefault="00EA16E8" w:rsidP="00EA16E8">
            <w:pPr>
              <w:pStyle w:val="ZA"/>
              <w:framePr w:w="0" w:hRule="auto" w:wrap="auto" w:vAnchor="margin" w:hAnchor="text" w:yAlign="inline"/>
            </w:pPr>
            <w:bookmarkStart w:id="0" w:name="page1"/>
            <w:r w:rsidRPr="005A5509">
              <w:rPr>
                <w:sz w:val="64"/>
              </w:rPr>
              <w:t xml:space="preserve">3GPP TS 29.333 </w:t>
            </w:r>
            <w:r w:rsidRPr="005A5509">
              <w:t>V</w:t>
            </w:r>
            <w:r w:rsidR="00BE479B">
              <w:t>18.</w:t>
            </w:r>
            <w:r w:rsidR="00337614">
              <w:t>1</w:t>
            </w:r>
            <w:r w:rsidR="00BE479B">
              <w:t>.0</w:t>
            </w:r>
            <w:r w:rsidRPr="005A5509">
              <w:t xml:space="preserve"> </w:t>
            </w:r>
            <w:r w:rsidRPr="005A5509">
              <w:rPr>
                <w:sz w:val="32"/>
              </w:rPr>
              <w:t>(</w:t>
            </w:r>
            <w:r w:rsidR="00BE479B">
              <w:rPr>
                <w:sz w:val="32"/>
              </w:rPr>
              <w:t>2024-0</w:t>
            </w:r>
            <w:r w:rsidR="00337614">
              <w:rPr>
                <w:sz w:val="32"/>
              </w:rPr>
              <w:t>6</w:t>
            </w:r>
            <w:r w:rsidRPr="005A5509">
              <w:rPr>
                <w:sz w:val="32"/>
              </w:rPr>
              <w:t>)</w:t>
            </w:r>
          </w:p>
          <w:p w14:paraId="42600EDC" w14:textId="77777777" w:rsidR="004F0988" w:rsidRDefault="004F0988" w:rsidP="00133525">
            <w:pPr>
              <w:pStyle w:val="ZA"/>
              <w:framePr w:w="0" w:hRule="auto" w:wrap="auto" w:vAnchor="margin" w:hAnchor="text" w:yAlign="inline"/>
            </w:pPr>
          </w:p>
        </w:tc>
      </w:tr>
      <w:tr w:rsidR="004F0988" w14:paraId="5CC1E73E" w14:textId="77777777" w:rsidTr="005E4BB2">
        <w:trPr>
          <w:trHeight w:hRule="exact" w:val="1134"/>
        </w:trPr>
        <w:tc>
          <w:tcPr>
            <w:tcW w:w="10423" w:type="dxa"/>
            <w:gridSpan w:val="2"/>
            <w:shd w:val="clear" w:color="auto" w:fill="auto"/>
          </w:tcPr>
          <w:p w14:paraId="3ECD1596" w14:textId="77777777" w:rsidR="00BA4B8D" w:rsidRDefault="004F0988" w:rsidP="00EA16E8">
            <w:pPr>
              <w:pStyle w:val="ZB"/>
              <w:framePr w:w="0" w:hRule="auto" w:wrap="auto" w:vAnchor="margin" w:hAnchor="text" w:yAlign="inline"/>
            </w:pPr>
            <w:r w:rsidRPr="004D3578">
              <w:t xml:space="preserve">Technical </w:t>
            </w:r>
            <w:bookmarkStart w:id="1" w:name="spectype2"/>
            <w:r w:rsidRPr="00EA16E8">
              <w:t>Specification</w:t>
            </w:r>
            <w:bookmarkEnd w:id="1"/>
          </w:p>
        </w:tc>
      </w:tr>
      <w:tr w:rsidR="004F0988" w14:paraId="2007D062" w14:textId="77777777" w:rsidTr="005E4BB2">
        <w:trPr>
          <w:trHeight w:hRule="exact" w:val="3686"/>
        </w:trPr>
        <w:tc>
          <w:tcPr>
            <w:tcW w:w="10423" w:type="dxa"/>
            <w:gridSpan w:val="2"/>
            <w:shd w:val="clear" w:color="auto" w:fill="auto"/>
          </w:tcPr>
          <w:p w14:paraId="15D127DE" w14:textId="77777777" w:rsidR="004F0988" w:rsidRPr="004D3578" w:rsidRDefault="004F0988" w:rsidP="00133525">
            <w:pPr>
              <w:pStyle w:val="ZT"/>
              <w:framePr w:wrap="auto" w:hAnchor="text" w:yAlign="inline"/>
            </w:pPr>
            <w:r w:rsidRPr="004D3578">
              <w:t>3rd Generation Partnership Project;</w:t>
            </w:r>
          </w:p>
          <w:p w14:paraId="13F32A2C" w14:textId="77777777" w:rsidR="00EA16E8" w:rsidRPr="005A5509" w:rsidRDefault="00EA16E8" w:rsidP="00EA16E8">
            <w:pPr>
              <w:pStyle w:val="ZT"/>
              <w:framePr w:wrap="auto" w:hAnchor="text" w:yAlign="inline"/>
            </w:pPr>
            <w:r w:rsidRPr="005A5509">
              <w:t>Technical Specification Group Core Network and Terminals;</w:t>
            </w:r>
          </w:p>
          <w:p w14:paraId="72A58823" w14:textId="77777777" w:rsidR="00EA16E8" w:rsidRPr="005A5509" w:rsidRDefault="00EA16E8" w:rsidP="00EA16E8">
            <w:pPr>
              <w:pStyle w:val="ZT"/>
              <w:framePr w:wrap="auto" w:hAnchor="text" w:yAlign="inline"/>
            </w:pPr>
            <w:r w:rsidRPr="005A5509">
              <w:t>Multimedia Resou</w:t>
            </w:r>
            <w:r>
              <w:t>rce Function Controller (MRFC) -</w:t>
            </w:r>
            <w:r w:rsidRPr="005A5509">
              <w:t xml:space="preserve"> Multimedia</w:t>
            </w:r>
          </w:p>
          <w:p w14:paraId="5364A2B8" w14:textId="77777777" w:rsidR="00EA16E8" w:rsidRPr="005A5509" w:rsidRDefault="00EA16E8" w:rsidP="00EA16E8">
            <w:pPr>
              <w:pStyle w:val="ZT"/>
              <w:framePr w:wrap="auto" w:hAnchor="text" w:yAlign="inline"/>
            </w:pPr>
            <w:r w:rsidRPr="005A5509">
              <w:t xml:space="preserve">Resource Function Processor (MRFP) Mp Interface; </w:t>
            </w:r>
            <w:r w:rsidRPr="005A5509">
              <w:br/>
              <w:t>Stage 3</w:t>
            </w:r>
          </w:p>
          <w:p w14:paraId="56C35E5C" w14:textId="66803890" w:rsidR="004F0988" w:rsidRPr="00133525" w:rsidRDefault="004F0988" w:rsidP="00EA16E8">
            <w:pPr>
              <w:pStyle w:val="ZT"/>
              <w:framePr w:wrap="auto" w:hAnchor="text" w:yAlign="inline"/>
              <w:rPr>
                <w:i/>
                <w:sz w:val="28"/>
              </w:rPr>
            </w:pPr>
            <w:r w:rsidRPr="004D3578">
              <w:t>(</w:t>
            </w:r>
            <w:r w:rsidRPr="004D3578">
              <w:rPr>
                <w:rStyle w:val="ZGSM"/>
              </w:rPr>
              <w:t>Release</w:t>
            </w:r>
            <w:r w:rsidR="00BE479B">
              <w:rPr>
                <w:rStyle w:val="ZGSM"/>
              </w:rPr>
              <w:t xml:space="preserve"> 18</w:t>
            </w:r>
            <w:r w:rsidRPr="004D3578">
              <w:t>)</w:t>
            </w:r>
          </w:p>
        </w:tc>
      </w:tr>
      <w:tr w:rsidR="00BF128E" w14:paraId="1FA65518" w14:textId="77777777" w:rsidTr="005E4BB2">
        <w:tc>
          <w:tcPr>
            <w:tcW w:w="10423" w:type="dxa"/>
            <w:gridSpan w:val="2"/>
            <w:shd w:val="clear" w:color="auto" w:fill="auto"/>
          </w:tcPr>
          <w:p w14:paraId="66D1F4B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C074DD" w14:paraId="68DB5024" w14:textId="77777777" w:rsidTr="005E4BB2">
        <w:trPr>
          <w:trHeight w:hRule="exact" w:val="1531"/>
        </w:trPr>
        <w:tc>
          <w:tcPr>
            <w:tcW w:w="4883" w:type="dxa"/>
            <w:shd w:val="clear" w:color="auto" w:fill="auto"/>
          </w:tcPr>
          <w:p w14:paraId="4B1B452C" w14:textId="1E9246C8" w:rsidR="00C074DD" w:rsidRPr="00133525" w:rsidRDefault="00337614" w:rsidP="00C074DD">
            <w:pPr>
              <w:rPr>
                <w:i/>
              </w:rPr>
            </w:pPr>
            <w:r w:rsidRPr="00337614">
              <w:rPr>
                <w:i/>
              </w:rPr>
              <w:object w:dxaOrig="2026" w:dyaOrig="1251" w14:anchorId="26296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55pt;height:62.9pt" o:ole="">
                  <v:imagedata r:id="rId9" o:title=""/>
                </v:shape>
                <o:OLEObject Type="Embed" ProgID="Word.Picture.8" ShapeID="_x0000_i1029" DrawAspect="Content" ObjectID="_1780762863" r:id="rId10"/>
              </w:object>
            </w:r>
          </w:p>
        </w:tc>
        <w:tc>
          <w:tcPr>
            <w:tcW w:w="5540" w:type="dxa"/>
            <w:shd w:val="clear" w:color="auto" w:fill="auto"/>
          </w:tcPr>
          <w:p w14:paraId="70397F73" w14:textId="77777777" w:rsidR="00C074DD" w:rsidRDefault="00000000" w:rsidP="00C074DD">
            <w:pPr>
              <w:jc w:val="right"/>
            </w:pPr>
            <w:r>
              <w:pict w14:anchorId="006AE63D">
                <v:shape id="_x0000_i1026" type="#_x0000_t75" style="width:127.6pt;height:75.2pt">
                  <v:imagedata r:id="rId11" o:title="3GPP-logo_web"/>
                </v:shape>
              </w:pict>
            </w:r>
          </w:p>
        </w:tc>
      </w:tr>
      <w:tr w:rsidR="00C074DD" w14:paraId="19036878" w14:textId="77777777" w:rsidTr="005E4BB2">
        <w:trPr>
          <w:trHeight w:hRule="exact" w:val="5783"/>
        </w:trPr>
        <w:tc>
          <w:tcPr>
            <w:tcW w:w="10423" w:type="dxa"/>
            <w:gridSpan w:val="2"/>
            <w:shd w:val="clear" w:color="auto" w:fill="auto"/>
          </w:tcPr>
          <w:p w14:paraId="409E6E8A" w14:textId="77777777" w:rsidR="00C074DD" w:rsidRPr="00C074DD" w:rsidRDefault="00C074DD" w:rsidP="00EA16E8"/>
        </w:tc>
      </w:tr>
      <w:tr w:rsidR="00C074DD" w14:paraId="192BE315" w14:textId="77777777" w:rsidTr="005E4BB2">
        <w:trPr>
          <w:cantSplit/>
          <w:trHeight w:hRule="exact" w:val="964"/>
        </w:trPr>
        <w:tc>
          <w:tcPr>
            <w:tcW w:w="10423" w:type="dxa"/>
            <w:gridSpan w:val="2"/>
            <w:shd w:val="clear" w:color="auto" w:fill="auto"/>
          </w:tcPr>
          <w:p w14:paraId="32CB903F"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66993C2" w14:textId="77777777" w:rsidR="00C074DD" w:rsidRPr="004D3578" w:rsidRDefault="00C074DD" w:rsidP="00C074DD">
            <w:pPr>
              <w:pStyle w:val="ZV"/>
              <w:framePr w:w="0" w:wrap="auto" w:vAnchor="margin" w:hAnchor="text" w:yAlign="inline"/>
            </w:pPr>
          </w:p>
          <w:p w14:paraId="5B564F45" w14:textId="77777777" w:rsidR="00C074DD" w:rsidRPr="00133525" w:rsidRDefault="00C074DD" w:rsidP="00C074DD">
            <w:pPr>
              <w:rPr>
                <w:sz w:val="16"/>
              </w:rPr>
            </w:pPr>
          </w:p>
        </w:tc>
      </w:tr>
      <w:bookmarkEnd w:id="0"/>
    </w:tbl>
    <w:p w14:paraId="43B36E60" w14:textId="77777777" w:rsidR="00080512" w:rsidRPr="004D3578" w:rsidRDefault="00080512">
      <w:pPr>
        <w:sectPr w:rsidR="00080512" w:rsidRPr="004D3578" w:rsidSect="00B3277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2067CE7" w14:textId="77777777" w:rsidTr="00133525">
        <w:trPr>
          <w:trHeight w:hRule="exact" w:val="5670"/>
        </w:trPr>
        <w:tc>
          <w:tcPr>
            <w:tcW w:w="10423" w:type="dxa"/>
            <w:shd w:val="clear" w:color="auto" w:fill="auto"/>
          </w:tcPr>
          <w:p w14:paraId="559E393B" w14:textId="77777777" w:rsidR="00E16509" w:rsidRDefault="00E16509" w:rsidP="00E16509">
            <w:pPr>
              <w:pStyle w:val="Guidance"/>
            </w:pPr>
            <w:bookmarkStart w:id="5" w:name="page2"/>
          </w:p>
        </w:tc>
      </w:tr>
      <w:tr w:rsidR="00E16509" w14:paraId="5BA7DB48" w14:textId="77777777" w:rsidTr="00C074DD">
        <w:trPr>
          <w:trHeight w:hRule="exact" w:val="5387"/>
        </w:trPr>
        <w:tc>
          <w:tcPr>
            <w:tcW w:w="10423" w:type="dxa"/>
            <w:shd w:val="clear" w:color="auto" w:fill="auto"/>
          </w:tcPr>
          <w:p w14:paraId="3DF2760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9A772D1" w14:textId="77777777" w:rsidR="00E16509" w:rsidRPr="004D3578" w:rsidRDefault="00E16509" w:rsidP="00133525">
            <w:pPr>
              <w:pStyle w:val="FP"/>
              <w:pBdr>
                <w:bottom w:val="single" w:sz="6" w:space="1" w:color="auto"/>
              </w:pBdr>
              <w:ind w:left="2835" w:right="2835"/>
              <w:jc w:val="center"/>
            </w:pPr>
            <w:r w:rsidRPr="004D3578">
              <w:t>Postal address</w:t>
            </w:r>
          </w:p>
          <w:p w14:paraId="47EC8834" w14:textId="77777777" w:rsidR="00E16509" w:rsidRPr="00133525" w:rsidRDefault="00E16509" w:rsidP="00133525">
            <w:pPr>
              <w:pStyle w:val="FP"/>
              <w:ind w:left="2835" w:right="2835"/>
              <w:jc w:val="center"/>
              <w:rPr>
                <w:rFonts w:ascii="Arial" w:hAnsi="Arial"/>
                <w:sz w:val="18"/>
              </w:rPr>
            </w:pPr>
          </w:p>
          <w:p w14:paraId="583209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9AF9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6493B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8429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493D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4C50C6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67AAF66" w14:textId="77777777" w:rsidR="00E16509" w:rsidRDefault="00E16509" w:rsidP="00133525"/>
        </w:tc>
      </w:tr>
      <w:tr w:rsidR="00E16509" w14:paraId="3F5CBFC7" w14:textId="77777777" w:rsidTr="00C074DD">
        <w:tc>
          <w:tcPr>
            <w:tcW w:w="10423" w:type="dxa"/>
            <w:shd w:val="clear" w:color="auto" w:fill="auto"/>
            <w:vAlign w:val="bottom"/>
          </w:tcPr>
          <w:p w14:paraId="5194437B"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FED95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89ADA0A" w14:textId="77777777" w:rsidR="00E16509" w:rsidRPr="004D3578" w:rsidRDefault="00E16509" w:rsidP="00133525">
            <w:pPr>
              <w:pStyle w:val="FP"/>
              <w:jc w:val="center"/>
              <w:rPr>
                <w:noProof/>
              </w:rPr>
            </w:pPr>
          </w:p>
          <w:p w14:paraId="07AB5F31" w14:textId="1324FCCA" w:rsidR="00E16509" w:rsidRPr="00133525" w:rsidRDefault="00E16509" w:rsidP="00133525">
            <w:pPr>
              <w:pStyle w:val="FP"/>
              <w:jc w:val="center"/>
              <w:rPr>
                <w:noProof/>
                <w:sz w:val="18"/>
              </w:rPr>
            </w:pPr>
            <w:r w:rsidRPr="00133525">
              <w:rPr>
                <w:noProof/>
                <w:sz w:val="18"/>
              </w:rPr>
              <w:t>©</w:t>
            </w:r>
            <w:r w:rsidR="00BE479B">
              <w:rPr>
                <w:noProof/>
                <w:sz w:val="18"/>
              </w:rPr>
              <w:t xml:space="preserve"> 2024</w:t>
            </w:r>
            <w:r w:rsidRPr="00133525">
              <w:rPr>
                <w:noProof/>
                <w:sz w:val="18"/>
              </w:rPr>
              <w:t>, 3GPP Organizational Partners (ARIB, ATIS, CCSA, ETSI, TSDSI, TTA, TTC).</w:t>
            </w:r>
            <w:bookmarkStart w:id="8" w:name="copyrightaddon"/>
            <w:bookmarkEnd w:id="8"/>
          </w:p>
          <w:p w14:paraId="546F9F0F" w14:textId="77777777" w:rsidR="00E16509" w:rsidRPr="00133525" w:rsidRDefault="00E16509" w:rsidP="00133525">
            <w:pPr>
              <w:pStyle w:val="FP"/>
              <w:jc w:val="center"/>
              <w:rPr>
                <w:noProof/>
                <w:sz w:val="18"/>
              </w:rPr>
            </w:pPr>
            <w:r w:rsidRPr="00133525">
              <w:rPr>
                <w:noProof/>
                <w:sz w:val="18"/>
              </w:rPr>
              <w:t>All rights reserved.</w:t>
            </w:r>
          </w:p>
          <w:p w14:paraId="5935EE7F" w14:textId="77777777" w:rsidR="00E16509" w:rsidRPr="00133525" w:rsidRDefault="00E16509" w:rsidP="00E16509">
            <w:pPr>
              <w:pStyle w:val="FP"/>
              <w:rPr>
                <w:noProof/>
                <w:sz w:val="18"/>
              </w:rPr>
            </w:pPr>
          </w:p>
          <w:p w14:paraId="050B552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CDA86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C27A5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9DB5BC8" w14:textId="77777777" w:rsidR="00E16509" w:rsidRDefault="00E16509" w:rsidP="00133525"/>
        </w:tc>
      </w:tr>
      <w:bookmarkEnd w:id="5"/>
    </w:tbl>
    <w:p w14:paraId="64361101" w14:textId="77777777" w:rsidR="00080512" w:rsidRPr="004D3578" w:rsidRDefault="00080512">
      <w:pPr>
        <w:pStyle w:val="TT"/>
      </w:pPr>
      <w:r w:rsidRPr="004D3578">
        <w:br w:type="page"/>
      </w:r>
      <w:bookmarkStart w:id="9" w:name="tableOfContents"/>
      <w:bookmarkEnd w:id="9"/>
      <w:r w:rsidRPr="004D3578">
        <w:lastRenderedPageBreak/>
        <w:t>Contents</w:t>
      </w:r>
    </w:p>
    <w:p w14:paraId="30B9FF40" w14:textId="4F7E0783" w:rsidR="00337614" w:rsidRDefault="00192D1F">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37614">
        <w:rPr>
          <w:noProof/>
        </w:rPr>
        <w:t>Foreword</w:t>
      </w:r>
      <w:r w:rsidR="00337614">
        <w:rPr>
          <w:noProof/>
        </w:rPr>
        <w:tab/>
      </w:r>
      <w:r w:rsidR="00337614">
        <w:rPr>
          <w:noProof/>
        </w:rPr>
        <w:fldChar w:fldCharType="begin" w:fldLock="1"/>
      </w:r>
      <w:r w:rsidR="00337614">
        <w:rPr>
          <w:noProof/>
        </w:rPr>
        <w:instrText xml:space="preserve"> PAGEREF _Toc170149353 \h </w:instrText>
      </w:r>
      <w:r w:rsidR="00337614">
        <w:rPr>
          <w:noProof/>
        </w:rPr>
      </w:r>
      <w:r w:rsidR="00337614">
        <w:rPr>
          <w:noProof/>
        </w:rPr>
        <w:fldChar w:fldCharType="separate"/>
      </w:r>
      <w:r w:rsidR="00337614">
        <w:rPr>
          <w:noProof/>
        </w:rPr>
        <w:t>7</w:t>
      </w:r>
      <w:r w:rsidR="00337614">
        <w:rPr>
          <w:noProof/>
        </w:rPr>
        <w:fldChar w:fldCharType="end"/>
      </w:r>
    </w:p>
    <w:p w14:paraId="6A81FE22" w14:textId="029230F1" w:rsidR="00337614" w:rsidRDefault="0033761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_Toc170149354 \h </w:instrText>
      </w:r>
      <w:r>
        <w:rPr>
          <w:noProof/>
        </w:rPr>
      </w:r>
      <w:r>
        <w:rPr>
          <w:noProof/>
        </w:rPr>
        <w:fldChar w:fldCharType="separate"/>
      </w:r>
      <w:r>
        <w:rPr>
          <w:noProof/>
        </w:rPr>
        <w:t>8</w:t>
      </w:r>
      <w:r>
        <w:rPr>
          <w:noProof/>
        </w:rPr>
        <w:fldChar w:fldCharType="end"/>
      </w:r>
    </w:p>
    <w:p w14:paraId="17FF4DEC" w14:textId="139982A7" w:rsidR="00337614" w:rsidRDefault="0033761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_Toc170149355 \h </w:instrText>
      </w:r>
      <w:r>
        <w:rPr>
          <w:noProof/>
        </w:rPr>
      </w:r>
      <w:r>
        <w:rPr>
          <w:noProof/>
        </w:rPr>
        <w:fldChar w:fldCharType="separate"/>
      </w:r>
      <w:r>
        <w:rPr>
          <w:noProof/>
        </w:rPr>
        <w:t>8</w:t>
      </w:r>
      <w:r>
        <w:rPr>
          <w:noProof/>
        </w:rPr>
        <w:fldChar w:fldCharType="end"/>
      </w:r>
    </w:p>
    <w:p w14:paraId="385D1BF8" w14:textId="560B034D" w:rsidR="00337614" w:rsidRDefault="0033761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symbols</w:t>
      </w:r>
      <w:r>
        <w:rPr>
          <w:noProof/>
        </w:rPr>
        <w:tab/>
      </w:r>
      <w:r>
        <w:rPr>
          <w:noProof/>
        </w:rPr>
        <w:fldChar w:fldCharType="begin" w:fldLock="1"/>
      </w:r>
      <w:r>
        <w:rPr>
          <w:noProof/>
        </w:rPr>
        <w:instrText xml:space="preserve"> PAGEREF _Toc170149356 \h </w:instrText>
      </w:r>
      <w:r>
        <w:rPr>
          <w:noProof/>
        </w:rPr>
      </w:r>
      <w:r>
        <w:rPr>
          <w:noProof/>
        </w:rPr>
        <w:fldChar w:fldCharType="separate"/>
      </w:r>
      <w:r>
        <w:rPr>
          <w:noProof/>
        </w:rPr>
        <w:t>11</w:t>
      </w:r>
      <w:r>
        <w:rPr>
          <w:noProof/>
        </w:rPr>
        <w:fldChar w:fldCharType="end"/>
      </w:r>
    </w:p>
    <w:p w14:paraId="6706CCA3" w14:textId="3A36AF96" w:rsidR="00337614" w:rsidRDefault="0033761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_Toc170149357 \h </w:instrText>
      </w:r>
      <w:r>
        <w:rPr>
          <w:noProof/>
        </w:rPr>
      </w:r>
      <w:r>
        <w:rPr>
          <w:noProof/>
        </w:rPr>
        <w:fldChar w:fldCharType="separate"/>
      </w:r>
      <w:r>
        <w:rPr>
          <w:noProof/>
        </w:rPr>
        <w:t>11</w:t>
      </w:r>
      <w:r>
        <w:rPr>
          <w:noProof/>
        </w:rPr>
        <w:fldChar w:fldCharType="end"/>
      </w:r>
    </w:p>
    <w:p w14:paraId="0AE5775D" w14:textId="4DD2E65B" w:rsidR="00337614" w:rsidRDefault="0033761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_Toc170149358 \h </w:instrText>
      </w:r>
      <w:r>
        <w:rPr>
          <w:noProof/>
        </w:rPr>
      </w:r>
      <w:r>
        <w:rPr>
          <w:noProof/>
        </w:rPr>
        <w:fldChar w:fldCharType="separate"/>
      </w:r>
      <w:r>
        <w:rPr>
          <w:noProof/>
        </w:rPr>
        <w:t>12</w:t>
      </w:r>
      <w:r>
        <w:rPr>
          <w:noProof/>
        </w:rPr>
        <w:fldChar w:fldCharType="end"/>
      </w:r>
    </w:p>
    <w:p w14:paraId="2020DEB6" w14:textId="0B362E29" w:rsidR="00337614" w:rsidRDefault="0033761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_Toc170149359 \h </w:instrText>
      </w:r>
      <w:r>
        <w:rPr>
          <w:noProof/>
        </w:rPr>
      </w:r>
      <w:r>
        <w:rPr>
          <w:noProof/>
        </w:rPr>
        <w:fldChar w:fldCharType="separate"/>
      </w:r>
      <w:r>
        <w:rPr>
          <w:noProof/>
        </w:rPr>
        <w:t>12</w:t>
      </w:r>
      <w:r>
        <w:rPr>
          <w:noProof/>
        </w:rPr>
        <w:fldChar w:fldCharType="end"/>
      </w:r>
    </w:p>
    <w:p w14:paraId="280CC13D" w14:textId="491842EF" w:rsidR="00337614" w:rsidRDefault="00337614">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Description</w:t>
      </w:r>
      <w:r>
        <w:rPr>
          <w:noProof/>
        </w:rPr>
        <w:tab/>
      </w:r>
      <w:r>
        <w:rPr>
          <w:noProof/>
        </w:rPr>
        <w:fldChar w:fldCharType="begin" w:fldLock="1"/>
      </w:r>
      <w:r>
        <w:rPr>
          <w:noProof/>
        </w:rPr>
        <w:instrText xml:space="preserve"> PAGEREF _Toc170149360 \h </w:instrText>
      </w:r>
      <w:r>
        <w:rPr>
          <w:noProof/>
        </w:rPr>
      </w:r>
      <w:r>
        <w:rPr>
          <w:noProof/>
        </w:rPr>
        <w:fldChar w:fldCharType="separate"/>
      </w:r>
      <w:r>
        <w:rPr>
          <w:noProof/>
        </w:rPr>
        <w:t>13</w:t>
      </w:r>
      <w:r>
        <w:rPr>
          <w:noProof/>
        </w:rPr>
        <w:fldChar w:fldCharType="end"/>
      </w:r>
    </w:p>
    <w:p w14:paraId="0C5E01D4" w14:textId="6D882FA4" w:rsidR="00337614" w:rsidRDefault="00337614">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Profile Identification</w:t>
      </w:r>
      <w:r>
        <w:rPr>
          <w:noProof/>
        </w:rPr>
        <w:tab/>
      </w:r>
      <w:r>
        <w:rPr>
          <w:noProof/>
        </w:rPr>
        <w:fldChar w:fldCharType="begin" w:fldLock="1"/>
      </w:r>
      <w:r>
        <w:rPr>
          <w:noProof/>
        </w:rPr>
        <w:instrText xml:space="preserve"> PAGEREF _Toc170149361 \h </w:instrText>
      </w:r>
      <w:r>
        <w:rPr>
          <w:noProof/>
        </w:rPr>
      </w:r>
      <w:r>
        <w:rPr>
          <w:noProof/>
        </w:rPr>
        <w:fldChar w:fldCharType="separate"/>
      </w:r>
      <w:r>
        <w:rPr>
          <w:noProof/>
        </w:rPr>
        <w:t>13</w:t>
      </w:r>
      <w:r>
        <w:rPr>
          <w:noProof/>
        </w:rPr>
        <w:fldChar w:fldCharType="end"/>
      </w:r>
    </w:p>
    <w:p w14:paraId="0D78CC21" w14:textId="0957E737" w:rsidR="00337614" w:rsidRDefault="00337614">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Summary</w:t>
      </w:r>
      <w:r>
        <w:rPr>
          <w:noProof/>
        </w:rPr>
        <w:tab/>
      </w:r>
      <w:r>
        <w:rPr>
          <w:noProof/>
        </w:rPr>
        <w:fldChar w:fldCharType="begin" w:fldLock="1"/>
      </w:r>
      <w:r>
        <w:rPr>
          <w:noProof/>
        </w:rPr>
        <w:instrText xml:space="preserve"> PAGEREF _Toc170149362 \h </w:instrText>
      </w:r>
      <w:r>
        <w:rPr>
          <w:noProof/>
        </w:rPr>
      </w:r>
      <w:r>
        <w:rPr>
          <w:noProof/>
        </w:rPr>
        <w:fldChar w:fldCharType="separate"/>
      </w:r>
      <w:r>
        <w:rPr>
          <w:noProof/>
        </w:rPr>
        <w:t>13</w:t>
      </w:r>
      <w:r>
        <w:rPr>
          <w:noProof/>
        </w:rPr>
        <w:fldChar w:fldCharType="end"/>
      </w:r>
    </w:p>
    <w:p w14:paraId="6E3BC49C" w14:textId="60904DE4" w:rsidR="00337614" w:rsidRDefault="00337614">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Gateway Control Protocol Version</w:t>
      </w:r>
      <w:r>
        <w:rPr>
          <w:noProof/>
        </w:rPr>
        <w:tab/>
      </w:r>
      <w:r>
        <w:rPr>
          <w:noProof/>
        </w:rPr>
        <w:fldChar w:fldCharType="begin" w:fldLock="1"/>
      </w:r>
      <w:r>
        <w:rPr>
          <w:noProof/>
        </w:rPr>
        <w:instrText xml:space="preserve"> PAGEREF _Toc170149363 \h </w:instrText>
      </w:r>
      <w:r>
        <w:rPr>
          <w:noProof/>
        </w:rPr>
      </w:r>
      <w:r>
        <w:rPr>
          <w:noProof/>
        </w:rPr>
        <w:fldChar w:fldCharType="separate"/>
      </w:r>
      <w:r>
        <w:rPr>
          <w:noProof/>
        </w:rPr>
        <w:t>13</w:t>
      </w:r>
      <w:r>
        <w:rPr>
          <w:noProof/>
        </w:rPr>
        <w:fldChar w:fldCharType="end"/>
      </w:r>
    </w:p>
    <w:p w14:paraId="05F27E79" w14:textId="3CAF0AE0" w:rsidR="00337614" w:rsidRDefault="00337614">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Connection Model</w:t>
      </w:r>
      <w:r>
        <w:rPr>
          <w:noProof/>
        </w:rPr>
        <w:tab/>
      </w:r>
      <w:r>
        <w:rPr>
          <w:noProof/>
        </w:rPr>
        <w:fldChar w:fldCharType="begin" w:fldLock="1"/>
      </w:r>
      <w:r>
        <w:rPr>
          <w:noProof/>
        </w:rPr>
        <w:instrText xml:space="preserve"> PAGEREF _Toc170149364 \h </w:instrText>
      </w:r>
      <w:r>
        <w:rPr>
          <w:noProof/>
        </w:rPr>
      </w:r>
      <w:r>
        <w:rPr>
          <w:noProof/>
        </w:rPr>
        <w:fldChar w:fldCharType="separate"/>
      </w:r>
      <w:r>
        <w:rPr>
          <w:noProof/>
        </w:rPr>
        <w:t>13</w:t>
      </w:r>
      <w:r>
        <w:rPr>
          <w:noProof/>
        </w:rPr>
        <w:fldChar w:fldCharType="end"/>
      </w:r>
    </w:p>
    <w:p w14:paraId="42EAADB7" w14:textId="0EE805B1" w:rsidR="00337614" w:rsidRDefault="00337614">
      <w:pPr>
        <w:pStyle w:val="TOC2"/>
        <w:rPr>
          <w:rFonts w:ascii="Calibri" w:hAnsi="Calibri"/>
          <w:noProof/>
          <w:kern w:val="2"/>
          <w:sz w:val="24"/>
          <w:szCs w:val="24"/>
          <w:lang w:eastAsia="en-GB"/>
        </w:rPr>
      </w:pPr>
      <w:r w:rsidRPr="002E5F3A">
        <w:rPr>
          <w:noProof/>
          <w:lang w:val="fr-FR"/>
        </w:rPr>
        <w:t>5.5</w:t>
      </w:r>
      <w:r>
        <w:rPr>
          <w:rFonts w:ascii="Calibri" w:hAnsi="Calibri"/>
          <w:noProof/>
          <w:kern w:val="2"/>
          <w:sz w:val="24"/>
          <w:szCs w:val="24"/>
          <w:lang w:eastAsia="en-GB"/>
        </w:rPr>
        <w:tab/>
      </w:r>
      <w:r w:rsidRPr="002E5F3A">
        <w:rPr>
          <w:noProof/>
          <w:lang w:val="fr-FR"/>
        </w:rPr>
        <w:t>Context Attributes</w:t>
      </w:r>
      <w:r>
        <w:rPr>
          <w:noProof/>
        </w:rPr>
        <w:tab/>
      </w:r>
      <w:r>
        <w:rPr>
          <w:noProof/>
        </w:rPr>
        <w:fldChar w:fldCharType="begin" w:fldLock="1"/>
      </w:r>
      <w:r>
        <w:rPr>
          <w:noProof/>
        </w:rPr>
        <w:instrText xml:space="preserve"> PAGEREF _Toc170149365 \h </w:instrText>
      </w:r>
      <w:r>
        <w:rPr>
          <w:noProof/>
        </w:rPr>
      </w:r>
      <w:r>
        <w:rPr>
          <w:noProof/>
        </w:rPr>
        <w:fldChar w:fldCharType="separate"/>
      </w:r>
      <w:r>
        <w:rPr>
          <w:noProof/>
        </w:rPr>
        <w:t>14</w:t>
      </w:r>
      <w:r>
        <w:rPr>
          <w:noProof/>
        </w:rPr>
        <w:fldChar w:fldCharType="end"/>
      </w:r>
    </w:p>
    <w:p w14:paraId="40172371" w14:textId="4EC77D47" w:rsidR="00337614" w:rsidRDefault="00337614">
      <w:pPr>
        <w:pStyle w:val="TOC2"/>
        <w:rPr>
          <w:rFonts w:ascii="Calibri" w:hAnsi="Calibri"/>
          <w:noProof/>
          <w:kern w:val="2"/>
          <w:sz w:val="24"/>
          <w:szCs w:val="24"/>
          <w:lang w:eastAsia="en-GB"/>
        </w:rPr>
      </w:pPr>
      <w:r>
        <w:rPr>
          <w:noProof/>
        </w:rPr>
        <w:t>5.6</w:t>
      </w:r>
      <w:r>
        <w:rPr>
          <w:rFonts w:ascii="Calibri" w:hAnsi="Calibri"/>
          <w:noProof/>
          <w:kern w:val="2"/>
          <w:sz w:val="24"/>
          <w:szCs w:val="24"/>
          <w:lang w:eastAsia="en-GB"/>
        </w:rPr>
        <w:tab/>
      </w:r>
      <w:r>
        <w:rPr>
          <w:noProof/>
        </w:rPr>
        <w:t>Terminations</w:t>
      </w:r>
      <w:r>
        <w:rPr>
          <w:noProof/>
        </w:rPr>
        <w:tab/>
      </w:r>
      <w:r>
        <w:rPr>
          <w:noProof/>
        </w:rPr>
        <w:fldChar w:fldCharType="begin" w:fldLock="1"/>
      </w:r>
      <w:r>
        <w:rPr>
          <w:noProof/>
        </w:rPr>
        <w:instrText xml:space="preserve"> PAGEREF _Toc170149366 \h </w:instrText>
      </w:r>
      <w:r>
        <w:rPr>
          <w:noProof/>
        </w:rPr>
      </w:r>
      <w:r>
        <w:rPr>
          <w:noProof/>
        </w:rPr>
        <w:fldChar w:fldCharType="separate"/>
      </w:r>
      <w:r>
        <w:rPr>
          <w:noProof/>
        </w:rPr>
        <w:t>14</w:t>
      </w:r>
      <w:r>
        <w:rPr>
          <w:noProof/>
        </w:rPr>
        <w:fldChar w:fldCharType="end"/>
      </w:r>
    </w:p>
    <w:p w14:paraId="52B77759" w14:textId="1D7C9A41" w:rsidR="00337614" w:rsidRDefault="00337614">
      <w:pPr>
        <w:pStyle w:val="TOC3"/>
        <w:rPr>
          <w:rFonts w:ascii="Calibri" w:hAnsi="Calibri"/>
          <w:noProof/>
          <w:kern w:val="2"/>
          <w:sz w:val="24"/>
          <w:szCs w:val="24"/>
          <w:lang w:eastAsia="en-GB"/>
        </w:rPr>
      </w:pPr>
      <w:r>
        <w:rPr>
          <w:noProof/>
        </w:rPr>
        <w:t>5.6.1</w:t>
      </w:r>
      <w:r>
        <w:rPr>
          <w:rFonts w:ascii="Calibri" w:hAnsi="Calibri"/>
          <w:noProof/>
          <w:kern w:val="2"/>
          <w:sz w:val="24"/>
          <w:szCs w:val="24"/>
          <w:lang w:eastAsia="en-GB"/>
        </w:rPr>
        <w:tab/>
      </w:r>
      <w:r>
        <w:rPr>
          <w:noProof/>
        </w:rPr>
        <w:t>Termination Names</w:t>
      </w:r>
      <w:r>
        <w:rPr>
          <w:noProof/>
        </w:rPr>
        <w:tab/>
      </w:r>
      <w:r>
        <w:rPr>
          <w:noProof/>
        </w:rPr>
        <w:fldChar w:fldCharType="begin" w:fldLock="1"/>
      </w:r>
      <w:r>
        <w:rPr>
          <w:noProof/>
        </w:rPr>
        <w:instrText xml:space="preserve"> PAGEREF _Toc170149367 \h </w:instrText>
      </w:r>
      <w:r>
        <w:rPr>
          <w:noProof/>
        </w:rPr>
      </w:r>
      <w:r>
        <w:rPr>
          <w:noProof/>
        </w:rPr>
        <w:fldChar w:fldCharType="separate"/>
      </w:r>
      <w:r>
        <w:rPr>
          <w:noProof/>
        </w:rPr>
        <w:t>14</w:t>
      </w:r>
      <w:r>
        <w:rPr>
          <w:noProof/>
        </w:rPr>
        <w:fldChar w:fldCharType="end"/>
      </w:r>
    </w:p>
    <w:p w14:paraId="636A6E3E" w14:textId="3CC37EC2" w:rsidR="00337614" w:rsidRDefault="00337614">
      <w:pPr>
        <w:pStyle w:val="TOC4"/>
        <w:rPr>
          <w:rFonts w:ascii="Calibri" w:hAnsi="Calibri"/>
          <w:noProof/>
          <w:kern w:val="2"/>
          <w:sz w:val="24"/>
          <w:szCs w:val="24"/>
          <w:lang w:eastAsia="en-GB"/>
        </w:rPr>
      </w:pPr>
      <w:r>
        <w:rPr>
          <w:noProof/>
        </w:rPr>
        <w:t>5.6.1.1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_Toc170149368 \h </w:instrText>
      </w:r>
      <w:r>
        <w:rPr>
          <w:noProof/>
        </w:rPr>
      </w:r>
      <w:r>
        <w:rPr>
          <w:noProof/>
        </w:rPr>
        <w:fldChar w:fldCharType="separate"/>
      </w:r>
      <w:r>
        <w:rPr>
          <w:noProof/>
        </w:rPr>
        <w:t>14</w:t>
      </w:r>
      <w:r>
        <w:rPr>
          <w:noProof/>
        </w:rPr>
        <w:fldChar w:fldCharType="end"/>
      </w:r>
    </w:p>
    <w:p w14:paraId="0514235C" w14:textId="4F5CB77A" w:rsidR="00337614" w:rsidRDefault="00337614">
      <w:pPr>
        <w:pStyle w:val="TOC4"/>
        <w:rPr>
          <w:rFonts w:ascii="Calibri" w:hAnsi="Calibri"/>
          <w:noProof/>
          <w:kern w:val="2"/>
          <w:sz w:val="24"/>
          <w:szCs w:val="24"/>
          <w:lang w:eastAsia="en-GB"/>
        </w:rPr>
      </w:pPr>
      <w:r>
        <w:rPr>
          <w:noProof/>
        </w:rPr>
        <w:t>5.6.1.2</w:t>
      </w:r>
      <w:r>
        <w:rPr>
          <w:rFonts w:ascii="Calibri" w:hAnsi="Calibri"/>
          <w:noProof/>
          <w:kern w:val="2"/>
          <w:sz w:val="24"/>
          <w:szCs w:val="24"/>
          <w:lang w:eastAsia="en-GB"/>
        </w:rPr>
        <w:tab/>
      </w:r>
      <w:r>
        <w:rPr>
          <w:noProof/>
        </w:rPr>
        <w:t>ASN.1 encoding</w:t>
      </w:r>
      <w:r>
        <w:rPr>
          <w:noProof/>
        </w:rPr>
        <w:tab/>
      </w:r>
      <w:r>
        <w:rPr>
          <w:noProof/>
        </w:rPr>
        <w:fldChar w:fldCharType="begin" w:fldLock="1"/>
      </w:r>
      <w:r>
        <w:rPr>
          <w:noProof/>
        </w:rPr>
        <w:instrText xml:space="preserve"> PAGEREF _Toc170149369 \h </w:instrText>
      </w:r>
      <w:r>
        <w:rPr>
          <w:noProof/>
        </w:rPr>
      </w:r>
      <w:r>
        <w:rPr>
          <w:noProof/>
        </w:rPr>
        <w:fldChar w:fldCharType="separate"/>
      </w:r>
      <w:r>
        <w:rPr>
          <w:noProof/>
        </w:rPr>
        <w:t>14</w:t>
      </w:r>
      <w:r>
        <w:rPr>
          <w:noProof/>
        </w:rPr>
        <w:fldChar w:fldCharType="end"/>
      </w:r>
    </w:p>
    <w:p w14:paraId="709D23EF" w14:textId="44013E17" w:rsidR="00337614" w:rsidRDefault="00337614">
      <w:pPr>
        <w:pStyle w:val="TOC4"/>
        <w:rPr>
          <w:rFonts w:ascii="Calibri" w:hAnsi="Calibri"/>
          <w:noProof/>
          <w:kern w:val="2"/>
          <w:sz w:val="24"/>
          <w:szCs w:val="24"/>
          <w:lang w:eastAsia="en-GB"/>
        </w:rPr>
      </w:pPr>
      <w:r>
        <w:rPr>
          <w:noProof/>
        </w:rPr>
        <w:t>5.6.1.3</w:t>
      </w:r>
      <w:r>
        <w:rPr>
          <w:rFonts w:ascii="Calibri" w:hAnsi="Calibri"/>
          <w:noProof/>
          <w:kern w:val="2"/>
          <w:sz w:val="24"/>
          <w:szCs w:val="24"/>
          <w:lang w:eastAsia="en-GB"/>
        </w:rPr>
        <w:tab/>
      </w:r>
      <w:r>
        <w:rPr>
          <w:noProof/>
        </w:rPr>
        <w:t>ABNF encoding</w:t>
      </w:r>
      <w:r>
        <w:rPr>
          <w:noProof/>
        </w:rPr>
        <w:tab/>
      </w:r>
      <w:r>
        <w:rPr>
          <w:noProof/>
        </w:rPr>
        <w:fldChar w:fldCharType="begin" w:fldLock="1"/>
      </w:r>
      <w:r>
        <w:rPr>
          <w:noProof/>
        </w:rPr>
        <w:instrText xml:space="preserve"> PAGEREF _Toc170149370 \h </w:instrText>
      </w:r>
      <w:r>
        <w:rPr>
          <w:noProof/>
        </w:rPr>
      </w:r>
      <w:r>
        <w:rPr>
          <w:noProof/>
        </w:rPr>
        <w:fldChar w:fldCharType="separate"/>
      </w:r>
      <w:r>
        <w:rPr>
          <w:noProof/>
        </w:rPr>
        <w:t>15</w:t>
      </w:r>
      <w:r>
        <w:rPr>
          <w:noProof/>
        </w:rPr>
        <w:fldChar w:fldCharType="end"/>
      </w:r>
    </w:p>
    <w:p w14:paraId="57788BC6" w14:textId="695F1650" w:rsidR="00337614" w:rsidRDefault="00337614">
      <w:pPr>
        <w:pStyle w:val="TOC3"/>
        <w:rPr>
          <w:rFonts w:ascii="Calibri" w:hAnsi="Calibri"/>
          <w:noProof/>
          <w:kern w:val="2"/>
          <w:sz w:val="24"/>
          <w:szCs w:val="24"/>
          <w:lang w:eastAsia="en-GB"/>
        </w:rPr>
      </w:pPr>
      <w:r>
        <w:rPr>
          <w:noProof/>
        </w:rPr>
        <w:t>5.6.2</w:t>
      </w:r>
      <w:r>
        <w:rPr>
          <w:rFonts w:ascii="Calibri" w:hAnsi="Calibri"/>
          <w:noProof/>
          <w:kern w:val="2"/>
          <w:sz w:val="24"/>
          <w:szCs w:val="24"/>
          <w:lang w:eastAsia="en-GB"/>
        </w:rPr>
        <w:tab/>
      </w:r>
      <w:r>
        <w:rPr>
          <w:noProof/>
        </w:rPr>
        <w:t>Multiplexed Terminations</w:t>
      </w:r>
      <w:r>
        <w:rPr>
          <w:noProof/>
        </w:rPr>
        <w:tab/>
      </w:r>
      <w:r>
        <w:rPr>
          <w:noProof/>
        </w:rPr>
        <w:fldChar w:fldCharType="begin" w:fldLock="1"/>
      </w:r>
      <w:r>
        <w:rPr>
          <w:noProof/>
        </w:rPr>
        <w:instrText xml:space="preserve"> PAGEREF _Toc170149371 \h </w:instrText>
      </w:r>
      <w:r>
        <w:rPr>
          <w:noProof/>
        </w:rPr>
      </w:r>
      <w:r>
        <w:rPr>
          <w:noProof/>
        </w:rPr>
        <w:fldChar w:fldCharType="separate"/>
      </w:r>
      <w:r>
        <w:rPr>
          <w:noProof/>
        </w:rPr>
        <w:t>15</w:t>
      </w:r>
      <w:r>
        <w:rPr>
          <w:noProof/>
        </w:rPr>
        <w:fldChar w:fldCharType="end"/>
      </w:r>
    </w:p>
    <w:p w14:paraId="4696FFD3" w14:textId="650EBC7B" w:rsidR="00337614" w:rsidRDefault="00337614">
      <w:pPr>
        <w:pStyle w:val="TOC2"/>
        <w:rPr>
          <w:rFonts w:ascii="Calibri" w:hAnsi="Calibri"/>
          <w:noProof/>
          <w:kern w:val="2"/>
          <w:sz w:val="24"/>
          <w:szCs w:val="24"/>
          <w:lang w:eastAsia="en-GB"/>
        </w:rPr>
      </w:pPr>
      <w:r>
        <w:rPr>
          <w:noProof/>
        </w:rPr>
        <w:t>5.7</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_Toc170149372 \h </w:instrText>
      </w:r>
      <w:r>
        <w:rPr>
          <w:noProof/>
        </w:rPr>
      </w:r>
      <w:r>
        <w:rPr>
          <w:noProof/>
        </w:rPr>
        <w:fldChar w:fldCharType="separate"/>
      </w:r>
      <w:r>
        <w:rPr>
          <w:noProof/>
        </w:rPr>
        <w:t>15</w:t>
      </w:r>
      <w:r>
        <w:rPr>
          <w:noProof/>
        </w:rPr>
        <w:fldChar w:fldCharType="end"/>
      </w:r>
    </w:p>
    <w:p w14:paraId="29E113C7" w14:textId="07380F5A" w:rsidR="00337614" w:rsidRDefault="00337614">
      <w:pPr>
        <w:pStyle w:val="TOC3"/>
        <w:rPr>
          <w:rFonts w:ascii="Calibri" w:hAnsi="Calibri"/>
          <w:noProof/>
          <w:kern w:val="2"/>
          <w:sz w:val="24"/>
          <w:szCs w:val="24"/>
          <w:lang w:eastAsia="en-GB"/>
        </w:rPr>
      </w:pPr>
      <w:r>
        <w:rPr>
          <w:noProof/>
        </w:rPr>
        <w:t>5.7.1</w:t>
      </w:r>
      <w:r>
        <w:rPr>
          <w:rFonts w:ascii="Calibri" w:hAnsi="Calibri"/>
          <w:noProof/>
          <w:kern w:val="2"/>
          <w:sz w:val="24"/>
          <w:szCs w:val="24"/>
          <w:lang w:eastAsia="en-GB"/>
        </w:rPr>
        <w:tab/>
      </w:r>
      <w:r>
        <w:rPr>
          <w:noProof/>
        </w:rPr>
        <w:t>Stream Descriptor</w:t>
      </w:r>
      <w:r>
        <w:rPr>
          <w:noProof/>
        </w:rPr>
        <w:tab/>
      </w:r>
      <w:r>
        <w:rPr>
          <w:noProof/>
        </w:rPr>
        <w:fldChar w:fldCharType="begin" w:fldLock="1"/>
      </w:r>
      <w:r>
        <w:rPr>
          <w:noProof/>
        </w:rPr>
        <w:instrText xml:space="preserve"> PAGEREF _Toc170149373 \h </w:instrText>
      </w:r>
      <w:r>
        <w:rPr>
          <w:noProof/>
        </w:rPr>
      </w:r>
      <w:r>
        <w:rPr>
          <w:noProof/>
        </w:rPr>
        <w:fldChar w:fldCharType="separate"/>
      </w:r>
      <w:r>
        <w:rPr>
          <w:noProof/>
        </w:rPr>
        <w:t>15</w:t>
      </w:r>
      <w:r>
        <w:rPr>
          <w:noProof/>
        </w:rPr>
        <w:fldChar w:fldCharType="end"/>
      </w:r>
    </w:p>
    <w:p w14:paraId="3AC06FC4" w14:textId="7EFB2134" w:rsidR="00337614" w:rsidRDefault="00337614">
      <w:pPr>
        <w:pStyle w:val="TOC4"/>
        <w:rPr>
          <w:rFonts w:ascii="Calibri" w:hAnsi="Calibri"/>
          <w:noProof/>
          <w:kern w:val="2"/>
          <w:sz w:val="24"/>
          <w:szCs w:val="24"/>
          <w:lang w:eastAsia="en-GB"/>
        </w:rPr>
      </w:pPr>
      <w:r>
        <w:rPr>
          <w:noProof/>
        </w:rPr>
        <w:t>5.7.1.1</w:t>
      </w:r>
      <w:r>
        <w:rPr>
          <w:rFonts w:ascii="Calibri" w:hAnsi="Calibri"/>
          <w:noProof/>
          <w:kern w:val="2"/>
          <w:sz w:val="24"/>
          <w:szCs w:val="24"/>
          <w:lang w:eastAsia="en-GB"/>
        </w:rPr>
        <w:tab/>
      </w:r>
      <w:r>
        <w:rPr>
          <w:noProof/>
        </w:rPr>
        <w:t>LocalControl Descriptor</w:t>
      </w:r>
      <w:r>
        <w:rPr>
          <w:noProof/>
        </w:rPr>
        <w:tab/>
      </w:r>
      <w:r>
        <w:rPr>
          <w:noProof/>
        </w:rPr>
        <w:fldChar w:fldCharType="begin" w:fldLock="1"/>
      </w:r>
      <w:r>
        <w:rPr>
          <w:noProof/>
        </w:rPr>
        <w:instrText xml:space="preserve"> PAGEREF _Toc170149374 \h </w:instrText>
      </w:r>
      <w:r>
        <w:rPr>
          <w:noProof/>
        </w:rPr>
      </w:r>
      <w:r>
        <w:rPr>
          <w:noProof/>
        </w:rPr>
        <w:fldChar w:fldCharType="separate"/>
      </w:r>
      <w:r>
        <w:rPr>
          <w:noProof/>
        </w:rPr>
        <w:t>15</w:t>
      </w:r>
      <w:r>
        <w:rPr>
          <w:noProof/>
        </w:rPr>
        <w:fldChar w:fldCharType="end"/>
      </w:r>
    </w:p>
    <w:p w14:paraId="038C8E12" w14:textId="55D0406B" w:rsidR="00337614" w:rsidRDefault="00337614">
      <w:pPr>
        <w:pStyle w:val="TOC3"/>
        <w:rPr>
          <w:rFonts w:ascii="Calibri" w:hAnsi="Calibri"/>
          <w:noProof/>
          <w:kern w:val="2"/>
          <w:sz w:val="24"/>
          <w:szCs w:val="24"/>
          <w:lang w:eastAsia="en-GB"/>
        </w:rPr>
      </w:pPr>
      <w:r>
        <w:rPr>
          <w:noProof/>
        </w:rPr>
        <w:t>5.7.2</w:t>
      </w:r>
      <w:r>
        <w:rPr>
          <w:rFonts w:ascii="Calibri" w:hAnsi="Calibri"/>
          <w:noProof/>
          <w:kern w:val="2"/>
          <w:sz w:val="24"/>
          <w:szCs w:val="24"/>
          <w:lang w:eastAsia="en-GB"/>
        </w:rPr>
        <w:tab/>
      </w:r>
      <w:r>
        <w:rPr>
          <w:noProof/>
        </w:rPr>
        <w:t>Events Descriptor</w:t>
      </w:r>
      <w:r>
        <w:rPr>
          <w:noProof/>
        </w:rPr>
        <w:tab/>
      </w:r>
      <w:r>
        <w:rPr>
          <w:noProof/>
        </w:rPr>
        <w:fldChar w:fldCharType="begin" w:fldLock="1"/>
      </w:r>
      <w:r>
        <w:rPr>
          <w:noProof/>
        </w:rPr>
        <w:instrText xml:space="preserve"> PAGEREF _Toc170149375 \h </w:instrText>
      </w:r>
      <w:r>
        <w:rPr>
          <w:noProof/>
        </w:rPr>
      </w:r>
      <w:r>
        <w:rPr>
          <w:noProof/>
        </w:rPr>
        <w:fldChar w:fldCharType="separate"/>
      </w:r>
      <w:r>
        <w:rPr>
          <w:noProof/>
        </w:rPr>
        <w:t>16</w:t>
      </w:r>
      <w:r>
        <w:rPr>
          <w:noProof/>
        </w:rPr>
        <w:fldChar w:fldCharType="end"/>
      </w:r>
    </w:p>
    <w:p w14:paraId="4232F02D" w14:textId="1DA36BAE" w:rsidR="00337614" w:rsidRDefault="00337614">
      <w:pPr>
        <w:pStyle w:val="TOC3"/>
        <w:rPr>
          <w:rFonts w:ascii="Calibri" w:hAnsi="Calibri"/>
          <w:noProof/>
          <w:kern w:val="2"/>
          <w:sz w:val="24"/>
          <w:szCs w:val="24"/>
          <w:lang w:eastAsia="en-GB"/>
        </w:rPr>
      </w:pPr>
      <w:r>
        <w:rPr>
          <w:noProof/>
        </w:rPr>
        <w:t>5.7.3</w:t>
      </w:r>
      <w:r>
        <w:rPr>
          <w:rFonts w:ascii="Calibri" w:hAnsi="Calibri"/>
          <w:noProof/>
          <w:kern w:val="2"/>
          <w:sz w:val="24"/>
          <w:szCs w:val="24"/>
          <w:lang w:eastAsia="en-GB"/>
        </w:rPr>
        <w:tab/>
      </w:r>
      <w:r>
        <w:rPr>
          <w:noProof/>
        </w:rPr>
        <w:t>EventBuffer Descriptor</w:t>
      </w:r>
      <w:r>
        <w:rPr>
          <w:noProof/>
        </w:rPr>
        <w:tab/>
      </w:r>
      <w:r>
        <w:rPr>
          <w:noProof/>
        </w:rPr>
        <w:fldChar w:fldCharType="begin" w:fldLock="1"/>
      </w:r>
      <w:r>
        <w:rPr>
          <w:noProof/>
        </w:rPr>
        <w:instrText xml:space="preserve"> PAGEREF _Toc170149376 \h </w:instrText>
      </w:r>
      <w:r>
        <w:rPr>
          <w:noProof/>
        </w:rPr>
      </w:r>
      <w:r>
        <w:rPr>
          <w:noProof/>
        </w:rPr>
        <w:fldChar w:fldCharType="separate"/>
      </w:r>
      <w:r>
        <w:rPr>
          <w:noProof/>
        </w:rPr>
        <w:t>17</w:t>
      </w:r>
      <w:r>
        <w:rPr>
          <w:noProof/>
        </w:rPr>
        <w:fldChar w:fldCharType="end"/>
      </w:r>
    </w:p>
    <w:p w14:paraId="3734CB8F" w14:textId="326C5E7A" w:rsidR="00337614" w:rsidRDefault="00337614">
      <w:pPr>
        <w:pStyle w:val="TOC3"/>
        <w:rPr>
          <w:rFonts w:ascii="Calibri" w:hAnsi="Calibri"/>
          <w:noProof/>
          <w:kern w:val="2"/>
          <w:sz w:val="24"/>
          <w:szCs w:val="24"/>
          <w:lang w:eastAsia="en-GB"/>
        </w:rPr>
      </w:pPr>
      <w:r>
        <w:rPr>
          <w:noProof/>
        </w:rPr>
        <w:t>5.7.4</w:t>
      </w:r>
      <w:r>
        <w:rPr>
          <w:rFonts w:ascii="Calibri" w:hAnsi="Calibri"/>
          <w:noProof/>
          <w:kern w:val="2"/>
          <w:sz w:val="24"/>
          <w:szCs w:val="24"/>
          <w:lang w:eastAsia="en-GB"/>
        </w:rPr>
        <w:tab/>
      </w:r>
      <w:r>
        <w:rPr>
          <w:noProof/>
        </w:rPr>
        <w:t>Signals Descriptor</w:t>
      </w:r>
      <w:r>
        <w:rPr>
          <w:noProof/>
        </w:rPr>
        <w:tab/>
      </w:r>
      <w:r>
        <w:rPr>
          <w:noProof/>
        </w:rPr>
        <w:fldChar w:fldCharType="begin" w:fldLock="1"/>
      </w:r>
      <w:r>
        <w:rPr>
          <w:noProof/>
        </w:rPr>
        <w:instrText xml:space="preserve"> PAGEREF _Toc170149377 \h </w:instrText>
      </w:r>
      <w:r>
        <w:rPr>
          <w:noProof/>
        </w:rPr>
      </w:r>
      <w:r>
        <w:rPr>
          <w:noProof/>
        </w:rPr>
        <w:fldChar w:fldCharType="separate"/>
      </w:r>
      <w:r>
        <w:rPr>
          <w:noProof/>
        </w:rPr>
        <w:t>17</w:t>
      </w:r>
      <w:r>
        <w:rPr>
          <w:noProof/>
        </w:rPr>
        <w:fldChar w:fldCharType="end"/>
      </w:r>
    </w:p>
    <w:p w14:paraId="7F720549" w14:textId="14702AF2" w:rsidR="00337614" w:rsidRDefault="00337614">
      <w:pPr>
        <w:pStyle w:val="TOC3"/>
        <w:rPr>
          <w:rFonts w:ascii="Calibri" w:hAnsi="Calibri"/>
          <w:noProof/>
          <w:kern w:val="2"/>
          <w:sz w:val="24"/>
          <w:szCs w:val="24"/>
          <w:lang w:eastAsia="en-GB"/>
        </w:rPr>
      </w:pPr>
      <w:r>
        <w:rPr>
          <w:noProof/>
        </w:rPr>
        <w:t>5.7.5</w:t>
      </w:r>
      <w:r>
        <w:rPr>
          <w:rFonts w:ascii="Calibri" w:hAnsi="Calibri"/>
          <w:noProof/>
          <w:kern w:val="2"/>
          <w:sz w:val="24"/>
          <w:szCs w:val="24"/>
          <w:lang w:eastAsia="en-GB"/>
        </w:rPr>
        <w:tab/>
      </w:r>
      <w:r>
        <w:rPr>
          <w:noProof/>
        </w:rPr>
        <w:t>DigitMap Descriptor</w:t>
      </w:r>
      <w:r>
        <w:rPr>
          <w:noProof/>
        </w:rPr>
        <w:tab/>
      </w:r>
      <w:r>
        <w:rPr>
          <w:noProof/>
        </w:rPr>
        <w:fldChar w:fldCharType="begin" w:fldLock="1"/>
      </w:r>
      <w:r>
        <w:rPr>
          <w:noProof/>
        </w:rPr>
        <w:instrText xml:space="preserve"> PAGEREF _Toc170149378 \h </w:instrText>
      </w:r>
      <w:r>
        <w:rPr>
          <w:noProof/>
        </w:rPr>
      </w:r>
      <w:r>
        <w:rPr>
          <w:noProof/>
        </w:rPr>
        <w:fldChar w:fldCharType="separate"/>
      </w:r>
      <w:r>
        <w:rPr>
          <w:noProof/>
        </w:rPr>
        <w:t>19</w:t>
      </w:r>
      <w:r>
        <w:rPr>
          <w:noProof/>
        </w:rPr>
        <w:fldChar w:fldCharType="end"/>
      </w:r>
    </w:p>
    <w:p w14:paraId="5441C7A4" w14:textId="4156C425" w:rsidR="00337614" w:rsidRDefault="00337614">
      <w:pPr>
        <w:pStyle w:val="TOC3"/>
        <w:rPr>
          <w:rFonts w:ascii="Calibri" w:hAnsi="Calibri"/>
          <w:noProof/>
          <w:kern w:val="2"/>
          <w:sz w:val="24"/>
          <w:szCs w:val="24"/>
          <w:lang w:eastAsia="en-GB"/>
        </w:rPr>
      </w:pPr>
      <w:r>
        <w:rPr>
          <w:noProof/>
        </w:rPr>
        <w:t>5.7.6</w:t>
      </w:r>
      <w:r>
        <w:rPr>
          <w:rFonts w:ascii="Calibri" w:hAnsi="Calibri"/>
          <w:noProof/>
          <w:kern w:val="2"/>
          <w:sz w:val="24"/>
          <w:szCs w:val="24"/>
          <w:lang w:eastAsia="en-GB"/>
        </w:rPr>
        <w:tab/>
      </w:r>
      <w:r>
        <w:rPr>
          <w:noProof/>
        </w:rPr>
        <w:t>Statistics Descriptor</w:t>
      </w:r>
      <w:r>
        <w:rPr>
          <w:noProof/>
        </w:rPr>
        <w:tab/>
      </w:r>
      <w:r>
        <w:rPr>
          <w:noProof/>
        </w:rPr>
        <w:fldChar w:fldCharType="begin" w:fldLock="1"/>
      </w:r>
      <w:r>
        <w:rPr>
          <w:noProof/>
        </w:rPr>
        <w:instrText xml:space="preserve"> PAGEREF _Toc170149379 \h </w:instrText>
      </w:r>
      <w:r>
        <w:rPr>
          <w:noProof/>
        </w:rPr>
      </w:r>
      <w:r>
        <w:rPr>
          <w:noProof/>
        </w:rPr>
        <w:fldChar w:fldCharType="separate"/>
      </w:r>
      <w:r>
        <w:rPr>
          <w:noProof/>
        </w:rPr>
        <w:t>19</w:t>
      </w:r>
      <w:r>
        <w:rPr>
          <w:noProof/>
        </w:rPr>
        <w:fldChar w:fldCharType="end"/>
      </w:r>
    </w:p>
    <w:p w14:paraId="7A94BDCF" w14:textId="176E35FF" w:rsidR="00337614" w:rsidRDefault="00337614">
      <w:pPr>
        <w:pStyle w:val="TOC3"/>
        <w:rPr>
          <w:rFonts w:ascii="Calibri" w:hAnsi="Calibri"/>
          <w:noProof/>
          <w:kern w:val="2"/>
          <w:sz w:val="24"/>
          <w:szCs w:val="24"/>
          <w:lang w:eastAsia="en-GB"/>
        </w:rPr>
      </w:pPr>
      <w:r>
        <w:rPr>
          <w:noProof/>
        </w:rPr>
        <w:t>5.7.7</w:t>
      </w:r>
      <w:r>
        <w:rPr>
          <w:rFonts w:ascii="Calibri" w:hAnsi="Calibri"/>
          <w:noProof/>
          <w:kern w:val="2"/>
          <w:sz w:val="24"/>
          <w:szCs w:val="24"/>
          <w:lang w:eastAsia="en-GB"/>
        </w:rPr>
        <w:tab/>
      </w:r>
      <w:r>
        <w:rPr>
          <w:noProof/>
        </w:rPr>
        <w:t>ObservedEvents Descriptor</w:t>
      </w:r>
      <w:r>
        <w:rPr>
          <w:noProof/>
        </w:rPr>
        <w:tab/>
      </w:r>
      <w:r>
        <w:rPr>
          <w:noProof/>
        </w:rPr>
        <w:fldChar w:fldCharType="begin" w:fldLock="1"/>
      </w:r>
      <w:r>
        <w:rPr>
          <w:noProof/>
        </w:rPr>
        <w:instrText xml:space="preserve"> PAGEREF _Toc170149380 \h </w:instrText>
      </w:r>
      <w:r>
        <w:rPr>
          <w:noProof/>
        </w:rPr>
      </w:r>
      <w:r>
        <w:rPr>
          <w:noProof/>
        </w:rPr>
        <w:fldChar w:fldCharType="separate"/>
      </w:r>
      <w:r>
        <w:rPr>
          <w:noProof/>
        </w:rPr>
        <w:t>19</w:t>
      </w:r>
      <w:r>
        <w:rPr>
          <w:noProof/>
        </w:rPr>
        <w:fldChar w:fldCharType="end"/>
      </w:r>
    </w:p>
    <w:p w14:paraId="3742A93B" w14:textId="491608A7" w:rsidR="00337614" w:rsidRDefault="00337614">
      <w:pPr>
        <w:pStyle w:val="TOC3"/>
        <w:rPr>
          <w:rFonts w:ascii="Calibri" w:hAnsi="Calibri"/>
          <w:noProof/>
          <w:kern w:val="2"/>
          <w:sz w:val="24"/>
          <w:szCs w:val="24"/>
          <w:lang w:eastAsia="en-GB"/>
        </w:rPr>
      </w:pPr>
      <w:r>
        <w:rPr>
          <w:noProof/>
        </w:rPr>
        <w:t>5.7.8</w:t>
      </w:r>
      <w:r>
        <w:rPr>
          <w:rFonts w:ascii="Calibri" w:hAnsi="Calibri"/>
          <w:noProof/>
          <w:kern w:val="2"/>
          <w:sz w:val="24"/>
          <w:szCs w:val="24"/>
          <w:lang w:eastAsia="en-GB"/>
        </w:rPr>
        <w:tab/>
      </w:r>
      <w:r>
        <w:rPr>
          <w:noProof/>
        </w:rPr>
        <w:t>Topology Descriptor</w:t>
      </w:r>
      <w:r>
        <w:rPr>
          <w:noProof/>
        </w:rPr>
        <w:tab/>
      </w:r>
      <w:r>
        <w:rPr>
          <w:noProof/>
        </w:rPr>
        <w:fldChar w:fldCharType="begin" w:fldLock="1"/>
      </w:r>
      <w:r>
        <w:rPr>
          <w:noProof/>
        </w:rPr>
        <w:instrText xml:space="preserve"> PAGEREF _Toc170149381 \h </w:instrText>
      </w:r>
      <w:r>
        <w:rPr>
          <w:noProof/>
        </w:rPr>
      </w:r>
      <w:r>
        <w:rPr>
          <w:noProof/>
        </w:rPr>
        <w:fldChar w:fldCharType="separate"/>
      </w:r>
      <w:r>
        <w:rPr>
          <w:noProof/>
        </w:rPr>
        <w:t>19</w:t>
      </w:r>
      <w:r>
        <w:rPr>
          <w:noProof/>
        </w:rPr>
        <w:fldChar w:fldCharType="end"/>
      </w:r>
    </w:p>
    <w:p w14:paraId="1363202B" w14:textId="2CAC146A" w:rsidR="00337614" w:rsidRDefault="00337614">
      <w:pPr>
        <w:pStyle w:val="TOC3"/>
        <w:rPr>
          <w:rFonts w:ascii="Calibri" w:hAnsi="Calibri"/>
          <w:noProof/>
          <w:kern w:val="2"/>
          <w:sz w:val="24"/>
          <w:szCs w:val="24"/>
          <w:lang w:eastAsia="en-GB"/>
        </w:rPr>
      </w:pPr>
      <w:r>
        <w:rPr>
          <w:noProof/>
        </w:rPr>
        <w:t>5.7.9</w:t>
      </w:r>
      <w:r>
        <w:rPr>
          <w:rFonts w:ascii="Calibri" w:hAnsi="Calibri"/>
          <w:noProof/>
          <w:kern w:val="2"/>
          <w:sz w:val="24"/>
          <w:szCs w:val="24"/>
          <w:lang w:eastAsia="en-GB"/>
        </w:rPr>
        <w:tab/>
      </w:r>
      <w:r>
        <w:rPr>
          <w:noProof/>
        </w:rPr>
        <w:t>Error Descriptor</w:t>
      </w:r>
      <w:r>
        <w:rPr>
          <w:noProof/>
        </w:rPr>
        <w:tab/>
      </w:r>
      <w:r>
        <w:rPr>
          <w:noProof/>
        </w:rPr>
        <w:fldChar w:fldCharType="begin" w:fldLock="1"/>
      </w:r>
      <w:r>
        <w:rPr>
          <w:noProof/>
        </w:rPr>
        <w:instrText xml:space="preserve"> PAGEREF _Toc170149382 \h </w:instrText>
      </w:r>
      <w:r>
        <w:rPr>
          <w:noProof/>
        </w:rPr>
      </w:r>
      <w:r>
        <w:rPr>
          <w:noProof/>
        </w:rPr>
        <w:fldChar w:fldCharType="separate"/>
      </w:r>
      <w:r>
        <w:rPr>
          <w:noProof/>
        </w:rPr>
        <w:t>20</w:t>
      </w:r>
      <w:r>
        <w:rPr>
          <w:noProof/>
        </w:rPr>
        <w:fldChar w:fldCharType="end"/>
      </w:r>
    </w:p>
    <w:p w14:paraId="5CD5BC07" w14:textId="0E5AB77D" w:rsidR="00337614" w:rsidRDefault="00337614">
      <w:pPr>
        <w:pStyle w:val="TOC2"/>
        <w:rPr>
          <w:rFonts w:ascii="Calibri" w:hAnsi="Calibri"/>
          <w:noProof/>
          <w:kern w:val="2"/>
          <w:sz w:val="24"/>
          <w:szCs w:val="24"/>
          <w:lang w:eastAsia="en-GB"/>
        </w:rPr>
      </w:pPr>
      <w:r>
        <w:rPr>
          <w:noProof/>
        </w:rPr>
        <w:t>5.8</w:t>
      </w:r>
      <w:r>
        <w:rPr>
          <w:rFonts w:ascii="Calibri" w:hAnsi="Calibri"/>
          <w:noProof/>
          <w:kern w:val="2"/>
          <w:sz w:val="24"/>
          <w:szCs w:val="24"/>
          <w:lang w:eastAsia="en-GB"/>
        </w:rPr>
        <w:tab/>
      </w:r>
      <w:r>
        <w:rPr>
          <w:noProof/>
        </w:rPr>
        <w:t>Command API</w:t>
      </w:r>
      <w:r>
        <w:rPr>
          <w:noProof/>
        </w:rPr>
        <w:tab/>
      </w:r>
      <w:r>
        <w:rPr>
          <w:noProof/>
        </w:rPr>
        <w:fldChar w:fldCharType="begin" w:fldLock="1"/>
      </w:r>
      <w:r>
        <w:rPr>
          <w:noProof/>
        </w:rPr>
        <w:instrText xml:space="preserve"> PAGEREF _Toc170149383 \h </w:instrText>
      </w:r>
      <w:r>
        <w:rPr>
          <w:noProof/>
        </w:rPr>
      </w:r>
      <w:r>
        <w:rPr>
          <w:noProof/>
        </w:rPr>
        <w:fldChar w:fldCharType="separate"/>
      </w:r>
      <w:r>
        <w:rPr>
          <w:noProof/>
        </w:rPr>
        <w:t>20</w:t>
      </w:r>
      <w:r>
        <w:rPr>
          <w:noProof/>
        </w:rPr>
        <w:fldChar w:fldCharType="end"/>
      </w:r>
    </w:p>
    <w:p w14:paraId="0E9B5168" w14:textId="144660BB" w:rsidR="00337614" w:rsidRDefault="00337614">
      <w:pPr>
        <w:pStyle w:val="TOC3"/>
        <w:rPr>
          <w:rFonts w:ascii="Calibri" w:hAnsi="Calibri"/>
          <w:noProof/>
          <w:kern w:val="2"/>
          <w:sz w:val="24"/>
          <w:szCs w:val="24"/>
          <w:lang w:eastAsia="en-GB"/>
        </w:rPr>
      </w:pPr>
      <w:r>
        <w:rPr>
          <w:noProof/>
        </w:rPr>
        <w:t>5.8.1</w:t>
      </w:r>
      <w:r>
        <w:rPr>
          <w:rFonts w:ascii="Calibri" w:hAnsi="Calibri"/>
          <w:noProof/>
          <w:kern w:val="2"/>
          <w:sz w:val="24"/>
          <w:szCs w:val="24"/>
          <w:lang w:eastAsia="en-GB"/>
        </w:rPr>
        <w:tab/>
      </w:r>
      <w:r>
        <w:rPr>
          <w:noProof/>
        </w:rPr>
        <w:t>Add</w:t>
      </w:r>
      <w:r>
        <w:rPr>
          <w:noProof/>
        </w:rPr>
        <w:tab/>
      </w:r>
      <w:r>
        <w:rPr>
          <w:noProof/>
        </w:rPr>
        <w:fldChar w:fldCharType="begin" w:fldLock="1"/>
      </w:r>
      <w:r>
        <w:rPr>
          <w:noProof/>
        </w:rPr>
        <w:instrText xml:space="preserve"> PAGEREF _Toc170149384 \h </w:instrText>
      </w:r>
      <w:r>
        <w:rPr>
          <w:noProof/>
        </w:rPr>
      </w:r>
      <w:r>
        <w:rPr>
          <w:noProof/>
        </w:rPr>
        <w:fldChar w:fldCharType="separate"/>
      </w:r>
      <w:r>
        <w:rPr>
          <w:noProof/>
        </w:rPr>
        <w:t>20</w:t>
      </w:r>
      <w:r>
        <w:rPr>
          <w:noProof/>
        </w:rPr>
        <w:fldChar w:fldCharType="end"/>
      </w:r>
    </w:p>
    <w:p w14:paraId="778EB5BB" w14:textId="5B933077" w:rsidR="00337614" w:rsidRDefault="00337614">
      <w:pPr>
        <w:pStyle w:val="TOC3"/>
        <w:rPr>
          <w:rFonts w:ascii="Calibri" w:hAnsi="Calibri"/>
          <w:noProof/>
          <w:kern w:val="2"/>
          <w:sz w:val="24"/>
          <w:szCs w:val="24"/>
          <w:lang w:eastAsia="en-GB"/>
        </w:rPr>
      </w:pPr>
      <w:r>
        <w:rPr>
          <w:noProof/>
        </w:rPr>
        <w:t>5.8.2</w:t>
      </w:r>
      <w:r>
        <w:rPr>
          <w:rFonts w:ascii="Calibri" w:hAnsi="Calibri"/>
          <w:noProof/>
          <w:kern w:val="2"/>
          <w:sz w:val="24"/>
          <w:szCs w:val="24"/>
          <w:lang w:eastAsia="en-GB"/>
        </w:rPr>
        <w:tab/>
      </w:r>
      <w:r>
        <w:rPr>
          <w:noProof/>
        </w:rPr>
        <w:t>Modify</w:t>
      </w:r>
      <w:r>
        <w:rPr>
          <w:noProof/>
        </w:rPr>
        <w:tab/>
      </w:r>
      <w:r>
        <w:rPr>
          <w:noProof/>
        </w:rPr>
        <w:fldChar w:fldCharType="begin" w:fldLock="1"/>
      </w:r>
      <w:r>
        <w:rPr>
          <w:noProof/>
        </w:rPr>
        <w:instrText xml:space="preserve"> PAGEREF _Toc170149385 \h </w:instrText>
      </w:r>
      <w:r>
        <w:rPr>
          <w:noProof/>
        </w:rPr>
      </w:r>
      <w:r>
        <w:rPr>
          <w:noProof/>
        </w:rPr>
        <w:fldChar w:fldCharType="separate"/>
      </w:r>
      <w:r>
        <w:rPr>
          <w:noProof/>
        </w:rPr>
        <w:t>20</w:t>
      </w:r>
      <w:r>
        <w:rPr>
          <w:noProof/>
        </w:rPr>
        <w:fldChar w:fldCharType="end"/>
      </w:r>
    </w:p>
    <w:p w14:paraId="38DEB48E" w14:textId="2B9AB62E" w:rsidR="00337614" w:rsidRDefault="00337614">
      <w:pPr>
        <w:pStyle w:val="TOC3"/>
        <w:rPr>
          <w:rFonts w:ascii="Calibri" w:hAnsi="Calibri"/>
          <w:noProof/>
          <w:kern w:val="2"/>
          <w:sz w:val="24"/>
          <w:szCs w:val="24"/>
          <w:lang w:eastAsia="en-GB"/>
        </w:rPr>
      </w:pPr>
      <w:r>
        <w:rPr>
          <w:noProof/>
        </w:rPr>
        <w:t>5.8.3</w:t>
      </w:r>
      <w:r>
        <w:rPr>
          <w:rFonts w:ascii="Calibri" w:hAnsi="Calibri"/>
          <w:noProof/>
          <w:kern w:val="2"/>
          <w:sz w:val="24"/>
          <w:szCs w:val="24"/>
          <w:lang w:eastAsia="en-GB"/>
        </w:rPr>
        <w:tab/>
      </w:r>
      <w:r>
        <w:rPr>
          <w:noProof/>
        </w:rPr>
        <w:t>Subtract</w:t>
      </w:r>
      <w:r>
        <w:rPr>
          <w:noProof/>
        </w:rPr>
        <w:tab/>
      </w:r>
      <w:r>
        <w:rPr>
          <w:noProof/>
        </w:rPr>
        <w:fldChar w:fldCharType="begin" w:fldLock="1"/>
      </w:r>
      <w:r>
        <w:rPr>
          <w:noProof/>
        </w:rPr>
        <w:instrText xml:space="preserve"> PAGEREF _Toc170149386 \h </w:instrText>
      </w:r>
      <w:r>
        <w:rPr>
          <w:noProof/>
        </w:rPr>
      </w:r>
      <w:r>
        <w:rPr>
          <w:noProof/>
        </w:rPr>
        <w:fldChar w:fldCharType="separate"/>
      </w:r>
      <w:r>
        <w:rPr>
          <w:noProof/>
        </w:rPr>
        <w:t>21</w:t>
      </w:r>
      <w:r>
        <w:rPr>
          <w:noProof/>
        </w:rPr>
        <w:fldChar w:fldCharType="end"/>
      </w:r>
    </w:p>
    <w:p w14:paraId="52C17B89" w14:textId="6FEC1664" w:rsidR="00337614" w:rsidRDefault="00337614">
      <w:pPr>
        <w:pStyle w:val="TOC3"/>
        <w:rPr>
          <w:rFonts w:ascii="Calibri" w:hAnsi="Calibri"/>
          <w:noProof/>
          <w:kern w:val="2"/>
          <w:sz w:val="24"/>
          <w:szCs w:val="24"/>
          <w:lang w:eastAsia="en-GB"/>
        </w:rPr>
      </w:pPr>
      <w:r>
        <w:rPr>
          <w:noProof/>
        </w:rPr>
        <w:t>5.8.4</w:t>
      </w:r>
      <w:r>
        <w:rPr>
          <w:rFonts w:ascii="Calibri" w:hAnsi="Calibri"/>
          <w:noProof/>
          <w:kern w:val="2"/>
          <w:sz w:val="24"/>
          <w:szCs w:val="24"/>
          <w:lang w:eastAsia="en-GB"/>
        </w:rPr>
        <w:tab/>
      </w:r>
      <w:r>
        <w:rPr>
          <w:noProof/>
        </w:rPr>
        <w:t>Move</w:t>
      </w:r>
      <w:r>
        <w:rPr>
          <w:noProof/>
        </w:rPr>
        <w:tab/>
      </w:r>
      <w:r>
        <w:rPr>
          <w:noProof/>
        </w:rPr>
        <w:fldChar w:fldCharType="begin" w:fldLock="1"/>
      </w:r>
      <w:r>
        <w:rPr>
          <w:noProof/>
        </w:rPr>
        <w:instrText xml:space="preserve"> PAGEREF _Toc170149387 \h </w:instrText>
      </w:r>
      <w:r>
        <w:rPr>
          <w:noProof/>
        </w:rPr>
      </w:r>
      <w:r>
        <w:rPr>
          <w:noProof/>
        </w:rPr>
        <w:fldChar w:fldCharType="separate"/>
      </w:r>
      <w:r>
        <w:rPr>
          <w:noProof/>
        </w:rPr>
        <w:t>21</w:t>
      </w:r>
      <w:r>
        <w:rPr>
          <w:noProof/>
        </w:rPr>
        <w:fldChar w:fldCharType="end"/>
      </w:r>
    </w:p>
    <w:p w14:paraId="63AD0957" w14:textId="6B61E9AB" w:rsidR="00337614" w:rsidRDefault="00337614">
      <w:pPr>
        <w:pStyle w:val="TOC3"/>
        <w:rPr>
          <w:rFonts w:ascii="Calibri" w:hAnsi="Calibri"/>
          <w:noProof/>
          <w:kern w:val="2"/>
          <w:sz w:val="24"/>
          <w:szCs w:val="24"/>
          <w:lang w:eastAsia="en-GB"/>
        </w:rPr>
      </w:pPr>
      <w:r>
        <w:rPr>
          <w:noProof/>
        </w:rPr>
        <w:t>5.8.5</w:t>
      </w:r>
      <w:r>
        <w:rPr>
          <w:rFonts w:ascii="Calibri" w:hAnsi="Calibri"/>
          <w:noProof/>
          <w:kern w:val="2"/>
          <w:sz w:val="24"/>
          <w:szCs w:val="24"/>
          <w:lang w:eastAsia="en-GB"/>
        </w:rPr>
        <w:tab/>
      </w:r>
      <w:r>
        <w:rPr>
          <w:noProof/>
        </w:rPr>
        <w:t>AuditValue</w:t>
      </w:r>
      <w:r>
        <w:rPr>
          <w:noProof/>
        </w:rPr>
        <w:tab/>
      </w:r>
      <w:r>
        <w:rPr>
          <w:noProof/>
        </w:rPr>
        <w:fldChar w:fldCharType="begin" w:fldLock="1"/>
      </w:r>
      <w:r>
        <w:rPr>
          <w:noProof/>
        </w:rPr>
        <w:instrText xml:space="preserve"> PAGEREF _Toc170149388 \h </w:instrText>
      </w:r>
      <w:r>
        <w:rPr>
          <w:noProof/>
        </w:rPr>
      </w:r>
      <w:r>
        <w:rPr>
          <w:noProof/>
        </w:rPr>
        <w:fldChar w:fldCharType="separate"/>
      </w:r>
      <w:r>
        <w:rPr>
          <w:noProof/>
        </w:rPr>
        <w:t>22</w:t>
      </w:r>
      <w:r>
        <w:rPr>
          <w:noProof/>
        </w:rPr>
        <w:fldChar w:fldCharType="end"/>
      </w:r>
    </w:p>
    <w:p w14:paraId="004C2EE4" w14:textId="502144ED" w:rsidR="00337614" w:rsidRDefault="00337614">
      <w:pPr>
        <w:pStyle w:val="TOC3"/>
        <w:rPr>
          <w:rFonts w:ascii="Calibri" w:hAnsi="Calibri"/>
          <w:noProof/>
          <w:kern w:val="2"/>
          <w:sz w:val="24"/>
          <w:szCs w:val="24"/>
          <w:lang w:eastAsia="en-GB"/>
        </w:rPr>
      </w:pPr>
      <w:r>
        <w:rPr>
          <w:noProof/>
        </w:rPr>
        <w:t>5.8.6</w:t>
      </w:r>
      <w:r>
        <w:rPr>
          <w:rFonts w:ascii="Calibri" w:hAnsi="Calibri"/>
          <w:noProof/>
          <w:kern w:val="2"/>
          <w:sz w:val="24"/>
          <w:szCs w:val="24"/>
          <w:lang w:eastAsia="en-GB"/>
        </w:rPr>
        <w:tab/>
      </w:r>
      <w:r>
        <w:rPr>
          <w:noProof/>
        </w:rPr>
        <w:t>AuditCapabilities</w:t>
      </w:r>
      <w:r>
        <w:rPr>
          <w:noProof/>
        </w:rPr>
        <w:tab/>
      </w:r>
      <w:r>
        <w:rPr>
          <w:noProof/>
        </w:rPr>
        <w:fldChar w:fldCharType="begin" w:fldLock="1"/>
      </w:r>
      <w:r>
        <w:rPr>
          <w:noProof/>
        </w:rPr>
        <w:instrText xml:space="preserve"> PAGEREF _Toc170149389 \h </w:instrText>
      </w:r>
      <w:r>
        <w:rPr>
          <w:noProof/>
        </w:rPr>
      </w:r>
      <w:r>
        <w:rPr>
          <w:noProof/>
        </w:rPr>
        <w:fldChar w:fldCharType="separate"/>
      </w:r>
      <w:r>
        <w:rPr>
          <w:noProof/>
        </w:rPr>
        <w:t>22</w:t>
      </w:r>
      <w:r>
        <w:rPr>
          <w:noProof/>
        </w:rPr>
        <w:fldChar w:fldCharType="end"/>
      </w:r>
    </w:p>
    <w:p w14:paraId="05AFA3F8" w14:textId="6B018C71" w:rsidR="00337614" w:rsidRDefault="00337614">
      <w:pPr>
        <w:pStyle w:val="TOC3"/>
        <w:rPr>
          <w:rFonts w:ascii="Calibri" w:hAnsi="Calibri"/>
          <w:noProof/>
          <w:kern w:val="2"/>
          <w:sz w:val="24"/>
          <w:szCs w:val="24"/>
          <w:lang w:eastAsia="en-GB"/>
        </w:rPr>
      </w:pPr>
      <w:r>
        <w:rPr>
          <w:noProof/>
        </w:rPr>
        <w:t>5.8.7</w:t>
      </w:r>
      <w:r>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_Toc170149390 \h </w:instrText>
      </w:r>
      <w:r>
        <w:rPr>
          <w:noProof/>
        </w:rPr>
      </w:r>
      <w:r>
        <w:rPr>
          <w:noProof/>
        </w:rPr>
        <w:fldChar w:fldCharType="separate"/>
      </w:r>
      <w:r>
        <w:rPr>
          <w:noProof/>
        </w:rPr>
        <w:t>22</w:t>
      </w:r>
      <w:r>
        <w:rPr>
          <w:noProof/>
        </w:rPr>
        <w:fldChar w:fldCharType="end"/>
      </w:r>
    </w:p>
    <w:p w14:paraId="3E320AFB" w14:textId="15A3157C" w:rsidR="00337614" w:rsidRDefault="00337614">
      <w:pPr>
        <w:pStyle w:val="TOC3"/>
        <w:rPr>
          <w:rFonts w:ascii="Calibri" w:hAnsi="Calibri"/>
          <w:noProof/>
          <w:kern w:val="2"/>
          <w:sz w:val="24"/>
          <w:szCs w:val="24"/>
          <w:lang w:eastAsia="en-GB"/>
        </w:rPr>
      </w:pPr>
      <w:r>
        <w:rPr>
          <w:noProof/>
        </w:rPr>
        <w:t>5.8.8</w:t>
      </w:r>
      <w:r>
        <w:rPr>
          <w:rFonts w:ascii="Calibri" w:hAnsi="Calibri"/>
          <w:noProof/>
          <w:kern w:val="2"/>
          <w:sz w:val="24"/>
          <w:szCs w:val="24"/>
          <w:lang w:eastAsia="en-GB"/>
        </w:rPr>
        <w:tab/>
      </w:r>
      <w:r>
        <w:rPr>
          <w:noProof/>
        </w:rPr>
        <w:t>ServiceChange</w:t>
      </w:r>
      <w:r>
        <w:rPr>
          <w:noProof/>
        </w:rPr>
        <w:tab/>
      </w:r>
      <w:r>
        <w:rPr>
          <w:noProof/>
        </w:rPr>
        <w:fldChar w:fldCharType="begin" w:fldLock="1"/>
      </w:r>
      <w:r>
        <w:rPr>
          <w:noProof/>
        </w:rPr>
        <w:instrText xml:space="preserve"> PAGEREF _Toc170149391 \h </w:instrText>
      </w:r>
      <w:r>
        <w:rPr>
          <w:noProof/>
        </w:rPr>
      </w:r>
      <w:r>
        <w:rPr>
          <w:noProof/>
        </w:rPr>
        <w:fldChar w:fldCharType="separate"/>
      </w:r>
      <w:r>
        <w:rPr>
          <w:noProof/>
        </w:rPr>
        <w:t>23</w:t>
      </w:r>
      <w:r>
        <w:rPr>
          <w:noProof/>
        </w:rPr>
        <w:fldChar w:fldCharType="end"/>
      </w:r>
    </w:p>
    <w:p w14:paraId="20DC15A4" w14:textId="66135013" w:rsidR="00337614" w:rsidRDefault="00337614">
      <w:pPr>
        <w:pStyle w:val="TOC3"/>
        <w:rPr>
          <w:rFonts w:ascii="Calibri" w:hAnsi="Calibri"/>
          <w:noProof/>
          <w:kern w:val="2"/>
          <w:sz w:val="24"/>
          <w:szCs w:val="24"/>
          <w:lang w:eastAsia="en-GB"/>
        </w:rPr>
      </w:pPr>
      <w:r>
        <w:rPr>
          <w:noProof/>
        </w:rPr>
        <w:t>5.8.9</w:t>
      </w:r>
      <w:r>
        <w:rPr>
          <w:rFonts w:ascii="Calibri" w:hAnsi="Calibri"/>
          <w:noProof/>
          <w:kern w:val="2"/>
          <w:sz w:val="24"/>
          <w:szCs w:val="24"/>
          <w:lang w:eastAsia="en-GB"/>
        </w:rPr>
        <w:tab/>
      </w:r>
      <w:r>
        <w:rPr>
          <w:noProof/>
        </w:rPr>
        <w:t>Manipulating and Auditing Context Attributes</w:t>
      </w:r>
      <w:r>
        <w:rPr>
          <w:noProof/>
        </w:rPr>
        <w:tab/>
      </w:r>
      <w:r>
        <w:rPr>
          <w:noProof/>
        </w:rPr>
        <w:fldChar w:fldCharType="begin" w:fldLock="1"/>
      </w:r>
      <w:r>
        <w:rPr>
          <w:noProof/>
        </w:rPr>
        <w:instrText xml:space="preserve"> PAGEREF _Toc170149392 \h </w:instrText>
      </w:r>
      <w:r>
        <w:rPr>
          <w:noProof/>
        </w:rPr>
      </w:r>
      <w:r>
        <w:rPr>
          <w:noProof/>
        </w:rPr>
        <w:fldChar w:fldCharType="separate"/>
      </w:r>
      <w:r>
        <w:rPr>
          <w:noProof/>
        </w:rPr>
        <w:t>24</w:t>
      </w:r>
      <w:r>
        <w:rPr>
          <w:noProof/>
        </w:rPr>
        <w:fldChar w:fldCharType="end"/>
      </w:r>
    </w:p>
    <w:p w14:paraId="3636E8BB" w14:textId="69B275B2" w:rsidR="00337614" w:rsidRDefault="00337614">
      <w:pPr>
        <w:pStyle w:val="TOC2"/>
        <w:rPr>
          <w:rFonts w:ascii="Calibri" w:hAnsi="Calibri"/>
          <w:noProof/>
          <w:kern w:val="2"/>
          <w:sz w:val="24"/>
          <w:szCs w:val="24"/>
          <w:lang w:eastAsia="en-GB"/>
        </w:rPr>
      </w:pPr>
      <w:r>
        <w:rPr>
          <w:noProof/>
        </w:rPr>
        <w:t>5.9</w:t>
      </w:r>
      <w:r>
        <w:rPr>
          <w:rFonts w:ascii="Calibri" w:hAnsi="Calibri"/>
          <w:noProof/>
          <w:kern w:val="2"/>
          <w:sz w:val="24"/>
          <w:szCs w:val="24"/>
          <w:lang w:eastAsia="en-GB"/>
        </w:rPr>
        <w:tab/>
      </w:r>
      <w:r>
        <w:rPr>
          <w:noProof/>
        </w:rPr>
        <w:t>Generic Command Syntax and Encoding</w:t>
      </w:r>
      <w:r>
        <w:rPr>
          <w:noProof/>
        </w:rPr>
        <w:tab/>
      </w:r>
      <w:r>
        <w:rPr>
          <w:noProof/>
        </w:rPr>
        <w:fldChar w:fldCharType="begin" w:fldLock="1"/>
      </w:r>
      <w:r>
        <w:rPr>
          <w:noProof/>
        </w:rPr>
        <w:instrText xml:space="preserve"> PAGEREF _Toc170149393 \h </w:instrText>
      </w:r>
      <w:r>
        <w:rPr>
          <w:noProof/>
        </w:rPr>
      </w:r>
      <w:r>
        <w:rPr>
          <w:noProof/>
        </w:rPr>
        <w:fldChar w:fldCharType="separate"/>
      </w:r>
      <w:r>
        <w:rPr>
          <w:noProof/>
        </w:rPr>
        <w:t>24</w:t>
      </w:r>
      <w:r>
        <w:rPr>
          <w:noProof/>
        </w:rPr>
        <w:fldChar w:fldCharType="end"/>
      </w:r>
    </w:p>
    <w:p w14:paraId="738B1197" w14:textId="23BE1F0B" w:rsidR="00337614" w:rsidRDefault="00337614">
      <w:pPr>
        <w:pStyle w:val="TOC2"/>
        <w:rPr>
          <w:rFonts w:ascii="Calibri" w:hAnsi="Calibri"/>
          <w:noProof/>
          <w:kern w:val="2"/>
          <w:sz w:val="24"/>
          <w:szCs w:val="24"/>
          <w:lang w:eastAsia="en-GB"/>
        </w:rPr>
      </w:pPr>
      <w:r>
        <w:rPr>
          <w:noProof/>
        </w:rPr>
        <w:t>5.10</w:t>
      </w:r>
      <w:r>
        <w:rPr>
          <w:rFonts w:ascii="Calibri" w:hAnsi="Calibri"/>
          <w:noProof/>
          <w:kern w:val="2"/>
          <w:sz w:val="24"/>
          <w:szCs w:val="24"/>
          <w:lang w:eastAsia="en-GB"/>
        </w:rPr>
        <w:tab/>
      </w:r>
      <w:r>
        <w:rPr>
          <w:noProof/>
        </w:rPr>
        <w:t>Transactions</w:t>
      </w:r>
      <w:r>
        <w:rPr>
          <w:noProof/>
        </w:rPr>
        <w:tab/>
      </w:r>
      <w:r>
        <w:rPr>
          <w:noProof/>
        </w:rPr>
        <w:fldChar w:fldCharType="begin" w:fldLock="1"/>
      </w:r>
      <w:r>
        <w:rPr>
          <w:noProof/>
        </w:rPr>
        <w:instrText xml:space="preserve"> PAGEREF _Toc170149394 \h </w:instrText>
      </w:r>
      <w:r>
        <w:rPr>
          <w:noProof/>
        </w:rPr>
      </w:r>
      <w:r>
        <w:rPr>
          <w:noProof/>
        </w:rPr>
        <w:fldChar w:fldCharType="separate"/>
      </w:r>
      <w:r>
        <w:rPr>
          <w:noProof/>
        </w:rPr>
        <w:t>24</w:t>
      </w:r>
      <w:r>
        <w:rPr>
          <w:noProof/>
        </w:rPr>
        <w:fldChar w:fldCharType="end"/>
      </w:r>
    </w:p>
    <w:p w14:paraId="392ECEE2" w14:textId="54D9BBA7" w:rsidR="00337614" w:rsidRDefault="00337614">
      <w:pPr>
        <w:pStyle w:val="TOC2"/>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Messages</w:t>
      </w:r>
      <w:r>
        <w:rPr>
          <w:noProof/>
        </w:rPr>
        <w:tab/>
      </w:r>
      <w:r>
        <w:rPr>
          <w:noProof/>
        </w:rPr>
        <w:fldChar w:fldCharType="begin" w:fldLock="1"/>
      </w:r>
      <w:r>
        <w:rPr>
          <w:noProof/>
        </w:rPr>
        <w:instrText xml:space="preserve"> PAGEREF _Toc170149395 \h </w:instrText>
      </w:r>
      <w:r>
        <w:rPr>
          <w:noProof/>
        </w:rPr>
      </w:r>
      <w:r>
        <w:rPr>
          <w:noProof/>
        </w:rPr>
        <w:fldChar w:fldCharType="separate"/>
      </w:r>
      <w:r>
        <w:rPr>
          <w:noProof/>
        </w:rPr>
        <w:t>25</w:t>
      </w:r>
      <w:r>
        <w:rPr>
          <w:noProof/>
        </w:rPr>
        <w:fldChar w:fldCharType="end"/>
      </w:r>
    </w:p>
    <w:p w14:paraId="53C385D9" w14:textId="79CFC0BA" w:rsidR="00337614" w:rsidRDefault="00337614">
      <w:pPr>
        <w:pStyle w:val="TOC2"/>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Transport</w:t>
      </w:r>
      <w:r>
        <w:rPr>
          <w:noProof/>
        </w:rPr>
        <w:tab/>
      </w:r>
      <w:r>
        <w:rPr>
          <w:noProof/>
        </w:rPr>
        <w:fldChar w:fldCharType="begin" w:fldLock="1"/>
      </w:r>
      <w:r>
        <w:rPr>
          <w:noProof/>
        </w:rPr>
        <w:instrText xml:space="preserve"> PAGEREF _Toc170149396 \h </w:instrText>
      </w:r>
      <w:r>
        <w:rPr>
          <w:noProof/>
        </w:rPr>
      </w:r>
      <w:r>
        <w:rPr>
          <w:noProof/>
        </w:rPr>
        <w:fldChar w:fldCharType="separate"/>
      </w:r>
      <w:r>
        <w:rPr>
          <w:noProof/>
        </w:rPr>
        <w:t>25</w:t>
      </w:r>
      <w:r>
        <w:rPr>
          <w:noProof/>
        </w:rPr>
        <w:fldChar w:fldCharType="end"/>
      </w:r>
    </w:p>
    <w:p w14:paraId="0EF2B631" w14:textId="5B8211F1" w:rsidR="00337614" w:rsidRDefault="00337614">
      <w:pPr>
        <w:pStyle w:val="TOC2"/>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_Toc170149397 \h </w:instrText>
      </w:r>
      <w:r>
        <w:rPr>
          <w:noProof/>
        </w:rPr>
      </w:r>
      <w:r>
        <w:rPr>
          <w:noProof/>
        </w:rPr>
        <w:fldChar w:fldCharType="separate"/>
      </w:r>
      <w:r>
        <w:rPr>
          <w:noProof/>
        </w:rPr>
        <w:t>26</w:t>
      </w:r>
      <w:r>
        <w:rPr>
          <w:noProof/>
        </w:rPr>
        <w:fldChar w:fldCharType="end"/>
      </w:r>
    </w:p>
    <w:p w14:paraId="10443FE8" w14:textId="56CF4E1D" w:rsidR="00337614" w:rsidRDefault="00337614">
      <w:pPr>
        <w:pStyle w:val="TOC2"/>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Packages</w:t>
      </w:r>
      <w:r>
        <w:rPr>
          <w:noProof/>
        </w:rPr>
        <w:tab/>
      </w:r>
      <w:r>
        <w:rPr>
          <w:noProof/>
        </w:rPr>
        <w:fldChar w:fldCharType="begin" w:fldLock="1"/>
      </w:r>
      <w:r>
        <w:rPr>
          <w:noProof/>
        </w:rPr>
        <w:instrText xml:space="preserve"> PAGEREF _Toc170149398 \h </w:instrText>
      </w:r>
      <w:r>
        <w:rPr>
          <w:noProof/>
        </w:rPr>
      </w:r>
      <w:r>
        <w:rPr>
          <w:noProof/>
        </w:rPr>
        <w:fldChar w:fldCharType="separate"/>
      </w:r>
      <w:r>
        <w:rPr>
          <w:noProof/>
        </w:rPr>
        <w:t>26</w:t>
      </w:r>
      <w:r>
        <w:rPr>
          <w:noProof/>
        </w:rPr>
        <w:fldChar w:fldCharType="end"/>
      </w:r>
    </w:p>
    <w:p w14:paraId="25547369" w14:textId="2AF760CD" w:rsidR="00337614" w:rsidRDefault="00337614">
      <w:pPr>
        <w:pStyle w:val="TOC3"/>
        <w:rPr>
          <w:rFonts w:ascii="Calibri" w:hAnsi="Calibri"/>
          <w:noProof/>
          <w:kern w:val="2"/>
          <w:sz w:val="24"/>
          <w:szCs w:val="24"/>
          <w:lang w:eastAsia="en-GB"/>
        </w:rPr>
      </w:pPr>
      <w:r>
        <w:rPr>
          <w:noProof/>
        </w:rPr>
        <w:t>5.14.1</w:t>
      </w:r>
      <w:r>
        <w:rPr>
          <w:rFonts w:ascii="Calibri" w:hAnsi="Calibri"/>
          <w:noProof/>
          <w:kern w:val="2"/>
          <w:sz w:val="24"/>
          <w:szCs w:val="24"/>
          <w:lang w:eastAsia="en-GB"/>
        </w:rPr>
        <w:tab/>
      </w:r>
      <w:r>
        <w:rPr>
          <w:noProof/>
        </w:rPr>
        <w:t>Mandatory Packages</w:t>
      </w:r>
      <w:r>
        <w:rPr>
          <w:noProof/>
        </w:rPr>
        <w:tab/>
      </w:r>
      <w:r>
        <w:rPr>
          <w:noProof/>
        </w:rPr>
        <w:fldChar w:fldCharType="begin" w:fldLock="1"/>
      </w:r>
      <w:r>
        <w:rPr>
          <w:noProof/>
        </w:rPr>
        <w:instrText xml:space="preserve"> PAGEREF _Toc170149399 \h </w:instrText>
      </w:r>
      <w:r>
        <w:rPr>
          <w:noProof/>
        </w:rPr>
      </w:r>
      <w:r>
        <w:rPr>
          <w:noProof/>
        </w:rPr>
        <w:fldChar w:fldCharType="separate"/>
      </w:r>
      <w:r>
        <w:rPr>
          <w:noProof/>
        </w:rPr>
        <w:t>26</w:t>
      </w:r>
      <w:r>
        <w:rPr>
          <w:noProof/>
        </w:rPr>
        <w:fldChar w:fldCharType="end"/>
      </w:r>
    </w:p>
    <w:p w14:paraId="33DC4B9A" w14:textId="6346DB85" w:rsidR="00337614" w:rsidRDefault="00337614">
      <w:pPr>
        <w:pStyle w:val="TOC3"/>
        <w:rPr>
          <w:rFonts w:ascii="Calibri" w:hAnsi="Calibri"/>
          <w:noProof/>
          <w:kern w:val="2"/>
          <w:sz w:val="24"/>
          <w:szCs w:val="24"/>
          <w:lang w:eastAsia="en-GB"/>
        </w:rPr>
      </w:pPr>
      <w:r>
        <w:rPr>
          <w:noProof/>
        </w:rPr>
        <w:t>5.14.2</w:t>
      </w:r>
      <w:r>
        <w:rPr>
          <w:rFonts w:ascii="Calibri" w:hAnsi="Calibri"/>
          <w:noProof/>
          <w:kern w:val="2"/>
          <w:sz w:val="24"/>
          <w:szCs w:val="24"/>
          <w:lang w:eastAsia="en-GB"/>
        </w:rPr>
        <w:tab/>
      </w:r>
      <w:r>
        <w:rPr>
          <w:noProof/>
        </w:rPr>
        <w:t>Optional Packages</w:t>
      </w:r>
      <w:r>
        <w:rPr>
          <w:noProof/>
        </w:rPr>
        <w:tab/>
      </w:r>
      <w:r>
        <w:rPr>
          <w:noProof/>
        </w:rPr>
        <w:fldChar w:fldCharType="begin" w:fldLock="1"/>
      </w:r>
      <w:r>
        <w:rPr>
          <w:noProof/>
        </w:rPr>
        <w:instrText xml:space="preserve"> PAGEREF _Toc170149400 \h </w:instrText>
      </w:r>
      <w:r>
        <w:rPr>
          <w:noProof/>
        </w:rPr>
      </w:r>
      <w:r>
        <w:rPr>
          <w:noProof/>
        </w:rPr>
        <w:fldChar w:fldCharType="separate"/>
      </w:r>
      <w:r>
        <w:rPr>
          <w:noProof/>
        </w:rPr>
        <w:t>27</w:t>
      </w:r>
      <w:r>
        <w:rPr>
          <w:noProof/>
        </w:rPr>
        <w:fldChar w:fldCharType="end"/>
      </w:r>
    </w:p>
    <w:p w14:paraId="254D1F39" w14:textId="16C6FC3B" w:rsidR="00337614" w:rsidRDefault="00337614">
      <w:pPr>
        <w:pStyle w:val="TOC3"/>
        <w:rPr>
          <w:rFonts w:ascii="Calibri" w:hAnsi="Calibri"/>
          <w:noProof/>
          <w:kern w:val="2"/>
          <w:sz w:val="24"/>
          <w:szCs w:val="24"/>
          <w:lang w:eastAsia="en-GB"/>
        </w:rPr>
      </w:pPr>
      <w:r>
        <w:rPr>
          <w:noProof/>
        </w:rPr>
        <w:t>5.14.3</w:t>
      </w:r>
      <w:r>
        <w:rPr>
          <w:rFonts w:ascii="Calibri" w:hAnsi="Calibri"/>
          <w:noProof/>
          <w:kern w:val="2"/>
          <w:sz w:val="24"/>
          <w:szCs w:val="24"/>
          <w:lang w:eastAsia="en-GB"/>
        </w:rPr>
        <w:tab/>
      </w:r>
      <w:r>
        <w:rPr>
          <w:noProof/>
        </w:rPr>
        <w:t>Package Usage Information</w:t>
      </w:r>
      <w:r>
        <w:rPr>
          <w:noProof/>
        </w:rPr>
        <w:tab/>
      </w:r>
      <w:r>
        <w:rPr>
          <w:noProof/>
        </w:rPr>
        <w:fldChar w:fldCharType="begin" w:fldLock="1"/>
      </w:r>
      <w:r>
        <w:rPr>
          <w:noProof/>
        </w:rPr>
        <w:instrText xml:space="preserve"> PAGEREF _Toc170149401 \h </w:instrText>
      </w:r>
      <w:r>
        <w:rPr>
          <w:noProof/>
        </w:rPr>
      </w:r>
      <w:r>
        <w:rPr>
          <w:noProof/>
        </w:rPr>
        <w:fldChar w:fldCharType="separate"/>
      </w:r>
      <w:r>
        <w:rPr>
          <w:noProof/>
        </w:rPr>
        <w:t>29</w:t>
      </w:r>
      <w:r>
        <w:rPr>
          <w:noProof/>
        </w:rPr>
        <w:fldChar w:fldCharType="end"/>
      </w:r>
    </w:p>
    <w:p w14:paraId="1AB3A41A" w14:textId="0B76A85C" w:rsidR="00337614" w:rsidRDefault="00337614">
      <w:pPr>
        <w:pStyle w:val="TOC4"/>
        <w:rPr>
          <w:rFonts w:ascii="Calibri" w:hAnsi="Calibri"/>
          <w:noProof/>
          <w:kern w:val="2"/>
          <w:sz w:val="24"/>
          <w:szCs w:val="24"/>
          <w:lang w:eastAsia="en-GB"/>
        </w:rPr>
      </w:pPr>
      <w:r>
        <w:rPr>
          <w:noProof/>
        </w:rPr>
        <w:t>5.14.3.1</w:t>
      </w:r>
      <w:r>
        <w:rPr>
          <w:rFonts w:ascii="Calibri" w:hAnsi="Calibri"/>
          <w:noProof/>
          <w:kern w:val="2"/>
          <w:sz w:val="24"/>
          <w:szCs w:val="24"/>
          <w:lang w:eastAsia="en-GB"/>
        </w:rPr>
        <w:tab/>
      </w:r>
      <w:r>
        <w:rPr>
          <w:noProof/>
        </w:rPr>
        <w:t>Generic Package</w:t>
      </w:r>
      <w:r>
        <w:rPr>
          <w:noProof/>
        </w:rPr>
        <w:tab/>
      </w:r>
      <w:r>
        <w:rPr>
          <w:noProof/>
        </w:rPr>
        <w:fldChar w:fldCharType="begin" w:fldLock="1"/>
      </w:r>
      <w:r>
        <w:rPr>
          <w:noProof/>
        </w:rPr>
        <w:instrText xml:space="preserve"> PAGEREF _Toc170149402 \h </w:instrText>
      </w:r>
      <w:r>
        <w:rPr>
          <w:noProof/>
        </w:rPr>
      </w:r>
      <w:r>
        <w:rPr>
          <w:noProof/>
        </w:rPr>
        <w:fldChar w:fldCharType="separate"/>
      </w:r>
      <w:r>
        <w:rPr>
          <w:noProof/>
        </w:rPr>
        <w:t>29</w:t>
      </w:r>
      <w:r>
        <w:rPr>
          <w:noProof/>
        </w:rPr>
        <w:fldChar w:fldCharType="end"/>
      </w:r>
    </w:p>
    <w:p w14:paraId="78AB3D7A" w14:textId="06CEEFF7" w:rsidR="00337614" w:rsidRDefault="00337614">
      <w:pPr>
        <w:pStyle w:val="TOC4"/>
        <w:rPr>
          <w:rFonts w:ascii="Calibri" w:hAnsi="Calibri"/>
          <w:noProof/>
          <w:kern w:val="2"/>
          <w:sz w:val="24"/>
          <w:szCs w:val="24"/>
          <w:lang w:eastAsia="en-GB"/>
        </w:rPr>
      </w:pPr>
      <w:r w:rsidRPr="002E5F3A">
        <w:rPr>
          <w:rFonts w:eastAsia="SimHei"/>
          <w:noProof/>
        </w:rPr>
        <w:t>5.14.3.2</w:t>
      </w:r>
      <w:r>
        <w:rPr>
          <w:rFonts w:ascii="Calibri" w:hAnsi="Calibri"/>
          <w:noProof/>
          <w:kern w:val="2"/>
          <w:sz w:val="24"/>
          <w:szCs w:val="24"/>
          <w:lang w:eastAsia="en-GB"/>
        </w:rPr>
        <w:tab/>
      </w:r>
      <w:r w:rsidRPr="002E5F3A">
        <w:rPr>
          <w:rFonts w:eastAsia="SimHei"/>
          <w:noProof/>
        </w:rPr>
        <w:t>Base Root Package</w:t>
      </w:r>
      <w:r>
        <w:rPr>
          <w:noProof/>
        </w:rPr>
        <w:tab/>
      </w:r>
      <w:r>
        <w:rPr>
          <w:noProof/>
        </w:rPr>
        <w:fldChar w:fldCharType="begin" w:fldLock="1"/>
      </w:r>
      <w:r>
        <w:rPr>
          <w:noProof/>
        </w:rPr>
        <w:instrText xml:space="preserve"> PAGEREF _Toc170149403 \h </w:instrText>
      </w:r>
      <w:r>
        <w:rPr>
          <w:noProof/>
        </w:rPr>
      </w:r>
      <w:r>
        <w:rPr>
          <w:noProof/>
        </w:rPr>
        <w:fldChar w:fldCharType="separate"/>
      </w:r>
      <w:r>
        <w:rPr>
          <w:noProof/>
        </w:rPr>
        <w:t>31</w:t>
      </w:r>
      <w:r>
        <w:rPr>
          <w:noProof/>
        </w:rPr>
        <w:fldChar w:fldCharType="end"/>
      </w:r>
    </w:p>
    <w:p w14:paraId="5C626ED3" w14:textId="0ECD42F2" w:rsidR="00337614" w:rsidRDefault="00337614">
      <w:pPr>
        <w:pStyle w:val="TOC4"/>
        <w:rPr>
          <w:rFonts w:ascii="Calibri" w:hAnsi="Calibri"/>
          <w:noProof/>
          <w:kern w:val="2"/>
          <w:sz w:val="24"/>
          <w:szCs w:val="24"/>
          <w:lang w:eastAsia="en-GB"/>
        </w:rPr>
      </w:pPr>
      <w:r w:rsidRPr="002E5F3A">
        <w:rPr>
          <w:rFonts w:eastAsia="SimHei"/>
          <w:noProof/>
        </w:rPr>
        <w:t>5.14.3.3</w:t>
      </w:r>
      <w:r>
        <w:rPr>
          <w:rFonts w:ascii="Calibri" w:hAnsi="Calibri"/>
          <w:noProof/>
          <w:kern w:val="2"/>
          <w:sz w:val="24"/>
          <w:szCs w:val="24"/>
          <w:lang w:eastAsia="en-GB"/>
        </w:rPr>
        <w:tab/>
      </w:r>
      <w:r w:rsidRPr="002E5F3A">
        <w:rPr>
          <w:rFonts w:eastAsia="SimHei"/>
          <w:noProof/>
        </w:rPr>
        <w:t>Overload Control Package</w:t>
      </w:r>
      <w:r>
        <w:rPr>
          <w:noProof/>
        </w:rPr>
        <w:tab/>
      </w:r>
      <w:r>
        <w:rPr>
          <w:noProof/>
        </w:rPr>
        <w:fldChar w:fldCharType="begin" w:fldLock="1"/>
      </w:r>
      <w:r>
        <w:rPr>
          <w:noProof/>
        </w:rPr>
        <w:instrText xml:space="preserve"> PAGEREF _Toc170149404 \h </w:instrText>
      </w:r>
      <w:r>
        <w:rPr>
          <w:noProof/>
        </w:rPr>
      </w:r>
      <w:r>
        <w:rPr>
          <w:noProof/>
        </w:rPr>
        <w:fldChar w:fldCharType="separate"/>
      </w:r>
      <w:r>
        <w:rPr>
          <w:noProof/>
        </w:rPr>
        <w:t>32</w:t>
      </w:r>
      <w:r>
        <w:rPr>
          <w:noProof/>
        </w:rPr>
        <w:fldChar w:fldCharType="end"/>
      </w:r>
    </w:p>
    <w:p w14:paraId="47427815" w14:textId="6958229A" w:rsidR="00337614" w:rsidRDefault="00337614">
      <w:pPr>
        <w:pStyle w:val="TOC4"/>
        <w:rPr>
          <w:rFonts w:ascii="Calibri" w:hAnsi="Calibri"/>
          <w:noProof/>
          <w:kern w:val="2"/>
          <w:sz w:val="24"/>
          <w:szCs w:val="24"/>
          <w:lang w:eastAsia="en-GB"/>
        </w:rPr>
      </w:pPr>
      <w:r w:rsidRPr="002E5F3A">
        <w:rPr>
          <w:rFonts w:eastAsia="SimHei"/>
          <w:noProof/>
        </w:rPr>
        <w:t>5.14.3.4</w:t>
      </w:r>
      <w:r>
        <w:rPr>
          <w:rFonts w:ascii="Calibri" w:hAnsi="Calibri"/>
          <w:noProof/>
          <w:kern w:val="2"/>
          <w:sz w:val="24"/>
          <w:szCs w:val="24"/>
          <w:lang w:eastAsia="en-GB"/>
        </w:rPr>
        <w:tab/>
      </w:r>
      <w:r w:rsidRPr="002E5F3A">
        <w:rPr>
          <w:rFonts w:eastAsia="SimHei"/>
          <w:noProof/>
        </w:rPr>
        <w:t>Network Package</w:t>
      </w:r>
      <w:r>
        <w:rPr>
          <w:noProof/>
        </w:rPr>
        <w:tab/>
      </w:r>
      <w:r>
        <w:rPr>
          <w:noProof/>
        </w:rPr>
        <w:fldChar w:fldCharType="begin" w:fldLock="1"/>
      </w:r>
      <w:r>
        <w:rPr>
          <w:noProof/>
        </w:rPr>
        <w:instrText xml:space="preserve"> PAGEREF _Toc170149405 \h </w:instrText>
      </w:r>
      <w:r>
        <w:rPr>
          <w:noProof/>
        </w:rPr>
      </w:r>
      <w:r>
        <w:rPr>
          <w:noProof/>
        </w:rPr>
        <w:fldChar w:fldCharType="separate"/>
      </w:r>
      <w:r>
        <w:rPr>
          <w:noProof/>
        </w:rPr>
        <w:t>32</w:t>
      </w:r>
      <w:r>
        <w:rPr>
          <w:noProof/>
        </w:rPr>
        <w:fldChar w:fldCharType="end"/>
      </w:r>
    </w:p>
    <w:p w14:paraId="5C0598E4" w14:textId="4713E4D2" w:rsidR="00337614" w:rsidRDefault="00337614">
      <w:pPr>
        <w:pStyle w:val="TOC4"/>
        <w:rPr>
          <w:rFonts w:ascii="Calibri" w:hAnsi="Calibri"/>
          <w:noProof/>
          <w:kern w:val="2"/>
          <w:sz w:val="24"/>
          <w:szCs w:val="24"/>
          <w:lang w:eastAsia="en-GB"/>
        </w:rPr>
      </w:pPr>
      <w:r w:rsidRPr="002E5F3A">
        <w:rPr>
          <w:rFonts w:eastAsia="SimHei"/>
          <w:noProof/>
        </w:rPr>
        <w:t>5.14.3.5</w:t>
      </w:r>
      <w:r>
        <w:rPr>
          <w:rFonts w:ascii="Calibri" w:hAnsi="Calibri"/>
          <w:noProof/>
          <w:kern w:val="2"/>
          <w:sz w:val="24"/>
          <w:szCs w:val="24"/>
          <w:lang w:eastAsia="en-GB"/>
        </w:rPr>
        <w:tab/>
      </w:r>
      <w:r w:rsidRPr="002E5F3A">
        <w:rPr>
          <w:rFonts w:eastAsia="SimHei"/>
          <w:noProof/>
        </w:rPr>
        <w:t>RTP Package</w:t>
      </w:r>
      <w:r>
        <w:rPr>
          <w:noProof/>
        </w:rPr>
        <w:tab/>
      </w:r>
      <w:r>
        <w:rPr>
          <w:noProof/>
        </w:rPr>
        <w:fldChar w:fldCharType="begin" w:fldLock="1"/>
      </w:r>
      <w:r>
        <w:rPr>
          <w:noProof/>
        </w:rPr>
        <w:instrText xml:space="preserve"> PAGEREF _Toc170149406 \h </w:instrText>
      </w:r>
      <w:r>
        <w:rPr>
          <w:noProof/>
        </w:rPr>
      </w:r>
      <w:r>
        <w:rPr>
          <w:noProof/>
        </w:rPr>
        <w:fldChar w:fldCharType="separate"/>
      </w:r>
      <w:r>
        <w:rPr>
          <w:noProof/>
        </w:rPr>
        <w:t>33</w:t>
      </w:r>
      <w:r>
        <w:rPr>
          <w:noProof/>
        </w:rPr>
        <w:fldChar w:fldCharType="end"/>
      </w:r>
    </w:p>
    <w:p w14:paraId="5DC745CF" w14:textId="7825FCB0" w:rsidR="00337614" w:rsidRDefault="00337614">
      <w:pPr>
        <w:pStyle w:val="TOC4"/>
        <w:rPr>
          <w:rFonts w:ascii="Calibri" w:hAnsi="Calibri"/>
          <w:noProof/>
          <w:kern w:val="2"/>
          <w:sz w:val="24"/>
          <w:szCs w:val="24"/>
          <w:lang w:eastAsia="en-GB"/>
        </w:rPr>
      </w:pPr>
      <w:r>
        <w:rPr>
          <w:noProof/>
        </w:rPr>
        <w:lastRenderedPageBreak/>
        <w:t>5.14.3.6</w:t>
      </w:r>
      <w:r>
        <w:rPr>
          <w:rFonts w:ascii="Calibri" w:hAnsi="Calibri"/>
          <w:noProof/>
          <w:kern w:val="2"/>
          <w:sz w:val="24"/>
          <w:szCs w:val="24"/>
          <w:lang w:eastAsia="en-GB"/>
        </w:rPr>
        <w:tab/>
      </w:r>
      <w:r>
        <w:rPr>
          <w:noProof/>
        </w:rPr>
        <w:t>DTMF Detection Package</w:t>
      </w:r>
      <w:r>
        <w:rPr>
          <w:noProof/>
        </w:rPr>
        <w:tab/>
      </w:r>
      <w:r>
        <w:rPr>
          <w:noProof/>
        </w:rPr>
        <w:fldChar w:fldCharType="begin" w:fldLock="1"/>
      </w:r>
      <w:r>
        <w:rPr>
          <w:noProof/>
        </w:rPr>
        <w:instrText xml:space="preserve"> PAGEREF _Toc170149407 \h </w:instrText>
      </w:r>
      <w:r>
        <w:rPr>
          <w:noProof/>
        </w:rPr>
      </w:r>
      <w:r>
        <w:rPr>
          <w:noProof/>
        </w:rPr>
        <w:fldChar w:fldCharType="separate"/>
      </w:r>
      <w:r>
        <w:rPr>
          <w:noProof/>
        </w:rPr>
        <w:t>34</w:t>
      </w:r>
      <w:r>
        <w:rPr>
          <w:noProof/>
        </w:rPr>
        <w:fldChar w:fldCharType="end"/>
      </w:r>
    </w:p>
    <w:p w14:paraId="40CDEE04" w14:textId="2757DA5D" w:rsidR="00337614" w:rsidRDefault="00337614">
      <w:pPr>
        <w:pStyle w:val="TOC4"/>
        <w:rPr>
          <w:rFonts w:ascii="Calibri" w:hAnsi="Calibri"/>
          <w:noProof/>
          <w:kern w:val="2"/>
          <w:sz w:val="24"/>
          <w:szCs w:val="24"/>
          <w:lang w:eastAsia="en-GB"/>
        </w:rPr>
      </w:pPr>
      <w:r>
        <w:rPr>
          <w:noProof/>
        </w:rPr>
        <w:t>5.14.3.7</w:t>
      </w:r>
      <w:r>
        <w:rPr>
          <w:rFonts w:ascii="Calibri" w:hAnsi="Calibri"/>
          <w:noProof/>
          <w:kern w:val="2"/>
          <w:sz w:val="24"/>
          <w:szCs w:val="24"/>
          <w:lang w:eastAsia="en-GB"/>
        </w:rPr>
        <w:tab/>
      </w:r>
      <w:r>
        <w:rPr>
          <w:noProof/>
        </w:rPr>
        <w:t>Call Progress Tones Generator Package</w:t>
      </w:r>
      <w:r>
        <w:rPr>
          <w:noProof/>
        </w:rPr>
        <w:tab/>
      </w:r>
      <w:r>
        <w:rPr>
          <w:noProof/>
        </w:rPr>
        <w:fldChar w:fldCharType="begin" w:fldLock="1"/>
      </w:r>
      <w:r>
        <w:rPr>
          <w:noProof/>
        </w:rPr>
        <w:instrText xml:space="preserve"> PAGEREF _Toc170149408 \h </w:instrText>
      </w:r>
      <w:r>
        <w:rPr>
          <w:noProof/>
        </w:rPr>
      </w:r>
      <w:r>
        <w:rPr>
          <w:noProof/>
        </w:rPr>
        <w:fldChar w:fldCharType="separate"/>
      </w:r>
      <w:r>
        <w:rPr>
          <w:noProof/>
        </w:rPr>
        <w:t>34</w:t>
      </w:r>
      <w:r>
        <w:rPr>
          <w:noProof/>
        </w:rPr>
        <w:fldChar w:fldCharType="end"/>
      </w:r>
    </w:p>
    <w:p w14:paraId="3730E4CC" w14:textId="47A83FE5" w:rsidR="00337614" w:rsidRDefault="00337614">
      <w:pPr>
        <w:pStyle w:val="TOC4"/>
        <w:rPr>
          <w:rFonts w:ascii="Calibri" w:hAnsi="Calibri"/>
          <w:noProof/>
          <w:kern w:val="2"/>
          <w:sz w:val="24"/>
          <w:szCs w:val="24"/>
          <w:lang w:eastAsia="en-GB"/>
        </w:rPr>
      </w:pPr>
      <w:r>
        <w:rPr>
          <w:noProof/>
        </w:rPr>
        <w:t>5.14.3.8</w:t>
      </w:r>
      <w:r>
        <w:rPr>
          <w:rFonts w:ascii="Calibri" w:hAnsi="Calibri"/>
          <w:noProof/>
          <w:kern w:val="2"/>
          <w:sz w:val="24"/>
          <w:szCs w:val="24"/>
          <w:lang w:eastAsia="en-GB"/>
        </w:rPr>
        <w:tab/>
      </w:r>
      <w:r>
        <w:rPr>
          <w:noProof/>
        </w:rPr>
        <w:t>Basic Services Tones Generator Package</w:t>
      </w:r>
      <w:r>
        <w:rPr>
          <w:noProof/>
        </w:rPr>
        <w:tab/>
      </w:r>
      <w:r>
        <w:rPr>
          <w:noProof/>
        </w:rPr>
        <w:fldChar w:fldCharType="begin" w:fldLock="1"/>
      </w:r>
      <w:r>
        <w:rPr>
          <w:noProof/>
        </w:rPr>
        <w:instrText xml:space="preserve"> PAGEREF _Toc170149409 \h </w:instrText>
      </w:r>
      <w:r>
        <w:rPr>
          <w:noProof/>
        </w:rPr>
      </w:r>
      <w:r>
        <w:rPr>
          <w:noProof/>
        </w:rPr>
        <w:fldChar w:fldCharType="separate"/>
      </w:r>
      <w:r>
        <w:rPr>
          <w:noProof/>
        </w:rPr>
        <w:t>35</w:t>
      </w:r>
      <w:r>
        <w:rPr>
          <w:noProof/>
        </w:rPr>
        <w:fldChar w:fldCharType="end"/>
      </w:r>
    </w:p>
    <w:p w14:paraId="69C63BAD" w14:textId="27A1C024" w:rsidR="00337614" w:rsidRDefault="00337614">
      <w:pPr>
        <w:pStyle w:val="TOC4"/>
        <w:rPr>
          <w:rFonts w:ascii="Calibri" w:hAnsi="Calibri"/>
          <w:noProof/>
          <w:kern w:val="2"/>
          <w:sz w:val="24"/>
          <w:szCs w:val="24"/>
          <w:lang w:eastAsia="en-GB"/>
        </w:rPr>
      </w:pPr>
      <w:r>
        <w:rPr>
          <w:noProof/>
        </w:rPr>
        <w:t>5.14.3.9</w:t>
      </w:r>
      <w:r>
        <w:rPr>
          <w:rFonts w:ascii="Calibri" w:hAnsi="Calibri"/>
          <w:noProof/>
          <w:kern w:val="2"/>
          <w:sz w:val="24"/>
          <w:szCs w:val="24"/>
          <w:lang w:eastAsia="en-GB"/>
        </w:rPr>
        <w:tab/>
      </w:r>
      <w:r>
        <w:rPr>
          <w:noProof/>
        </w:rPr>
        <w:t>Expanded Call Progress Tones Generator Package</w:t>
      </w:r>
      <w:r>
        <w:rPr>
          <w:noProof/>
        </w:rPr>
        <w:tab/>
      </w:r>
      <w:r>
        <w:rPr>
          <w:noProof/>
        </w:rPr>
        <w:fldChar w:fldCharType="begin" w:fldLock="1"/>
      </w:r>
      <w:r>
        <w:rPr>
          <w:noProof/>
        </w:rPr>
        <w:instrText xml:space="preserve"> PAGEREF _Toc170149410 \h </w:instrText>
      </w:r>
      <w:r>
        <w:rPr>
          <w:noProof/>
        </w:rPr>
      </w:r>
      <w:r>
        <w:rPr>
          <w:noProof/>
        </w:rPr>
        <w:fldChar w:fldCharType="separate"/>
      </w:r>
      <w:r>
        <w:rPr>
          <w:noProof/>
        </w:rPr>
        <w:t>36</w:t>
      </w:r>
      <w:r>
        <w:rPr>
          <w:noProof/>
        </w:rPr>
        <w:fldChar w:fldCharType="end"/>
      </w:r>
    </w:p>
    <w:p w14:paraId="74EC4651" w14:textId="55167841" w:rsidR="00337614" w:rsidRDefault="00337614">
      <w:pPr>
        <w:pStyle w:val="TOC4"/>
        <w:rPr>
          <w:rFonts w:ascii="Calibri" w:hAnsi="Calibri"/>
          <w:noProof/>
          <w:kern w:val="2"/>
          <w:sz w:val="24"/>
          <w:szCs w:val="24"/>
          <w:lang w:eastAsia="en-GB"/>
        </w:rPr>
      </w:pPr>
      <w:r w:rsidRPr="002E5F3A">
        <w:rPr>
          <w:noProof/>
          <w:snapToGrid w:val="0"/>
        </w:rPr>
        <w:t>5.14.3.10</w:t>
      </w:r>
      <w:r>
        <w:rPr>
          <w:rFonts w:ascii="Calibri" w:hAnsi="Calibri"/>
          <w:noProof/>
          <w:kern w:val="2"/>
          <w:sz w:val="24"/>
          <w:szCs w:val="24"/>
          <w:lang w:eastAsia="en-GB"/>
        </w:rPr>
        <w:tab/>
      </w:r>
      <w:r w:rsidRPr="002E5F3A">
        <w:rPr>
          <w:noProof/>
          <w:snapToGrid w:val="0"/>
        </w:rPr>
        <w:t>Basic Announcement Syntax Package</w:t>
      </w:r>
      <w:r>
        <w:rPr>
          <w:noProof/>
        </w:rPr>
        <w:tab/>
      </w:r>
      <w:r>
        <w:rPr>
          <w:noProof/>
        </w:rPr>
        <w:fldChar w:fldCharType="begin" w:fldLock="1"/>
      </w:r>
      <w:r>
        <w:rPr>
          <w:noProof/>
        </w:rPr>
        <w:instrText xml:space="preserve"> PAGEREF _Toc170149411 \h </w:instrText>
      </w:r>
      <w:r>
        <w:rPr>
          <w:noProof/>
        </w:rPr>
      </w:r>
      <w:r>
        <w:rPr>
          <w:noProof/>
        </w:rPr>
        <w:fldChar w:fldCharType="separate"/>
      </w:r>
      <w:r>
        <w:rPr>
          <w:noProof/>
        </w:rPr>
        <w:t>36</w:t>
      </w:r>
      <w:r>
        <w:rPr>
          <w:noProof/>
        </w:rPr>
        <w:fldChar w:fldCharType="end"/>
      </w:r>
    </w:p>
    <w:p w14:paraId="275295E7" w14:textId="7B873FB5" w:rsidR="00337614" w:rsidRDefault="00337614">
      <w:pPr>
        <w:pStyle w:val="TOC4"/>
        <w:rPr>
          <w:rFonts w:ascii="Calibri" w:hAnsi="Calibri"/>
          <w:noProof/>
          <w:kern w:val="2"/>
          <w:sz w:val="24"/>
          <w:szCs w:val="24"/>
          <w:lang w:eastAsia="en-GB"/>
        </w:rPr>
      </w:pPr>
      <w:r w:rsidRPr="002E5F3A">
        <w:rPr>
          <w:noProof/>
          <w:snapToGrid w:val="0"/>
        </w:rPr>
        <w:t>5.14.3.11</w:t>
      </w:r>
      <w:r>
        <w:rPr>
          <w:rFonts w:ascii="Calibri" w:hAnsi="Calibri"/>
          <w:noProof/>
          <w:kern w:val="2"/>
          <w:sz w:val="24"/>
          <w:szCs w:val="24"/>
          <w:lang w:eastAsia="en-GB"/>
        </w:rPr>
        <w:tab/>
      </w:r>
      <w:r w:rsidRPr="002E5F3A">
        <w:rPr>
          <w:noProof/>
          <w:snapToGrid w:val="0"/>
        </w:rPr>
        <w:t>Voice Variable Syntax Package</w:t>
      </w:r>
      <w:r>
        <w:rPr>
          <w:noProof/>
        </w:rPr>
        <w:tab/>
      </w:r>
      <w:r>
        <w:rPr>
          <w:noProof/>
        </w:rPr>
        <w:fldChar w:fldCharType="begin" w:fldLock="1"/>
      </w:r>
      <w:r>
        <w:rPr>
          <w:noProof/>
        </w:rPr>
        <w:instrText xml:space="preserve"> PAGEREF _Toc170149412 \h </w:instrText>
      </w:r>
      <w:r>
        <w:rPr>
          <w:noProof/>
        </w:rPr>
      </w:r>
      <w:r>
        <w:rPr>
          <w:noProof/>
        </w:rPr>
        <w:fldChar w:fldCharType="separate"/>
      </w:r>
      <w:r>
        <w:rPr>
          <w:noProof/>
        </w:rPr>
        <w:t>37</w:t>
      </w:r>
      <w:r>
        <w:rPr>
          <w:noProof/>
        </w:rPr>
        <w:fldChar w:fldCharType="end"/>
      </w:r>
    </w:p>
    <w:p w14:paraId="264D77CA" w14:textId="1C5712EE" w:rsidR="00337614" w:rsidRDefault="00337614">
      <w:pPr>
        <w:pStyle w:val="TOC4"/>
        <w:rPr>
          <w:rFonts w:ascii="Calibri" w:hAnsi="Calibri"/>
          <w:noProof/>
          <w:kern w:val="2"/>
          <w:sz w:val="24"/>
          <w:szCs w:val="24"/>
          <w:lang w:eastAsia="en-GB"/>
        </w:rPr>
      </w:pPr>
      <w:r w:rsidRPr="002E5F3A">
        <w:rPr>
          <w:noProof/>
          <w:snapToGrid w:val="0"/>
        </w:rPr>
        <w:t>5.14.3.12</w:t>
      </w:r>
      <w:r>
        <w:rPr>
          <w:rFonts w:ascii="Calibri" w:hAnsi="Calibri"/>
          <w:noProof/>
          <w:kern w:val="2"/>
          <w:sz w:val="24"/>
          <w:szCs w:val="24"/>
          <w:lang w:eastAsia="en-GB"/>
        </w:rPr>
        <w:tab/>
      </w:r>
      <w:r w:rsidRPr="002E5F3A">
        <w:rPr>
          <w:noProof/>
          <w:snapToGrid w:val="0"/>
        </w:rPr>
        <w:t>Announcement Set Syntax Package</w:t>
      </w:r>
      <w:r>
        <w:rPr>
          <w:noProof/>
        </w:rPr>
        <w:tab/>
      </w:r>
      <w:r>
        <w:rPr>
          <w:noProof/>
        </w:rPr>
        <w:fldChar w:fldCharType="begin" w:fldLock="1"/>
      </w:r>
      <w:r>
        <w:rPr>
          <w:noProof/>
        </w:rPr>
        <w:instrText xml:space="preserve"> PAGEREF _Toc170149413 \h </w:instrText>
      </w:r>
      <w:r>
        <w:rPr>
          <w:noProof/>
        </w:rPr>
      </w:r>
      <w:r>
        <w:rPr>
          <w:noProof/>
        </w:rPr>
        <w:fldChar w:fldCharType="separate"/>
      </w:r>
      <w:r>
        <w:rPr>
          <w:noProof/>
        </w:rPr>
        <w:t>37</w:t>
      </w:r>
      <w:r>
        <w:rPr>
          <w:noProof/>
        </w:rPr>
        <w:fldChar w:fldCharType="end"/>
      </w:r>
    </w:p>
    <w:p w14:paraId="04F9550E" w14:textId="057478CD" w:rsidR="00337614" w:rsidRDefault="00337614">
      <w:pPr>
        <w:pStyle w:val="TOC4"/>
        <w:rPr>
          <w:rFonts w:ascii="Calibri" w:hAnsi="Calibri"/>
          <w:noProof/>
          <w:kern w:val="2"/>
          <w:sz w:val="24"/>
          <w:szCs w:val="24"/>
          <w:lang w:eastAsia="en-GB"/>
        </w:rPr>
      </w:pPr>
      <w:r w:rsidRPr="002E5F3A">
        <w:rPr>
          <w:noProof/>
          <w:snapToGrid w:val="0"/>
        </w:rPr>
        <w:t>5.14.3.13</w:t>
      </w:r>
      <w:r>
        <w:rPr>
          <w:rFonts w:ascii="Calibri" w:hAnsi="Calibri"/>
          <w:noProof/>
          <w:kern w:val="2"/>
          <w:sz w:val="24"/>
          <w:szCs w:val="24"/>
          <w:lang w:eastAsia="en-GB"/>
        </w:rPr>
        <w:tab/>
      </w:r>
      <w:r w:rsidRPr="002E5F3A">
        <w:rPr>
          <w:noProof/>
          <w:snapToGrid w:val="0"/>
        </w:rPr>
        <w:t>General Text Variable Type Package</w:t>
      </w:r>
      <w:r>
        <w:rPr>
          <w:noProof/>
        </w:rPr>
        <w:tab/>
      </w:r>
      <w:r>
        <w:rPr>
          <w:noProof/>
        </w:rPr>
        <w:fldChar w:fldCharType="begin" w:fldLock="1"/>
      </w:r>
      <w:r>
        <w:rPr>
          <w:noProof/>
        </w:rPr>
        <w:instrText xml:space="preserve"> PAGEREF _Toc170149414 \h </w:instrText>
      </w:r>
      <w:r>
        <w:rPr>
          <w:noProof/>
        </w:rPr>
      </w:r>
      <w:r>
        <w:rPr>
          <w:noProof/>
        </w:rPr>
        <w:fldChar w:fldCharType="separate"/>
      </w:r>
      <w:r>
        <w:rPr>
          <w:noProof/>
        </w:rPr>
        <w:t>38</w:t>
      </w:r>
      <w:r>
        <w:rPr>
          <w:noProof/>
        </w:rPr>
        <w:fldChar w:fldCharType="end"/>
      </w:r>
    </w:p>
    <w:p w14:paraId="6C40B74D" w14:textId="435BF2F5" w:rsidR="00337614" w:rsidRDefault="00337614">
      <w:pPr>
        <w:pStyle w:val="TOC4"/>
        <w:rPr>
          <w:rFonts w:ascii="Calibri" w:hAnsi="Calibri"/>
          <w:noProof/>
          <w:kern w:val="2"/>
          <w:sz w:val="24"/>
          <w:szCs w:val="24"/>
          <w:lang w:eastAsia="en-GB"/>
        </w:rPr>
      </w:pPr>
      <w:r w:rsidRPr="002E5F3A">
        <w:rPr>
          <w:noProof/>
          <w:snapToGrid w:val="0"/>
        </w:rPr>
        <w:t>5.14.3.14</w:t>
      </w:r>
      <w:r>
        <w:rPr>
          <w:rFonts w:ascii="Calibri" w:hAnsi="Calibri"/>
          <w:noProof/>
          <w:kern w:val="2"/>
          <w:sz w:val="24"/>
          <w:szCs w:val="24"/>
          <w:lang w:eastAsia="en-GB"/>
        </w:rPr>
        <w:tab/>
      </w:r>
      <w:r w:rsidRPr="002E5F3A">
        <w:rPr>
          <w:noProof/>
          <w:snapToGrid w:val="0"/>
        </w:rPr>
        <w:t>Advanced Audio Server Base Package</w:t>
      </w:r>
      <w:r>
        <w:rPr>
          <w:noProof/>
        </w:rPr>
        <w:tab/>
      </w:r>
      <w:r>
        <w:rPr>
          <w:noProof/>
        </w:rPr>
        <w:fldChar w:fldCharType="begin" w:fldLock="1"/>
      </w:r>
      <w:r>
        <w:rPr>
          <w:noProof/>
        </w:rPr>
        <w:instrText xml:space="preserve"> PAGEREF _Toc170149415 \h </w:instrText>
      </w:r>
      <w:r>
        <w:rPr>
          <w:noProof/>
        </w:rPr>
      </w:r>
      <w:r>
        <w:rPr>
          <w:noProof/>
        </w:rPr>
        <w:fldChar w:fldCharType="separate"/>
      </w:r>
      <w:r>
        <w:rPr>
          <w:noProof/>
        </w:rPr>
        <w:t>38</w:t>
      </w:r>
      <w:r>
        <w:rPr>
          <w:noProof/>
        </w:rPr>
        <w:fldChar w:fldCharType="end"/>
      </w:r>
    </w:p>
    <w:p w14:paraId="09C4EE2D" w14:textId="3EC965E6" w:rsidR="00337614" w:rsidRDefault="00337614">
      <w:pPr>
        <w:pStyle w:val="TOC4"/>
        <w:rPr>
          <w:rFonts w:ascii="Calibri" w:hAnsi="Calibri"/>
          <w:noProof/>
          <w:kern w:val="2"/>
          <w:sz w:val="24"/>
          <w:szCs w:val="24"/>
          <w:lang w:eastAsia="en-GB"/>
        </w:rPr>
      </w:pPr>
      <w:r>
        <w:rPr>
          <w:noProof/>
        </w:rPr>
        <w:t>5.14.3.15</w:t>
      </w:r>
      <w:r>
        <w:rPr>
          <w:rFonts w:ascii="Calibri" w:hAnsi="Calibri"/>
          <w:noProof/>
          <w:kern w:val="2"/>
          <w:sz w:val="24"/>
          <w:szCs w:val="24"/>
          <w:lang w:eastAsia="en-GB"/>
        </w:rPr>
        <w:tab/>
      </w:r>
      <w:r>
        <w:rPr>
          <w:noProof/>
        </w:rPr>
        <w:t>Basic Call Progress Tones Generator with Directionality</w:t>
      </w:r>
      <w:r>
        <w:rPr>
          <w:noProof/>
        </w:rPr>
        <w:tab/>
      </w:r>
      <w:r>
        <w:rPr>
          <w:noProof/>
        </w:rPr>
        <w:fldChar w:fldCharType="begin" w:fldLock="1"/>
      </w:r>
      <w:r>
        <w:rPr>
          <w:noProof/>
        </w:rPr>
        <w:instrText xml:space="preserve"> PAGEREF _Toc170149416 \h </w:instrText>
      </w:r>
      <w:r>
        <w:rPr>
          <w:noProof/>
        </w:rPr>
      </w:r>
      <w:r>
        <w:rPr>
          <w:noProof/>
        </w:rPr>
        <w:fldChar w:fldCharType="separate"/>
      </w:r>
      <w:r>
        <w:rPr>
          <w:noProof/>
        </w:rPr>
        <w:t>39</w:t>
      </w:r>
      <w:r>
        <w:rPr>
          <w:noProof/>
        </w:rPr>
        <w:fldChar w:fldCharType="end"/>
      </w:r>
    </w:p>
    <w:p w14:paraId="62F1E8B9" w14:textId="4FBD154F" w:rsidR="00337614" w:rsidRDefault="00337614">
      <w:pPr>
        <w:pStyle w:val="TOC4"/>
        <w:rPr>
          <w:rFonts w:ascii="Calibri" w:hAnsi="Calibri"/>
          <w:noProof/>
          <w:kern w:val="2"/>
          <w:sz w:val="24"/>
          <w:szCs w:val="24"/>
          <w:lang w:eastAsia="en-GB"/>
        </w:rPr>
      </w:pPr>
      <w:r>
        <w:rPr>
          <w:noProof/>
        </w:rPr>
        <w:t>5.14.3.16</w:t>
      </w:r>
      <w:r>
        <w:rPr>
          <w:rFonts w:ascii="Calibri" w:hAnsi="Calibri"/>
          <w:noProof/>
          <w:kern w:val="2"/>
          <w:sz w:val="24"/>
          <w:szCs w:val="24"/>
          <w:lang w:eastAsia="en-GB"/>
        </w:rPr>
        <w:tab/>
      </w:r>
      <w:r>
        <w:rPr>
          <w:noProof/>
        </w:rPr>
        <w:t>AAS Recording Package</w:t>
      </w:r>
      <w:r>
        <w:rPr>
          <w:noProof/>
        </w:rPr>
        <w:tab/>
      </w:r>
      <w:r>
        <w:rPr>
          <w:noProof/>
        </w:rPr>
        <w:fldChar w:fldCharType="begin" w:fldLock="1"/>
      </w:r>
      <w:r>
        <w:rPr>
          <w:noProof/>
        </w:rPr>
        <w:instrText xml:space="preserve"> PAGEREF _Toc170149417 \h </w:instrText>
      </w:r>
      <w:r>
        <w:rPr>
          <w:noProof/>
        </w:rPr>
      </w:r>
      <w:r>
        <w:rPr>
          <w:noProof/>
        </w:rPr>
        <w:fldChar w:fldCharType="separate"/>
      </w:r>
      <w:r>
        <w:rPr>
          <w:noProof/>
        </w:rPr>
        <w:t>40</w:t>
      </w:r>
      <w:r>
        <w:rPr>
          <w:noProof/>
        </w:rPr>
        <w:fldChar w:fldCharType="end"/>
      </w:r>
    </w:p>
    <w:p w14:paraId="7579D9C5" w14:textId="17FA55E5" w:rsidR="00337614" w:rsidRDefault="00337614">
      <w:pPr>
        <w:pStyle w:val="TOC4"/>
        <w:rPr>
          <w:rFonts w:ascii="Calibri" w:hAnsi="Calibri"/>
          <w:noProof/>
          <w:kern w:val="2"/>
          <w:sz w:val="24"/>
          <w:szCs w:val="24"/>
          <w:lang w:eastAsia="en-GB"/>
        </w:rPr>
      </w:pPr>
      <w:r>
        <w:rPr>
          <w:noProof/>
        </w:rPr>
        <w:t>5.14.3.17</w:t>
      </w:r>
      <w:r>
        <w:rPr>
          <w:rFonts w:ascii="Calibri" w:hAnsi="Calibri"/>
          <w:noProof/>
          <w:kern w:val="2"/>
          <w:sz w:val="24"/>
          <w:szCs w:val="24"/>
          <w:lang w:eastAsia="en-GB"/>
        </w:rPr>
        <w:tab/>
      </w:r>
      <w:r w:rsidRPr="002E5F3A">
        <w:rPr>
          <w:noProof/>
          <w:lang w:val="fr-FR"/>
        </w:rPr>
        <w:t>Multimedia Play Package</w:t>
      </w:r>
      <w:r>
        <w:rPr>
          <w:noProof/>
        </w:rPr>
        <w:tab/>
      </w:r>
      <w:r>
        <w:rPr>
          <w:noProof/>
        </w:rPr>
        <w:fldChar w:fldCharType="begin" w:fldLock="1"/>
      </w:r>
      <w:r>
        <w:rPr>
          <w:noProof/>
        </w:rPr>
        <w:instrText xml:space="preserve"> PAGEREF _Toc170149418 \h </w:instrText>
      </w:r>
      <w:r>
        <w:rPr>
          <w:noProof/>
        </w:rPr>
      </w:r>
      <w:r>
        <w:rPr>
          <w:noProof/>
        </w:rPr>
        <w:fldChar w:fldCharType="separate"/>
      </w:r>
      <w:r>
        <w:rPr>
          <w:noProof/>
        </w:rPr>
        <w:t>41</w:t>
      </w:r>
      <w:r>
        <w:rPr>
          <w:noProof/>
        </w:rPr>
        <w:fldChar w:fldCharType="end"/>
      </w:r>
    </w:p>
    <w:p w14:paraId="5EA44F3A" w14:textId="2BE4446D" w:rsidR="00337614" w:rsidRDefault="00337614">
      <w:pPr>
        <w:pStyle w:val="TOC4"/>
        <w:rPr>
          <w:rFonts w:ascii="Calibri" w:hAnsi="Calibri"/>
          <w:noProof/>
          <w:kern w:val="2"/>
          <w:sz w:val="24"/>
          <w:szCs w:val="24"/>
          <w:lang w:eastAsia="en-GB"/>
        </w:rPr>
      </w:pPr>
      <w:r w:rsidRPr="002E5F3A">
        <w:rPr>
          <w:noProof/>
          <w:snapToGrid w:val="0"/>
        </w:rPr>
        <w:t>5.14.3.18</w:t>
      </w:r>
      <w:r>
        <w:rPr>
          <w:rFonts w:ascii="Calibri" w:hAnsi="Calibri"/>
          <w:noProof/>
          <w:kern w:val="2"/>
          <w:sz w:val="24"/>
          <w:szCs w:val="24"/>
          <w:lang w:eastAsia="en-GB"/>
        </w:rPr>
        <w:tab/>
      </w:r>
      <w:r w:rsidRPr="002E5F3A">
        <w:rPr>
          <w:noProof/>
          <w:snapToGrid w:val="0"/>
        </w:rPr>
        <w:t>Generic Announcement Package</w:t>
      </w:r>
      <w:r>
        <w:rPr>
          <w:noProof/>
        </w:rPr>
        <w:tab/>
      </w:r>
      <w:r>
        <w:rPr>
          <w:noProof/>
        </w:rPr>
        <w:fldChar w:fldCharType="begin" w:fldLock="1"/>
      </w:r>
      <w:r>
        <w:rPr>
          <w:noProof/>
        </w:rPr>
        <w:instrText xml:space="preserve"> PAGEREF _Toc170149419 \h </w:instrText>
      </w:r>
      <w:r>
        <w:rPr>
          <w:noProof/>
        </w:rPr>
      </w:r>
      <w:r>
        <w:rPr>
          <w:noProof/>
        </w:rPr>
        <w:fldChar w:fldCharType="separate"/>
      </w:r>
      <w:r>
        <w:rPr>
          <w:noProof/>
        </w:rPr>
        <w:t>41</w:t>
      </w:r>
      <w:r>
        <w:rPr>
          <w:noProof/>
        </w:rPr>
        <w:fldChar w:fldCharType="end"/>
      </w:r>
    </w:p>
    <w:p w14:paraId="60805D3A" w14:textId="6F3C3C1E" w:rsidR="00337614" w:rsidRDefault="00337614">
      <w:pPr>
        <w:pStyle w:val="TOC4"/>
        <w:rPr>
          <w:rFonts w:ascii="Calibri" w:hAnsi="Calibri"/>
          <w:noProof/>
          <w:kern w:val="2"/>
          <w:sz w:val="24"/>
          <w:szCs w:val="24"/>
          <w:lang w:eastAsia="en-GB"/>
        </w:rPr>
      </w:pPr>
      <w:r>
        <w:rPr>
          <w:noProof/>
        </w:rPr>
        <w:t>5.14.3.19</w:t>
      </w:r>
      <w:r>
        <w:rPr>
          <w:rFonts w:ascii="Calibri" w:hAnsi="Calibri"/>
          <w:noProof/>
          <w:kern w:val="2"/>
          <w:sz w:val="24"/>
          <w:szCs w:val="24"/>
          <w:lang w:eastAsia="en-GB"/>
        </w:rPr>
        <w:tab/>
      </w:r>
      <w:r>
        <w:rPr>
          <w:noProof/>
        </w:rPr>
        <w:t>Intrusion Tones Generator Package</w:t>
      </w:r>
      <w:r>
        <w:rPr>
          <w:noProof/>
        </w:rPr>
        <w:tab/>
      </w:r>
      <w:r>
        <w:rPr>
          <w:noProof/>
        </w:rPr>
        <w:fldChar w:fldCharType="begin" w:fldLock="1"/>
      </w:r>
      <w:r>
        <w:rPr>
          <w:noProof/>
        </w:rPr>
        <w:instrText xml:space="preserve"> PAGEREF _Toc170149420 \h </w:instrText>
      </w:r>
      <w:r>
        <w:rPr>
          <w:noProof/>
        </w:rPr>
      </w:r>
      <w:r>
        <w:rPr>
          <w:noProof/>
        </w:rPr>
        <w:fldChar w:fldCharType="separate"/>
      </w:r>
      <w:r>
        <w:rPr>
          <w:noProof/>
        </w:rPr>
        <w:t>42</w:t>
      </w:r>
      <w:r>
        <w:rPr>
          <w:noProof/>
        </w:rPr>
        <w:fldChar w:fldCharType="end"/>
      </w:r>
    </w:p>
    <w:p w14:paraId="37856F42" w14:textId="0F23DA64" w:rsidR="00337614" w:rsidRDefault="00337614">
      <w:pPr>
        <w:pStyle w:val="TOC4"/>
        <w:rPr>
          <w:rFonts w:ascii="Calibri" w:hAnsi="Calibri"/>
          <w:noProof/>
          <w:kern w:val="2"/>
          <w:sz w:val="24"/>
          <w:szCs w:val="24"/>
          <w:lang w:eastAsia="en-GB"/>
        </w:rPr>
      </w:pPr>
      <w:r>
        <w:rPr>
          <w:noProof/>
        </w:rPr>
        <w:t>5.14.3.20</w:t>
      </w:r>
      <w:r>
        <w:rPr>
          <w:rFonts w:ascii="Calibri" w:hAnsi="Calibri"/>
          <w:noProof/>
          <w:kern w:val="2"/>
          <w:sz w:val="24"/>
          <w:szCs w:val="24"/>
          <w:lang w:eastAsia="en-GB"/>
        </w:rPr>
        <w:tab/>
      </w:r>
      <w:r>
        <w:rPr>
          <w:noProof/>
        </w:rPr>
        <w:t>Business Tones Generation Package</w:t>
      </w:r>
      <w:r>
        <w:rPr>
          <w:noProof/>
        </w:rPr>
        <w:tab/>
      </w:r>
      <w:r>
        <w:rPr>
          <w:noProof/>
        </w:rPr>
        <w:fldChar w:fldCharType="begin" w:fldLock="1"/>
      </w:r>
      <w:r>
        <w:rPr>
          <w:noProof/>
        </w:rPr>
        <w:instrText xml:space="preserve"> PAGEREF _Toc170149421 \h </w:instrText>
      </w:r>
      <w:r>
        <w:rPr>
          <w:noProof/>
        </w:rPr>
      </w:r>
      <w:r>
        <w:rPr>
          <w:noProof/>
        </w:rPr>
        <w:fldChar w:fldCharType="separate"/>
      </w:r>
      <w:r>
        <w:rPr>
          <w:noProof/>
        </w:rPr>
        <w:t>43</w:t>
      </w:r>
      <w:r>
        <w:rPr>
          <w:noProof/>
        </w:rPr>
        <w:fldChar w:fldCharType="end"/>
      </w:r>
    </w:p>
    <w:p w14:paraId="150A141E" w14:textId="1AA4C2A5" w:rsidR="00337614" w:rsidRDefault="00337614">
      <w:pPr>
        <w:pStyle w:val="TOC4"/>
        <w:rPr>
          <w:rFonts w:ascii="Calibri" w:hAnsi="Calibri"/>
          <w:noProof/>
          <w:kern w:val="2"/>
          <w:sz w:val="24"/>
          <w:szCs w:val="24"/>
          <w:lang w:eastAsia="en-GB"/>
        </w:rPr>
      </w:pPr>
      <w:r>
        <w:rPr>
          <w:noProof/>
        </w:rPr>
        <w:t>5.14.3.21</w:t>
      </w:r>
      <w:r>
        <w:rPr>
          <w:rFonts w:ascii="Calibri" w:hAnsi="Calibri"/>
          <w:noProof/>
          <w:kern w:val="2"/>
          <w:sz w:val="24"/>
          <w:szCs w:val="24"/>
          <w:lang w:eastAsia="en-GB"/>
        </w:rPr>
        <w:tab/>
      </w:r>
      <w:r>
        <w:rPr>
          <w:noProof/>
        </w:rPr>
        <w:t>Conferencing Tones Generation Package</w:t>
      </w:r>
      <w:r>
        <w:rPr>
          <w:noProof/>
        </w:rPr>
        <w:tab/>
      </w:r>
      <w:r>
        <w:rPr>
          <w:noProof/>
        </w:rPr>
        <w:fldChar w:fldCharType="begin" w:fldLock="1"/>
      </w:r>
      <w:r>
        <w:rPr>
          <w:noProof/>
        </w:rPr>
        <w:instrText xml:space="preserve"> PAGEREF _Toc170149422 \h </w:instrText>
      </w:r>
      <w:r>
        <w:rPr>
          <w:noProof/>
        </w:rPr>
      </w:r>
      <w:r>
        <w:rPr>
          <w:noProof/>
        </w:rPr>
        <w:fldChar w:fldCharType="separate"/>
      </w:r>
      <w:r>
        <w:rPr>
          <w:noProof/>
        </w:rPr>
        <w:t>43</w:t>
      </w:r>
      <w:r>
        <w:rPr>
          <w:noProof/>
        </w:rPr>
        <w:fldChar w:fldCharType="end"/>
      </w:r>
    </w:p>
    <w:p w14:paraId="3EB26DE8" w14:textId="55408A72" w:rsidR="00337614" w:rsidRDefault="00337614">
      <w:pPr>
        <w:pStyle w:val="TOC4"/>
        <w:rPr>
          <w:rFonts w:ascii="Calibri" w:hAnsi="Calibri"/>
          <w:noProof/>
          <w:kern w:val="2"/>
          <w:sz w:val="24"/>
          <w:szCs w:val="24"/>
          <w:lang w:eastAsia="en-GB"/>
        </w:rPr>
      </w:pPr>
      <w:r>
        <w:rPr>
          <w:noProof/>
        </w:rPr>
        <w:t>5.14.3.22</w:t>
      </w:r>
      <w:r>
        <w:rPr>
          <w:rFonts w:ascii="Calibri" w:hAnsi="Calibri"/>
          <w:noProof/>
          <w:kern w:val="2"/>
          <w:sz w:val="24"/>
          <w:szCs w:val="24"/>
          <w:lang w:eastAsia="en-GB"/>
        </w:rPr>
        <w:tab/>
      </w:r>
      <w:r>
        <w:rPr>
          <w:noProof/>
        </w:rPr>
        <w:t>Inactivity Timer Package</w:t>
      </w:r>
      <w:r>
        <w:rPr>
          <w:noProof/>
        </w:rPr>
        <w:tab/>
      </w:r>
      <w:r>
        <w:rPr>
          <w:noProof/>
        </w:rPr>
        <w:fldChar w:fldCharType="begin" w:fldLock="1"/>
      </w:r>
      <w:r>
        <w:rPr>
          <w:noProof/>
        </w:rPr>
        <w:instrText xml:space="preserve"> PAGEREF _Toc170149423 \h </w:instrText>
      </w:r>
      <w:r>
        <w:rPr>
          <w:noProof/>
        </w:rPr>
      </w:r>
      <w:r>
        <w:rPr>
          <w:noProof/>
        </w:rPr>
        <w:fldChar w:fldCharType="separate"/>
      </w:r>
      <w:r>
        <w:rPr>
          <w:noProof/>
        </w:rPr>
        <w:t>44</w:t>
      </w:r>
      <w:r>
        <w:rPr>
          <w:noProof/>
        </w:rPr>
        <w:fldChar w:fldCharType="end"/>
      </w:r>
    </w:p>
    <w:p w14:paraId="5E2F4129" w14:textId="5CA21A97" w:rsidR="00337614" w:rsidRDefault="00337614">
      <w:pPr>
        <w:pStyle w:val="TOC4"/>
        <w:rPr>
          <w:rFonts w:ascii="Calibri" w:hAnsi="Calibri"/>
          <w:noProof/>
          <w:kern w:val="2"/>
          <w:sz w:val="24"/>
          <w:szCs w:val="24"/>
          <w:lang w:eastAsia="en-GB"/>
        </w:rPr>
      </w:pPr>
      <w:r>
        <w:rPr>
          <w:noProof/>
        </w:rPr>
        <w:t>5.14.3.23</w:t>
      </w:r>
      <w:r>
        <w:rPr>
          <w:rFonts w:ascii="Calibri" w:hAnsi="Calibri"/>
          <w:noProof/>
          <w:kern w:val="2"/>
          <w:sz w:val="24"/>
          <w:szCs w:val="24"/>
          <w:lang w:eastAsia="en-GB"/>
        </w:rPr>
        <w:tab/>
      </w:r>
      <w:r>
        <w:rPr>
          <w:noProof/>
        </w:rPr>
        <w:t>MGC Information Package</w:t>
      </w:r>
      <w:r>
        <w:rPr>
          <w:noProof/>
        </w:rPr>
        <w:tab/>
      </w:r>
      <w:r>
        <w:rPr>
          <w:noProof/>
        </w:rPr>
        <w:fldChar w:fldCharType="begin" w:fldLock="1"/>
      </w:r>
      <w:r>
        <w:rPr>
          <w:noProof/>
        </w:rPr>
        <w:instrText xml:space="preserve"> PAGEREF _Toc170149424 \h </w:instrText>
      </w:r>
      <w:r>
        <w:rPr>
          <w:noProof/>
        </w:rPr>
      </w:r>
      <w:r>
        <w:rPr>
          <w:noProof/>
        </w:rPr>
        <w:fldChar w:fldCharType="separate"/>
      </w:r>
      <w:r>
        <w:rPr>
          <w:noProof/>
        </w:rPr>
        <w:t>44</w:t>
      </w:r>
      <w:r>
        <w:rPr>
          <w:noProof/>
        </w:rPr>
        <w:fldChar w:fldCharType="end"/>
      </w:r>
    </w:p>
    <w:p w14:paraId="55E3A09A" w14:textId="2851C2ED" w:rsidR="00337614" w:rsidRDefault="00337614">
      <w:pPr>
        <w:pStyle w:val="TOC4"/>
        <w:rPr>
          <w:rFonts w:ascii="Calibri" w:hAnsi="Calibri"/>
          <w:noProof/>
          <w:kern w:val="2"/>
          <w:sz w:val="24"/>
          <w:szCs w:val="24"/>
          <w:lang w:eastAsia="en-GB"/>
        </w:rPr>
      </w:pPr>
      <w:r>
        <w:rPr>
          <w:noProof/>
        </w:rPr>
        <w:t>5.14.3.24</w:t>
      </w:r>
      <w:r>
        <w:rPr>
          <w:rFonts w:ascii="Calibri" w:hAnsi="Calibri"/>
          <w:noProof/>
          <w:kern w:val="2"/>
          <w:sz w:val="24"/>
          <w:szCs w:val="24"/>
          <w:lang w:eastAsia="en-GB"/>
        </w:rPr>
        <w:tab/>
      </w:r>
      <w:r>
        <w:rPr>
          <w:noProof/>
        </w:rPr>
        <w:t>Advanced audio server base package for TTS enhancement</w:t>
      </w:r>
      <w:r>
        <w:rPr>
          <w:noProof/>
        </w:rPr>
        <w:tab/>
      </w:r>
      <w:r>
        <w:rPr>
          <w:noProof/>
        </w:rPr>
        <w:fldChar w:fldCharType="begin" w:fldLock="1"/>
      </w:r>
      <w:r>
        <w:rPr>
          <w:noProof/>
        </w:rPr>
        <w:instrText xml:space="preserve"> PAGEREF _Toc170149425 \h </w:instrText>
      </w:r>
      <w:r>
        <w:rPr>
          <w:noProof/>
        </w:rPr>
      </w:r>
      <w:r>
        <w:rPr>
          <w:noProof/>
        </w:rPr>
        <w:fldChar w:fldCharType="separate"/>
      </w:r>
      <w:r>
        <w:rPr>
          <w:noProof/>
        </w:rPr>
        <w:t>45</w:t>
      </w:r>
      <w:r>
        <w:rPr>
          <w:noProof/>
        </w:rPr>
        <w:fldChar w:fldCharType="end"/>
      </w:r>
    </w:p>
    <w:p w14:paraId="18952491" w14:textId="691798A9" w:rsidR="00337614" w:rsidRDefault="00337614">
      <w:pPr>
        <w:pStyle w:val="TOC4"/>
        <w:rPr>
          <w:rFonts w:ascii="Calibri" w:hAnsi="Calibri"/>
          <w:noProof/>
          <w:kern w:val="2"/>
          <w:sz w:val="24"/>
          <w:szCs w:val="24"/>
          <w:lang w:eastAsia="en-GB"/>
        </w:rPr>
      </w:pPr>
      <w:r>
        <w:rPr>
          <w:noProof/>
        </w:rPr>
        <w:t>5.14.3.25</w:t>
      </w:r>
      <w:r>
        <w:rPr>
          <w:rFonts w:ascii="Calibri" w:hAnsi="Calibri"/>
          <w:noProof/>
          <w:kern w:val="2"/>
          <w:sz w:val="24"/>
          <w:szCs w:val="24"/>
          <w:lang w:eastAsia="en-GB"/>
        </w:rPr>
        <w:tab/>
      </w:r>
      <w:r>
        <w:rPr>
          <w:noProof/>
        </w:rPr>
        <w:t>ASR Package</w:t>
      </w:r>
      <w:r>
        <w:rPr>
          <w:noProof/>
        </w:rPr>
        <w:tab/>
      </w:r>
      <w:r>
        <w:rPr>
          <w:noProof/>
        </w:rPr>
        <w:fldChar w:fldCharType="begin" w:fldLock="1"/>
      </w:r>
      <w:r>
        <w:rPr>
          <w:noProof/>
        </w:rPr>
        <w:instrText xml:space="preserve"> PAGEREF _Toc170149426 \h </w:instrText>
      </w:r>
      <w:r>
        <w:rPr>
          <w:noProof/>
        </w:rPr>
      </w:r>
      <w:r>
        <w:rPr>
          <w:noProof/>
        </w:rPr>
        <w:fldChar w:fldCharType="separate"/>
      </w:r>
      <w:r>
        <w:rPr>
          <w:noProof/>
        </w:rPr>
        <w:t>46</w:t>
      </w:r>
      <w:r>
        <w:rPr>
          <w:noProof/>
        </w:rPr>
        <w:fldChar w:fldCharType="end"/>
      </w:r>
    </w:p>
    <w:p w14:paraId="2CA88261" w14:textId="569621BD" w:rsidR="00337614" w:rsidRDefault="00337614">
      <w:pPr>
        <w:pStyle w:val="TOC4"/>
        <w:rPr>
          <w:rFonts w:ascii="Calibri" w:hAnsi="Calibri"/>
          <w:noProof/>
          <w:kern w:val="2"/>
          <w:sz w:val="24"/>
          <w:szCs w:val="24"/>
          <w:lang w:eastAsia="en-GB"/>
        </w:rPr>
      </w:pPr>
      <w:r>
        <w:rPr>
          <w:noProof/>
        </w:rPr>
        <w:t>5.14.3.26</w:t>
      </w:r>
      <w:r>
        <w:rPr>
          <w:rFonts w:ascii="Calibri" w:hAnsi="Calibri"/>
          <w:noProof/>
          <w:kern w:val="2"/>
          <w:sz w:val="24"/>
          <w:szCs w:val="24"/>
          <w:lang w:eastAsia="en-GB"/>
        </w:rPr>
        <w:tab/>
      </w:r>
      <w:r>
        <w:rPr>
          <w:noProof/>
        </w:rPr>
        <w:t>Multimedia Recording Package</w:t>
      </w:r>
      <w:r>
        <w:rPr>
          <w:noProof/>
        </w:rPr>
        <w:tab/>
      </w:r>
      <w:r>
        <w:rPr>
          <w:noProof/>
        </w:rPr>
        <w:fldChar w:fldCharType="begin" w:fldLock="1"/>
      </w:r>
      <w:r>
        <w:rPr>
          <w:noProof/>
        </w:rPr>
        <w:instrText xml:space="preserve"> PAGEREF _Toc170149427 \h </w:instrText>
      </w:r>
      <w:r>
        <w:rPr>
          <w:noProof/>
        </w:rPr>
      </w:r>
      <w:r>
        <w:rPr>
          <w:noProof/>
        </w:rPr>
        <w:fldChar w:fldCharType="separate"/>
      </w:r>
      <w:r>
        <w:rPr>
          <w:noProof/>
        </w:rPr>
        <w:t>47</w:t>
      </w:r>
      <w:r>
        <w:rPr>
          <w:noProof/>
        </w:rPr>
        <w:fldChar w:fldCharType="end"/>
      </w:r>
    </w:p>
    <w:p w14:paraId="579E8373" w14:textId="1F1626FA"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27</w:t>
      </w:r>
      <w:r>
        <w:rPr>
          <w:rFonts w:ascii="Calibri" w:hAnsi="Calibri"/>
          <w:noProof/>
          <w:kern w:val="2"/>
          <w:sz w:val="24"/>
          <w:szCs w:val="24"/>
          <w:lang w:eastAsia="en-GB"/>
        </w:rPr>
        <w:tab/>
      </w:r>
      <w:r>
        <w:rPr>
          <w:noProof/>
        </w:rPr>
        <w:t>Tone Generator Packag</w:t>
      </w:r>
      <w:r>
        <w:rPr>
          <w:noProof/>
          <w:lang w:eastAsia="zh-CN"/>
        </w:rPr>
        <w:t>e</w:t>
      </w:r>
      <w:r>
        <w:rPr>
          <w:noProof/>
        </w:rPr>
        <w:tab/>
      </w:r>
      <w:r>
        <w:rPr>
          <w:noProof/>
        </w:rPr>
        <w:fldChar w:fldCharType="begin" w:fldLock="1"/>
      </w:r>
      <w:r>
        <w:rPr>
          <w:noProof/>
        </w:rPr>
        <w:instrText xml:space="preserve"> PAGEREF _Toc170149428 \h </w:instrText>
      </w:r>
      <w:r>
        <w:rPr>
          <w:noProof/>
        </w:rPr>
      </w:r>
      <w:r>
        <w:rPr>
          <w:noProof/>
        </w:rPr>
        <w:fldChar w:fldCharType="separate"/>
      </w:r>
      <w:r>
        <w:rPr>
          <w:noProof/>
        </w:rPr>
        <w:t>47</w:t>
      </w:r>
      <w:r>
        <w:rPr>
          <w:noProof/>
        </w:rPr>
        <w:fldChar w:fldCharType="end"/>
      </w:r>
    </w:p>
    <w:p w14:paraId="7725C62A" w14:textId="181D4E7C" w:rsidR="00337614" w:rsidRDefault="00337614">
      <w:pPr>
        <w:pStyle w:val="TOC4"/>
        <w:rPr>
          <w:rFonts w:ascii="Calibri" w:hAnsi="Calibri"/>
          <w:noProof/>
          <w:kern w:val="2"/>
          <w:sz w:val="24"/>
          <w:szCs w:val="24"/>
          <w:lang w:eastAsia="en-GB"/>
        </w:rPr>
      </w:pPr>
      <w:r>
        <w:rPr>
          <w:noProof/>
          <w:lang w:eastAsia="zh-CN"/>
        </w:rPr>
        <w:t>5</w:t>
      </w:r>
      <w:r>
        <w:rPr>
          <w:noProof/>
        </w:rPr>
        <w:t>.14.</w:t>
      </w:r>
      <w:r>
        <w:rPr>
          <w:noProof/>
          <w:lang w:eastAsia="zh-CN"/>
        </w:rPr>
        <w:t>3.</w:t>
      </w:r>
      <w:r>
        <w:rPr>
          <w:noProof/>
        </w:rPr>
        <w:t>28</w:t>
      </w:r>
      <w:r>
        <w:rPr>
          <w:rFonts w:ascii="Calibri" w:hAnsi="Calibri"/>
          <w:noProof/>
          <w:kern w:val="2"/>
          <w:sz w:val="24"/>
          <w:szCs w:val="24"/>
          <w:lang w:eastAsia="en-GB"/>
        </w:rPr>
        <w:tab/>
      </w:r>
      <w:r>
        <w:rPr>
          <w:noProof/>
        </w:rPr>
        <w:t>Hanging Termination Detection Package</w:t>
      </w:r>
      <w:r>
        <w:rPr>
          <w:noProof/>
        </w:rPr>
        <w:tab/>
      </w:r>
      <w:r>
        <w:rPr>
          <w:noProof/>
        </w:rPr>
        <w:fldChar w:fldCharType="begin" w:fldLock="1"/>
      </w:r>
      <w:r>
        <w:rPr>
          <w:noProof/>
        </w:rPr>
        <w:instrText xml:space="preserve"> PAGEREF _Toc170149429 \h </w:instrText>
      </w:r>
      <w:r>
        <w:rPr>
          <w:noProof/>
        </w:rPr>
      </w:r>
      <w:r>
        <w:rPr>
          <w:noProof/>
        </w:rPr>
        <w:fldChar w:fldCharType="separate"/>
      </w:r>
      <w:r>
        <w:rPr>
          <w:noProof/>
        </w:rPr>
        <w:t>48</w:t>
      </w:r>
      <w:r>
        <w:rPr>
          <w:noProof/>
        </w:rPr>
        <w:fldChar w:fldCharType="end"/>
      </w:r>
    </w:p>
    <w:p w14:paraId="7F302EF7" w14:textId="2C89F6A9"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29</w:t>
      </w:r>
      <w:r>
        <w:rPr>
          <w:rFonts w:ascii="Calibri" w:hAnsi="Calibri"/>
          <w:noProof/>
          <w:kern w:val="2"/>
          <w:sz w:val="24"/>
          <w:szCs w:val="24"/>
          <w:lang w:eastAsia="en-GB"/>
        </w:rPr>
        <w:tab/>
      </w:r>
      <w:r w:rsidRPr="002E5F3A">
        <w:rPr>
          <w:noProof/>
          <w:snapToGrid w:val="0"/>
        </w:rPr>
        <w:t>MSRP Statistics Package</w:t>
      </w:r>
      <w:r>
        <w:rPr>
          <w:noProof/>
        </w:rPr>
        <w:tab/>
      </w:r>
      <w:r>
        <w:rPr>
          <w:noProof/>
        </w:rPr>
        <w:fldChar w:fldCharType="begin" w:fldLock="1"/>
      </w:r>
      <w:r>
        <w:rPr>
          <w:noProof/>
        </w:rPr>
        <w:instrText xml:space="preserve"> PAGEREF _Toc170149430 \h </w:instrText>
      </w:r>
      <w:r>
        <w:rPr>
          <w:noProof/>
        </w:rPr>
      </w:r>
      <w:r>
        <w:rPr>
          <w:noProof/>
        </w:rPr>
        <w:fldChar w:fldCharType="separate"/>
      </w:r>
      <w:r>
        <w:rPr>
          <w:noProof/>
        </w:rPr>
        <w:t>48</w:t>
      </w:r>
      <w:r>
        <w:rPr>
          <w:noProof/>
        </w:rPr>
        <w:fldChar w:fldCharType="end"/>
      </w:r>
    </w:p>
    <w:p w14:paraId="7686C7B7" w14:textId="1551CCC0"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30</w:t>
      </w:r>
      <w:r>
        <w:rPr>
          <w:rFonts w:ascii="Calibri" w:hAnsi="Calibri"/>
          <w:noProof/>
          <w:kern w:val="2"/>
          <w:sz w:val="24"/>
          <w:szCs w:val="24"/>
          <w:lang w:eastAsia="en-GB"/>
        </w:rPr>
        <w:tab/>
      </w:r>
      <w:r w:rsidRPr="002E5F3A">
        <w:rPr>
          <w:noProof/>
          <w:lang w:val="en-US"/>
        </w:rPr>
        <w:t>Play Message Package</w:t>
      </w:r>
      <w:r>
        <w:rPr>
          <w:noProof/>
        </w:rPr>
        <w:tab/>
      </w:r>
      <w:r>
        <w:rPr>
          <w:noProof/>
        </w:rPr>
        <w:fldChar w:fldCharType="begin" w:fldLock="1"/>
      </w:r>
      <w:r>
        <w:rPr>
          <w:noProof/>
        </w:rPr>
        <w:instrText xml:space="preserve"> PAGEREF _Toc170149431 \h </w:instrText>
      </w:r>
      <w:r>
        <w:rPr>
          <w:noProof/>
        </w:rPr>
      </w:r>
      <w:r>
        <w:rPr>
          <w:noProof/>
        </w:rPr>
        <w:fldChar w:fldCharType="separate"/>
      </w:r>
      <w:r>
        <w:rPr>
          <w:noProof/>
        </w:rPr>
        <w:t>49</w:t>
      </w:r>
      <w:r>
        <w:rPr>
          <w:noProof/>
        </w:rPr>
        <w:fldChar w:fldCharType="end"/>
      </w:r>
    </w:p>
    <w:p w14:paraId="2BA8BFC7" w14:textId="0B3D3121"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31</w:t>
      </w:r>
      <w:r>
        <w:rPr>
          <w:rFonts w:ascii="Calibri" w:hAnsi="Calibri"/>
          <w:noProof/>
          <w:kern w:val="2"/>
          <w:sz w:val="24"/>
          <w:szCs w:val="24"/>
          <w:lang w:eastAsia="en-GB"/>
        </w:rPr>
        <w:tab/>
      </w:r>
      <w:r w:rsidRPr="002E5F3A">
        <w:rPr>
          <w:noProof/>
          <w:snapToGrid w:val="0"/>
        </w:rPr>
        <w:t>Message Filtering Package</w:t>
      </w:r>
      <w:r>
        <w:rPr>
          <w:noProof/>
        </w:rPr>
        <w:tab/>
      </w:r>
      <w:r>
        <w:rPr>
          <w:noProof/>
        </w:rPr>
        <w:fldChar w:fldCharType="begin" w:fldLock="1"/>
      </w:r>
      <w:r>
        <w:rPr>
          <w:noProof/>
        </w:rPr>
        <w:instrText xml:space="preserve"> PAGEREF _Toc170149432 \h </w:instrText>
      </w:r>
      <w:r>
        <w:rPr>
          <w:noProof/>
        </w:rPr>
      </w:r>
      <w:r>
        <w:rPr>
          <w:noProof/>
        </w:rPr>
        <w:fldChar w:fldCharType="separate"/>
      </w:r>
      <w:r>
        <w:rPr>
          <w:noProof/>
        </w:rPr>
        <w:t>50</w:t>
      </w:r>
      <w:r>
        <w:rPr>
          <w:noProof/>
        </w:rPr>
        <w:fldChar w:fldCharType="end"/>
      </w:r>
    </w:p>
    <w:p w14:paraId="03D1F85C" w14:textId="3468C99F"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32</w:t>
      </w:r>
      <w:r>
        <w:rPr>
          <w:rFonts w:ascii="Calibri" w:hAnsi="Calibri"/>
          <w:noProof/>
          <w:kern w:val="2"/>
          <w:sz w:val="24"/>
          <w:szCs w:val="24"/>
          <w:lang w:eastAsia="en-GB"/>
        </w:rPr>
        <w:tab/>
      </w:r>
      <w:r w:rsidRPr="002E5F3A">
        <w:rPr>
          <w:noProof/>
          <w:lang w:val="en-US"/>
        </w:rPr>
        <w:t>Record Message Package</w:t>
      </w:r>
      <w:r>
        <w:rPr>
          <w:noProof/>
        </w:rPr>
        <w:tab/>
      </w:r>
      <w:r>
        <w:rPr>
          <w:noProof/>
        </w:rPr>
        <w:fldChar w:fldCharType="begin" w:fldLock="1"/>
      </w:r>
      <w:r>
        <w:rPr>
          <w:noProof/>
        </w:rPr>
        <w:instrText xml:space="preserve"> PAGEREF _Toc170149433 \h </w:instrText>
      </w:r>
      <w:r>
        <w:rPr>
          <w:noProof/>
        </w:rPr>
      </w:r>
      <w:r>
        <w:rPr>
          <w:noProof/>
        </w:rPr>
        <w:fldChar w:fldCharType="separate"/>
      </w:r>
      <w:r>
        <w:rPr>
          <w:noProof/>
        </w:rPr>
        <w:t>51</w:t>
      </w:r>
      <w:r>
        <w:rPr>
          <w:noProof/>
        </w:rPr>
        <w:fldChar w:fldCharType="end"/>
      </w:r>
    </w:p>
    <w:p w14:paraId="29318457" w14:textId="0AA6E850"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33</w:t>
      </w:r>
      <w:r>
        <w:rPr>
          <w:rFonts w:ascii="Calibri" w:hAnsi="Calibri"/>
          <w:noProof/>
          <w:kern w:val="2"/>
          <w:sz w:val="24"/>
          <w:szCs w:val="24"/>
          <w:lang w:eastAsia="en-GB"/>
        </w:rPr>
        <w:tab/>
      </w:r>
      <w:r w:rsidRPr="002E5F3A">
        <w:rPr>
          <w:noProof/>
          <w:snapToGrid w:val="0"/>
        </w:rPr>
        <w:t>Floor Control Package</w:t>
      </w:r>
      <w:r>
        <w:rPr>
          <w:noProof/>
        </w:rPr>
        <w:tab/>
      </w:r>
      <w:r>
        <w:rPr>
          <w:noProof/>
        </w:rPr>
        <w:fldChar w:fldCharType="begin" w:fldLock="1"/>
      </w:r>
      <w:r>
        <w:rPr>
          <w:noProof/>
        </w:rPr>
        <w:instrText xml:space="preserve"> PAGEREF _Toc170149434 \h </w:instrText>
      </w:r>
      <w:r>
        <w:rPr>
          <w:noProof/>
        </w:rPr>
      </w:r>
      <w:r>
        <w:rPr>
          <w:noProof/>
        </w:rPr>
        <w:fldChar w:fldCharType="separate"/>
      </w:r>
      <w:r>
        <w:rPr>
          <w:noProof/>
        </w:rPr>
        <w:t>52</w:t>
      </w:r>
      <w:r>
        <w:rPr>
          <w:noProof/>
        </w:rPr>
        <w:fldChar w:fldCharType="end"/>
      </w:r>
    </w:p>
    <w:p w14:paraId="6BAEC9CE" w14:textId="66F6D6C0"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34</w:t>
      </w:r>
      <w:r>
        <w:rPr>
          <w:rFonts w:ascii="Calibri" w:hAnsi="Calibri"/>
          <w:noProof/>
          <w:kern w:val="2"/>
          <w:sz w:val="24"/>
          <w:szCs w:val="24"/>
          <w:lang w:eastAsia="en-GB"/>
        </w:rPr>
        <w:tab/>
      </w:r>
      <w:r>
        <w:rPr>
          <w:noProof/>
        </w:rPr>
        <w:t>Floor Control Policy Package</w:t>
      </w:r>
      <w:r>
        <w:rPr>
          <w:noProof/>
        </w:rPr>
        <w:tab/>
      </w:r>
      <w:r>
        <w:rPr>
          <w:noProof/>
        </w:rPr>
        <w:fldChar w:fldCharType="begin" w:fldLock="1"/>
      </w:r>
      <w:r>
        <w:rPr>
          <w:noProof/>
        </w:rPr>
        <w:instrText xml:space="preserve"> PAGEREF _Toc170149435 \h </w:instrText>
      </w:r>
      <w:r>
        <w:rPr>
          <w:noProof/>
        </w:rPr>
      </w:r>
      <w:r>
        <w:rPr>
          <w:noProof/>
        </w:rPr>
        <w:fldChar w:fldCharType="separate"/>
      </w:r>
      <w:r>
        <w:rPr>
          <w:noProof/>
        </w:rPr>
        <w:t>52</w:t>
      </w:r>
      <w:r>
        <w:rPr>
          <w:noProof/>
        </w:rPr>
        <w:fldChar w:fldCharType="end"/>
      </w:r>
    </w:p>
    <w:p w14:paraId="2B80D9A0" w14:textId="22BC480D"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35</w:t>
      </w:r>
      <w:r>
        <w:rPr>
          <w:rFonts w:ascii="Calibri" w:hAnsi="Calibri"/>
          <w:noProof/>
          <w:kern w:val="2"/>
          <w:sz w:val="24"/>
          <w:szCs w:val="24"/>
          <w:lang w:eastAsia="en-GB"/>
        </w:rPr>
        <w:tab/>
      </w:r>
      <w:r>
        <w:rPr>
          <w:noProof/>
          <w:lang w:eastAsia="zh-CN"/>
        </w:rPr>
        <w:t>Floor Status Change Handling Package</w:t>
      </w:r>
      <w:r>
        <w:rPr>
          <w:noProof/>
        </w:rPr>
        <w:tab/>
      </w:r>
      <w:r>
        <w:rPr>
          <w:noProof/>
        </w:rPr>
        <w:fldChar w:fldCharType="begin" w:fldLock="1"/>
      </w:r>
      <w:r>
        <w:rPr>
          <w:noProof/>
        </w:rPr>
        <w:instrText xml:space="preserve"> PAGEREF _Toc170149436 \h </w:instrText>
      </w:r>
      <w:r>
        <w:rPr>
          <w:noProof/>
        </w:rPr>
      </w:r>
      <w:r>
        <w:rPr>
          <w:noProof/>
        </w:rPr>
        <w:fldChar w:fldCharType="separate"/>
      </w:r>
      <w:r>
        <w:rPr>
          <w:noProof/>
        </w:rPr>
        <w:t>53</w:t>
      </w:r>
      <w:r>
        <w:rPr>
          <w:noProof/>
        </w:rPr>
        <w:fldChar w:fldCharType="end"/>
      </w:r>
    </w:p>
    <w:p w14:paraId="09299749" w14:textId="25380BEC" w:rsidR="00337614" w:rsidRDefault="00337614">
      <w:pPr>
        <w:pStyle w:val="TOC4"/>
        <w:rPr>
          <w:rFonts w:ascii="Calibri" w:hAnsi="Calibri"/>
          <w:noProof/>
          <w:kern w:val="2"/>
          <w:sz w:val="24"/>
          <w:szCs w:val="24"/>
          <w:lang w:eastAsia="en-GB"/>
        </w:rPr>
      </w:pPr>
      <w:r w:rsidRPr="002E5F3A">
        <w:rPr>
          <w:noProof/>
          <w:snapToGrid w:val="0"/>
        </w:rPr>
        <w:t>5.14.3.</w:t>
      </w:r>
      <w:r w:rsidRPr="002E5F3A">
        <w:rPr>
          <w:noProof/>
          <w:snapToGrid w:val="0"/>
          <w:lang w:eastAsia="zh-CN"/>
        </w:rPr>
        <w:t>36</w:t>
      </w:r>
      <w:r>
        <w:rPr>
          <w:rFonts w:ascii="Calibri" w:hAnsi="Calibri"/>
          <w:noProof/>
          <w:kern w:val="2"/>
          <w:sz w:val="24"/>
          <w:szCs w:val="24"/>
          <w:lang w:eastAsia="en-GB"/>
        </w:rPr>
        <w:tab/>
      </w:r>
      <w:r w:rsidRPr="002E5F3A">
        <w:rPr>
          <w:noProof/>
          <w:snapToGrid w:val="0"/>
        </w:rPr>
        <w:t>Floor Control Signalling Package</w:t>
      </w:r>
      <w:r>
        <w:rPr>
          <w:noProof/>
        </w:rPr>
        <w:tab/>
      </w:r>
      <w:r>
        <w:rPr>
          <w:noProof/>
        </w:rPr>
        <w:fldChar w:fldCharType="begin" w:fldLock="1"/>
      </w:r>
      <w:r>
        <w:rPr>
          <w:noProof/>
        </w:rPr>
        <w:instrText xml:space="preserve"> PAGEREF _Toc170149437 \h </w:instrText>
      </w:r>
      <w:r>
        <w:rPr>
          <w:noProof/>
        </w:rPr>
      </w:r>
      <w:r>
        <w:rPr>
          <w:noProof/>
        </w:rPr>
        <w:fldChar w:fldCharType="separate"/>
      </w:r>
      <w:r>
        <w:rPr>
          <w:noProof/>
        </w:rPr>
        <w:t>53</w:t>
      </w:r>
      <w:r>
        <w:rPr>
          <w:noProof/>
        </w:rPr>
        <w:fldChar w:fldCharType="end"/>
      </w:r>
    </w:p>
    <w:p w14:paraId="1B9D7BED" w14:textId="0FA7C252" w:rsidR="00337614" w:rsidRDefault="00337614">
      <w:pPr>
        <w:pStyle w:val="TOC4"/>
        <w:rPr>
          <w:rFonts w:ascii="Calibri" w:hAnsi="Calibri"/>
          <w:noProof/>
          <w:kern w:val="2"/>
          <w:sz w:val="24"/>
          <w:szCs w:val="24"/>
          <w:lang w:eastAsia="en-GB"/>
        </w:rPr>
      </w:pPr>
      <w:r>
        <w:rPr>
          <w:noProof/>
        </w:rPr>
        <w:t>5.14.3.37</w:t>
      </w:r>
      <w:r>
        <w:rPr>
          <w:rFonts w:ascii="Calibri" w:hAnsi="Calibri"/>
          <w:noProof/>
          <w:kern w:val="2"/>
          <w:sz w:val="24"/>
          <w:szCs w:val="24"/>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_Toc170149438 \h </w:instrText>
      </w:r>
      <w:r>
        <w:rPr>
          <w:noProof/>
        </w:rPr>
      </w:r>
      <w:r>
        <w:rPr>
          <w:noProof/>
        </w:rPr>
        <w:fldChar w:fldCharType="separate"/>
      </w:r>
      <w:r>
        <w:rPr>
          <w:noProof/>
        </w:rPr>
        <w:t>55</w:t>
      </w:r>
      <w:r>
        <w:rPr>
          <w:noProof/>
        </w:rPr>
        <w:fldChar w:fldCharType="end"/>
      </w:r>
    </w:p>
    <w:p w14:paraId="03A7F39D" w14:textId="3BEC1AB7" w:rsidR="00337614" w:rsidRDefault="00337614">
      <w:pPr>
        <w:pStyle w:val="TOC4"/>
        <w:rPr>
          <w:rFonts w:ascii="Calibri" w:hAnsi="Calibri"/>
          <w:noProof/>
          <w:kern w:val="2"/>
          <w:sz w:val="24"/>
          <w:szCs w:val="24"/>
          <w:lang w:eastAsia="en-GB"/>
        </w:rPr>
      </w:pPr>
      <w:r w:rsidRPr="002E5F3A">
        <w:rPr>
          <w:rFonts w:eastAsia="SimHei"/>
          <w:noProof/>
        </w:rPr>
        <w:t>5.14.3.38</w:t>
      </w:r>
      <w:r>
        <w:rPr>
          <w:rFonts w:ascii="Calibri" w:hAnsi="Calibri"/>
          <w:noProof/>
          <w:kern w:val="2"/>
          <w:sz w:val="24"/>
          <w:szCs w:val="24"/>
          <w:lang w:eastAsia="en-GB"/>
        </w:rPr>
        <w:tab/>
      </w:r>
      <w:r w:rsidRPr="002E5F3A">
        <w:rPr>
          <w:rFonts w:eastAsia="SimHei"/>
          <w:noProof/>
        </w:rPr>
        <w:t>Differentiated Services (ds)</w:t>
      </w:r>
      <w:r>
        <w:rPr>
          <w:noProof/>
        </w:rPr>
        <w:tab/>
      </w:r>
      <w:r>
        <w:rPr>
          <w:noProof/>
        </w:rPr>
        <w:fldChar w:fldCharType="begin" w:fldLock="1"/>
      </w:r>
      <w:r>
        <w:rPr>
          <w:noProof/>
        </w:rPr>
        <w:instrText xml:space="preserve"> PAGEREF _Toc170149439 \h </w:instrText>
      </w:r>
      <w:r>
        <w:rPr>
          <w:noProof/>
        </w:rPr>
      </w:r>
      <w:r>
        <w:rPr>
          <w:noProof/>
        </w:rPr>
        <w:fldChar w:fldCharType="separate"/>
      </w:r>
      <w:r>
        <w:rPr>
          <w:noProof/>
        </w:rPr>
        <w:t>56</w:t>
      </w:r>
      <w:r>
        <w:rPr>
          <w:noProof/>
        </w:rPr>
        <w:fldChar w:fldCharType="end"/>
      </w:r>
    </w:p>
    <w:p w14:paraId="5D399092" w14:textId="32F0E578" w:rsidR="00337614" w:rsidRDefault="00337614">
      <w:pPr>
        <w:pStyle w:val="TOC4"/>
        <w:rPr>
          <w:rFonts w:ascii="Calibri" w:hAnsi="Calibri"/>
          <w:noProof/>
          <w:kern w:val="2"/>
          <w:sz w:val="24"/>
          <w:szCs w:val="24"/>
          <w:lang w:eastAsia="en-GB"/>
        </w:rPr>
      </w:pPr>
      <w:r>
        <w:rPr>
          <w:noProof/>
        </w:rPr>
        <w:t>5.14.3.</w:t>
      </w:r>
      <w:r>
        <w:rPr>
          <w:noProof/>
          <w:lang w:eastAsia="zh-CN"/>
        </w:rPr>
        <w:t>39</w:t>
      </w:r>
      <w:r>
        <w:rPr>
          <w:rFonts w:ascii="Calibri" w:hAnsi="Calibri"/>
          <w:noProof/>
          <w:kern w:val="2"/>
          <w:sz w:val="24"/>
          <w:szCs w:val="24"/>
          <w:lang w:eastAsia="en-GB"/>
        </w:rPr>
        <w:tab/>
      </w:r>
      <w:r w:rsidRPr="002E5F3A">
        <w:rPr>
          <w:bCs/>
          <w:noProof/>
        </w:rPr>
        <w:t>MG Act-as STUN Server (</w:t>
      </w:r>
      <w:r w:rsidRPr="002E5F3A">
        <w:rPr>
          <w:rFonts w:cs="Arial"/>
          <w:noProof/>
        </w:rPr>
        <w:t>mgastuns)</w:t>
      </w:r>
      <w:r>
        <w:rPr>
          <w:noProof/>
        </w:rPr>
        <w:tab/>
      </w:r>
      <w:r>
        <w:rPr>
          <w:noProof/>
        </w:rPr>
        <w:fldChar w:fldCharType="begin" w:fldLock="1"/>
      </w:r>
      <w:r>
        <w:rPr>
          <w:noProof/>
        </w:rPr>
        <w:instrText xml:space="preserve"> PAGEREF _Toc170149440 \h </w:instrText>
      </w:r>
      <w:r>
        <w:rPr>
          <w:noProof/>
        </w:rPr>
      </w:r>
      <w:r>
        <w:rPr>
          <w:noProof/>
        </w:rPr>
        <w:fldChar w:fldCharType="separate"/>
      </w:r>
      <w:r>
        <w:rPr>
          <w:noProof/>
        </w:rPr>
        <w:t>56</w:t>
      </w:r>
      <w:r>
        <w:rPr>
          <w:noProof/>
        </w:rPr>
        <w:fldChar w:fldCharType="end"/>
      </w:r>
    </w:p>
    <w:p w14:paraId="046C1645" w14:textId="03291E83" w:rsidR="00337614" w:rsidRDefault="00337614">
      <w:pPr>
        <w:pStyle w:val="TOC4"/>
        <w:rPr>
          <w:rFonts w:ascii="Calibri" w:hAnsi="Calibri"/>
          <w:noProof/>
          <w:kern w:val="2"/>
          <w:sz w:val="24"/>
          <w:szCs w:val="24"/>
          <w:lang w:eastAsia="en-GB"/>
        </w:rPr>
      </w:pPr>
      <w:r>
        <w:rPr>
          <w:noProof/>
        </w:rPr>
        <w:t>5.14.3.40</w:t>
      </w:r>
      <w:r>
        <w:rPr>
          <w:rFonts w:ascii="Calibri" w:hAnsi="Calibri"/>
          <w:noProof/>
          <w:kern w:val="2"/>
          <w:sz w:val="24"/>
          <w:szCs w:val="24"/>
          <w:lang w:eastAsia="en-GB"/>
        </w:rPr>
        <w:tab/>
      </w:r>
      <w:r>
        <w:rPr>
          <w:noProof/>
        </w:rPr>
        <w:t>Originate STUN Continuity Check (ostuncc)</w:t>
      </w:r>
      <w:r>
        <w:rPr>
          <w:noProof/>
        </w:rPr>
        <w:tab/>
      </w:r>
      <w:r>
        <w:rPr>
          <w:noProof/>
        </w:rPr>
        <w:fldChar w:fldCharType="begin" w:fldLock="1"/>
      </w:r>
      <w:r>
        <w:rPr>
          <w:noProof/>
        </w:rPr>
        <w:instrText xml:space="preserve"> PAGEREF _Toc170149441 \h </w:instrText>
      </w:r>
      <w:r>
        <w:rPr>
          <w:noProof/>
        </w:rPr>
      </w:r>
      <w:r>
        <w:rPr>
          <w:noProof/>
        </w:rPr>
        <w:fldChar w:fldCharType="separate"/>
      </w:r>
      <w:r>
        <w:rPr>
          <w:noProof/>
        </w:rPr>
        <w:t>57</w:t>
      </w:r>
      <w:r>
        <w:rPr>
          <w:noProof/>
        </w:rPr>
        <w:fldChar w:fldCharType="end"/>
      </w:r>
    </w:p>
    <w:p w14:paraId="419F17C1" w14:textId="58BC1398" w:rsidR="00337614" w:rsidRDefault="00337614">
      <w:pPr>
        <w:pStyle w:val="TOC4"/>
        <w:rPr>
          <w:rFonts w:ascii="Calibri" w:hAnsi="Calibri"/>
          <w:noProof/>
          <w:kern w:val="2"/>
          <w:sz w:val="24"/>
          <w:szCs w:val="24"/>
          <w:lang w:eastAsia="en-GB"/>
        </w:rPr>
      </w:pPr>
      <w:r>
        <w:rPr>
          <w:noProof/>
        </w:rPr>
        <w:t>5.14.3.41</w:t>
      </w:r>
      <w:r>
        <w:rPr>
          <w:rFonts w:ascii="Calibri" w:hAnsi="Calibri"/>
          <w:noProof/>
          <w:kern w:val="2"/>
          <w:sz w:val="24"/>
          <w:szCs w:val="24"/>
          <w:lang w:eastAsia="en-GB"/>
        </w:rPr>
        <w:tab/>
      </w:r>
      <w:r>
        <w:rPr>
          <w:noProof/>
        </w:rPr>
        <w:t>TCP basic connection control (tcpbcc)</w:t>
      </w:r>
      <w:r>
        <w:rPr>
          <w:noProof/>
        </w:rPr>
        <w:tab/>
      </w:r>
      <w:r>
        <w:rPr>
          <w:noProof/>
        </w:rPr>
        <w:fldChar w:fldCharType="begin" w:fldLock="1"/>
      </w:r>
      <w:r>
        <w:rPr>
          <w:noProof/>
        </w:rPr>
        <w:instrText xml:space="preserve"> PAGEREF _Toc170149442 \h </w:instrText>
      </w:r>
      <w:r>
        <w:rPr>
          <w:noProof/>
        </w:rPr>
      </w:r>
      <w:r>
        <w:rPr>
          <w:noProof/>
        </w:rPr>
        <w:fldChar w:fldCharType="separate"/>
      </w:r>
      <w:r>
        <w:rPr>
          <w:noProof/>
        </w:rPr>
        <w:t>58</w:t>
      </w:r>
      <w:r>
        <w:rPr>
          <w:noProof/>
        </w:rPr>
        <w:fldChar w:fldCharType="end"/>
      </w:r>
    </w:p>
    <w:p w14:paraId="0F5F13EB" w14:textId="1A1D65B6" w:rsidR="00337614" w:rsidRDefault="00337614">
      <w:pPr>
        <w:pStyle w:val="TOC4"/>
        <w:rPr>
          <w:rFonts w:ascii="Calibri" w:hAnsi="Calibri"/>
          <w:noProof/>
          <w:kern w:val="2"/>
          <w:sz w:val="24"/>
          <w:szCs w:val="24"/>
          <w:lang w:eastAsia="en-GB"/>
        </w:rPr>
      </w:pPr>
      <w:r>
        <w:rPr>
          <w:noProof/>
        </w:rPr>
        <w:t>5.14.3.42</w:t>
      </w:r>
      <w:r>
        <w:rPr>
          <w:rFonts w:ascii="Calibri" w:hAnsi="Calibri"/>
          <w:noProof/>
          <w:kern w:val="2"/>
          <w:sz w:val="24"/>
          <w:szCs w:val="24"/>
          <w:lang w:eastAsia="en-GB"/>
        </w:rPr>
        <w:tab/>
      </w:r>
      <w:r w:rsidRPr="002E5F3A">
        <w:rPr>
          <w:noProof/>
          <w:lang w:val="en-US"/>
        </w:rPr>
        <w:t xml:space="preserve">TLS basic session control </w:t>
      </w:r>
      <w:r>
        <w:rPr>
          <w:noProof/>
        </w:rPr>
        <w:t>(tlsbsc)</w:t>
      </w:r>
      <w:r>
        <w:rPr>
          <w:noProof/>
        </w:rPr>
        <w:tab/>
      </w:r>
      <w:r>
        <w:rPr>
          <w:noProof/>
        </w:rPr>
        <w:fldChar w:fldCharType="begin" w:fldLock="1"/>
      </w:r>
      <w:r>
        <w:rPr>
          <w:noProof/>
        </w:rPr>
        <w:instrText xml:space="preserve"> PAGEREF _Toc170149443 \h </w:instrText>
      </w:r>
      <w:r>
        <w:rPr>
          <w:noProof/>
        </w:rPr>
      </w:r>
      <w:r>
        <w:rPr>
          <w:noProof/>
        </w:rPr>
        <w:fldChar w:fldCharType="separate"/>
      </w:r>
      <w:r>
        <w:rPr>
          <w:noProof/>
        </w:rPr>
        <w:t>59</w:t>
      </w:r>
      <w:r>
        <w:rPr>
          <w:noProof/>
        </w:rPr>
        <w:fldChar w:fldCharType="end"/>
      </w:r>
    </w:p>
    <w:p w14:paraId="4D8BD8D1" w14:textId="31254D64" w:rsidR="00337614" w:rsidRDefault="00337614">
      <w:pPr>
        <w:pStyle w:val="TOC4"/>
        <w:rPr>
          <w:rFonts w:ascii="Calibri" w:hAnsi="Calibri"/>
          <w:noProof/>
          <w:kern w:val="2"/>
          <w:sz w:val="24"/>
          <w:szCs w:val="24"/>
          <w:lang w:eastAsia="en-GB"/>
        </w:rPr>
      </w:pPr>
      <w:r>
        <w:rPr>
          <w:noProof/>
        </w:rPr>
        <w:t>5.14.3.45</w:t>
      </w:r>
      <w:r>
        <w:rPr>
          <w:rFonts w:ascii="Calibri" w:hAnsi="Calibri"/>
          <w:noProof/>
          <w:kern w:val="2"/>
          <w:sz w:val="24"/>
          <w:szCs w:val="24"/>
          <w:lang w:eastAsia="en-GB"/>
        </w:rPr>
        <w:tab/>
      </w:r>
      <w:r w:rsidRPr="002E5F3A">
        <w:rPr>
          <w:rFonts w:cs="Arial"/>
          <w:noProof/>
        </w:rPr>
        <w:t>Remote Pause and Resume (rempr)</w:t>
      </w:r>
      <w:r>
        <w:rPr>
          <w:noProof/>
        </w:rPr>
        <w:tab/>
      </w:r>
      <w:r>
        <w:rPr>
          <w:noProof/>
        </w:rPr>
        <w:fldChar w:fldCharType="begin" w:fldLock="1"/>
      </w:r>
      <w:r>
        <w:rPr>
          <w:noProof/>
        </w:rPr>
        <w:instrText xml:space="preserve"> PAGEREF _Toc170149444 \h </w:instrText>
      </w:r>
      <w:r>
        <w:rPr>
          <w:noProof/>
        </w:rPr>
      </w:r>
      <w:r>
        <w:rPr>
          <w:noProof/>
        </w:rPr>
        <w:fldChar w:fldCharType="separate"/>
      </w:r>
      <w:r>
        <w:rPr>
          <w:noProof/>
        </w:rPr>
        <w:t>61</w:t>
      </w:r>
      <w:r>
        <w:rPr>
          <w:noProof/>
        </w:rPr>
        <w:fldChar w:fldCharType="end"/>
      </w:r>
    </w:p>
    <w:p w14:paraId="0909977B" w14:textId="63F61567" w:rsidR="00337614" w:rsidRDefault="00337614">
      <w:pPr>
        <w:pStyle w:val="TOC4"/>
        <w:rPr>
          <w:rFonts w:ascii="Calibri" w:hAnsi="Calibri"/>
          <w:noProof/>
          <w:kern w:val="2"/>
          <w:sz w:val="24"/>
          <w:szCs w:val="24"/>
          <w:lang w:eastAsia="en-GB"/>
        </w:rPr>
      </w:pPr>
      <w:r>
        <w:rPr>
          <w:noProof/>
        </w:rPr>
        <w:t>5.14.3.46</w:t>
      </w:r>
      <w:r>
        <w:rPr>
          <w:rFonts w:ascii="Calibri" w:hAnsi="Calibri"/>
          <w:noProof/>
          <w:kern w:val="2"/>
          <w:sz w:val="24"/>
          <w:szCs w:val="24"/>
          <w:lang w:eastAsia="en-GB"/>
        </w:rPr>
        <w:tab/>
      </w:r>
      <w:r>
        <w:rPr>
          <w:noProof/>
        </w:rPr>
        <w:t xml:space="preserve">Multi-stream Multiparty </w:t>
      </w:r>
      <w:r>
        <w:rPr>
          <w:noProof/>
          <w:lang w:eastAsia="ko-KR"/>
        </w:rPr>
        <w:t>Conferencing Media Handling</w:t>
      </w:r>
      <w:r>
        <w:rPr>
          <w:noProof/>
        </w:rPr>
        <w:t xml:space="preserve"> (mmcmh</w:t>
      </w:r>
      <w:r w:rsidRPr="002E5F3A">
        <w:rPr>
          <w:noProof/>
          <w:snapToGrid w:val="0"/>
        </w:rPr>
        <w:t>)</w:t>
      </w:r>
      <w:r>
        <w:rPr>
          <w:noProof/>
        </w:rPr>
        <w:tab/>
      </w:r>
      <w:r>
        <w:rPr>
          <w:noProof/>
        </w:rPr>
        <w:fldChar w:fldCharType="begin" w:fldLock="1"/>
      </w:r>
      <w:r>
        <w:rPr>
          <w:noProof/>
        </w:rPr>
        <w:instrText xml:space="preserve"> PAGEREF _Toc170149445 \h </w:instrText>
      </w:r>
      <w:r>
        <w:rPr>
          <w:noProof/>
        </w:rPr>
      </w:r>
      <w:r>
        <w:rPr>
          <w:noProof/>
        </w:rPr>
        <w:fldChar w:fldCharType="separate"/>
      </w:r>
      <w:r>
        <w:rPr>
          <w:noProof/>
        </w:rPr>
        <w:t>63</w:t>
      </w:r>
      <w:r>
        <w:rPr>
          <w:noProof/>
        </w:rPr>
        <w:fldChar w:fldCharType="end"/>
      </w:r>
    </w:p>
    <w:p w14:paraId="5004FD15" w14:textId="09B83A85" w:rsidR="00337614" w:rsidRDefault="00337614">
      <w:pPr>
        <w:pStyle w:val="TOC2"/>
        <w:rPr>
          <w:rFonts w:ascii="Calibri" w:hAnsi="Calibri"/>
          <w:noProof/>
          <w:kern w:val="2"/>
          <w:sz w:val="24"/>
          <w:szCs w:val="24"/>
          <w:lang w:eastAsia="en-GB"/>
        </w:rPr>
      </w:pPr>
      <w:r>
        <w:rPr>
          <w:noProof/>
        </w:rPr>
        <w:t>5.15</w:t>
      </w:r>
      <w:r>
        <w:rPr>
          <w:rFonts w:ascii="Calibri" w:hAnsi="Calibri"/>
          <w:noProof/>
          <w:kern w:val="2"/>
          <w:sz w:val="24"/>
          <w:szCs w:val="24"/>
          <w:lang w:eastAsia="en-GB"/>
        </w:rPr>
        <w:tab/>
      </w:r>
      <w:r>
        <w:rPr>
          <w:noProof/>
        </w:rPr>
        <w:t>Mandatory Support of SDP and Annex C Information Elements</w:t>
      </w:r>
      <w:r>
        <w:rPr>
          <w:noProof/>
        </w:rPr>
        <w:tab/>
      </w:r>
      <w:r>
        <w:rPr>
          <w:noProof/>
        </w:rPr>
        <w:fldChar w:fldCharType="begin" w:fldLock="1"/>
      </w:r>
      <w:r>
        <w:rPr>
          <w:noProof/>
        </w:rPr>
        <w:instrText xml:space="preserve"> PAGEREF _Toc170149446 \h </w:instrText>
      </w:r>
      <w:r>
        <w:rPr>
          <w:noProof/>
        </w:rPr>
      </w:r>
      <w:r>
        <w:rPr>
          <w:noProof/>
        </w:rPr>
        <w:fldChar w:fldCharType="separate"/>
      </w:r>
      <w:r>
        <w:rPr>
          <w:noProof/>
        </w:rPr>
        <w:t>63</w:t>
      </w:r>
      <w:r>
        <w:rPr>
          <w:noProof/>
        </w:rPr>
        <w:fldChar w:fldCharType="end"/>
      </w:r>
    </w:p>
    <w:p w14:paraId="6A6DFFB2" w14:textId="45B61F9A" w:rsidR="00337614" w:rsidRDefault="00337614">
      <w:pPr>
        <w:pStyle w:val="TOC2"/>
        <w:rPr>
          <w:rFonts w:ascii="Calibri" w:hAnsi="Calibri"/>
          <w:noProof/>
          <w:kern w:val="2"/>
          <w:sz w:val="24"/>
          <w:szCs w:val="24"/>
          <w:lang w:eastAsia="en-GB"/>
        </w:rPr>
      </w:pPr>
      <w:r>
        <w:rPr>
          <w:noProof/>
        </w:rPr>
        <w:t>5.16</w:t>
      </w:r>
      <w:r>
        <w:rPr>
          <w:rFonts w:ascii="Calibri" w:hAnsi="Calibri"/>
          <w:noProof/>
          <w:kern w:val="2"/>
          <w:sz w:val="24"/>
          <w:szCs w:val="24"/>
          <w:lang w:eastAsia="en-GB"/>
        </w:rPr>
        <w:tab/>
      </w:r>
      <w:r>
        <w:rPr>
          <w:noProof/>
        </w:rPr>
        <w:t>Optional support of SDP and Annex C information elements</w:t>
      </w:r>
      <w:r>
        <w:rPr>
          <w:noProof/>
        </w:rPr>
        <w:tab/>
      </w:r>
      <w:r>
        <w:rPr>
          <w:noProof/>
        </w:rPr>
        <w:fldChar w:fldCharType="begin" w:fldLock="1"/>
      </w:r>
      <w:r>
        <w:rPr>
          <w:noProof/>
        </w:rPr>
        <w:instrText xml:space="preserve"> PAGEREF _Toc170149447 \h </w:instrText>
      </w:r>
      <w:r>
        <w:rPr>
          <w:noProof/>
        </w:rPr>
      </w:r>
      <w:r>
        <w:rPr>
          <w:noProof/>
        </w:rPr>
        <w:fldChar w:fldCharType="separate"/>
      </w:r>
      <w:r>
        <w:rPr>
          <w:noProof/>
        </w:rPr>
        <w:t>69</w:t>
      </w:r>
      <w:r>
        <w:rPr>
          <w:noProof/>
        </w:rPr>
        <w:fldChar w:fldCharType="end"/>
      </w:r>
    </w:p>
    <w:p w14:paraId="18F72D2D" w14:textId="37BE996E" w:rsidR="00337614" w:rsidRDefault="00337614">
      <w:pPr>
        <w:pStyle w:val="TOC2"/>
        <w:rPr>
          <w:rFonts w:ascii="Calibri" w:hAnsi="Calibri"/>
          <w:noProof/>
          <w:kern w:val="2"/>
          <w:sz w:val="24"/>
          <w:szCs w:val="24"/>
          <w:lang w:eastAsia="en-GB"/>
        </w:rPr>
      </w:pPr>
      <w:r>
        <w:rPr>
          <w:noProof/>
        </w:rPr>
        <w:t>5.17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_Toc170149448 \h </w:instrText>
      </w:r>
      <w:r>
        <w:rPr>
          <w:noProof/>
        </w:rPr>
      </w:r>
      <w:r>
        <w:rPr>
          <w:noProof/>
        </w:rPr>
        <w:fldChar w:fldCharType="separate"/>
      </w:r>
      <w:r>
        <w:rPr>
          <w:noProof/>
        </w:rPr>
        <w:t>69</w:t>
      </w:r>
      <w:r>
        <w:rPr>
          <w:noProof/>
        </w:rPr>
        <w:fldChar w:fldCharType="end"/>
      </w:r>
    </w:p>
    <w:p w14:paraId="5D8CE532" w14:textId="6111EBF5" w:rsidR="00337614" w:rsidRDefault="00337614">
      <w:pPr>
        <w:pStyle w:val="TOC3"/>
        <w:rPr>
          <w:rFonts w:ascii="Calibri" w:hAnsi="Calibri"/>
          <w:noProof/>
          <w:kern w:val="2"/>
          <w:sz w:val="24"/>
          <w:szCs w:val="24"/>
          <w:lang w:eastAsia="en-GB"/>
        </w:rPr>
      </w:pPr>
      <w:r>
        <w:rPr>
          <w:noProof/>
        </w:rPr>
        <w:t>5.17.1</w:t>
      </w:r>
      <w:r>
        <w:rPr>
          <w:rFonts w:ascii="Calibri" w:hAnsi="Calibri"/>
          <w:noProof/>
          <w:kern w:val="2"/>
          <w:sz w:val="24"/>
          <w:szCs w:val="24"/>
          <w:lang w:eastAsia="en-GB"/>
        </w:rPr>
        <w:tab/>
      </w:r>
      <w:r>
        <w:rPr>
          <w:noProof/>
        </w:rPr>
        <w:t>Formats and Codes</w:t>
      </w:r>
      <w:r>
        <w:rPr>
          <w:noProof/>
        </w:rPr>
        <w:tab/>
      </w:r>
      <w:r>
        <w:rPr>
          <w:noProof/>
        </w:rPr>
        <w:fldChar w:fldCharType="begin" w:fldLock="1"/>
      </w:r>
      <w:r>
        <w:rPr>
          <w:noProof/>
        </w:rPr>
        <w:instrText xml:space="preserve"> PAGEREF _Toc170149449 \h </w:instrText>
      </w:r>
      <w:r>
        <w:rPr>
          <w:noProof/>
        </w:rPr>
      </w:r>
      <w:r>
        <w:rPr>
          <w:noProof/>
        </w:rPr>
        <w:fldChar w:fldCharType="separate"/>
      </w:r>
      <w:r>
        <w:rPr>
          <w:noProof/>
        </w:rPr>
        <w:t>69</w:t>
      </w:r>
      <w:r>
        <w:rPr>
          <w:noProof/>
        </w:rPr>
        <w:fldChar w:fldCharType="end"/>
      </w:r>
    </w:p>
    <w:p w14:paraId="0141A4CE" w14:textId="574D83EB" w:rsidR="00337614" w:rsidRDefault="00337614">
      <w:pPr>
        <w:pStyle w:val="TOC3"/>
        <w:rPr>
          <w:rFonts w:ascii="Calibri" w:hAnsi="Calibri"/>
          <w:noProof/>
          <w:kern w:val="2"/>
          <w:sz w:val="24"/>
          <w:szCs w:val="24"/>
          <w:lang w:eastAsia="en-GB"/>
        </w:rPr>
      </w:pPr>
      <w:r>
        <w:rPr>
          <w:noProof/>
        </w:rPr>
        <w:t>5.17.2</w:t>
      </w:r>
      <w:r>
        <w:rPr>
          <w:rFonts w:ascii="Calibri" w:hAnsi="Calibri"/>
          <w:noProof/>
          <w:kern w:val="2"/>
          <w:sz w:val="24"/>
          <w:szCs w:val="24"/>
          <w:lang w:eastAsia="en-GB"/>
        </w:rPr>
        <w:tab/>
      </w:r>
      <w:r>
        <w:rPr>
          <w:noProof/>
        </w:rPr>
        <w:t>Call Related Procedures</w:t>
      </w:r>
      <w:r>
        <w:rPr>
          <w:noProof/>
        </w:rPr>
        <w:tab/>
      </w:r>
      <w:r>
        <w:rPr>
          <w:noProof/>
        </w:rPr>
        <w:fldChar w:fldCharType="begin" w:fldLock="1"/>
      </w:r>
      <w:r>
        <w:rPr>
          <w:noProof/>
        </w:rPr>
        <w:instrText xml:space="preserve"> PAGEREF _Toc170149450 \h </w:instrText>
      </w:r>
      <w:r>
        <w:rPr>
          <w:noProof/>
        </w:rPr>
      </w:r>
      <w:r>
        <w:rPr>
          <w:noProof/>
        </w:rPr>
        <w:fldChar w:fldCharType="separate"/>
      </w:r>
      <w:r>
        <w:rPr>
          <w:noProof/>
        </w:rPr>
        <w:t>74</w:t>
      </w:r>
      <w:r>
        <w:rPr>
          <w:noProof/>
        </w:rPr>
        <w:fldChar w:fldCharType="end"/>
      </w:r>
    </w:p>
    <w:p w14:paraId="4E5C2D0E" w14:textId="53E8F06C" w:rsidR="00337614" w:rsidRDefault="00337614">
      <w:pPr>
        <w:pStyle w:val="TOC4"/>
        <w:rPr>
          <w:rFonts w:ascii="Calibri" w:hAnsi="Calibri"/>
          <w:noProof/>
          <w:kern w:val="2"/>
          <w:sz w:val="24"/>
          <w:szCs w:val="24"/>
          <w:lang w:eastAsia="en-GB"/>
        </w:rPr>
      </w:pPr>
      <w:r>
        <w:rPr>
          <w:noProof/>
        </w:rPr>
        <w:t>5.17.2.1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_Toc170149451 \h </w:instrText>
      </w:r>
      <w:r>
        <w:rPr>
          <w:noProof/>
        </w:rPr>
      </w:r>
      <w:r>
        <w:rPr>
          <w:noProof/>
        </w:rPr>
        <w:fldChar w:fldCharType="separate"/>
      </w:r>
      <w:r>
        <w:rPr>
          <w:noProof/>
        </w:rPr>
        <w:t>74</w:t>
      </w:r>
      <w:r>
        <w:rPr>
          <w:noProof/>
        </w:rPr>
        <w:fldChar w:fldCharType="end"/>
      </w:r>
    </w:p>
    <w:p w14:paraId="41395119" w14:textId="69B1F671" w:rsidR="00337614" w:rsidRDefault="00337614">
      <w:pPr>
        <w:pStyle w:val="TOC4"/>
        <w:rPr>
          <w:rFonts w:ascii="Calibri" w:hAnsi="Calibri"/>
          <w:noProof/>
          <w:kern w:val="2"/>
          <w:sz w:val="24"/>
          <w:szCs w:val="24"/>
          <w:lang w:eastAsia="en-GB"/>
        </w:rPr>
      </w:pPr>
      <w:r>
        <w:rPr>
          <w:noProof/>
        </w:rPr>
        <w:t>5.17.2.2</w:t>
      </w:r>
      <w:r>
        <w:rPr>
          <w:rFonts w:ascii="Calibri" w:hAnsi="Calibri"/>
          <w:noProof/>
          <w:kern w:val="2"/>
          <w:sz w:val="24"/>
          <w:szCs w:val="24"/>
          <w:lang w:eastAsia="en-GB"/>
        </w:rPr>
        <w:tab/>
      </w:r>
      <w:r>
        <w:rPr>
          <w:noProof/>
        </w:rPr>
        <w:t xml:space="preserve">Reserve IMS </w:t>
      </w:r>
      <w:r>
        <w:rPr>
          <w:noProof/>
          <w:lang w:eastAsia="zh-CN"/>
        </w:rPr>
        <w:t>Resources</w:t>
      </w:r>
      <w:r>
        <w:rPr>
          <w:noProof/>
        </w:rPr>
        <w:tab/>
      </w:r>
      <w:r>
        <w:rPr>
          <w:noProof/>
        </w:rPr>
        <w:fldChar w:fldCharType="begin" w:fldLock="1"/>
      </w:r>
      <w:r>
        <w:rPr>
          <w:noProof/>
        </w:rPr>
        <w:instrText xml:space="preserve"> PAGEREF _Toc170149452 \h </w:instrText>
      </w:r>
      <w:r>
        <w:rPr>
          <w:noProof/>
        </w:rPr>
      </w:r>
      <w:r>
        <w:rPr>
          <w:noProof/>
        </w:rPr>
        <w:fldChar w:fldCharType="separate"/>
      </w:r>
      <w:r>
        <w:rPr>
          <w:noProof/>
        </w:rPr>
        <w:t>76</w:t>
      </w:r>
      <w:r>
        <w:rPr>
          <w:noProof/>
        </w:rPr>
        <w:fldChar w:fldCharType="end"/>
      </w:r>
    </w:p>
    <w:p w14:paraId="4EE8F74F" w14:textId="0709BA36" w:rsidR="00337614" w:rsidRDefault="00337614">
      <w:pPr>
        <w:pStyle w:val="TOC4"/>
        <w:rPr>
          <w:rFonts w:ascii="Calibri" w:hAnsi="Calibri"/>
          <w:noProof/>
          <w:kern w:val="2"/>
          <w:sz w:val="24"/>
          <w:szCs w:val="24"/>
          <w:lang w:eastAsia="en-GB"/>
        </w:rPr>
      </w:pPr>
      <w:r>
        <w:rPr>
          <w:noProof/>
        </w:rPr>
        <w:t>5.17.2.3</w:t>
      </w:r>
      <w:r>
        <w:rPr>
          <w:rFonts w:ascii="Calibri" w:hAnsi="Calibri"/>
          <w:noProof/>
          <w:kern w:val="2"/>
          <w:sz w:val="24"/>
          <w:szCs w:val="24"/>
          <w:lang w:eastAsia="en-GB"/>
        </w:rPr>
        <w:tab/>
      </w:r>
      <w:r>
        <w:rPr>
          <w:noProof/>
        </w:rPr>
        <w:t>Configure IMS Resources</w:t>
      </w:r>
      <w:r>
        <w:rPr>
          <w:noProof/>
        </w:rPr>
        <w:tab/>
      </w:r>
      <w:r>
        <w:rPr>
          <w:noProof/>
        </w:rPr>
        <w:fldChar w:fldCharType="begin" w:fldLock="1"/>
      </w:r>
      <w:r>
        <w:rPr>
          <w:noProof/>
        </w:rPr>
        <w:instrText xml:space="preserve"> PAGEREF _Toc170149453 \h </w:instrText>
      </w:r>
      <w:r>
        <w:rPr>
          <w:noProof/>
        </w:rPr>
      </w:r>
      <w:r>
        <w:rPr>
          <w:noProof/>
        </w:rPr>
        <w:fldChar w:fldCharType="separate"/>
      </w:r>
      <w:r>
        <w:rPr>
          <w:noProof/>
        </w:rPr>
        <w:t>79</w:t>
      </w:r>
      <w:r>
        <w:rPr>
          <w:noProof/>
        </w:rPr>
        <w:fldChar w:fldCharType="end"/>
      </w:r>
    </w:p>
    <w:p w14:paraId="5A6479A0" w14:textId="4979B8AB" w:rsidR="00337614" w:rsidRDefault="00337614">
      <w:pPr>
        <w:pStyle w:val="TOC4"/>
        <w:rPr>
          <w:rFonts w:ascii="Calibri" w:hAnsi="Calibri"/>
          <w:noProof/>
          <w:kern w:val="2"/>
          <w:sz w:val="24"/>
          <w:szCs w:val="24"/>
          <w:lang w:eastAsia="en-GB"/>
        </w:rPr>
      </w:pPr>
      <w:r>
        <w:rPr>
          <w:noProof/>
        </w:rPr>
        <w:t>5.17.2.4</w:t>
      </w:r>
      <w:r>
        <w:rPr>
          <w:rFonts w:ascii="Calibri" w:hAnsi="Calibri"/>
          <w:noProof/>
          <w:kern w:val="2"/>
          <w:sz w:val="24"/>
          <w:szCs w:val="24"/>
          <w:lang w:eastAsia="en-GB"/>
        </w:rPr>
        <w:tab/>
      </w:r>
      <w:r>
        <w:rPr>
          <w:noProof/>
        </w:rPr>
        <w:t xml:space="preserve">Reserve </w:t>
      </w:r>
      <w:r>
        <w:rPr>
          <w:noProof/>
          <w:lang w:eastAsia="zh-CN"/>
        </w:rPr>
        <w:t>and</w:t>
      </w:r>
      <w:r>
        <w:rPr>
          <w:noProof/>
        </w:rPr>
        <w:t xml:space="preserve"> Configure IMS Resources</w:t>
      </w:r>
      <w:r>
        <w:rPr>
          <w:noProof/>
        </w:rPr>
        <w:tab/>
      </w:r>
      <w:r>
        <w:rPr>
          <w:noProof/>
        </w:rPr>
        <w:fldChar w:fldCharType="begin" w:fldLock="1"/>
      </w:r>
      <w:r>
        <w:rPr>
          <w:noProof/>
        </w:rPr>
        <w:instrText xml:space="preserve"> PAGEREF _Toc170149454 \h </w:instrText>
      </w:r>
      <w:r>
        <w:rPr>
          <w:noProof/>
        </w:rPr>
      </w:r>
      <w:r>
        <w:rPr>
          <w:noProof/>
        </w:rPr>
        <w:fldChar w:fldCharType="separate"/>
      </w:r>
      <w:r>
        <w:rPr>
          <w:noProof/>
        </w:rPr>
        <w:t>84</w:t>
      </w:r>
      <w:r>
        <w:rPr>
          <w:noProof/>
        </w:rPr>
        <w:fldChar w:fldCharType="end"/>
      </w:r>
    </w:p>
    <w:p w14:paraId="5B9AC67D" w14:textId="573D7408" w:rsidR="00337614" w:rsidRDefault="00337614">
      <w:pPr>
        <w:pStyle w:val="TOC4"/>
        <w:rPr>
          <w:rFonts w:ascii="Calibri" w:hAnsi="Calibri"/>
          <w:noProof/>
          <w:kern w:val="2"/>
          <w:sz w:val="24"/>
          <w:szCs w:val="24"/>
          <w:lang w:eastAsia="en-GB"/>
        </w:rPr>
      </w:pPr>
      <w:r>
        <w:rPr>
          <w:noProof/>
        </w:rPr>
        <w:t>5.17.2.5</w:t>
      </w:r>
      <w:r>
        <w:rPr>
          <w:rFonts w:ascii="Calibri" w:hAnsi="Calibri"/>
          <w:noProof/>
          <w:kern w:val="2"/>
          <w:sz w:val="24"/>
          <w:szCs w:val="24"/>
          <w:lang w:eastAsia="en-GB"/>
        </w:rPr>
        <w:tab/>
      </w:r>
      <w:r>
        <w:rPr>
          <w:noProof/>
        </w:rPr>
        <w:t>Release IMS Termination</w:t>
      </w:r>
      <w:r>
        <w:rPr>
          <w:noProof/>
        </w:rPr>
        <w:tab/>
      </w:r>
      <w:r>
        <w:rPr>
          <w:noProof/>
        </w:rPr>
        <w:fldChar w:fldCharType="begin" w:fldLock="1"/>
      </w:r>
      <w:r>
        <w:rPr>
          <w:noProof/>
        </w:rPr>
        <w:instrText xml:space="preserve"> PAGEREF _Toc170149455 \h </w:instrText>
      </w:r>
      <w:r>
        <w:rPr>
          <w:noProof/>
        </w:rPr>
      </w:r>
      <w:r>
        <w:rPr>
          <w:noProof/>
        </w:rPr>
        <w:fldChar w:fldCharType="separate"/>
      </w:r>
      <w:r>
        <w:rPr>
          <w:noProof/>
        </w:rPr>
        <w:t>89</w:t>
      </w:r>
      <w:r>
        <w:rPr>
          <w:noProof/>
        </w:rPr>
        <w:fldChar w:fldCharType="end"/>
      </w:r>
    </w:p>
    <w:p w14:paraId="5BBDA1AB" w14:textId="06519F93" w:rsidR="00337614" w:rsidRDefault="00337614">
      <w:pPr>
        <w:pStyle w:val="TOC4"/>
        <w:rPr>
          <w:rFonts w:ascii="Calibri" w:hAnsi="Calibri"/>
          <w:noProof/>
          <w:kern w:val="2"/>
          <w:sz w:val="24"/>
          <w:szCs w:val="24"/>
          <w:lang w:eastAsia="en-GB"/>
        </w:rPr>
      </w:pPr>
      <w:r>
        <w:rPr>
          <w:noProof/>
        </w:rPr>
        <w:t>5.17.2.6</w:t>
      </w:r>
      <w:r>
        <w:rPr>
          <w:rFonts w:ascii="Calibri" w:hAnsi="Calibri"/>
          <w:noProof/>
          <w:kern w:val="2"/>
          <w:sz w:val="24"/>
          <w:szCs w:val="24"/>
          <w:lang w:eastAsia="en-GB"/>
        </w:rPr>
        <w:tab/>
      </w:r>
      <w:r>
        <w:rPr>
          <w:noProof/>
        </w:rPr>
        <w:t>Send Tone</w:t>
      </w:r>
      <w:r>
        <w:rPr>
          <w:noProof/>
        </w:rPr>
        <w:tab/>
      </w:r>
      <w:r>
        <w:rPr>
          <w:noProof/>
        </w:rPr>
        <w:fldChar w:fldCharType="begin" w:fldLock="1"/>
      </w:r>
      <w:r>
        <w:rPr>
          <w:noProof/>
        </w:rPr>
        <w:instrText xml:space="preserve"> PAGEREF _Toc170149456 \h </w:instrText>
      </w:r>
      <w:r>
        <w:rPr>
          <w:noProof/>
        </w:rPr>
      </w:r>
      <w:r>
        <w:rPr>
          <w:noProof/>
        </w:rPr>
        <w:fldChar w:fldCharType="separate"/>
      </w:r>
      <w:r>
        <w:rPr>
          <w:noProof/>
        </w:rPr>
        <w:t>90</w:t>
      </w:r>
      <w:r>
        <w:rPr>
          <w:noProof/>
        </w:rPr>
        <w:fldChar w:fldCharType="end"/>
      </w:r>
    </w:p>
    <w:p w14:paraId="14F00B6B" w14:textId="4B0B47B7" w:rsidR="00337614" w:rsidRDefault="00337614">
      <w:pPr>
        <w:pStyle w:val="TOC4"/>
        <w:rPr>
          <w:rFonts w:ascii="Calibri" w:hAnsi="Calibri"/>
          <w:noProof/>
          <w:kern w:val="2"/>
          <w:sz w:val="24"/>
          <w:szCs w:val="24"/>
          <w:lang w:eastAsia="en-GB"/>
        </w:rPr>
      </w:pPr>
      <w:r>
        <w:rPr>
          <w:noProof/>
        </w:rPr>
        <w:t>5.17.2.7</w:t>
      </w:r>
      <w:r>
        <w:rPr>
          <w:rFonts w:ascii="Calibri" w:hAnsi="Calibri"/>
          <w:noProof/>
          <w:kern w:val="2"/>
          <w:sz w:val="24"/>
          <w:szCs w:val="24"/>
          <w:lang w:eastAsia="en-GB"/>
        </w:rPr>
        <w:tab/>
      </w:r>
      <w:r>
        <w:rPr>
          <w:noProof/>
        </w:rPr>
        <w:t>Stop Tone</w:t>
      </w:r>
      <w:r>
        <w:rPr>
          <w:noProof/>
        </w:rPr>
        <w:tab/>
      </w:r>
      <w:r>
        <w:rPr>
          <w:noProof/>
        </w:rPr>
        <w:fldChar w:fldCharType="begin" w:fldLock="1"/>
      </w:r>
      <w:r>
        <w:rPr>
          <w:noProof/>
        </w:rPr>
        <w:instrText xml:space="preserve"> PAGEREF _Toc170149457 \h </w:instrText>
      </w:r>
      <w:r>
        <w:rPr>
          <w:noProof/>
        </w:rPr>
      </w:r>
      <w:r>
        <w:rPr>
          <w:noProof/>
        </w:rPr>
        <w:fldChar w:fldCharType="separate"/>
      </w:r>
      <w:r>
        <w:rPr>
          <w:noProof/>
        </w:rPr>
        <w:t>91</w:t>
      </w:r>
      <w:r>
        <w:rPr>
          <w:noProof/>
        </w:rPr>
        <w:fldChar w:fldCharType="end"/>
      </w:r>
    </w:p>
    <w:p w14:paraId="57F2C9BB" w14:textId="40FE760B" w:rsidR="00337614" w:rsidRDefault="00337614">
      <w:pPr>
        <w:pStyle w:val="TOC4"/>
        <w:rPr>
          <w:rFonts w:ascii="Calibri" w:hAnsi="Calibri"/>
          <w:noProof/>
          <w:kern w:val="2"/>
          <w:sz w:val="24"/>
          <w:szCs w:val="24"/>
          <w:lang w:eastAsia="en-GB"/>
        </w:rPr>
      </w:pPr>
      <w:r>
        <w:rPr>
          <w:noProof/>
        </w:rPr>
        <w:t>5.17.2.8</w:t>
      </w:r>
      <w:r>
        <w:rPr>
          <w:rFonts w:ascii="Calibri" w:hAnsi="Calibri"/>
          <w:noProof/>
          <w:kern w:val="2"/>
          <w:sz w:val="24"/>
          <w:szCs w:val="24"/>
          <w:lang w:eastAsia="en-GB"/>
        </w:rPr>
        <w:tab/>
      </w:r>
      <w:r>
        <w:rPr>
          <w:noProof/>
        </w:rPr>
        <w:t>Tone Completed</w:t>
      </w:r>
      <w:r>
        <w:rPr>
          <w:noProof/>
        </w:rPr>
        <w:tab/>
      </w:r>
      <w:r>
        <w:rPr>
          <w:noProof/>
        </w:rPr>
        <w:fldChar w:fldCharType="begin" w:fldLock="1"/>
      </w:r>
      <w:r>
        <w:rPr>
          <w:noProof/>
        </w:rPr>
        <w:instrText xml:space="preserve"> PAGEREF _Toc170149458 \h </w:instrText>
      </w:r>
      <w:r>
        <w:rPr>
          <w:noProof/>
        </w:rPr>
      </w:r>
      <w:r>
        <w:rPr>
          <w:noProof/>
        </w:rPr>
        <w:fldChar w:fldCharType="separate"/>
      </w:r>
      <w:r>
        <w:rPr>
          <w:noProof/>
        </w:rPr>
        <w:t>92</w:t>
      </w:r>
      <w:r>
        <w:rPr>
          <w:noProof/>
        </w:rPr>
        <w:fldChar w:fldCharType="end"/>
      </w:r>
    </w:p>
    <w:p w14:paraId="1831FE2D" w14:textId="57BD2FD4" w:rsidR="00337614" w:rsidRDefault="00337614">
      <w:pPr>
        <w:pStyle w:val="TOC4"/>
        <w:rPr>
          <w:rFonts w:ascii="Calibri" w:hAnsi="Calibri"/>
          <w:noProof/>
          <w:kern w:val="2"/>
          <w:sz w:val="24"/>
          <w:szCs w:val="24"/>
          <w:lang w:eastAsia="en-GB"/>
        </w:rPr>
      </w:pPr>
      <w:r>
        <w:rPr>
          <w:noProof/>
        </w:rPr>
        <w:t>5.17.2.9</w:t>
      </w:r>
      <w:r>
        <w:rPr>
          <w:rFonts w:ascii="Calibri" w:hAnsi="Calibri"/>
          <w:noProof/>
          <w:kern w:val="2"/>
          <w:sz w:val="24"/>
          <w:szCs w:val="24"/>
          <w:lang w:eastAsia="en-GB"/>
        </w:rPr>
        <w:tab/>
      </w:r>
      <w:r>
        <w:rPr>
          <w:noProof/>
        </w:rPr>
        <w:t>Start Announcement</w:t>
      </w:r>
      <w:r>
        <w:rPr>
          <w:noProof/>
        </w:rPr>
        <w:tab/>
      </w:r>
      <w:r>
        <w:rPr>
          <w:noProof/>
        </w:rPr>
        <w:fldChar w:fldCharType="begin" w:fldLock="1"/>
      </w:r>
      <w:r>
        <w:rPr>
          <w:noProof/>
        </w:rPr>
        <w:instrText xml:space="preserve"> PAGEREF _Toc170149459 \h </w:instrText>
      </w:r>
      <w:r>
        <w:rPr>
          <w:noProof/>
        </w:rPr>
      </w:r>
      <w:r>
        <w:rPr>
          <w:noProof/>
        </w:rPr>
        <w:fldChar w:fldCharType="separate"/>
      </w:r>
      <w:r>
        <w:rPr>
          <w:noProof/>
        </w:rPr>
        <w:t>92</w:t>
      </w:r>
      <w:r>
        <w:rPr>
          <w:noProof/>
        </w:rPr>
        <w:fldChar w:fldCharType="end"/>
      </w:r>
    </w:p>
    <w:p w14:paraId="50F0C5C2" w14:textId="6458DAEA" w:rsidR="00337614" w:rsidRDefault="00337614">
      <w:pPr>
        <w:pStyle w:val="TOC4"/>
        <w:rPr>
          <w:rFonts w:ascii="Calibri" w:hAnsi="Calibri"/>
          <w:noProof/>
          <w:kern w:val="2"/>
          <w:sz w:val="24"/>
          <w:szCs w:val="24"/>
          <w:lang w:eastAsia="en-GB"/>
        </w:rPr>
      </w:pPr>
      <w:r>
        <w:rPr>
          <w:noProof/>
        </w:rPr>
        <w:t>5.17.2.10</w:t>
      </w:r>
      <w:r>
        <w:rPr>
          <w:rFonts w:ascii="Calibri" w:hAnsi="Calibri"/>
          <w:noProof/>
          <w:kern w:val="2"/>
          <w:sz w:val="24"/>
          <w:szCs w:val="24"/>
          <w:lang w:eastAsia="en-GB"/>
        </w:rPr>
        <w:tab/>
      </w:r>
      <w:r>
        <w:rPr>
          <w:noProof/>
        </w:rPr>
        <w:t>Stop Announcement</w:t>
      </w:r>
      <w:r>
        <w:rPr>
          <w:noProof/>
        </w:rPr>
        <w:tab/>
      </w:r>
      <w:r>
        <w:rPr>
          <w:noProof/>
        </w:rPr>
        <w:fldChar w:fldCharType="begin" w:fldLock="1"/>
      </w:r>
      <w:r>
        <w:rPr>
          <w:noProof/>
        </w:rPr>
        <w:instrText xml:space="preserve"> PAGEREF _Toc170149460 \h </w:instrText>
      </w:r>
      <w:r>
        <w:rPr>
          <w:noProof/>
        </w:rPr>
      </w:r>
      <w:r>
        <w:rPr>
          <w:noProof/>
        </w:rPr>
        <w:fldChar w:fldCharType="separate"/>
      </w:r>
      <w:r>
        <w:rPr>
          <w:noProof/>
        </w:rPr>
        <w:t>93</w:t>
      </w:r>
      <w:r>
        <w:rPr>
          <w:noProof/>
        </w:rPr>
        <w:fldChar w:fldCharType="end"/>
      </w:r>
    </w:p>
    <w:p w14:paraId="3FDF9345" w14:textId="4AA4D59A" w:rsidR="00337614" w:rsidRDefault="00337614">
      <w:pPr>
        <w:pStyle w:val="TOC4"/>
        <w:rPr>
          <w:rFonts w:ascii="Calibri" w:hAnsi="Calibri"/>
          <w:noProof/>
          <w:kern w:val="2"/>
          <w:sz w:val="24"/>
          <w:szCs w:val="24"/>
          <w:lang w:eastAsia="en-GB"/>
        </w:rPr>
      </w:pPr>
      <w:r>
        <w:rPr>
          <w:noProof/>
        </w:rPr>
        <w:t>5.17.2.11</w:t>
      </w:r>
      <w:r>
        <w:rPr>
          <w:rFonts w:ascii="Calibri" w:hAnsi="Calibri"/>
          <w:noProof/>
          <w:kern w:val="2"/>
          <w:sz w:val="24"/>
          <w:szCs w:val="24"/>
          <w:lang w:eastAsia="en-GB"/>
        </w:rPr>
        <w:tab/>
      </w:r>
      <w:r>
        <w:rPr>
          <w:noProof/>
        </w:rPr>
        <w:t>Announcement Completed</w:t>
      </w:r>
      <w:r>
        <w:rPr>
          <w:noProof/>
        </w:rPr>
        <w:tab/>
      </w:r>
      <w:r>
        <w:rPr>
          <w:noProof/>
        </w:rPr>
        <w:fldChar w:fldCharType="begin" w:fldLock="1"/>
      </w:r>
      <w:r>
        <w:rPr>
          <w:noProof/>
        </w:rPr>
        <w:instrText xml:space="preserve"> PAGEREF _Toc170149461 \h </w:instrText>
      </w:r>
      <w:r>
        <w:rPr>
          <w:noProof/>
        </w:rPr>
      </w:r>
      <w:r>
        <w:rPr>
          <w:noProof/>
        </w:rPr>
        <w:fldChar w:fldCharType="separate"/>
      </w:r>
      <w:r>
        <w:rPr>
          <w:noProof/>
        </w:rPr>
        <w:t>93</w:t>
      </w:r>
      <w:r>
        <w:rPr>
          <w:noProof/>
        </w:rPr>
        <w:fldChar w:fldCharType="end"/>
      </w:r>
    </w:p>
    <w:p w14:paraId="7F219834" w14:textId="17020B5D" w:rsidR="00337614" w:rsidRDefault="00337614">
      <w:pPr>
        <w:pStyle w:val="TOC4"/>
        <w:rPr>
          <w:rFonts w:ascii="Calibri" w:hAnsi="Calibri"/>
          <w:noProof/>
          <w:kern w:val="2"/>
          <w:sz w:val="24"/>
          <w:szCs w:val="24"/>
          <w:lang w:eastAsia="en-GB"/>
        </w:rPr>
      </w:pPr>
      <w:r>
        <w:rPr>
          <w:noProof/>
        </w:rPr>
        <w:t>5.17.2.12</w:t>
      </w:r>
      <w:r>
        <w:rPr>
          <w:rFonts w:ascii="Calibri" w:hAnsi="Calibri"/>
          <w:noProof/>
          <w:kern w:val="2"/>
          <w:sz w:val="24"/>
          <w:szCs w:val="24"/>
          <w:lang w:eastAsia="en-GB"/>
        </w:rPr>
        <w:tab/>
      </w:r>
      <w:r w:rsidRPr="002E5F3A">
        <w:rPr>
          <w:noProof/>
          <w:color w:val="000000"/>
        </w:rPr>
        <w:t>Start TTS</w:t>
      </w:r>
      <w:r>
        <w:rPr>
          <w:noProof/>
        </w:rPr>
        <w:tab/>
      </w:r>
      <w:r>
        <w:rPr>
          <w:noProof/>
        </w:rPr>
        <w:fldChar w:fldCharType="begin" w:fldLock="1"/>
      </w:r>
      <w:r>
        <w:rPr>
          <w:noProof/>
        </w:rPr>
        <w:instrText xml:space="preserve"> PAGEREF _Toc170149462 \h </w:instrText>
      </w:r>
      <w:r>
        <w:rPr>
          <w:noProof/>
        </w:rPr>
      </w:r>
      <w:r>
        <w:rPr>
          <w:noProof/>
        </w:rPr>
        <w:fldChar w:fldCharType="separate"/>
      </w:r>
      <w:r>
        <w:rPr>
          <w:noProof/>
        </w:rPr>
        <w:t>94</w:t>
      </w:r>
      <w:r>
        <w:rPr>
          <w:noProof/>
        </w:rPr>
        <w:fldChar w:fldCharType="end"/>
      </w:r>
    </w:p>
    <w:p w14:paraId="46D8F070" w14:textId="413849CE" w:rsidR="00337614" w:rsidRDefault="00337614">
      <w:pPr>
        <w:pStyle w:val="TOC4"/>
        <w:rPr>
          <w:rFonts w:ascii="Calibri" w:hAnsi="Calibri"/>
          <w:noProof/>
          <w:kern w:val="2"/>
          <w:sz w:val="24"/>
          <w:szCs w:val="24"/>
          <w:lang w:eastAsia="en-GB"/>
        </w:rPr>
      </w:pPr>
      <w:r>
        <w:rPr>
          <w:noProof/>
        </w:rPr>
        <w:t>5.17.2.13</w:t>
      </w:r>
      <w:r>
        <w:rPr>
          <w:rFonts w:ascii="Calibri" w:hAnsi="Calibri"/>
          <w:noProof/>
          <w:kern w:val="2"/>
          <w:sz w:val="24"/>
          <w:szCs w:val="24"/>
          <w:lang w:eastAsia="en-GB"/>
        </w:rPr>
        <w:tab/>
      </w:r>
      <w:r>
        <w:rPr>
          <w:noProof/>
        </w:rPr>
        <w:t>Stop TTS</w:t>
      </w:r>
      <w:r>
        <w:rPr>
          <w:noProof/>
        </w:rPr>
        <w:tab/>
      </w:r>
      <w:r>
        <w:rPr>
          <w:noProof/>
        </w:rPr>
        <w:fldChar w:fldCharType="begin" w:fldLock="1"/>
      </w:r>
      <w:r>
        <w:rPr>
          <w:noProof/>
        </w:rPr>
        <w:instrText xml:space="preserve"> PAGEREF _Toc170149463 \h </w:instrText>
      </w:r>
      <w:r>
        <w:rPr>
          <w:noProof/>
        </w:rPr>
      </w:r>
      <w:r>
        <w:rPr>
          <w:noProof/>
        </w:rPr>
        <w:fldChar w:fldCharType="separate"/>
      </w:r>
      <w:r>
        <w:rPr>
          <w:noProof/>
        </w:rPr>
        <w:t>95</w:t>
      </w:r>
      <w:r>
        <w:rPr>
          <w:noProof/>
        </w:rPr>
        <w:fldChar w:fldCharType="end"/>
      </w:r>
    </w:p>
    <w:p w14:paraId="0B8CC1BF" w14:textId="53309A3A" w:rsidR="00337614" w:rsidRDefault="00337614">
      <w:pPr>
        <w:pStyle w:val="TOC4"/>
        <w:rPr>
          <w:rFonts w:ascii="Calibri" w:hAnsi="Calibri"/>
          <w:noProof/>
          <w:kern w:val="2"/>
          <w:sz w:val="24"/>
          <w:szCs w:val="24"/>
          <w:lang w:eastAsia="en-GB"/>
        </w:rPr>
      </w:pPr>
      <w:r>
        <w:rPr>
          <w:noProof/>
        </w:rPr>
        <w:t>5.17.2.14</w:t>
      </w:r>
      <w:r>
        <w:rPr>
          <w:rFonts w:ascii="Calibri" w:hAnsi="Calibri"/>
          <w:noProof/>
          <w:kern w:val="2"/>
          <w:sz w:val="24"/>
          <w:szCs w:val="24"/>
          <w:lang w:eastAsia="en-GB"/>
        </w:rPr>
        <w:tab/>
      </w:r>
      <w:r>
        <w:rPr>
          <w:noProof/>
        </w:rPr>
        <w:t>TTS Completed</w:t>
      </w:r>
      <w:r>
        <w:rPr>
          <w:noProof/>
        </w:rPr>
        <w:tab/>
      </w:r>
      <w:r>
        <w:rPr>
          <w:noProof/>
        </w:rPr>
        <w:fldChar w:fldCharType="begin" w:fldLock="1"/>
      </w:r>
      <w:r>
        <w:rPr>
          <w:noProof/>
        </w:rPr>
        <w:instrText xml:space="preserve"> PAGEREF _Toc170149464 \h </w:instrText>
      </w:r>
      <w:r>
        <w:rPr>
          <w:noProof/>
        </w:rPr>
      </w:r>
      <w:r>
        <w:rPr>
          <w:noProof/>
        </w:rPr>
        <w:fldChar w:fldCharType="separate"/>
      </w:r>
      <w:r>
        <w:rPr>
          <w:noProof/>
        </w:rPr>
        <w:t>95</w:t>
      </w:r>
      <w:r>
        <w:rPr>
          <w:noProof/>
        </w:rPr>
        <w:fldChar w:fldCharType="end"/>
      </w:r>
    </w:p>
    <w:p w14:paraId="31F173AF" w14:textId="655C455A" w:rsidR="00337614" w:rsidRDefault="00337614">
      <w:pPr>
        <w:pStyle w:val="TOC4"/>
        <w:rPr>
          <w:rFonts w:ascii="Calibri" w:hAnsi="Calibri"/>
          <w:noProof/>
          <w:kern w:val="2"/>
          <w:sz w:val="24"/>
          <w:szCs w:val="24"/>
          <w:lang w:eastAsia="en-GB"/>
        </w:rPr>
      </w:pPr>
      <w:r>
        <w:rPr>
          <w:noProof/>
        </w:rPr>
        <w:t>5.17.2.15</w:t>
      </w:r>
      <w:r>
        <w:rPr>
          <w:rFonts w:ascii="Calibri" w:hAnsi="Calibri"/>
          <w:noProof/>
          <w:kern w:val="2"/>
          <w:sz w:val="24"/>
          <w:szCs w:val="24"/>
          <w:lang w:eastAsia="en-GB"/>
        </w:rPr>
        <w:tab/>
      </w:r>
      <w:r>
        <w:rPr>
          <w:noProof/>
        </w:rPr>
        <w:t>Start Audio Record</w:t>
      </w:r>
      <w:r>
        <w:rPr>
          <w:noProof/>
        </w:rPr>
        <w:tab/>
      </w:r>
      <w:r>
        <w:rPr>
          <w:noProof/>
        </w:rPr>
        <w:fldChar w:fldCharType="begin" w:fldLock="1"/>
      </w:r>
      <w:r>
        <w:rPr>
          <w:noProof/>
        </w:rPr>
        <w:instrText xml:space="preserve"> PAGEREF _Toc170149465 \h </w:instrText>
      </w:r>
      <w:r>
        <w:rPr>
          <w:noProof/>
        </w:rPr>
      </w:r>
      <w:r>
        <w:rPr>
          <w:noProof/>
        </w:rPr>
        <w:fldChar w:fldCharType="separate"/>
      </w:r>
      <w:r>
        <w:rPr>
          <w:noProof/>
        </w:rPr>
        <w:t>95</w:t>
      </w:r>
      <w:r>
        <w:rPr>
          <w:noProof/>
        </w:rPr>
        <w:fldChar w:fldCharType="end"/>
      </w:r>
    </w:p>
    <w:p w14:paraId="16EFDC5D" w14:textId="4BA83A0F" w:rsidR="00337614" w:rsidRDefault="00337614">
      <w:pPr>
        <w:pStyle w:val="TOC4"/>
        <w:rPr>
          <w:rFonts w:ascii="Calibri" w:hAnsi="Calibri"/>
          <w:noProof/>
          <w:kern w:val="2"/>
          <w:sz w:val="24"/>
          <w:szCs w:val="24"/>
          <w:lang w:eastAsia="en-GB"/>
        </w:rPr>
      </w:pPr>
      <w:r>
        <w:rPr>
          <w:noProof/>
        </w:rPr>
        <w:t>5.17.2.16</w:t>
      </w:r>
      <w:r>
        <w:rPr>
          <w:rFonts w:ascii="Calibri" w:hAnsi="Calibri"/>
          <w:noProof/>
          <w:kern w:val="2"/>
          <w:sz w:val="24"/>
          <w:szCs w:val="24"/>
          <w:lang w:eastAsia="en-GB"/>
        </w:rPr>
        <w:tab/>
      </w:r>
      <w:r>
        <w:rPr>
          <w:noProof/>
        </w:rPr>
        <w:t>Stop Audio Record</w:t>
      </w:r>
      <w:r>
        <w:rPr>
          <w:noProof/>
        </w:rPr>
        <w:tab/>
      </w:r>
      <w:r>
        <w:rPr>
          <w:noProof/>
        </w:rPr>
        <w:fldChar w:fldCharType="begin" w:fldLock="1"/>
      </w:r>
      <w:r>
        <w:rPr>
          <w:noProof/>
        </w:rPr>
        <w:instrText xml:space="preserve"> PAGEREF _Toc170149466 \h </w:instrText>
      </w:r>
      <w:r>
        <w:rPr>
          <w:noProof/>
        </w:rPr>
      </w:r>
      <w:r>
        <w:rPr>
          <w:noProof/>
        </w:rPr>
        <w:fldChar w:fldCharType="separate"/>
      </w:r>
      <w:r>
        <w:rPr>
          <w:noProof/>
        </w:rPr>
        <w:t>96</w:t>
      </w:r>
      <w:r>
        <w:rPr>
          <w:noProof/>
        </w:rPr>
        <w:fldChar w:fldCharType="end"/>
      </w:r>
    </w:p>
    <w:p w14:paraId="0AE5A2D2" w14:textId="2E8FB2F9" w:rsidR="00337614" w:rsidRDefault="00337614">
      <w:pPr>
        <w:pStyle w:val="TOC4"/>
        <w:rPr>
          <w:rFonts w:ascii="Calibri" w:hAnsi="Calibri"/>
          <w:noProof/>
          <w:kern w:val="2"/>
          <w:sz w:val="24"/>
          <w:szCs w:val="24"/>
          <w:lang w:eastAsia="en-GB"/>
        </w:rPr>
      </w:pPr>
      <w:r>
        <w:rPr>
          <w:noProof/>
        </w:rPr>
        <w:t>5.17.2.17</w:t>
      </w:r>
      <w:r>
        <w:rPr>
          <w:rFonts w:ascii="Calibri" w:hAnsi="Calibri"/>
          <w:noProof/>
          <w:kern w:val="2"/>
          <w:sz w:val="24"/>
          <w:szCs w:val="24"/>
          <w:lang w:eastAsia="en-GB"/>
        </w:rPr>
        <w:tab/>
      </w:r>
      <w:r>
        <w:rPr>
          <w:noProof/>
        </w:rPr>
        <w:t>Audio Record Complete</w:t>
      </w:r>
      <w:r>
        <w:rPr>
          <w:noProof/>
        </w:rPr>
        <w:tab/>
      </w:r>
      <w:r>
        <w:rPr>
          <w:noProof/>
        </w:rPr>
        <w:fldChar w:fldCharType="begin" w:fldLock="1"/>
      </w:r>
      <w:r>
        <w:rPr>
          <w:noProof/>
        </w:rPr>
        <w:instrText xml:space="preserve"> PAGEREF _Toc170149467 \h </w:instrText>
      </w:r>
      <w:r>
        <w:rPr>
          <w:noProof/>
        </w:rPr>
      </w:r>
      <w:r>
        <w:rPr>
          <w:noProof/>
        </w:rPr>
        <w:fldChar w:fldCharType="separate"/>
      </w:r>
      <w:r>
        <w:rPr>
          <w:noProof/>
        </w:rPr>
        <w:t>97</w:t>
      </w:r>
      <w:r>
        <w:rPr>
          <w:noProof/>
        </w:rPr>
        <w:fldChar w:fldCharType="end"/>
      </w:r>
    </w:p>
    <w:p w14:paraId="26A40D42" w14:textId="1631A681" w:rsidR="00337614" w:rsidRDefault="00337614">
      <w:pPr>
        <w:pStyle w:val="TOC4"/>
        <w:rPr>
          <w:rFonts w:ascii="Calibri" w:hAnsi="Calibri"/>
          <w:noProof/>
          <w:kern w:val="2"/>
          <w:sz w:val="24"/>
          <w:szCs w:val="24"/>
          <w:lang w:eastAsia="en-GB"/>
        </w:rPr>
      </w:pPr>
      <w:r>
        <w:rPr>
          <w:noProof/>
        </w:rPr>
        <w:t>5.17.2.18</w:t>
      </w:r>
      <w:r>
        <w:rPr>
          <w:rFonts w:ascii="Calibri" w:hAnsi="Calibri"/>
          <w:noProof/>
          <w:kern w:val="2"/>
          <w:sz w:val="24"/>
          <w:szCs w:val="24"/>
          <w:lang w:eastAsia="en-GB"/>
        </w:rPr>
        <w:tab/>
      </w:r>
      <w:r>
        <w:rPr>
          <w:noProof/>
        </w:rPr>
        <w:t>Detect DTMF</w:t>
      </w:r>
      <w:r>
        <w:rPr>
          <w:noProof/>
        </w:rPr>
        <w:tab/>
      </w:r>
      <w:r>
        <w:rPr>
          <w:noProof/>
        </w:rPr>
        <w:fldChar w:fldCharType="begin" w:fldLock="1"/>
      </w:r>
      <w:r>
        <w:rPr>
          <w:noProof/>
        </w:rPr>
        <w:instrText xml:space="preserve"> PAGEREF _Toc170149468 \h </w:instrText>
      </w:r>
      <w:r>
        <w:rPr>
          <w:noProof/>
        </w:rPr>
      </w:r>
      <w:r>
        <w:rPr>
          <w:noProof/>
        </w:rPr>
        <w:fldChar w:fldCharType="separate"/>
      </w:r>
      <w:r>
        <w:rPr>
          <w:noProof/>
        </w:rPr>
        <w:t>97</w:t>
      </w:r>
      <w:r>
        <w:rPr>
          <w:noProof/>
        </w:rPr>
        <w:fldChar w:fldCharType="end"/>
      </w:r>
    </w:p>
    <w:p w14:paraId="7E9D74F0" w14:textId="2AF4FAE7" w:rsidR="00337614" w:rsidRDefault="00337614">
      <w:pPr>
        <w:pStyle w:val="TOC4"/>
        <w:rPr>
          <w:rFonts w:ascii="Calibri" w:hAnsi="Calibri"/>
          <w:noProof/>
          <w:kern w:val="2"/>
          <w:sz w:val="24"/>
          <w:szCs w:val="24"/>
          <w:lang w:eastAsia="en-GB"/>
        </w:rPr>
      </w:pPr>
      <w:r>
        <w:rPr>
          <w:noProof/>
        </w:rPr>
        <w:lastRenderedPageBreak/>
        <w:t>5.17.2.19</w:t>
      </w:r>
      <w:r>
        <w:rPr>
          <w:rFonts w:ascii="Calibri" w:hAnsi="Calibri"/>
          <w:noProof/>
          <w:kern w:val="2"/>
          <w:sz w:val="24"/>
          <w:szCs w:val="24"/>
          <w:lang w:eastAsia="en-GB"/>
        </w:rPr>
        <w:tab/>
      </w:r>
      <w:r>
        <w:rPr>
          <w:noProof/>
        </w:rPr>
        <w:t>Report DTMF</w:t>
      </w:r>
      <w:r>
        <w:rPr>
          <w:noProof/>
        </w:rPr>
        <w:tab/>
      </w:r>
      <w:r>
        <w:rPr>
          <w:noProof/>
        </w:rPr>
        <w:fldChar w:fldCharType="begin" w:fldLock="1"/>
      </w:r>
      <w:r>
        <w:rPr>
          <w:noProof/>
        </w:rPr>
        <w:instrText xml:space="preserve"> PAGEREF _Toc170149469 \h </w:instrText>
      </w:r>
      <w:r>
        <w:rPr>
          <w:noProof/>
        </w:rPr>
      </w:r>
      <w:r>
        <w:rPr>
          <w:noProof/>
        </w:rPr>
        <w:fldChar w:fldCharType="separate"/>
      </w:r>
      <w:r>
        <w:rPr>
          <w:noProof/>
        </w:rPr>
        <w:t>98</w:t>
      </w:r>
      <w:r>
        <w:rPr>
          <w:noProof/>
        </w:rPr>
        <w:fldChar w:fldCharType="end"/>
      </w:r>
    </w:p>
    <w:p w14:paraId="799C24D4" w14:textId="7DFA9EBD" w:rsidR="00337614" w:rsidRDefault="00337614">
      <w:pPr>
        <w:pStyle w:val="TOC4"/>
        <w:rPr>
          <w:rFonts w:ascii="Calibri" w:hAnsi="Calibri"/>
          <w:noProof/>
          <w:kern w:val="2"/>
          <w:sz w:val="24"/>
          <w:szCs w:val="24"/>
          <w:lang w:eastAsia="en-GB"/>
        </w:rPr>
      </w:pPr>
      <w:r>
        <w:rPr>
          <w:noProof/>
        </w:rPr>
        <w:t>5.17.2.20</w:t>
      </w:r>
      <w:r>
        <w:rPr>
          <w:rFonts w:ascii="Calibri" w:hAnsi="Calibri"/>
          <w:noProof/>
          <w:kern w:val="2"/>
          <w:sz w:val="24"/>
          <w:szCs w:val="24"/>
          <w:lang w:eastAsia="en-GB"/>
        </w:rPr>
        <w:tab/>
      </w:r>
      <w:r>
        <w:rPr>
          <w:noProof/>
        </w:rPr>
        <w:t>Stop DTMF Detection</w:t>
      </w:r>
      <w:r>
        <w:rPr>
          <w:noProof/>
        </w:rPr>
        <w:tab/>
      </w:r>
      <w:r>
        <w:rPr>
          <w:noProof/>
        </w:rPr>
        <w:fldChar w:fldCharType="begin" w:fldLock="1"/>
      </w:r>
      <w:r>
        <w:rPr>
          <w:noProof/>
        </w:rPr>
        <w:instrText xml:space="preserve"> PAGEREF _Toc170149470 \h </w:instrText>
      </w:r>
      <w:r>
        <w:rPr>
          <w:noProof/>
        </w:rPr>
      </w:r>
      <w:r>
        <w:rPr>
          <w:noProof/>
        </w:rPr>
        <w:fldChar w:fldCharType="separate"/>
      </w:r>
      <w:r>
        <w:rPr>
          <w:noProof/>
        </w:rPr>
        <w:t>98</w:t>
      </w:r>
      <w:r>
        <w:rPr>
          <w:noProof/>
        </w:rPr>
        <w:fldChar w:fldCharType="end"/>
      </w:r>
    </w:p>
    <w:p w14:paraId="763DCCC7" w14:textId="412C46F2" w:rsidR="00337614" w:rsidRDefault="00337614">
      <w:pPr>
        <w:pStyle w:val="TOC4"/>
        <w:rPr>
          <w:rFonts w:ascii="Calibri" w:hAnsi="Calibri"/>
          <w:noProof/>
          <w:kern w:val="2"/>
          <w:sz w:val="24"/>
          <w:szCs w:val="24"/>
          <w:lang w:eastAsia="en-GB"/>
        </w:rPr>
      </w:pPr>
      <w:r>
        <w:rPr>
          <w:noProof/>
        </w:rPr>
        <w:t>5.17.2.21</w:t>
      </w:r>
      <w:r>
        <w:rPr>
          <w:rFonts w:ascii="Calibri" w:hAnsi="Calibri"/>
          <w:noProof/>
          <w:kern w:val="2"/>
          <w:sz w:val="24"/>
          <w:szCs w:val="24"/>
          <w:lang w:eastAsia="en-GB"/>
        </w:rPr>
        <w:tab/>
      </w:r>
      <w:r>
        <w:rPr>
          <w:noProof/>
        </w:rPr>
        <w:t>ASR  Request</w:t>
      </w:r>
      <w:r>
        <w:rPr>
          <w:noProof/>
        </w:rPr>
        <w:tab/>
      </w:r>
      <w:r>
        <w:rPr>
          <w:noProof/>
        </w:rPr>
        <w:fldChar w:fldCharType="begin" w:fldLock="1"/>
      </w:r>
      <w:r>
        <w:rPr>
          <w:noProof/>
        </w:rPr>
        <w:instrText xml:space="preserve"> PAGEREF _Toc170149471 \h </w:instrText>
      </w:r>
      <w:r>
        <w:rPr>
          <w:noProof/>
        </w:rPr>
      </w:r>
      <w:r>
        <w:rPr>
          <w:noProof/>
        </w:rPr>
        <w:fldChar w:fldCharType="separate"/>
      </w:r>
      <w:r>
        <w:rPr>
          <w:noProof/>
        </w:rPr>
        <w:t>99</w:t>
      </w:r>
      <w:r>
        <w:rPr>
          <w:noProof/>
        </w:rPr>
        <w:fldChar w:fldCharType="end"/>
      </w:r>
    </w:p>
    <w:p w14:paraId="3BE5E08F" w14:textId="49CE0598" w:rsidR="00337614" w:rsidRDefault="00337614">
      <w:pPr>
        <w:pStyle w:val="TOC4"/>
        <w:rPr>
          <w:rFonts w:ascii="Calibri" w:hAnsi="Calibri"/>
          <w:noProof/>
          <w:kern w:val="2"/>
          <w:sz w:val="24"/>
          <w:szCs w:val="24"/>
          <w:lang w:eastAsia="en-GB"/>
        </w:rPr>
      </w:pPr>
      <w:r>
        <w:rPr>
          <w:noProof/>
        </w:rPr>
        <w:t>5.17.2.22</w:t>
      </w:r>
      <w:r>
        <w:rPr>
          <w:rFonts w:ascii="Calibri" w:hAnsi="Calibri"/>
          <w:noProof/>
          <w:kern w:val="2"/>
          <w:sz w:val="24"/>
          <w:szCs w:val="24"/>
          <w:lang w:eastAsia="en-GB"/>
        </w:rPr>
        <w:tab/>
      </w:r>
      <w:r>
        <w:rPr>
          <w:noProof/>
        </w:rPr>
        <w:t>ASR Completed</w:t>
      </w:r>
      <w:r>
        <w:rPr>
          <w:noProof/>
        </w:rPr>
        <w:tab/>
      </w:r>
      <w:r>
        <w:rPr>
          <w:noProof/>
        </w:rPr>
        <w:fldChar w:fldCharType="begin" w:fldLock="1"/>
      </w:r>
      <w:r>
        <w:rPr>
          <w:noProof/>
        </w:rPr>
        <w:instrText xml:space="preserve"> PAGEREF _Toc170149472 \h </w:instrText>
      </w:r>
      <w:r>
        <w:rPr>
          <w:noProof/>
        </w:rPr>
      </w:r>
      <w:r>
        <w:rPr>
          <w:noProof/>
        </w:rPr>
        <w:fldChar w:fldCharType="separate"/>
      </w:r>
      <w:r>
        <w:rPr>
          <w:noProof/>
        </w:rPr>
        <w:t>100</w:t>
      </w:r>
      <w:r>
        <w:rPr>
          <w:noProof/>
        </w:rPr>
        <w:fldChar w:fldCharType="end"/>
      </w:r>
    </w:p>
    <w:p w14:paraId="7CE4A7EF" w14:textId="48811E9D" w:rsidR="00337614" w:rsidRDefault="00337614">
      <w:pPr>
        <w:pStyle w:val="TOC4"/>
        <w:rPr>
          <w:rFonts w:ascii="Calibri" w:hAnsi="Calibri"/>
          <w:noProof/>
          <w:kern w:val="2"/>
          <w:sz w:val="24"/>
          <w:szCs w:val="24"/>
          <w:lang w:eastAsia="en-GB"/>
        </w:rPr>
      </w:pPr>
      <w:r>
        <w:rPr>
          <w:noProof/>
        </w:rPr>
        <w:t>5.17.2.23</w:t>
      </w:r>
      <w:r>
        <w:rPr>
          <w:rFonts w:ascii="Calibri" w:hAnsi="Calibri"/>
          <w:noProof/>
          <w:kern w:val="2"/>
          <w:sz w:val="24"/>
          <w:szCs w:val="24"/>
          <w:lang w:eastAsia="en-GB"/>
        </w:rPr>
        <w:tab/>
      </w:r>
      <w:r>
        <w:rPr>
          <w:noProof/>
        </w:rPr>
        <w:t>Stop ASR</w:t>
      </w:r>
      <w:r>
        <w:rPr>
          <w:noProof/>
        </w:rPr>
        <w:tab/>
      </w:r>
      <w:r>
        <w:rPr>
          <w:noProof/>
        </w:rPr>
        <w:fldChar w:fldCharType="begin" w:fldLock="1"/>
      </w:r>
      <w:r>
        <w:rPr>
          <w:noProof/>
        </w:rPr>
        <w:instrText xml:space="preserve"> PAGEREF _Toc170149473 \h </w:instrText>
      </w:r>
      <w:r>
        <w:rPr>
          <w:noProof/>
        </w:rPr>
      </w:r>
      <w:r>
        <w:rPr>
          <w:noProof/>
        </w:rPr>
        <w:fldChar w:fldCharType="separate"/>
      </w:r>
      <w:r>
        <w:rPr>
          <w:noProof/>
        </w:rPr>
        <w:t>100</w:t>
      </w:r>
      <w:r>
        <w:rPr>
          <w:noProof/>
        </w:rPr>
        <w:fldChar w:fldCharType="end"/>
      </w:r>
    </w:p>
    <w:p w14:paraId="6B0B81CB" w14:textId="532169FD" w:rsidR="00337614" w:rsidRDefault="00337614">
      <w:pPr>
        <w:pStyle w:val="TOC4"/>
        <w:rPr>
          <w:rFonts w:ascii="Calibri" w:hAnsi="Calibri"/>
          <w:noProof/>
          <w:kern w:val="2"/>
          <w:sz w:val="24"/>
          <w:szCs w:val="24"/>
          <w:lang w:eastAsia="en-GB"/>
        </w:rPr>
      </w:pPr>
      <w:r>
        <w:rPr>
          <w:noProof/>
        </w:rPr>
        <w:t>5.17.2.24</w:t>
      </w:r>
      <w:r>
        <w:rPr>
          <w:rFonts w:ascii="Calibri" w:hAnsi="Calibri"/>
          <w:noProof/>
          <w:kern w:val="2"/>
          <w:sz w:val="24"/>
          <w:szCs w:val="24"/>
          <w:lang w:eastAsia="en-GB"/>
        </w:rPr>
        <w:tab/>
      </w:r>
      <w:r>
        <w:rPr>
          <w:noProof/>
        </w:rPr>
        <w:t>Start Playing Multimedia</w:t>
      </w:r>
      <w:r>
        <w:rPr>
          <w:noProof/>
        </w:rPr>
        <w:tab/>
      </w:r>
      <w:r>
        <w:rPr>
          <w:noProof/>
        </w:rPr>
        <w:fldChar w:fldCharType="begin" w:fldLock="1"/>
      </w:r>
      <w:r>
        <w:rPr>
          <w:noProof/>
        </w:rPr>
        <w:instrText xml:space="preserve"> PAGEREF _Toc170149474 \h </w:instrText>
      </w:r>
      <w:r>
        <w:rPr>
          <w:noProof/>
        </w:rPr>
      </w:r>
      <w:r>
        <w:rPr>
          <w:noProof/>
        </w:rPr>
        <w:fldChar w:fldCharType="separate"/>
      </w:r>
      <w:r>
        <w:rPr>
          <w:noProof/>
        </w:rPr>
        <w:t>101</w:t>
      </w:r>
      <w:r>
        <w:rPr>
          <w:noProof/>
        </w:rPr>
        <w:fldChar w:fldCharType="end"/>
      </w:r>
    </w:p>
    <w:p w14:paraId="337F4042" w14:textId="31C9D30C" w:rsidR="00337614" w:rsidRDefault="00337614">
      <w:pPr>
        <w:pStyle w:val="TOC4"/>
        <w:rPr>
          <w:rFonts w:ascii="Calibri" w:hAnsi="Calibri"/>
          <w:noProof/>
          <w:kern w:val="2"/>
          <w:sz w:val="24"/>
          <w:szCs w:val="24"/>
          <w:lang w:eastAsia="en-GB"/>
        </w:rPr>
      </w:pPr>
      <w:r>
        <w:rPr>
          <w:noProof/>
        </w:rPr>
        <w:t>5.17.2.25</w:t>
      </w:r>
      <w:r>
        <w:rPr>
          <w:rFonts w:ascii="Calibri" w:hAnsi="Calibri"/>
          <w:noProof/>
          <w:kern w:val="2"/>
          <w:sz w:val="24"/>
          <w:szCs w:val="24"/>
          <w:lang w:eastAsia="en-GB"/>
        </w:rPr>
        <w:tab/>
      </w:r>
      <w:r>
        <w:rPr>
          <w:noProof/>
        </w:rPr>
        <w:t>Stop Playing Multimedia</w:t>
      </w:r>
      <w:r>
        <w:rPr>
          <w:noProof/>
        </w:rPr>
        <w:tab/>
      </w:r>
      <w:r>
        <w:rPr>
          <w:noProof/>
        </w:rPr>
        <w:fldChar w:fldCharType="begin" w:fldLock="1"/>
      </w:r>
      <w:r>
        <w:rPr>
          <w:noProof/>
        </w:rPr>
        <w:instrText xml:space="preserve"> PAGEREF _Toc170149475 \h </w:instrText>
      </w:r>
      <w:r>
        <w:rPr>
          <w:noProof/>
        </w:rPr>
      </w:r>
      <w:r>
        <w:rPr>
          <w:noProof/>
        </w:rPr>
        <w:fldChar w:fldCharType="separate"/>
      </w:r>
      <w:r>
        <w:rPr>
          <w:noProof/>
        </w:rPr>
        <w:t>102</w:t>
      </w:r>
      <w:r>
        <w:rPr>
          <w:noProof/>
        </w:rPr>
        <w:fldChar w:fldCharType="end"/>
      </w:r>
    </w:p>
    <w:p w14:paraId="33D0F307" w14:textId="2643CC4A" w:rsidR="00337614" w:rsidRDefault="00337614">
      <w:pPr>
        <w:pStyle w:val="TOC4"/>
        <w:rPr>
          <w:rFonts w:ascii="Calibri" w:hAnsi="Calibri"/>
          <w:noProof/>
          <w:kern w:val="2"/>
          <w:sz w:val="24"/>
          <w:szCs w:val="24"/>
          <w:lang w:eastAsia="en-GB"/>
        </w:rPr>
      </w:pPr>
      <w:r>
        <w:rPr>
          <w:noProof/>
        </w:rPr>
        <w:t>5.17.2.26</w:t>
      </w:r>
      <w:r>
        <w:rPr>
          <w:rFonts w:ascii="Calibri" w:hAnsi="Calibri"/>
          <w:noProof/>
          <w:kern w:val="2"/>
          <w:sz w:val="24"/>
          <w:szCs w:val="24"/>
          <w:lang w:eastAsia="en-GB"/>
        </w:rPr>
        <w:tab/>
      </w:r>
      <w:r>
        <w:rPr>
          <w:noProof/>
        </w:rPr>
        <w:t>Playing Multimedia Completed</w:t>
      </w:r>
      <w:r>
        <w:rPr>
          <w:noProof/>
        </w:rPr>
        <w:tab/>
      </w:r>
      <w:r>
        <w:rPr>
          <w:noProof/>
        </w:rPr>
        <w:fldChar w:fldCharType="begin" w:fldLock="1"/>
      </w:r>
      <w:r>
        <w:rPr>
          <w:noProof/>
        </w:rPr>
        <w:instrText xml:space="preserve"> PAGEREF _Toc170149476 \h </w:instrText>
      </w:r>
      <w:r>
        <w:rPr>
          <w:noProof/>
        </w:rPr>
      </w:r>
      <w:r>
        <w:rPr>
          <w:noProof/>
        </w:rPr>
        <w:fldChar w:fldCharType="separate"/>
      </w:r>
      <w:r>
        <w:rPr>
          <w:noProof/>
        </w:rPr>
        <w:t>102</w:t>
      </w:r>
      <w:r>
        <w:rPr>
          <w:noProof/>
        </w:rPr>
        <w:fldChar w:fldCharType="end"/>
      </w:r>
    </w:p>
    <w:p w14:paraId="72081F38" w14:textId="233DB2F4" w:rsidR="00337614" w:rsidRDefault="00337614">
      <w:pPr>
        <w:pStyle w:val="TOC4"/>
        <w:rPr>
          <w:rFonts w:ascii="Calibri" w:hAnsi="Calibri"/>
          <w:noProof/>
          <w:kern w:val="2"/>
          <w:sz w:val="24"/>
          <w:szCs w:val="24"/>
          <w:lang w:eastAsia="en-GB"/>
        </w:rPr>
      </w:pPr>
      <w:r>
        <w:rPr>
          <w:noProof/>
        </w:rPr>
        <w:t>5.17.2.27</w:t>
      </w:r>
      <w:r>
        <w:rPr>
          <w:rFonts w:ascii="Calibri" w:hAnsi="Calibri"/>
          <w:noProof/>
          <w:kern w:val="2"/>
          <w:sz w:val="24"/>
          <w:szCs w:val="24"/>
          <w:lang w:eastAsia="en-GB"/>
        </w:rPr>
        <w:tab/>
      </w:r>
      <w:r>
        <w:rPr>
          <w:noProof/>
        </w:rPr>
        <w:t>Start Multimedia Record</w:t>
      </w:r>
      <w:r>
        <w:rPr>
          <w:noProof/>
        </w:rPr>
        <w:tab/>
      </w:r>
      <w:r>
        <w:rPr>
          <w:noProof/>
        </w:rPr>
        <w:fldChar w:fldCharType="begin" w:fldLock="1"/>
      </w:r>
      <w:r>
        <w:rPr>
          <w:noProof/>
        </w:rPr>
        <w:instrText xml:space="preserve"> PAGEREF _Toc170149477 \h </w:instrText>
      </w:r>
      <w:r>
        <w:rPr>
          <w:noProof/>
        </w:rPr>
      </w:r>
      <w:r>
        <w:rPr>
          <w:noProof/>
        </w:rPr>
        <w:fldChar w:fldCharType="separate"/>
      </w:r>
      <w:r>
        <w:rPr>
          <w:noProof/>
        </w:rPr>
        <w:t>103</w:t>
      </w:r>
      <w:r>
        <w:rPr>
          <w:noProof/>
        </w:rPr>
        <w:fldChar w:fldCharType="end"/>
      </w:r>
    </w:p>
    <w:p w14:paraId="3CA292B7" w14:textId="534DFE86" w:rsidR="00337614" w:rsidRDefault="00337614">
      <w:pPr>
        <w:pStyle w:val="TOC4"/>
        <w:rPr>
          <w:rFonts w:ascii="Calibri" w:hAnsi="Calibri"/>
          <w:noProof/>
          <w:kern w:val="2"/>
          <w:sz w:val="24"/>
          <w:szCs w:val="24"/>
          <w:lang w:eastAsia="en-GB"/>
        </w:rPr>
      </w:pPr>
      <w:r>
        <w:rPr>
          <w:noProof/>
        </w:rPr>
        <w:t>5.17.2.28</w:t>
      </w:r>
      <w:r>
        <w:rPr>
          <w:rFonts w:ascii="Calibri" w:hAnsi="Calibri"/>
          <w:noProof/>
          <w:kern w:val="2"/>
          <w:sz w:val="24"/>
          <w:szCs w:val="24"/>
          <w:lang w:eastAsia="en-GB"/>
        </w:rPr>
        <w:tab/>
      </w:r>
      <w:r>
        <w:rPr>
          <w:noProof/>
        </w:rPr>
        <w:t>Stop Multimedia Record</w:t>
      </w:r>
      <w:r>
        <w:rPr>
          <w:noProof/>
        </w:rPr>
        <w:tab/>
      </w:r>
      <w:r>
        <w:rPr>
          <w:noProof/>
        </w:rPr>
        <w:fldChar w:fldCharType="begin" w:fldLock="1"/>
      </w:r>
      <w:r>
        <w:rPr>
          <w:noProof/>
        </w:rPr>
        <w:instrText xml:space="preserve"> PAGEREF _Toc170149478 \h </w:instrText>
      </w:r>
      <w:r>
        <w:rPr>
          <w:noProof/>
        </w:rPr>
      </w:r>
      <w:r>
        <w:rPr>
          <w:noProof/>
        </w:rPr>
        <w:fldChar w:fldCharType="separate"/>
      </w:r>
      <w:r>
        <w:rPr>
          <w:noProof/>
        </w:rPr>
        <w:t>104</w:t>
      </w:r>
      <w:r>
        <w:rPr>
          <w:noProof/>
        </w:rPr>
        <w:fldChar w:fldCharType="end"/>
      </w:r>
    </w:p>
    <w:p w14:paraId="43E35B8F" w14:textId="739A8BCC" w:rsidR="00337614" w:rsidRDefault="00337614">
      <w:pPr>
        <w:pStyle w:val="TOC4"/>
        <w:rPr>
          <w:rFonts w:ascii="Calibri" w:hAnsi="Calibri"/>
          <w:noProof/>
          <w:kern w:val="2"/>
          <w:sz w:val="24"/>
          <w:szCs w:val="24"/>
          <w:lang w:eastAsia="en-GB"/>
        </w:rPr>
      </w:pPr>
      <w:r>
        <w:rPr>
          <w:noProof/>
        </w:rPr>
        <w:t>5.17.2.29</w:t>
      </w:r>
      <w:r>
        <w:rPr>
          <w:rFonts w:ascii="Calibri" w:hAnsi="Calibri"/>
          <w:noProof/>
          <w:kern w:val="2"/>
          <w:sz w:val="24"/>
          <w:szCs w:val="24"/>
          <w:lang w:eastAsia="en-GB"/>
        </w:rPr>
        <w:tab/>
      </w:r>
      <w:r>
        <w:rPr>
          <w:noProof/>
        </w:rPr>
        <w:t>Multimedia Record Completed</w:t>
      </w:r>
      <w:r>
        <w:rPr>
          <w:noProof/>
        </w:rPr>
        <w:tab/>
      </w:r>
      <w:r>
        <w:rPr>
          <w:noProof/>
        </w:rPr>
        <w:fldChar w:fldCharType="begin" w:fldLock="1"/>
      </w:r>
      <w:r>
        <w:rPr>
          <w:noProof/>
        </w:rPr>
        <w:instrText xml:space="preserve"> PAGEREF _Toc170149479 \h </w:instrText>
      </w:r>
      <w:r>
        <w:rPr>
          <w:noProof/>
        </w:rPr>
      </w:r>
      <w:r>
        <w:rPr>
          <w:noProof/>
        </w:rPr>
        <w:fldChar w:fldCharType="separate"/>
      </w:r>
      <w:r>
        <w:rPr>
          <w:noProof/>
        </w:rPr>
        <w:t>104</w:t>
      </w:r>
      <w:r>
        <w:rPr>
          <w:noProof/>
        </w:rPr>
        <w:fldChar w:fldCharType="end"/>
      </w:r>
    </w:p>
    <w:p w14:paraId="043C5811" w14:textId="0DA29E95" w:rsidR="00337614" w:rsidRDefault="00337614">
      <w:pPr>
        <w:pStyle w:val="TOC4"/>
        <w:rPr>
          <w:rFonts w:ascii="Calibri" w:hAnsi="Calibri"/>
          <w:noProof/>
          <w:kern w:val="2"/>
          <w:sz w:val="24"/>
          <w:szCs w:val="24"/>
          <w:lang w:eastAsia="en-GB"/>
        </w:rPr>
      </w:pPr>
      <w:r>
        <w:rPr>
          <w:noProof/>
        </w:rPr>
        <w:t>5.17.2.30</w:t>
      </w:r>
      <w:r>
        <w:rPr>
          <w:rFonts w:ascii="Calibri" w:hAnsi="Calibri"/>
          <w:noProof/>
          <w:kern w:val="2"/>
          <w:sz w:val="24"/>
          <w:szCs w:val="24"/>
          <w:lang w:eastAsia="en-GB"/>
        </w:rPr>
        <w:tab/>
      </w:r>
      <w:r>
        <w:rPr>
          <w:noProof/>
        </w:rPr>
        <w:t>Adhoc Audio Conference</w:t>
      </w:r>
      <w:r>
        <w:rPr>
          <w:noProof/>
        </w:rPr>
        <w:tab/>
      </w:r>
      <w:r>
        <w:rPr>
          <w:noProof/>
        </w:rPr>
        <w:fldChar w:fldCharType="begin" w:fldLock="1"/>
      </w:r>
      <w:r>
        <w:rPr>
          <w:noProof/>
        </w:rPr>
        <w:instrText xml:space="preserve"> PAGEREF _Toc170149480 \h </w:instrText>
      </w:r>
      <w:r>
        <w:rPr>
          <w:noProof/>
        </w:rPr>
      </w:r>
      <w:r>
        <w:rPr>
          <w:noProof/>
        </w:rPr>
        <w:fldChar w:fldCharType="separate"/>
      </w:r>
      <w:r>
        <w:rPr>
          <w:noProof/>
        </w:rPr>
        <w:t>105</w:t>
      </w:r>
      <w:r>
        <w:rPr>
          <w:noProof/>
        </w:rPr>
        <w:fldChar w:fldCharType="end"/>
      </w:r>
    </w:p>
    <w:p w14:paraId="1A0B32DC" w14:textId="20F2FEFA" w:rsidR="00337614" w:rsidRDefault="00337614">
      <w:pPr>
        <w:pStyle w:val="TOC4"/>
        <w:rPr>
          <w:rFonts w:ascii="Calibri" w:hAnsi="Calibri"/>
          <w:noProof/>
          <w:kern w:val="2"/>
          <w:sz w:val="24"/>
          <w:szCs w:val="24"/>
          <w:lang w:eastAsia="en-GB"/>
        </w:rPr>
      </w:pPr>
      <w:r>
        <w:rPr>
          <w:noProof/>
        </w:rPr>
        <w:t>5.17.2.31</w:t>
      </w:r>
      <w:r>
        <w:rPr>
          <w:rFonts w:ascii="Calibri" w:hAnsi="Calibri"/>
          <w:noProof/>
          <w:kern w:val="2"/>
          <w:sz w:val="24"/>
          <w:szCs w:val="24"/>
          <w:lang w:eastAsia="en-GB"/>
        </w:rPr>
        <w:tab/>
      </w:r>
      <w:r>
        <w:rPr>
          <w:noProof/>
        </w:rPr>
        <w:t>Multi-Media Conferencing</w:t>
      </w:r>
      <w:r>
        <w:rPr>
          <w:noProof/>
        </w:rPr>
        <w:tab/>
      </w:r>
      <w:r>
        <w:rPr>
          <w:noProof/>
        </w:rPr>
        <w:fldChar w:fldCharType="begin" w:fldLock="1"/>
      </w:r>
      <w:r>
        <w:rPr>
          <w:noProof/>
        </w:rPr>
        <w:instrText xml:space="preserve"> PAGEREF _Toc170149481 \h </w:instrText>
      </w:r>
      <w:r>
        <w:rPr>
          <w:noProof/>
        </w:rPr>
      </w:r>
      <w:r>
        <w:rPr>
          <w:noProof/>
        </w:rPr>
        <w:fldChar w:fldCharType="separate"/>
      </w:r>
      <w:r>
        <w:rPr>
          <w:noProof/>
        </w:rPr>
        <w:t>105</w:t>
      </w:r>
      <w:r>
        <w:rPr>
          <w:noProof/>
        </w:rPr>
        <w:fldChar w:fldCharType="end"/>
      </w:r>
    </w:p>
    <w:p w14:paraId="3AAADB9E" w14:textId="5C100D89" w:rsidR="00337614" w:rsidRDefault="00337614">
      <w:pPr>
        <w:pStyle w:val="TOC4"/>
        <w:rPr>
          <w:rFonts w:ascii="Calibri" w:hAnsi="Calibri"/>
          <w:noProof/>
          <w:kern w:val="2"/>
          <w:sz w:val="24"/>
          <w:szCs w:val="24"/>
          <w:lang w:eastAsia="en-GB"/>
        </w:rPr>
      </w:pPr>
      <w:r>
        <w:rPr>
          <w:noProof/>
        </w:rPr>
        <w:t>5.</w:t>
      </w:r>
      <w:r>
        <w:rPr>
          <w:noProof/>
          <w:lang w:eastAsia="zh-CN"/>
        </w:rPr>
        <w:t>17.2</w:t>
      </w:r>
      <w:r>
        <w:rPr>
          <w:noProof/>
        </w:rPr>
        <w:t>.32</w:t>
      </w:r>
      <w:r>
        <w:rPr>
          <w:rFonts w:ascii="Calibri" w:hAnsi="Calibri"/>
          <w:noProof/>
          <w:kern w:val="2"/>
          <w:sz w:val="24"/>
          <w:szCs w:val="24"/>
          <w:lang w:eastAsia="en-GB"/>
        </w:rPr>
        <w:tab/>
      </w:r>
      <w:r>
        <w:rPr>
          <w:noProof/>
        </w:rPr>
        <w:t>Termination heartbeat indication</w:t>
      </w:r>
      <w:r>
        <w:rPr>
          <w:noProof/>
        </w:rPr>
        <w:tab/>
      </w:r>
      <w:r>
        <w:rPr>
          <w:noProof/>
        </w:rPr>
        <w:fldChar w:fldCharType="begin" w:fldLock="1"/>
      </w:r>
      <w:r>
        <w:rPr>
          <w:noProof/>
        </w:rPr>
        <w:instrText xml:space="preserve"> PAGEREF _Toc170149482 \h </w:instrText>
      </w:r>
      <w:r>
        <w:rPr>
          <w:noProof/>
        </w:rPr>
      </w:r>
      <w:r>
        <w:rPr>
          <w:noProof/>
        </w:rPr>
        <w:fldChar w:fldCharType="separate"/>
      </w:r>
      <w:r>
        <w:rPr>
          <w:noProof/>
        </w:rPr>
        <w:t>105</w:t>
      </w:r>
      <w:r>
        <w:rPr>
          <w:noProof/>
        </w:rPr>
        <w:fldChar w:fldCharType="end"/>
      </w:r>
    </w:p>
    <w:p w14:paraId="47B810FE" w14:textId="3128D562" w:rsidR="00337614" w:rsidRDefault="00337614">
      <w:pPr>
        <w:pStyle w:val="TOC4"/>
        <w:rPr>
          <w:rFonts w:ascii="Calibri" w:hAnsi="Calibri"/>
          <w:noProof/>
          <w:kern w:val="2"/>
          <w:sz w:val="24"/>
          <w:szCs w:val="24"/>
          <w:lang w:eastAsia="en-GB"/>
        </w:rPr>
      </w:pPr>
      <w:r>
        <w:rPr>
          <w:noProof/>
        </w:rPr>
        <w:t>5.17.2.33</w:t>
      </w:r>
      <w:r>
        <w:rPr>
          <w:rFonts w:ascii="Calibri" w:hAnsi="Calibri"/>
          <w:noProof/>
          <w:kern w:val="2"/>
          <w:sz w:val="24"/>
          <w:szCs w:val="24"/>
          <w:lang w:eastAsia="en-GB"/>
        </w:rPr>
        <w:tab/>
      </w:r>
      <w:r>
        <w:rPr>
          <w:noProof/>
        </w:rPr>
        <w:t>Configure BFCP Termination</w:t>
      </w:r>
      <w:r>
        <w:rPr>
          <w:noProof/>
        </w:rPr>
        <w:tab/>
      </w:r>
      <w:r>
        <w:rPr>
          <w:noProof/>
        </w:rPr>
        <w:fldChar w:fldCharType="begin" w:fldLock="1"/>
      </w:r>
      <w:r>
        <w:rPr>
          <w:noProof/>
        </w:rPr>
        <w:instrText xml:space="preserve"> PAGEREF _Toc170149483 \h </w:instrText>
      </w:r>
      <w:r>
        <w:rPr>
          <w:noProof/>
        </w:rPr>
      </w:r>
      <w:r>
        <w:rPr>
          <w:noProof/>
        </w:rPr>
        <w:fldChar w:fldCharType="separate"/>
      </w:r>
      <w:r>
        <w:rPr>
          <w:noProof/>
        </w:rPr>
        <w:t>106</w:t>
      </w:r>
      <w:r>
        <w:rPr>
          <w:noProof/>
        </w:rPr>
        <w:fldChar w:fldCharType="end"/>
      </w:r>
    </w:p>
    <w:p w14:paraId="7B70BCE2" w14:textId="65F0F691" w:rsidR="00337614" w:rsidRDefault="00337614">
      <w:pPr>
        <w:pStyle w:val="TOC4"/>
        <w:rPr>
          <w:rFonts w:ascii="Calibri" w:hAnsi="Calibri"/>
          <w:noProof/>
          <w:kern w:val="2"/>
          <w:sz w:val="24"/>
          <w:szCs w:val="24"/>
          <w:lang w:eastAsia="en-GB"/>
        </w:rPr>
      </w:pPr>
      <w:r>
        <w:rPr>
          <w:noProof/>
        </w:rPr>
        <w:t>5.17.2.34</w:t>
      </w:r>
      <w:r>
        <w:rPr>
          <w:rFonts w:ascii="Calibri" w:hAnsi="Calibri"/>
          <w:noProof/>
          <w:kern w:val="2"/>
          <w:sz w:val="24"/>
          <w:szCs w:val="24"/>
          <w:lang w:eastAsia="en-GB"/>
        </w:rPr>
        <w:tab/>
      </w:r>
      <w:r>
        <w:rPr>
          <w:noProof/>
        </w:rPr>
        <w:t>Configure Conference</w:t>
      </w:r>
      <w:r>
        <w:rPr>
          <w:noProof/>
        </w:rPr>
        <w:tab/>
      </w:r>
      <w:r>
        <w:rPr>
          <w:noProof/>
        </w:rPr>
        <w:fldChar w:fldCharType="begin" w:fldLock="1"/>
      </w:r>
      <w:r>
        <w:rPr>
          <w:noProof/>
        </w:rPr>
        <w:instrText xml:space="preserve"> PAGEREF _Toc170149484 \h </w:instrText>
      </w:r>
      <w:r>
        <w:rPr>
          <w:noProof/>
        </w:rPr>
      </w:r>
      <w:r>
        <w:rPr>
          <w:noProof/>
        </w:rPr>
        <w:fldChar w:fldCharType="separate"/>
      </w:r>
      <w:r>
        <w:rPr>
          <w:noProof/>
        </w:rPr>
        <w:t>108</w:t>
      </w:r>
      <w:r>
        <w:rPr>
          <w:noProof/>
        </w:rPr>
        <w:fldChar w:fldCharType="end"/>
      </w:r>
    </w:p>
    <w:p w14:paraId="2F0B176C" w14:textId="6237FF66" w:rsidR="00337614" w:rsidRDefault="00337614">
      <w:pPr>
        <w:pStyle w:val="TOC4"/>
        <w:rPr>
          <w:rFonts w:ascii="Calibri" w:hAnsi="Calibri"/>
          <w:noProof/>
          <w:kern w:val="2"/>
          <w:sz w:val="24"/>
          <w:szCs w:val="24"/>
          <w:lang w:eastAsia="en-GB"/>
        </w:rPr>
      </w:pPr>
      <w:r>
        <w:rPr>
          <w:noProof/>
        </w:rPr>
        <w:t>5.17.2.35</w:t>
      </w:r>
      <w:r>
        <w:rPr>
          <w:rFonts w:ascii="Calibri" w:hAnsi="Calibri"/>
          <w:noProof/>
          <w:kern w:val="2"/>
          <w:sz w:val="24"/>
          <w:szCs w:val="24"/>
          <w:lang w:eastAsia="en-GB"/>
        </w:rPr>
        <w:tab/>
      </w:r>
      <w:r>
        <w:rPr>
          <w:noProof/>
        </w:rPr>
        <w:t>Designate Floor Chair</w:t>
      </w:r>
      <w:r>
        <w:rPr>
          <w:noProof/>
        </w:rPr>
        <w:tab/>
      </w:r>
      <w:r>
        <w:rPr>
          <w:noProof/>
        </w:rPr>
        <w:fldChar w:fldCharType="begin" w:fldLock="1"/>
      </w:r>
      <w:r>
        <w:rPr>
          <w:noProof/>
        </w:rPr>
        <w:instrText xml:space="preserve"> PAGEREF _Toc170149485 \h </w:instrText>
      </w:r>
      <w:r>
        <w:rPr>
          <w:noProof/>
        </w:rPr>
      </w:r>
      <w:r>
        <w:rPr>
          <w:noProof/>
        </w:rPr>
        <w:fldChar w:fldCharType="separate"/>
      </w:r>
      <w:r>
        <w:rPr>
          <w:noProof/>
        </w:rPr>
        <w:t>108</w:t>
      </w:r>
      <w:r>
        <w:rPr>
          <w:noProof/>
        </w:rPr>
        <w:fldChar w:fldCharType="end"/>
      </w:r>
    </w:p>
    <w:p w14:paraId="578E64AC" w14:textId="04A13A02" w:rsidR="00337614" w:rsidRDefault="00337614">
      <w:pPr>
        <w:pStyle w:val="TOC4"/>
        <w:rPr>
          <w:rFonts w:ascii="Calibri" w:hAnsi="Calibri"/>
          <w:noProof/>
          <w:kern w:val="2"/>
          <w:sz w:val="24"/>
          <w:szCs w:val="24"/>
          <w:lang w:eastAsia="en-GB"/>
        </w:rPr>
      </w:pPr>
      <w:r>
        <w:rPr>
          <w:noProof/>
        </w:rPr>
        <w:t>5.17.2.36</w:t>
      </w:r>
      <w:r>
        <w:rPr>
          <w:rFonts w:ascii="Calibri" w:hAnsi="Calibri"/>
          <w:noProof/>
          <w:kern w:val="2"/>
          <w:sz w:val="24"/>
          <w:szCs w:val="24"/>
          <w:lang w:eastAsia="en-GB"/>
        </w:rPr>
        <w:tab/>
      </w:r>
      <w:r>
        <w:rPr>
          <w:noProof/>
        </w:rPr>
        <w:t>Floor Request Decision</w:t>
      </w:r>
      <w:r>
        <w:rPr>
          <w:noProof/>
        </w:rPr>
        <w:tab/>
      </w:r>
      <w:r>
        <w:rPr>
          <w:noProof/>
        </w:rPr>
        <w:fldChar w:fldCharType="begin" w:fldLock="1"/>
      </w:r>
      <w:r>
        <w:rPr>
          <w:noProof/>
        </w:rPr>
        <w:instrText xml:space="preserve"> PAGEREF _Toc170149486 \h </w:instrText>
      </w:r>
      <w:r>
        <w:rPr>
          <w:noProof/>
        </w:rPr>
      </w:r>
      <w:r>
        <w:rPr>
          <w:noProof/>
        </w:rPr>
        <w:fldChar w:fldCharType="separate"/>
      </w:r>
      <w:r>
        <w:rPr>
          <w:noProof/>
        </w:rPr>
        <w:t>109</w:t>
      </w:r>
      <w:r>
        <w:rPr>
          <w:noProof/>
        </w:rPr>
        <w:fldChar w:fldCharType="end"/>
      </w:r>
    </w:p>
    <w:p w14:paraId="0CB8FD8B" w14:textId="4EB4474D" w:rsidR="00337614" w:rsidRDefault="00337614">
      <w:pPr>
        <w:pStyle w:val="TOC4"/>
        <w:rPr>
          <w:rFonts w:ascii="Calibri" w:hAnsi="Calibri"/>
          <w:noProof/>
          <w:kern w:val="2"/>
          <w:sz w:val="24"/>
          <w:szCs w:val="24"/>
          <w:lang w:eastAsia="en-GB"/>
        </w:rPr>
      </w:pPr>
      <w:r>
        <w:rPr>
          <w:noProof/>
        </w:rPr>
        <w:t>5.17.2.37</w:t>
      </w:r>
      <w:r>
        <w:rPr>
          <w:rFonts w:ascii="Calibri" w:hAnsi="Calibri"/>
          <w:noProof/>
          <w:kern w:val="2"/>
          <w:sz w:val="24"/>
          <w:szCs w:val="24"/>
          <w:lang w:eastAsia="en-GB"/>
        </w:rPr>
        <w:tab/>
      </w:r>
      <w:r>
        <w:rPr>
          <w:noProof/>
        </w:rPr>
        <w:t>Report Floor Request Decision</w:t>
      </w:r>
      <w:r>
        <w:rPr>
          <w:noProof/>
        </w:rPr>
        <w:tab/>
      </w:r>
      <w:r>
        <w:rPr>
          <w:noProof/>
        </w:rPr>
        <w:fldChar w:fldCharType="begin" w:fldLock="1"/>
      </w:r>
      <w:r>
        <w:rPr>
          <w:noProof/>
        </w:rPr>
        <w:instrText xml:space="preserve"> PAGEREF _Toc170149487 \h </w:instrText>
      </w:r>
      <w:r>
        <w:rPr>
          <w:noProof/>
        </w:rPr>
      </w:r>
      <w:r>
        <w:rPr>
          <w:noProof/>
        </w:rPr>
        <w:fldChar w:fldCharType="separate"/>
      </w:r>
      <w:r>
        <w:rPr>
          <w:noProof/>
        </w:rPr>
        <w:t>110</w:t>
      </w:r>
      <w:r>
        <w:rPr>
          <w:noProof/>
        </w:rPr>
        <w:fldChar w:fldCharType="end"/>
      </w:r>
    </w:p>
    <w:p w14:paraId="2FE375EB" w14:textId="4CAD3330" w:rsidR="00337614" w:rsidRDefault="00337614">
      <w:pPr>
        <w:pStyle w:val="TOC4"/>
        <w:rPr>
          <w:rFonts w:ascii="Calibri" w:hAnsi="Calibri"/>
          <w:noProof/>
          <w:kern w:val="2"/>
          <w:sz w:val="24"/>
          <w:szCs w:val="24"/>
          <w:lang w:eastAsia="en-GB"/>
        </w:rPr>
      </w:pPr>
      <w:r>
        <w:rPr>
          <w:noProof/>
        </w:rPr>
        <w:t>5.17.2.38</w:t>
      </w:r>
      <w:r>
        <w:rPr>
          <w:rFonts w:ascii="Calibri" w:hAnsi="Calibri"/>
          <w:noProof/>
          <w:kern w:val="2"/>
          <w:sz w:val="24"/>
          <w:szCs w:val="24"/>
          <w:lang w:eastAsia="en-GB"/>
        </w:rPr>
        <w:tab/>
      </w:r>
      <w:r w:rsidRPr="002E5F3A">
        <w:rPr>
          <w:noProof/>
          <w:color w:val="000000"/>
        </w:rPr>
        <w:t>Modify Media</w:t>
      </w:r>
      <w:r>
        <w:rPr>
          <w:noProof/>
        </w:rPr>
        <w:tab/>
      </w:r>
      <w:r>
        <w:rPr>
          <w:noProof/>
        </w:rPr>
        <w:fldChar w:fldCharType="begin" w:fldLock="1"/>
      </w:r>
      <w:r>
        <w:rPr>
          <w:noProof/>
        </w:rPr>
        <w:instrText xml:space="preserve"> PAGEREF _Toc170149488 \h </w:instrText>
      </w:r>
      <w:r>
        <w:rPr>
          <w:noProof/>
        </w:rPr>
      </w:r>
      <w:r>
        <w:rPr>
          <w:noProof/>
        </w:rPr>
        <w:fldChar w:fldCharType="separate"/>
      </w:r>
      <w:r>
        <w:rPr>
          <w:noProof/>
        </w:rPr>
        <w:t>110</w:t>
      </w:r>
      <w:r>
        <w:rPr>
          <w:noProof/>
        </w:rPr>
        <w:fldChar w:fldCharType="end"/>
      </w:r>
    </w:p>
    <w:p w14:paraId="442F8998" w14:textId="7AA276E4" w:rsidR="00337614" w:rsidRDefault="00337614">
      <w:pPr>
        <w:pStyle w:val="TOC4"/>
        <w:rPr>
          <w:rFonts w:ascii="Calibri" w:hAnsi="Calibri"/>
          <w:noProof/>
          <w:kern w:val="2"/>
          <w:sz w:val="24"/>
          <w:szCs w:val="24"/>
          <w:lang w:eastAsia="en-GB"/>
        </w:rPr>
      </w:pPr>
      <w:r>
        <w:rPr>
          <w:noProof/>
        </w:rPr>
        <w:t>5.17.2.39</w:t>
      </w:r>
      <w:r>
        <w:rPr>
          <w:rFonts w:ascii="Calibri" w:hAnsi="Calibri"/>
          <w:noProof/>
          <w:kern w:val="2"/>
          <w:sz w:val="24"/>
          <w:szCs w:val="24"/>
          <w:lang w:eastAsia="en-GB"/>
        </w:rPr>
        <w:tab/>
      </w:r>
      <w:r>
        <w:rPr>
          <w:noProof/>
          <w:lang w:eastAsia="zh-CN"/>
        </w:rPr>
        <w:t>Confirm Media Update</w:t>
      </w:r>
      <w:r>
        <w:rPr>
          <w:noProof/>
        </w:rPr>
        <w:tab/>
      </w:r>
      <w:r>
        <w:rPr>
          <w:noProof/>
        </w:rPr>
        <w:fldChar w:fldCharType="begin" w:fldLock="1"/>
      </w:r>
      <w:r>
        <w:rPr>
          <w:noProof/>
        </w:rPr>
        <w:instrText xml:space="preserve"> PAGEREF _Toc170149489 \h </w:instrText>
      </w:r>
      <w:r>
        <w:rPr>
          <w:noProof/>
        </w:rPr>
      </w:r>
      <w:r>
        <w:rPr>
          <w:noProof/>
        </w:rPr>
        <w:fldChar w:fldCharType="separate"/>
      </w:r>
      <w:r>
        <w:rPr>
          <w:noProof/>
        </w:rPr>
        <w:t>111</w:t>
      </w:r>
      <w:r>
        <w:rPr>
          <w:noProof/>
        </w:rPr>
        <w:fldChar w:fldCharType="end"/>
      </w:r>
    </w:p>
    <w:p w14:paraId="6EBE6229" w14:textId="5EB6F942" w:rsidR="00337614" w:rsidRDefault="00337614">
      <w:pPr>
        <w:pStyle w:val="TOC4"/>
        <w:rPr>
          <w:rFonts w:ascii="Calibri" w:hAnsi="Calibri"/>
          <w:noProof/>
          <w:kern w:val="2"/>
          <w:sz w:val="24"/>
          <w:szCs w:val="24"/>
          <w:lang w:eastAsia="en-GB"/>
        </w:rPr>
      </w:pPr>
      <w:r>
        <w:rPr>
          <w:noProof/>
        </w:rPr>
        <w:t>5.17.2.</w:t>
      </w:r>
      <w:r>
        <w:rPr>
          <w:noProof/>
          <w:lang w:eastAsia="zh-CN"/>
        </w:rPr>
        <w:t>40</w:t>
      </w:r>
      <w:r>
        <w:rPr>
          <w:rFonts w:ascii="Calibri" w:hAnsi="Calibri"/>
          <w:noProof/>
          <w:kern w:val="2"/>
          <w:sz w:val="24"/>
          <w:szCs w:val="24"/>
          <w:lang w:eastAsia="en-GB"/>
        </w:rPr>
        <w:tab/>
      </w:r>
      <w:r>
        <w:rPr>
          <w:noProof/>
        </w:rPr>
        <w:t xml:space="preserve">Start Playing </w:t>
      </w:r>
      <w:r>
        <w:rPr>
          <w:noProof/>
          <w:lang w:eastAsia="zh-CN"/>
        </w:rPr>
        <w:t>Message</w:t>
      </w:r>
      <w:r>
        <w:rPr>
          <w:noProof/>
        </w:rPr>
        <w:tab/>
      </w:r>
      <w:r>
        <w:rPr>
          <w:noProof/>
        </w:rPr>
        <w:fldChar w:fldCharType="begin" w:fldLock="1"/>
      </w:r>
      <w:r>
        <w:rPr>
          <w:noProof/>
        </w:rPr>
        <w:instrText xml:space="preserve"> PAGEREF _Toc170149490 \h </w:instrText>
      </w:r>
      <w:r>
        <w:rPr>
          <w:noProof/>
        </w:rPr>
      </w:r>
      <w:r>
        <w:rPr>
          <w:noProof/>
        </w:rPr>
        <w:fldChar w:fldCharType="separate"/>
      </w:r>
      <w:r>
        <w:rPr>
          <w:noProof/>
        </w:rPr>
        <w:t>111</w:t>
      </w:r>
      <w:r>
        <w:rPr>
          <w:noProof/>
        </w:rPr>
        <w:fldChar w:fldCharType="end"/>
      </w:r>
    </w:p>
    <w:p w14:paraId="18C8A5D9" w14:textId="1F9E85C3" w:rsidR="00337614" w:rsidRDefault="00337614">
      <w:pPr>
        <w:pStyle w:val="TOC4"/>
        <w:rPr>
          <w:rFonts w:ascii="Calibri" w:hAnsi="Calibri"/>
          <w:noProof/>
          <w:kern w:val="2"/>
          <w:sz w:val="24"/>
          <w:szCs w:val="24"/>
          <w:lang w:eastAsia="en-GB"/>
        </w:rPr>
      </w:pPr>
      <w:r>
        <w:rPr>
          <w:noProof/>
        </w:rPr>
        <w:t>5.17.2.</w:t>
      </w:r>
      <w:r>
        <w:rPr>
          <w:noProof/>
          <w:lang w:eastAsia="zh-CN"/>
        </w:rPr>
        <w:t>41</w:t>
      </w:r>
      <w:r>
        <w:rPr>
          <w:rFonts w:ascii="Calibri" w:hAnsi="Calibri"/>
          <w:noProof/>
          <w:kern w:val="2"/>
          <w:sz w:val="24"/>
          <w:szCs w:val="24"/>
          <w:lang w:eastAsia="en-GB"/>
        </w:rPr>
        <w:tab/>
      </w:r>
      <w:r>
        <w:rPr>
          <w:noProof/>
        </w:rPr>
        <w:t>Stop Playing M</w:t>
      </w:r>
      <w:r>
        <w:rPr>
          <w:noProof/>
          <w:lang w:eastAsia="zh-CN"/>
        </w:rPr>
        <w:t>essage</w:t>
      </w:r>
      <w:r>
        <w:rPr>
          <w:noProof/>
        </w:rPr>
        <w:tab/>
      </w:r>
      <w:r>
        <w:rPr>
          <w:noProof/>
        </w:rPr>
        <w:fldChar w:fldCharType="begin" w:fldLock="1"/>
      </w:r>
      <w:r>
        <w:rPr>
          <w:noProof/>
        </w:rPr>
        <w:instrText xml:space="preserve"> PAGEREF _Toc170149491 \h </w:instrText>
      </w:r>
      <w:r>
        <w:rPr>
          <w:noProof/>
        </w:rPr>
      </w:r>
      <w:r>
        <w:rPr>
          <w:noProof/>
        </w:rPr>
        <w:fldChar w:fldCharType="separate"/>
      </w:r>
      <w:r>
        <w:rPr>
          <w:noProof/>
        </w:rPr>
        <w:t>112</w:t>
      </w:r>
      <w:r>
        <w:rPr>
          <w:noProof/>
        </w:rPr>
        <w:fldChar w:fldCharType="end"/>
      </w:r>
    </w:p>
    <w:p w14:paraId="648F3F7C" w14:textId="44F97655" w:rsidR="00337614" w:rsidRDefault="00337614">
      <w:pPr>
        <w:pStyle w:val="TOC4"/>
        <w:rPr>
          <w:rFonts w:ascii="Calibri" w:hAnsi="Calibri"/>
          <w:noProof/>
          <w:kern w:val="2"/>
          <w:sz w:val="24"/>
          <w:szCs w:val="24"/>
          <w:lang w:eastAsia="en-GB"/>
        </w:rPr>
      </w:pPr>
      <w:r>
        <w:rPr>
          <w:noProof/>
        </w:rPr>
        <w:t>5.17.2.</w:t>
      </w:r>
      <w:r>
        <w:rPr>
          <w:noProof/>
          <w:lang w:eastAsia="zh-CN"/>
        </w:rPr>
        <w:t>42</w:t>
      </w:r>
      <w:r>
        <w:rPr>
          <w:rFonts w:ascii="Calibri" w:hAnsi="Calibri"/>
          <w:noProof/>
          <w:kern w:val="2"/>
          <w:sz w:val="24"/>
          <w:szCs w:val="24"/>
          <w:lang w:eastAsia="en-GB"/>
        </w:rPr>
        <w:tab/>
      </w:r>
      <w:r>
        <w:rPr>
          <w:noProof/>
        </w:rPr>
        <w:t xml:space="preserve">Playing </w:t>
      </w:r>
      <w:r>
        <w:rPr>
          <w:noProof/>
          <w:lang w:eastAsia="zh-CN"/>
        </w:rPr>
        <w:t>Message</w:t>
      </w:r>
      <w:r>
        <w:rPr>
          <w:noProof/>
        </w:rPr>
        <w:t xml:space="preserve"> Completed</w:t>
      </w:r>
      <w:r>
        <w:rPr>
          <w:noProof/>
        </w:rPr>
        <w:tab/>
      </w:r>
      <w:r>
        <w:rPr>
          <w:noProof/>
        </w:rPr>
        <w:fldChar w:fldCharType="begin" w:fldLock="1"/>
      </w:r>
      <w:r>
        <w:rPr>
          <w:noProof/>
        </w:rPr>
        <w:instrText xml:space="preserve"> PAGEREF _Toc170149492 \h </w:instrText>
      </w:r>
      <w:r>
        <w:rPr>
          <w:noProof/>
        </w:rPr>
      </w:r>
      <w:r>
        <w:rPr>
          <w:noProof/>
        </w:rPr>
        <w:fldChar w:fldCharType="separate"/>
      </w:r>
      <w:r>
        <w:rPr>
          <w:noProof/>
        </w:rPr>
        <w:t>112</w:t>
      </w:r>
      <w:r>
        <w:rPr>
          <w:noProof/>
        </w:rPr>
        <w:fldChar w:fldCharType="end"/>
      </w:r>
    </w:p>
    <w:p w14:paraId="66836717" w14:textId="2985C396" w:rsidR="00337614" w:rsidRDefault="00337614">
      <w:pPr>
        <w:pStyle w:val="TOC4"/>
        <w:rPr>
          <w:rFonts w:ascii="Calibri" w:hAnsi="Calibri"/>
          <w:noProof/>
          <w:kern w:val="2"/>
          <w:sz w:val="24"/>
          <w:szCs w:val="24"/>
          <w:lang w:eastAsia="en-GB"/>
        </w:rPr>
      </w:pPr>
      <w:r>
        <w:rPr>
          <w:noProof/>
        </w:rPr>
        <w:t>5.17.2.</w:t>
      </w:r>
      <w:r>
        <w:rPr>
          <w:noProof/>
          <w:lang w:eastAsia="zh-CN"/>
        </w:rPr>
        <w:t>43</w:t>
      </w:r>
      <w:r>
        <w:rPr>
          <w:rFonts w:ascii="Calibri" w:hAnsi="Calibri"/>
          <w:noProof/>
          <w:kern w:val="2"/>
          <w:sz w:val="24"/>
          <w:szCs w:val="24"/>
          <w:lang w:eastAsia="en-GB"/>
        </w:rPr>
        <w:tab/>
      </w:r>
      <w:r>
        <w:rPr>
          <w:noProof/>
        </w:rPr>
        <w:t xml:space="preserve">Start </w:t>
      </w:r>
      <w:r>
        <w:rPr>
          <w:noProof/>
          <w:lang w:eastAsia="zh-CN"/>
        </w:rPr>
        <w:t>Message</w:t>
      </w:r>
      <w:r>
        <w:rPr>
          <w:noProof/>
        </w:rPr>
        <w:t xml:space="preserve"> Record</w:t>
      </w:r>
      <w:r>
        <w:rPr>
          <w:noProof/>
        </w:rPr>
        <w:tab/>
      </w:r>
      <w:r>
        <w:rPr>
          <w:noProof/>
        </w:rPr>
        <w:fldChar w:fldCharType="begin" w:fldLock="1"/>
      </w:r>
      <w:r>
        <w:rPr>
          <w:noProof/>
        </w:rPr>
        <w:instrText xml:space="preserve"> PAGEREF _Toc170149493 \h </w:instrText>
      </w:r>
      <w:r>
        <w:rPr>
          <w:noProof/>
        </w:rPr>
      </w:r>
      <w:r>
        <w:rPr>
          <w:noProof/>
        </w:rPr>
        <w:fldChar w:fldCharType="separate"/>
      </w:r>
      <w:r>
        <w:rPr>
          <w:noProof/>
        </w:rPr>
        <w:t>113</w:t>
      </w:r>
      <w:r>
        <w:rPr>
          <w:noProof/>
        </w:rPr>
        <w:fldChar w:fldCharType="end"/>
      </w:r>
    </w:p>
    <w:p w14:paraId="5A16BE89" w14:textId="422969CE" w:rsidR="00337614" w:rsidRDefault="00337614">
      <w:pPr>
        <w:pStyle w:val="TOC4"/>
        <w:rPr>
          <w:rFonts w:ascii="Calibri" w:hAnsi="Calibri"/>
          <w:noProof/>
          <w:kern w:val="2"/>
          <w:sz w:val="24"/>
          <w:szCs w:val="24"/>
          <w:lang w:eastAsia="en-GB"/>
        </w:rPr>
      </w:pPr>
      <w:r>
        <w:rPr>
          <w:noProof/>
        </w:rPr>
        <w:t>5.17.2.</w:t>
      </w:r>
      <w:r>
        <w:rPr>
          <w:noProof/>
          <w:lang w:eastAsia="zh-CN"/>
        </w:rPr>
        <w:t>44</w:t>
      </w:r>
      <w:r>
        <w:rPr>
          <w:rFonts w:ascii="Calibri" w:hAnsi="Calibri"/>
          <w:noProof/>
          <w:kern w:val="2"/>
          <w:sz w:val="24"/>
          <w:szCs w:val="24"/>
          <w:lang w:eastAsia="en-GB"/>
        </w:rPr>
        <w:tab/>
      </w:r>
      <w:r>
        <w:rPr>
          <w:noProof/>
        </w:rPr>
        <w:t xml:space="preserve">Stop </w:t>
      </w:r>
      <w:r>
        <w:rPr>
          <w:noProof/>
          <w:lang w:eastAsia="zh-CN"/>
        </w:rPr>
        <w:t>Message</w:t>
      </w:r>
      <w:r>
        <w:rPr>
          <w:noProof/>
        </w:rPr>
        <w:t xml:space="preserve"> Record</w:t>
      </w:r>
      <w:r>
        <w:rPr>
          <w:noProof/>
        </w:rPr>
        <w:tab/>
      </w:r>
      <w:r>
        <w:rPr>
          <w:noProof/>
        </w:rPr>
        <w:fldChar w:fldCharType="begin" w:fldLock="1"/>
      </w:r>
      <w:r>
        <w:rPr>
          <w:noProof/>
        </w:rPr>
        <w:instrText xml:space="preserve"> PAGEREF _Toc170149494 \h </w:instrText>
      </w:r>
      <w:r>
        <w:rPr>
          <w:noProof/>
        </w:rPr>
      </w:r>
      <w:r>
        <w:rPr>
          <w:noProof/>
        </w:rPr>
        <w:fldChar w:fldCharType="separate"/>
      </w:r>
      <w:r>
        <w:rPr>
          <w:noProof/>
        </w:rPr>
        <w:t>114</w:t>
      </w:r>
      <w:r>
        <w:rPr>
          <w:noProof/>
        </w:rPr>
        <w:fldChar w:fldCharType="end"/>
      </w:r>
    </w:p>
    <w:p w14:paraId="35987E2A" w14:textId="450CFCAA" w:rsidR="00337614" w:rsidRDefault="00337614">
      <w:pPr>
        <w:pStyle w:val="TOC4"/>
        <w:rPr>
          <w:rFonts w:ascii="Calibri" w:hAnsi="Calibri"/>
          <w:noProof/>
          <w:kern w:val="2"/>
          <w:sz w:val="24"/>
          <w:szCs w:val="24"/>
          <w:lang w:eastAsia="en-GB"/>
        </w:rPr>
      </w:pPr>
      <w:r>
        <w:rPr>
          <w:noProof/>
        </w:rPr>
        <w:t>5.17.2.</w:t>
      </w:r>
      <w:r>
        <w:rPr>
          <w:noProof/>
          <w:lang w:eastAsia="zh-CN"/>
        </w:rPr>
        <w:t>45</w:t>
      </w:r>
      <w:r>
        <w:rPr>
          <w:rFonts w:ascii="Calibri" w:hAnsi="Calibri"/>
          <w:noProof/>
          <w:kern w:val="2"/>
          <w:sz w:val="24"/>
          <w:szCs w:val="24"/>
          <w:lang w:eastAsia="en-GB"/>
        </w:rPr>
        <w:tab/>
      </w:r>
      <w:r>
        <w:rPr>
          <w:noProof/>
          <w:lang w:eastAsia="zh-CN"/>
        </w:rPr>
        <w:t>Message</w:t>
      </w:r>
      <w:r>
        <w:rPr>
          <w:noProof/>
        </w:rPr>
        <w:t xml:space="preserve"> Record Completed</w:t>
      </w:r>
      <w:r>
        <w:rPr>
          <w:noProof/>
        </w:rPr>
        <w:tab/>
      </w:r>
      <w:r>
        <w:rPr>
          <w:noProof/>
        </w:rPr>
        <w:fldChar w:fldCharType="begin" w:fldLock="1"/>
      </w:r>
      <w:r>
        <w:rPr>
          <w:noProof/>
        </w:rPr>
        <w:instrText xml:space="preserve"> PAGEREF _Toc170149495 \h </w:instrText>
      </w:r>
      <w:r>
        <w:rPr>
          <w:noProof/>
        </w:rPr>
      </w:r>
      <w:r>
        <w:rPr>
          <w:noProof/>
        </w:rPr>
        <w:fldChar w:fldCharType="separate"/>
      </w:r>
      <w:r>
        <w:rPr>
          <w:noProof/>
        </w:rPr>
        <w:t>114</w:t>
      </w:r>
      <w:r>
        <w:rPr>
          <w:noProof/>
        </w:rPr>
        <w:fldChar w:fldCharType="end"/>
      </w:r>
    </w:p>
    <w:p w14:paraId="362CD66B" w14:textId="3DF29DCD" w:rsidR="00337614" w:rsidRDefault="00337614">
      <w:pPr>
        <w:pStyle w:val="TOC4"/>
        <w:rPr>
          <w:rFonts w:ascii="Calibri" w:hAnsi="Calibri"/>
          <w:noProof/>
          <w:kern w:val="2"/>
          <w:sz w:val="24"/>
          <w:szCs w:val="24"/>
          <w:lang w:eastAsia="en-GB"/>
        </w:rPr>
      </w:pPr>
      <w:r>
        <w:rPr>
          <w:noProof/>
        </w:rPr>
        <w:t>5.17.2.</w:t>
      </w:r>
      <w:r>
        <w:rPr>
          <w:noProof/>
          <w:lang w:eastAsia="zh-CN"/>
        </w:rPr>
        <w:t>46</w:t>
      </w:r>
      <w:r>
        <w:rPr>
          <w:rFonts w:ascii="Calibri" w:hAnsi="Calibri"/>
          <w:noProof/>
          <w:kern w:val="2"/>
          <w:sz w:val="24"/>
          <w:szCs w:val="24"/>
          <w:lang w:eastAsia="en-GB"/>
        </w:rPr>
        <w:tab/>
      </w:r>
      <w:r>
        <w:rPr>
          <w:noProof/>
          <w:lang w:eastAsia="zh-CN"/>
        </w:rPr>
        <w:t>Configure Granted Quota</w:t>
      </w:r>
      <w:r>
        <w:rPr>
          <w:noProof/>
        </w:rPr>
        <w:tab/>
      </w:r>
      <w:r>
        <w:rPr>
          <w:noProof/>
        </w:rPr>
        <w:fldChar w:fldCharType="begin" w:fldLock="1"/>
      </w:r>
      <w:r>
        <w:rPr>
          <w:noProof/>
        </w:rPr>
        <w:instrText xml:space="preserve"> PAGEREF _Toc170149496 \h </w:instrText>
      </w:r>
      <w:r>
        <w:rPr>
          <w:noProof/>
        </w:rPr>
      </w:r>
      <w:r>
        <w:rPr>
          <w:noProof/>
        </w:rPr>
        <w:fldChar w:fldCharType="separate"/>
      </w:r>
      <w:r>
        <w:rPr>
          <w:noProof/>
        </w:rPr>
        <w:t>115</w:t>
      </w:r>
      <w:r>
        <w:rPr>
          <w:noProof/>
        </w:rPr>
        <w:fldChar w:fldCharType="end"/>
      </w:r>
    </w:p>
    <w:p w14:paraId="712A9372" w14:textId="23A3319F" w:rsidR="00337614" w:rsidRDefault="00337614">
      <w:pPr>
        <w:pStyle w:val="TOC4"/>
        <w:rPr>
          <w:rFonts w:ascii="Calibri" w:hAnsi="Calibri"/>
          <w:noProof/>
          <w:kern w:val="2"/>
          <w:sz w:val="24"/>
          <w:szCs w:val="24"/>
          <w:lang w:eastAsia="en-GB"/>
        </w:rPr>
      </w:pPr>
      <w:r>
        <w:rPr>
          <w:noProof/>
        </w:rPr>
        <w:t>5.17.2.</w:t>
      </w:r>
      <w:r>
        <w:rPr>
          <w:noProof/>
          <w:lang w:eastAsia="zh-CN"/>
        </w:rPr>
        <w:t>47</w:t>
      </w:r>
      <w:r>
        <w:rPr>
          <w:rFonts w:ascii="Calibri" w:hAnsi="Calibri"/>
          <w:noProof/>
          <w:kern w:val="2"/>
          <w:sz w:val="24"/>
          <w:szCs w:val="24"/>
          <w:lang w:eastAsia="en-GB"/>
        </w:rPr>
        <w:tab/>
      </w:r>
      <w:r>
        <w:rPr>
          <w:noProof/>
          <w:lang w:eastAsia="zh-CN"/>
        </w:rPr>
        <w:t>Report Message Statistics</w:t>
      </w:r>
      <w:r>
        <w:rPr>
          <w:noProof/>
        </w:rPr>
        <w:tab/>
      </w:r>
      <w:r>
        <w:rPr>
          <w:noProof/>
        </w:rPr>
        <w:fldChar w:fldCharType="begin" w:fldLock="1"/>
      </w:r>
      <w:r>
        <w:rPr>
          <w:noProof/>
        </w:rPr>
        <w:instrText xml:space="preserve"> PAGEREF _Toc170149497 \h </w:instrText>
      </w:r>
      <w:r>
        <w:rPr>
          <w:noProof/>
        </w:rPr>
      </w:r>
      <w:r>
        <w:rPr>
          <w:noProof/>
        </w:rPr>
        <w:fldChar w:fldCharType="separate"/>
      </w:r>
      <w:r>
        <w:rPr>
          <w:noProof/>
        </w:rPr>
        <w:t>116</w:t>
      </w:r>
      <w:r>
        <w:rPr>
          <w:noProof/>
        </w:rPr>
        <w:fldChar w:fldCharType="end"/>
      </w:r>
    </w:p>
    <w:p w14:paraId="09676EAF" w14:textId="3BD45B6C" w:rsidR="00337614" w:rsidRDefault="00337614">
      <w:pPr>
        <w:pStyle w:val="TOC4"/>
        <w:rPr>
          <w:rFonts w:ascii="Calibri" w:hAnsi="Calibri"/>
          <w:noProof/>
          <w:kern w:val="2"/>
          <w:sz w:val="24"/>
          <w:szCs w:val="24"/>
          <w:lang w:eastAsia="en-GB"/>
        </w:rPr>
      </w:pPr>
      <w:r>
        <w:rPr>
          <w:noProof/>
        </w:rPr>
        <w:t>5.17.2.</w:t>
      </w:r>
      <w:r>
        <w:rPr>
          <w:noProof/>
          <w:lang w:eastAsia="zh-CN"/>
        </w:rPr>
        <w:t>48</w:t>
      </w:r>
      <w:r>
        <w:rPr>
          <w:rFonts w:ascii="Calibri" w:hAnsi="Calibri"/>
          <w:noProof/>
          <w:kern w:val="2"/>
          <w:sz w:val="24"/>
          <w:szCs w:val="24"/>
          <w:lang w:eastAsia="en-GB"/>
        </w:rPr>
        <w:tab/>
      </w:r>
      <w:r>
        <w:rPr>
          <w:noProof/>
          <w:lang w:eastAsia="zh-CN"/>
        </w:rPr>
        <w:t>Configure Filtering Rules</w:t>
      </w:r>
      <w:r>
        <w:rPr>
          <w:noProof/>
        </w:rPr>
        <w:tab/>
      </w:r>
      <w:r>
        <w:rPr>
          <w:noProof/>
        </w:rPr>
        <w:fldChar w:fldCharType="begin" w:fldLock="1"/>
      </w:r>
      <w:r>
        <w:rPr>
          <w:noProof/>
        </w:rPr>
        <w:instrText xml:space="preserve"> PAGEREF _Toc170149498 \h </w:instrText>
      </w:r>
      <w:r>
        <w:rPr>
          <w:noProof/>
        </w:rPr>
      </w:r>
      <w:r>
        <w:rPr>
          <w:noProof/>
        </w:rPr>
        <w:fldChar w:fldCharType="separate"/>
      </w:r>
      <w:r>
        <w:rPr>
          <w:noProof/>
        </w:rPr>
        <w:t>116</w:t>
      </w:r>
      <w:r>
        <w:rPr>
          <w:noProof/>
        </w:rPr>
        <w:fldChar w:fldCharType="end"/>
      </w:r>
    </w:p>
    <w:p w14:paraId="600DE333" w14:textId="79A701BB" w:rsidR="00337614" w:rsidRDefault="00337614">
      <w:pPr>
        <w:pStyle w:val="TOC4"/>
        <w:rPr>
          <w:rFonts w:ascii="Calibri" w:hAnsi="Calibri"/>
          <w:noProof/>
          <w:kern w:val="2"/>
          <w:sz w:val="24"/>
          <w:szCs w:val="24"/>
          <w:lang w:eastAsia="en-GB"/>
        </w:rPr>
      </w:pPr>
      <w:r>
        <w:rPr>
          <w:noProof/>
        </w:rPr>
        <w:t>5.17.2.49</w:t>
      </w:r>
      <w:r>
        <w:rPr>
          <w:rFonts w:ascii="Calibri" w:hAnsi="Calibri"/>
          <w:noProof/>
          <w:kern w:val="2"/>
          <w:sz w:val="24"/>
          <w:szCs w:val="24"/>
          <w:lang w:eastAsia="en-GB"/>
        </w:rPr>
        <w:tab/>
      </w:r>
      <w:r>
        <w:rPr>
          <w:noProof/>
        </w:rPr>
        <w:t>ECN Failure Indication</w:t>
      </w:r>
      <w:r>
        <w:rPr>
          <w:noProof/>
        </w:rPr>
        <w:tab/>
      </w:r>
      <w:r>
        <w:rPr>
          <w:noProof/>
        </w:rPr>
        <w:fldChar w:fldCharType="begin" w:fldLock="1"/>
      </w:r>
      <w:r>
        <w:rPr>
          <w:noProof/>
        </w:rPr>
        <w:instrText xml:space="preserve"> PAGEREF _Toc170149499 \h </w:instrText>
      </w:r>
      <w:r>
        <w:rPr>
          <w:noProof/>
        </w:rPr>
      </w:r>
      <w:r>
        <w:rPr>
          <w:noProof/>
        </w:rPr>
        <w:fldChar w:fldCharType="separate"/>
      </w:r>
      <w:r>
        <w:rPr>
          <w:noProof/>
        </w:rPr>
        <w:t>117</w:t>
      </w:r>
      <w:r>
        <w:rPr>
          <w:noProof/>
        </w:rPr>
        <w:fldChar w:fldCharType="end"/>
      </w:r>
    </w:p>
    <w:p w14:paraId="0FD1FB24" w14:textId="7D1841C2" w:rsidR="00337614" w:rsidRDefault="00337614">
      <w:pPr>
        <w:pStyle w:val="TOC4"/>
        <w:rPr>
          <w:rFonts w:ascii="Calibri" w:hAnsi="Calibri"/>
          <w:noProof/>
          <w:kern w:val="2"/>
          <w:sz w:val="24"/>
          <w:szCs w:val="24"/>
          <w:lang w:eastAsia="en-GB"/>
        </w:rPr>
      </w:pPr>
      <w:r>
        <w:rPr>
          <w:noProof/>
        </w:rPr>
        <w:t>5.17.2.50</w:t>
      </w:r>
      <w:r>
        <w:rPr>
          <w:rFonts w:ascii="Calibri" w:hAnsi="Calibri"/>
          <w:noProof/>
          <w:kern w:val="2"/>
          <w:sz w:val="24"/>
          <w:szCs w:val="24"/>
          <w:lang w:eastAsia="en-GB"/>
        </w:rPr>
        <w:tab/>
      </w:r>
      <w:r>
        <w:rPr>
          <w:noProof/>
        </w:rPr>
        <w:t>ICE Connectivity Check Result Notification</w:t>
      </w:r>
      <w:r>
        <w:rPr>
          <w:noProof/>
        </w:rPr>
        <w:tab/>
      </w:r>
      <w:r>
        <w:rPr>
          <w:noProof/>
        </w:rPr>
        <w:fldChar w:fldCharType="begin" w:fldLock="1"/>
      </w:r>
      <w:r>
        <w:rPr>
          <w:noProof/>
        </w:rPr>
        <w:instrText xml:space="preserve"> PAGEREF _Toc170149500 \h </w:instrText>
      </w:r>
      <w:r>
        <w:rPr>
          <w:noProof/>
        </w:rPr>
      </w:r>
      <w:r>
        <w:rPr>
          <w:noProof/>
        </w:rPr>
        <w:fldChar w:fldCharType="separate"/>
      </w:r>
      <w:r>
        <w:rPr>
          <w:noProof/>
        </w:rPr>
        <w:t>118</w:t>
      </w:r>
      <w:r>
        <w:rPr>
          <w:noProof/>
        </w:rPr>
        <w:fldChar w:fldCharType="end"/>
      </w:r>
    </w:p>
    <w:p w14:paraId="059C3EDE" w14:textId="0CEEF2FC" w:rsidR="00337614" w:rsidRDefault="00337614">
      <w:pPr>
        <w:pStyle w:val="TOC4"/>
        <w:rPr>
          <w:rFonts w:ascii="Calibri" w:hAnsi="Calibri"/>
          <w:noProof/>
          <w:kern w:val="2"/>
          <w:sz w:val="24"/>
          <w:szCs w:val="24"/>
          <w:lang w:eastAsia="en-GB"/>
        </w:rPr>
      </w:pPr>
      <w:r>
        <w:rPr>
          <w:noProof/>
        </w:rPr>
        <w:t>5.17.2.51</w:t>
      </w:r>
      <w:r>
        <w:rPr>
          <w:rFonts w:ascii="Calibri" w:hAnsi="Calibri"/>
          <w:noProof/>
          <w:kern w:val="2"/>
          <w:sz w:val="24"/>
          <w:szCs w:val="24"/>
          <w:lang w:eastAsia="en-GB"/>
        </w:rPr>
        <w:tab/>
      </w:r>
      <w:r>
        <w:rPr>
          <w:noProof/>
        </w:rPr>
        <w:t>ICE New Peer Reflexive Candidate Notification</w:t>
      </w:r>
      <w:r>
        <w:rPr>
          <w:noProof/>
        </w:rPr>
        <w:tab/>
      </w:r>
      <w:r>
        <w:rPr>
          <w:noProof/>
        </w:rPr>
        <w:fldChar w:fldCharType="begin" w:fldLock="1"/>
      </w:r>
      <w:r>
        <w:rPr>
          <w:noProof/>
        </w:rPr>
        <w:instrText xml:space="preserve"> PAGEREF _Toc170149501 \h </w:instrText>
      </w:r>
      <w:r>
        <w:rPr>
          <w:noProof/>
        </w:rPr>
      </w:r>
      <w:r>
        <w:rPr>
          <w:noProof/>
        </w:rPr>
        <w:fldChar w:fldCharType="separate"/>
      </w:r>
      <w:r>
        <w:rPr>
          <w:noProof/>
        </w:rPr>
        <w:t>118</w:t>
      </w:r>
      <w:r>
        <w:rPr>
          <w:noProof/>
        </w:rPr>
        <w:fldChar w:fldCharType="end"/>
      </w:r>
    </w:p>
    <w:p w14:paraId="56247342" w14:textId="04627EAF" w:rsidR="00337614" w:rsidRDefault="00337614">
      <w:pPr>
        <w:pStyle w:val="TOC4"/>
        <w:rPr>
          <w:rFonts w:ascii="Calibri" w:hAnsi="Calibri"/>
          <w:noProof/>
          <w:kern w:val="2"/>
          <w:sz w:val="24"/>
          <w:szCs w:val="24"/>
          <w:lang w:eastAsia="en-GB"/>
        </w:rPr>
      </w:pPr>
      <w:r>
        <w:rPr>
          <w:noProof/>
        </w:rPr>
        <w:t>5.17.2.52</w:t>
      </w:r>
      <w:r>
        <w:rPr>
          <w:rFonts w:ascii="Calibri" w:hAnsi="Calibri"/>
          <w:noProof/>
          <w:kern w:val="2"/>
          <w:sz w:val="24"/>
          <w:szCs w:val="24"/>
          <w:lang w:eastAsia="en-GB"/>
        </w:rPr>
        <w:tab/>
      </w:r>
      <w:r>
        <w:rPr>
          <w:noProof/>
        </w:rPr>
        <w:t>Notify TCP connection establishment Failure Indication</w:t>
      </w:r>
      <w:r>
        <w:rPr>
          <w:noProof/>
        </w:rPr>
        <w:tab/>
      </w:r>
      <w:r>
        <w:rPr>
          <w:noProof/>
        </w:rPr>
        <w:fldChar w:fldCharType="begin" w:fldLock="1"/>
      </w:r>
      <w:r>
        <w:rPr>
          <w:noProof/>
        </w:rPr>
        <w:instrText xml:space="preserve"> PAGEREF _Toc170149502 \h </w:instrText>
      </w:r>
      <w:r>
        <w:rPr>
          <w:noProof/>
        </w:rPr>
      </w:r>
      <w:r>
        <w:rPr>
          <w:noProof/>
        </w:rPr>
        <w:fldChar w:fldCharType="separate"/>
      </w:r>
      <w:r>
        <w:rPr>
          <w:noProof/>
        </w:rPr>
        <w:t>118</w:t>
      </w:r>
      <w:r>
        <w:rPr>
          <w:noProof/>
        </w:rPr>
        <w:fldChar w:fldCharType="end"/>
      </w:r>
    </w:p>
    <w:p w14:paraId="4F66960C" w14:textId="6E184C81" w:rsidR="00337614" w:rsidRDefault="00337614">
      <w:pPr>
        <w:pStyle w:val="TOC4"/>
        <w:rPr>
          <w:rFonts w:ascii="Calibri" w:hAnsi="Calibri"/>
          <w:noProof/>
          <w:kern w:val="2"/>
          <w:sz w:val="24"/>
          <w:szCs w:val="24"/>
          <w:lang w:eastAsia="en-GB"/>
        </w:rPr>
      </w:pPr>
      <w:r>
        <w:rPr>
          <w:noProof/>
        </w:rPr>
        <w:t>5.17.2.53</w:t>
      </w:r>
      <w:r>
        <w:rPr>
          <w:rFonts w:ascii="Calibri" w:hAnsi="Calibri"/>
          <w:noProof/>
          <w:kern w:val="2"/>
          <w:sz w:val="24"/>
          <w:szCs w:val="24"/>
          <w:lang w:eastAsia="en-GB"/>
        </w:rPr>
        <w:tab/>
      </w:r>
      <w:r>
        <w:rPr>
          <w:noProof/>
        </w:rPr>
        <w:t>Notify TLS session establishment Failure Indication</w:t>
      </w:r>
      <w:r>
        <w:rPr>
          <w:noProof/>
        </w:rPr>
        <w:tab/>
      </w:r>
      <w:r>
        <w:rPr>
          <w:noProof/>
        </w:rPr>
        <w:fldChar w:fldCharType="begin" w:fldLock="1"/>
      </w:r>
      <w:r>
        <w:rPr>
          <w:noProof/>
        </w:rPr>
        <w:instrText xml:space="preserve"> PAGEREF _Toc170149503 \h </w:instrText>
      </w:r>
      <w:r>
        <w:rPr>
          <w:noProof/>
        </w:rPr>
      </w:r>
      <w:r>
        <w:rPr>
          <w:noProof/>
        </w:rPr>
        <w:fldChar w:fldCharType="separate"/>
      </w:r>
      <w:r>
        <w:rPr>
          <w:noProof/>
        </w:rPr>
        <w:t>119</w:t>
      </w:r>
      <w:r>
        <w:rPr>
          <w:noProof/>
        </w:rPr>
        <w:fldChar w:fldCharType="end"/>
      </w:r>
    </w:p>
    <w:p w14:paraId="2D9739DB" w14:textId="72423226" w:rsidR="00337614" w:rsidRDefault="00337614">
      <w:pPr>
        <w:pStyle w:val="TOC3"/>
        <w:rPr>
          <w:rFonts w:ascii="Calibri" w:hAnsi="Calibri"/>
          <w:noProof/>
          <w:kern w:val="2"/>
          <w:sz w:val="24"/>
          <w:szCs w:val="24"/>
          <w:lang w:eastAsia="en-GB"/>
        </w:rPr>
      </w:pPr>
      <w:r>
        <w:rPr>
          <w:noProof/>
        </w:rPr>
        <w:t>5.17.3</w:t>
      </w:r>
      <w:r>
        <w:rPr>
          <w:rFonts w:ascii="Calibri" w:hAnsi="Calibri"/>
          <w:noProof/>
          <w:kern w:val="2"/>
          <w:sz w:val="24"/>
          <w:szCs w:val="24"/>
          <w:lang w:eastAsia="en-GB"/>
        </w:rPr>
        <w:tab/>
      </w:r>
      <w:r>
        <w:rPr>
          <w:noProof/>
        </w:rPr>
        <w:t>Non-Call Related Procedures</w:t>
      </w:r>
      <w:r>
        <w:rPr>
          <w:noProof/>
        </w:rPr>
        <w:tab/>
      </w:r>
      <w:r>
        <w:rPr>
          <w:noProof/>
        </w:rPr>
        <w:fldChar w:fldCharType="begin" w:fldLock="1"/>
      </w:r>
      <w:r>
        <w:rPr>
          <w:noProof/>
        </w:rPr>
        <w:instrText xml:space="preserve"> PAGEREF _Toc170149504 \h </w:instrText>
      </w:r>
      <w:r>
        <w:rPr>
          <w:noProof/>
        </w:rPr>
      </w:r>
      <w:r>
        <w:rPr>
          <w:noProof/>
        </w:rPr>
        <w:fldChar w:fldCharType="separate"/>
      </w:r>
      <w:r>
        <w:rPr>
          <w:noProof/>
        </w:rPr>
        <w:t>120</w:t>
      </w:r>
      <w:r>
        <w:rPr>
          <w:noProof/>
        </w:rPr>
        <w:fldChar w:fldCharType="end"/>
      </w:r>
    </w:p>
    <w:p w14:paraId="1D9344D4" w14:textId="575449AA" w:rsidR="00337614" w:rsidRDefault="00337614">
      <w:pPr>
        <w:pStyle w:val="TOC4"/>
        <w:rPr>
          <w:rFonts w:ascii="Calibri" w:hAnsi="Calibri"/>
          <w:noProof/>
          <w:kern w:val="2"/>
          <w:sz w:val="24"/>
          <w:szCs w:val="24"/>
          <w:lang w:eastAsia="en-GB"/>
        </w:rPr>
      </w:pPr>
      <w:r>
        <w:rPr>
          <w:noProof/>
        </w:rPr>
        <w:t>5.17.3.1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_Toc170149505 \h </w:instrText>
      </w:r>
      <w:r>
        <w:rPr>
          <w:noProof/>
        </w:rPr>
      </w:r>
      <w:r>
        <w:rPr>
          <w:noProof/>
        </w:rPr>
        <w:fldChar w:fldCharType="separate"/>
      </w:r>
      <w:r>
        <w:rPr>
          <w:noProof/>
        </w:rPr>
        <w:t>120</w:t>
      </w:r>
      <w:r>
        <w:rPr>
          <w:noProof/>
        </w:rPr>
        <w:fldChar w:fldCharType="end"/>
      </w:r>
    </w:p>
    <w:p w14:paraId="35C42A52" w14:textId="6DA6F735" w:rsidR="00337614" w:rsidRDefault="00337614">
      <w:pPr>
        <w:pStyle w:val="TOC4"/>
        <w:rPr>
          <w:rFonts w:ascii="Calibri" w:hAnsi="Calibri"/>
          <w:noProof/>
          <w:kern w:val="2"/>
          <w:sz w:val="24"/>
          <w:szCs w:val="24"/>
          <w:lang w:eastAsia="en-GB"/>
        </w:rPr>
      </w:pPr>
      <w:r>
        <w:rPr>
          <w:noProof/>
        </w:rPr>
        <w:t>5.17.3.2</w:t>
      </w:r>
      <w:r>
        <w:rPr>
          <w:rFonts w:ascii="Calibri" w:hAnsi="Calibri"/>
          <w:noProof/>
          <w:kern w:val="2"/>
          <w:sz w:val="24"/>
          <w:szCs w:val="24"/>
          <w:lang w:eastAsia="en-GB"/>
        </w:rPr>
        <w:tab/>
      </w:r>
      <w:r>
        <w:rPr>
          <w:noProof/>
        </w:rPr>
        <w:t>MRFP Out Of Service</w:t>
      </w:r>
      <w:r>
        <w:rPr>
          <w:noProof/>
        </w:rPr>
        <w:tab/>
      </w:r>
      <w:r>
        <w:rPr>
          <w:noProof/>
        </w:rPr>
        <w:fldChar w:fldCharType="begin" w:fldLock="1"/>
      </w:r>
      <w:r>
        <w:rPr>
          <w:noProof/>
        </w:rPr>
        <w:instrText xml:space="preserve"> PAGEREF _Toc170149506 \h </w:instrText>
      </w:r>
      <w:r>
        <w:rPr>
          <w:noProof/>
        </w:rPr>
      </w:r>
      <w:r>
        <w:rPr>
          <w:noProof/>
        </w:rPr>
        <w:fldChar w:fldCharType="separate"/>
      </w:r>
      <w:r>
        <w:rPr>
          <w:noProof/>
        </w:rPr>
        <w:t>121</w:t>
      </w:r>
      <w:r>
        <w:rPr>
          <w:noProof/>
        </w:rPr>
        <w:fldChar w:fldCharType="end"/>
      </w:r>
    </w:p>
    <w:p w14:paraId="41985332" w14:textId="33111E5B" w:rsidR="00337614" w:rsidRDefault="00337614">
      <w:pPr>
        <w:pStyle w:val="TOC4"/>
        <w:rPr>
          <w:rFonts w:ascii="Calibri" w:hAnsi="Calibri"/>
          <w:noProof/>
          <w:kern w:val="2"/>
          <w:sz w:val="24"/>
          <w:szCs w:val="24"/>
          <w:lang w:eastAsia="en-GB"/>
        </w:rPr>
      </w:pPr>
      <w:r>
        <w:rPr>
          <w:noProof/>
        </w:rPr>
        <w:t>5.17.3.3</w:t>
      </w:r>
      <w:r>
        <w:rPr>
          <w:rFonts w:ascii="Calibri" w:hAnsi="Calibri"/>
          <w:noProof/>
          <w:kern w:val="2"/>
          <w:sz w:val="24"/>
          <w:szCs w:val="24"/>
          <w:lang w:eastAsia="en-GB"/>
        </w:rPr>
        <w:tab/>
      </w:r>
      <w:r>
        <w:rPr>
          <w:noProof/>
        </w:rPr>
        <w:t>MRFP Communication Up</w:t>
      </w:r>
      <w:r>
        <w:rPr>
          <w:noProof/>
        </w:rPr>
        <w:tab/>
      </w:r>
      <w:r>
        <w:rPr>
          <w:noProof/>
        </w:rPr>
        <w:fldChar w:fldCharType="begin" w:fldLock="1"/>
      </w:r>
      <w:r>
        <w:rPr>
          <w:noProof/>
        </w:rPr>
        <w:instrText xml:space="preserve"> PAGEREF _Toc170149507 \h </w:instrText>
      </w:r>
      <w:r>
        <w:rPr>
          <w:noProof/>
        </w:rPr>
      </w:r>
      <w:r>
        <w:rPr>
          <w:noProof/>
        </w:rPr>
        <w:fldChar w:fldCharType="separate"/>
      </w:r>
      <w:r>
        <w:rPr>
          <w:noProof/>
        </w:rPr>
        <w:t>121</w:t>
      </w:r>
      <w:r>
        <w:rPr>
          <w:noProof/>
        </w:rPr>
        <w:fldChar w:fldCharType="end"/>
      </w:r>
    </w:p>
    <w:p w14:paraId="0BBC82FA" w14:textId="3B41782D" w:rsidR="00337614" w:rsidRDefault="00337614">
      <w:pPr>
        <w:pStyle w:val="TOC4"/>
        <w:rPr>
          <w:rFonts w:ascii="Calibri" w:hAnsi="Calibri"/>
          <w:noProof/>
          <w:kern w:val="2"/>
          <w:sz w:val="24"/>
          <w:szCs w:val="24"/>
          <w:lang w:eastAsia="en-GB"/>
        </w:rPr>
      </w:pPr>
      <w:r>
        <w:rPr>
          <w:noProof/>
        </w:rPr>
        <w:t>5.17.3.4</w:t>
      </w:r>
      <w:r>
        <w:rPr>
          <w:rFonts w:ascii="Calibri" w:hAnsi="Calibri"/>
          <w:noProof/>
          <w:kern w:val="2"/>
          <w:sz w:val="24"/>
          <w:szCs w:val="24"/>
          <w:lang w:eastAsia="en-GB"/>
        </w:rPr>
        <w:tab/>
      </w:r>
      <w:r>
        <w:rPr>
          <w:noProof/>
        </w:rPr>
        <w:t>MRFP Register</w:t>
      </w:r>
      <w:r>
        <w:rPr>
          <w:noProof/>
        </w:rPr>
        <w:tab/>
      </w:r>
      <w:r>
        <w:rPr>
          <w:noProof/>
        </w:rPr>
        <w:fldChar w:fldCharType="begin" w:fldLock="1"/>
      </w:r>
      <w:r>
        <w:rPr>
          <w:noProof/>
        </w:rPr>
        <w:instrText xml:space="preserve"> PAGEREF _Toc170149508 \h </w:instrText>
      </w:r>
      <w:r>
        <w:rPr>
          <w:noProof/>
        </w:rPr>
      </w:r>
      <w:r>
        <w:rPr>
          <w:noProof/>
        </w:rPr>
        <w:fldChar w:fldCharType="separate"/>
      </w:r>
      <w:r>
        <w:rPr>
          <w:noProof/>
        </w:rPr>
        <w:t>122</w:t>
      </w:r>
      <w:r>
        <w:rPr>
          <w:noProof/>
        </w:rPr>
        <w:fldChar w:fldCharType="end"/>
      </w:r>
    </w:p>
    <w:p w14:paraId="59F9742E" w14:textId="651B38FE" w:rsidR="00337614" w:rsidRDefault="00337614">
      <w:pPr>
        <w:pStyle w:val="TOC4"/>
        <w:rPr>
          <w:rFonts w:ascii="Calibri" w:hAnsi="Calibri"/>
          <w:noProof/>
          <w:kern w:val="2"/>
          <w:sz w:val="24"/>
          <w:szCs w:val="24"/>
          <w:lang w:eastAsia="en-GB"/>
        </w:rPr>
      </w:pPr>
      <w:r>
        <w:rPr>
          <w:noProof/>
        </w:rPr>
        <w:t>5.17.3.5</w:t>
      </w:r>
      <w:r>
        <w:rPr>
          <w:rFonts w:ascii="Calibri" w:hAnsi="Calibri"/>
          <w:noProof/>
          <w:kern w:val="2"/>
          <w:sz w:val="24"/>
          <w:szCs w:val="24"/>
          <w:lang w:eastAsia="en-GB"/>
        </w:rPr>
        <w:tab/>
      </w:r>
      <w:r>
        <w:rPr>
          <w:noProof/>
        </w:rPr>
        <w:t>MRFC Restoration</w:t>
      </w:r>
      <w:r>
        <w:rPr>
          <w:noProof/>
        </w:rPr>
        <w:tab/>
      </w:r>
      <w:r>
        <w:rPr>
          <w:noProof/>
        </w:rPr>
        <w:fldChar w:fldCharType="begin" w:fldLock="1"/>
      </w:r>
      <w:r>
        <w:rPr>
          <w:noProof/>
        </w:rPr>
        <w:instrText xml:space="preserve"> PAGEREF _Toc170149509 \h </w:instrText>
      </w:r>
      <w:r>
        <w:rPr>
          <w:noProof/>
        </w:rPr>
      </w:r>
      <w:r>
        <w:rPr>
          <w:noProof/>
        </w:rPr>
        <w:fldChar w:fldCharType="separate"/>
      </w:r>
      <w:r>
        <w:rPr>
          <w:noProof/>
        </w:rPr>
        <w:t>122</w:t>
      </w:r>
      <w:r>
        <w:rPr>
          <w:noProof/>
        </w:rPr>
        <w:fldChar w:fldCharType="end"/>
      </w:r>
    </w:p>
    <w:p w14:paraId="51EAEDDD" w14:textId="710D51CA" w:rsidR="00337614" w:rsidRDefault="00337614">
      <w:pPr>
        <w:pStyle w:val="TOC4"/>
        <w:rPr>
          <w:rFonts w:ascii="Calibri" w:hAnsi="Calibri"/>
          <w:noProof/>
          <w:kern w:val="2"/>
          <w:sz w:val="24"/>
          <w:szCs w:val="24"/>
          <w:lang w:eastAsia="en-GB"/>
        </w:rPr>
      </w:pPr>
      <w:r>
        <w:rPr>
          <w:noProof/>
        </w:rPr>
        <w:t>5.17.3.6</w:t>
      </w:r>
      <w:r>
        <w:rPr>
          <w:rFonts w:ascii="Calibri" w:hAnsi="Calibri"/>
          <w:noProof/>
          <w:kern w:val="2"/>
          <w:sz w:val="24"/>
          <w:szCs w:val="24"/>
          <w:lang w:eastAsia="en-GB"/>
        </w:rPr>
        <w:tab/>
      </w:r>
      <w:r>
        <w:rPr>
          <w:noProof/>
        </w:rPr>
        <w:t>MRFP Re-Register</w:t>
      </w:r>
      <w:r>
        <w:rPr>
          <w:noProof/>
        </w:rPr>
        <w:tab/>
      </w:r>
      <w:r>
        <w:rPr>
          <w:noProof/>
        </w:rPr>
        <w:fldChar w:fldCharType="begin" w:fldLock="1"/>
      </w:r>
      <w:r>
        <w:rPr>
          <w:noProof/>
        </w:rPr>
        <w:instrText xml:space="preserve"> PAGEREF _Toc170149510 \h </w:instrText>
      </w:r>
      <w:r>
        <w:rPr>
          <w:noProof/>
        </w:rPr>
      </w:r>
      <w:r>
        <w:rPr>
          <w:noProof/>
        </w:rPr>
        <w:fldChar w:fldCharType="separate"/>
      </w:r>
      <w:r>
        <w:rPr>
          <w:noProof/>
        </w:rPr>
        <w:t>123</w:t>
      </w:r>
      <w:r>
        <w:rPr>
          <w:noProof/>
        </w:rPr>
        <w:fldChar w:fldCharType="end"/>
      </w:r>
    </w:p>
    <w:p w14:paraId="3CB4195E" w14:textId="1CC9F52C" w:rsidR="00337614" w:rsidRDefault="00337614">
      <w:pPr>
        <w:pStyle w:val="TOC4"/>
        <w:rPr>
          <w:rFonts w:ascii="Calibri" w:hAnsi="Calibri"/>
          <w:noProof/>
          <w:kern w:val="2"/>
          <w:sz w:val="24"/>
          <w:szCs w:val="24"/>
          <w:lang w:eastAsia="en-GB"/>
        </w:rPr>
      </w:pPr>
      <w:r>
        <w:rPr>
          <w:noProof/>
        </w:rPr>
        <w:t>5.17.3.7</w:t>
      </w:r>
      <w:r>
        <w:rPr>
          <w:rFonts w:ascii="Calibri" w:hAnsi="Calibri"/>
          <w:noProof/>
          <w:kern w:val="2"/>
          <w:sz w:val="24"/>
          <w:szCs w:val="24"/>
          <w:lang w:eastAsia="en-GB"/>
        </w:rPr>
        <w:tab/>
      </w:r>
      <w:r>
        <w:rPr>
          <w:noProof/>
        </w:rPr>
        <w:t>MRFC Ordered Re-register</w:t>
      </w:r>
      <w:r>
        <w:rPr>
          <w:noProof/>
        </w:rPr>
        <w:tab/>
      </w:r>
      <w:r>
        <w:rPr>
          <w:noProof/>
        </w:rPr>
        <w:fldChar w:fldCharType="begin" w:fldLock="1"/>
      </w:r>
      <w:r>
        <w:rPr>
          <w:noProof/>
        </w:rPr>
        <w:instrText xml:space="preserve"> PAGEREF _Toc170149511 \h </w:instrText>
      </w:r>
      <w:r>
        <w:rPr>
          <w:noProof/>
        </w:rPr>
      </w:r>
      <w:r>
        <w:rPr>
          <w:noProof/>
        </w:rPr>
        <w:fldChar w:fldCharType="separate"/>
      </w:r>
      <w:r>
        <w:rPr>
          <w:noProof/>
        </w:rPr>
        <w:t>123</w:t>
      </w:r>
      <w:r>
        <w:rPr>
          <w:noProof/>
        </w:rPr>
        <w:fldChar w:fldCharType="end"/>
      </w:r>
    </w:p>
    <w:p w14:paraId="643DFC12" w14:textId="3FB043C7" w:rsidR="00337614" w:rsidRDefault="00337614">
      <w:pPr>
        <w:pStyle w:val="TOC4"/>
        <w:rPr>
          <w:rFonts w:ascii="Calibri" w:hAnsi="Calibri"/>
          <w:noProof/>
          <w:kern w:val="2"/>
          <w:sz w:val="24"/>
          <w:szCs w:val="24"/>
          <w:lang w:eastAsia="en-GB"/>
        </w:rPr>
      </w:pPr>
      <w:r w:rsidRPr="002E5F3A">
        <w:rPr>
          <w:noProof/>
          <w:lang w:val="en-US" w:eastAsia="sv-SE"/>
        </w:rPr>
        <w:t>5.17.3.8</w:t>
      </w:r>
      <w:r>
        <w:rPr>
          <w:rFonts w:ascii="Calibri" w:hAnsi="Calibri"/>
          <w:noProof/>
          <w:kern w:val="2"/>
          <w:sz w:val="24"/>
          <w:szCs w:val="24"/>
          <w:lang w:eastAsia="en-GB"/>
        </w:rPr>
        <w:tab/>
      </w:r>
      <w:r w:rsidRPr="002E5F3A">
        <w:rPr>
          <w:noProof/>
          <w:lang w:val="en-US" w:eastAsia="sv-SE"/>
        </w:rPr>
        <w:t>Audit Value</w:t>
      </w:r>
      <w:r>
        <w:rPr>
          <w:noProof/>
        </w:rPr>
        <w:tab/>
      </w:r>
      <w:r>
        <w:rPr>
          <w:noProof/>
        </w:rPr>
        <w:fldChar w:fldCharType="begin" w:fldLock="1"/>
      </w:r>
      <w:r>
        <w:rPr>
          <w:noProof/>
        </w:rPr>
        <w:instrText xml:space="preserve"> PAGEREF _Toc170149512 \h </w:instrText>
      </w:r>
      <w:r>
        <w:rPr>
          <w:noProof/>
        </w:rPr>
      </w:r>
      <w:r>
        <w:rPr>
          <w:noProof/>
        </w:rPr>
        <w:fldChar w:fldCharType="separate"/>
      </w:r>
      <w:r>
        <w:rPr>
          <w:noProof/>
        </w:rPr>
        <w:t>124</w:t>
      </w:r>
      <w:r>
        <w:rPr>
          <w:noProof/>
        </w:rPr>
        <w:fldChar w:fldCharType="end"/>
      </w:r>
    </w:p>
    <w:p w14:paraId="38FC1EF9" w14:textId="432608C6" w:rsidR="00337614" w:rsidRDefault="00337614">
      <w:pPr>
        <w:pStyle w:val="TOC4"/>
        <w:rPr>
          <w:rFonts w:ascii="Calibri" w:hAnsi="Calibri"/>
          <w:noProof/>
          <w:kern w:val="2"/>
          <w:sz w:val="24"/>
          <w:szCs w:val="24"/>
          <w:lang w:eastAsia="en-GB"/>
        </w:rPr>
      </w:pPr>
      <w:r>
        <w:rPr>
          <w:noProof/>
        </w:rPr>
        <w:t>5.17.3.9</w:t>
      </w:r>
      <w:r>
        <w:rPr>
          <w:rFonts w:ascii="Calibri" w:hAnsi="Calibri"/>
          <w:noProof/>
          <w:kern w:val="2"/>
          <w:sz w:val="24"/>
          <w:szCs w:val="24"/>
          <w:lang w:eastAsia="en-GB"/>
        </w:rPr>
        <w:tab/>
      </w:r>
      <w:r>
        <w:rPr>
          <w:noProof/>
        </w:rPr>
        <w:t>Audit Capabilities</w:t>
      </w:r>
      <w:r>
        <w:rPr>
          <w:noProof/>
        </w:rPr>
        <w:tab/>
      </w:r>
      <w:r>
        <w:rPr>
          <w:noProof/>
        </w:rPr>
        <w:fldChar w:fldCharType="begin" w:fldLock="1"/>
      </w:r>
      <w:r>
        <w:rPr>
          <w:noProof/>
        </w:rPr>
        <w:instrText xml:space="preserve"> PAGEREF _Toc170149513 \h </w:instrText>
      </w:r>
      <w:r>
        <w:rPr>
          <w:noProof/>
        </w:rPr>
      </w:r>
      <w:r>
        <w:rPr>
          <w:noProof/>
        </w:rPr>
        <w:fldChar w:fldCharType="separate"/>
      </w:r>
      <w:r>
        <w:rPr>
          <w:noProof/>
        </w:rPr>
        <w:t>125</w:t>
      </w:r>
      <w:r>
        <w:rPr>
          <w:noProof/>
        </w:rPr>
        <w:fldChar w:fldCharType="end"/>
      </w:r>
    </w:p>
    <w:p w14:paraId="3B3D0788" w14:textId="12C1814F" w:rsidR="00337614" w:rsidRDefault="00337614">
      <w:pPr>
        <w:pStyle w:val="TOC4"/>
        <w:rPr>
          <w:rFonts w:ascii="Calibri" w:hAnsi="Calibri"/>
          <w:noProof/>
          <w:kern w:val="2"/>
          <w:sz w:val="24"/>
          <w:szCs w:val="24"/>
          <w:lang w:eastAsia="en-GB"/>
        </w:rPr>
      </w:pPr>
      <w:r>
        <w:rPr>
          <w:noProof/>
        </w:rPr>
        <w:t>5.17.3.10</w:t>
      </w:r>
      <w:r>
        <w:rPr>
          <w:rFonts w:ascii="Calibri" w:hAnsi="Calibri"/>
          <w:noProof/>
          <w:kern w:val="2"/>
          <w:sz w:val="24"/>
          <w:szCs w:val="24"/>
          <w:lang w:eastAsia="en-GB"/>
        </w:rPr>
        <w:tab/>
      </w:r>
      <w:r>
        <w:rPr>
          <w:noProof/>
        </w:rPr>
        <w:t>Capability Update</w:t>
      </w:r>
      <w:r>
        <w:rPr>
          <w:noProof/>
        </w:rPr>
        <w:tab/>
      </w:r>
      <w:r>
        <w:rPr>
          <w:noProof/>
        </w:rPr>
        <w:fldChar w:fldCharType="begin" w:fldLock="1"/>
      </w:r>
      <w:r>
        <w:rPr>
          <w:noProof/>
        </w:rPr>
        <w:instrText xml:space="preserve"> PAGEREF _Toc170149514 \h </w:instrText>
      </w:r>
      <w:r>
        <w:rPr>
          <w:noProof/>
        </w:rPr>
      </w:r>
      <w:r>
        <w:rPr>
          <w:noProof/>
        </w:rPr>
        <w:fldChar w:fldCharType="separate"/>
      </w:r>
      <w:r>
        <w:rPr>
          <w:noProof/>
        </w:rPr>
        <w:t>125</w:t>
      </w:r>
      <w:r>
        <w:rPr>
          <w:noProof/>
        </w:rPr>
        <w:fldChar w:fldCharType="end"/>
      </w:r>
    </w:p>
    <w:p w14:paraId="2F56B46A" w14:textId="78D085E7" w:rsidR="00337614" w:rsidRDefault="00337614">
      <w:pPr>
        <w:pStyle w:val="TOC4"/>
        <w:rPr>
          <w:rFonts w:ascii="Calibri" w:hAnsi="Calibri"/>
          <w:noProof/>
          <w:kern w:val="2"/>
          <w:sz w:val="24"/>
          <w:szCs w:val="24"/>
          <w:lang w:eastAsia="en-GB"/>
        </w:rPr>
      </w:pPr>
      <w:r>
        <w:rPr>
          <w:noProof/>
        </w:rPr>
        <w:t>5.17.3.11</w:t>
      </w:r>
      <w:r>
        <w:rPr>
          <w:rFonts w:ascii="Calibri" w:hAnsi="Calibri"/>
          <w:noProof/>
          <w:kern w:val="2"/>
          <w:sz w:val="24"/>
          <w:szCs w:val="24"/>
          <w:lang w:eastAsia="en-GB"/>
        </w:rPr>
        <w:tab/>
      </w:r>
      <w:r>
        <w:rPr>
          <w:noProof/>
        </w:rPr>
        <w:t>MRFC Out of Service</w:t>
      </w:r>
      <w:r>
        <w:rPr>
          <w:noProof/>
        </w:rPr>
        <w:tab/>
      </w:r>
      <w:r>
        <w:rPr>
          <w:noProof/>
        </w:rPr>
        <w:fldChar w:fldCharType="begin" w:fldLock="1"/>
      </w:r>
      <w:r>
        <w:rPr>
          <w:noProof/>
        </w:rPr>
        <w:instrText xml:space="preserve"> PAGEREF _Toc170149515 \h </w:instrText>
      </w:r>
      <w:r>
        <w:rPr>
          <w:noProof/>
        </w:rPr>
      </w:r>
      <w:r>
        <w:rPr>
          <w:noProof/>
        </w:rPr>
        <w:fldChar w:fldCharType="separate"/>
      </w:r>
      <w:r>
        <w:rPr>
          <w:noProof/>
        </w:rPr>
        <w:t>126</w:t>
      </w:r>
      <w:r>
        <w:rPr>
          <w:noProof/>
        </w:rPr>
        <w:fldChar w:fldCharType="end"/>
      </w:r>
    </w:p>
    <w:p w14:paraId="2C540F57" w14:textId="7CAA4266" w:rsidR="00337614" w:rsidRDefault="00337614">
      <w:pPr>
        <w:pStyle w:val="TOC4"/>
        <w:rPr>
          <w:rFonts w:ascii="Calibri" w:hAnsi="Calibri"/>
          <w:noProof/>
          <w:kern w:val="2"/>
          <w:sz w:val="24"/>
          <w:szCs w:val="24"/>
          <w:lang w:eastAsia="en-GB"/>
        </w:rPr>
      </w:pPr>
      <w:r>
        <w:rPr>
          <w:noProof/>
        </w:rPr>
        <w:t>5.17.3.12</w:t>
      </w:r>
      <w:r>
        <w:rPr>
          <w:rFonts w:ascii="Calibri" w:hAnsi="Calibri"/>
          <w:noProof/>
          <w:kern w:val="2"/>
          <w:sz w:val="24"/>
          <w:szCs w:val="24"/>
          <w:lang w:eastAsia="en-GB"/>
        </w:rPr>
        <w:tab/>
      </w:r>
      <w:r>
        <w:rPr>
          <w:noProof/>
        </w:rPr>
        <w:t>MRFP Resource Congestion Handling – Activate</w:t>
      </w:r>
      <w:r>
        <w:rPr>
          <w:noProof/>
        </w:rPr>
        <w:tab/>
      </w:r>
      <w:r>
        <w:rPr>
          <w:noProof/>
        </w:rPr>
        <w:fldChar w:fldCharType="begin" w:fldLock="1"/>
      </w:r>
      <w:r>
        <w:rPr>
          <w:noProof/>
        </w:rPr>
        <w:instrText xml:space="preserve"> PAGEREF _Toc170149516 \h </w:instrText>
      </w:r>
      <w:r>
        <w:rPr>
          <w:noProof/>
        </w:rPr>
      </w:r>
      <w:r>
        <w:rPr>
          <w:noProof/>
        </w:rPr>
        <w:fldChar w:fldCharType="separate"/>
      </w:r>
      <w:r>
        <w:rPr>
          <w:noProof/>
        </w:rPr>
        <w:t>126</w:t>
      </w:r>
      <w:r>
        <w:rPr>
          <w:noProof/>
        </w:rPr>
        <w:fldChar w:fldCharType="end"/>
      </w:r>
    </w:p>
    <w:p w14:paraId="2FDD455D" w14:textId="6DB4007B" w:rsidR="00337614" w:rsidRDefault="00337614">
      <w:pPr>
        <w:pStyle w:val="TOC4"/>
        <w:rPr>
          <w:rFonts w:ascii="Calibri" w:hAnsi="Calibri"/>
          <w:noProof/>
          <w:kern w:val="2"/>
          <w:sz w:val="24"/>
          <w:szCs w:val="24"/>
          <w:lang w:eastAsia="en-GB"/>
        </w:rPr>
      </w:pPr>
      <w:r>
        <w:rPr>
          <w:noProof/>
        </w:rPr>
        <w:t>5.17.3.13</w:t>
      </w:r>
      <w:r>
        <w:rPr>
          <w:rFonts w:ascii="Calibri" w:hAnsi="Calibri"/>
          <w:noProof/>
          <w:kern w:val="2"/>
          <w:sz w:val="24"/>
          <w:szCs w:val="24"/>
          <w:lang w:eastAsia="en-GB"/>
        </w:rPr>
        <w:tab/>
      </w:r>
      <w:r>
        <w:rPr>
          <w:noProof/>
        </w:rPr>
        <w:t>MRFP Resource Congestion Handling – Indication</w:t>
      </w:r>
      <w:r>
        <w:rPr>
          <w:noProof/>
        </w:rPr>
        <w:tab/>
      </w:r>
      <w:r>
        <w:rPr>
          <w:noProof/>
        </w:rPr>
        <w:fldChar w:fldCharType="begin" w:fldLock="1"/>
      </w:r>
      <w:r>
        <w:rPr>
          <w:noProof/>
        </w:rPr>
        <w:instrText xml:space="preserve"> PAGEREF _Toc170149517 \h </w:instrText>
      </w:r>
      <w:r>
        <w:rPr>
          <w:noProof/>
        </w:rPr>
      </w:r>
      <w:r>
        <w:rPr>
          <w:noProof/>
        </w:rPr>
        <w:fldChar w:fldCharType="separate"/>
      </w:r>
      <w:r>
        <w:rPr>
          <w:noProof/>
        </w:rPr>
        <w:t>127</w:t>
      </w:r>
      <w:r>
        <w:rPr>
          <w:noProof/>
        </w:rPr>
        <w:fldChar w:fldCharType="end"/>
      </w:r>
    </w:p>
    <w:p w14:paraId="56BAC292" w14:textId="220F21F9" w:rsidR="00337614" w:rsidRDefault="00337614">
      <w:pPr>
        <w:pStyle w:val="TOC4"/>
        <w:rPr>
          <w:rFonts w:ascii="Calibri" w:hAnsi="Calibri"/>
          <w:noProof/>
          <w:kern w:val="2"/>
          <w:sz w:val="24"/>
          <w:szCs w:val="24"/>
          <w:lang w:eastAsia="en-GB"/>
        </w:rPr>
      </w:pPr>
      <w:r>
        <w:rPr>
          <w:noProof/>
        </w:rPr>
        <w:t>5.17.3.14</w:t>
      </w:r>
      <w:r>
        <w:rPr>
          <w:rFonts w:ascii="Calibri" w:hAnsi="Calibri"/>
          <w:noProof/>
          <w:kern w:val="2"/>
          <w:sz w:val="24"/>
          <w:szCs w:val="24"/>
          <w:lang w:eastAsia="en-GB"/>
        </w:rPr>
        <w:tab/>
      </w:r>
      <w:r>
        <w:rPr>
          <w:noProof/>
        </w:rPr>
        <w:t>Command Rejected</w:t>
      </w:r>
      <w:r>
        <w:rPr>
          <w:noProof/>
        </w:rPr>
        <w:tab/>
      </w:r>
      <w:r>
        <w:rPr>
          <w:noProof/>
        </w:rPr>
        <w:fldChar w:fldCharType="begin" w:fldLock="1"/>
      </w:r>
      <w:r>
        <w:rPr>
          <w:noProof/>
        </w:rPr>
        <w:instrText xml:space="preserve"> PAGEREF _Toc170149518 \h </w:instrText>
      </w:r>
      <w:r>
        <w:rPr>
          <w:noProof/>
        </w:rPr>
      </w:r>
      <w:r>
        <w:rPr>
          <w:noProof/>
        </w:rPr>
        <w:fldChar w:fldCharType="separate"/>
      </w:r>
      <w:r>
        <w:rPr>
          <w:noProof/>
        </w:rPr>
        <w:t>127</w:t>
      </w:r>
      <w:r>
        <w:rPr>
          <w:noProof/>
        </w:rPr>
        <w:fldChar w:fldCharType="end"/>
      </w:r>
    </w:p>
    <w:p w14:paraId="55C7474F" w14:textId="5A41B480" w:rsidR="00337614" w:rsidRDefault="00337614">
      <w:pPr>
        <w:pStyle w:val="TOC4"/>
        <w:rPr>
          <w:rFonts w:ascii="Calibri" w:hAnsi="Calibri"/>
          <w:noProof/>
          <w:kern w:val="2"/>
          <w:sz w:val="24"/>
          <w:szCs w:val="24"/>
          <w:lang w:eastAsia="en-GB"/>
        </w:rPr>
      </w:pPr>
      <w:r>
        <w:rPr>
          <w:noProof/>
        </w:rPr>
        <w:t>5.17.3.15</w:t>
      </w:r>
      <w:r>
        <w:rPr>
          <w:rFonts w:ascii="Calibri" w:hAnsi="Calibri"/>
          <w:noProof/>
          <w:kern w:val="2"/>
          <w:sz w:val="24"/>
          <w:szCs w:val="24"/>
          <w:lang w:eastAsia="en-GB"/>
        </w:rPr>
        <w:tab/>
      </w:r>
      <w:r>
        <w:rPr>
          <w:noProof/>
        </w:rPr>
        <w:t>MRFP Restoration</w:t>
      </w:r>
      <w:r>
        <w:rPr>
          <w:noProof/>
        </w:rPr>
        <w:tab/>
      </w:r>
      <w:r>
        <w:rPr>
          <w:noProof/>
        </w:rPr>
        <w:fldChar w:fldCharType="begin" w:fldLock="1"/>
      </w:r>
      <w:r>
        <w:rPr>
          <w:noProof/>
        </w:rPr>
        <w:instrText xml:space="preserve"> PAGEREF _Toc170149519 \h </w:instrText>
      </w:r>
      <w:r>
        <w:rPr>
          <w:noProof/>
        </w:rPr>
      </w:r>
      <w:r>
        <w:rPr>
          <w:noProof/>
        </w:rPr>
        <w:fldChar w:fldCharType="separate"/>
      </w:r>
      <w:r>
        <w:rPr>
          <w:noProof/>
        </w:rPr>
        <w:t>127</w:t>
      </w:r>
      <w:r>
        <w:rPr>
          <w:noProof/>
        </w:rPr>
        <w:fldChar w:fldCharType="end"/>
      </w:r>
    </w:p>
    <w:p w14:paraId="59078D98" w14:textId="0FF63132" w:rsidR="00337614" w:rsidRDefault="00337614">
      <w:pPr>
        <w:pStyle w:val="TOC8"/>
        <w:rPr>
          <w:rFonts w:ascii="Calibri" w:hAnsi="Calibri"/>
          <w:b w:val="0"/>
          <w:noProof/>
          <w:kern w:val="2"/>
          <w:sz w:val="24"/>
          <w:szCs w:val="24"/>
          <w:lang w:eastAsia="en-GB"/>
        </w:rPr>
      </w:pPr>
      <w:r>
        <w:rPr>
          <w:noProof/>
        </w:rPr>
        <w:lastRenderedPageBreak/>
        <w:t>Annex A (normative):</w:t>
      </w:r>
      <w:r>
        <w:rPr>
          <w:noProof/>
        </w:rPr>
        <w:tab/>
        <w:t>The W3C SSML Profile for TTS function</w:t>
      </w:r>
      <w:r>
        <w:rPr>
          <w:noProof/>
        </w:rPr>
        <w:tab/>
      </w:r>
      <w:r>
        <w:rPr>
          <w:noProof/>
        </w:rPr>
        <w:fldChar w:fldCharType="begin" w:fldLock="1"/>
      </w:r>
      <w:r>
        <w:rPr>
          <w:noProof/>
        </w:rPr>
        <w:instrText xml:space="preserve"> PAGEREF _Toc170149520 \h </w:instrText>
      </w:r>
      <w:r>
        <w:rPr>
          <w:noProof/>
        </w:rPr>
      </w:r>
      <w:r>
        <w:rPr>
          <w:noProof/>
        </w:rPr>
        <w:fldChar w:fldCharType="separate"/>
      </w:r>
      <w:r>
        <w:rPr>
          <w:noProof/>
        </w:rPr>
        <w:t>128</w:t>
      </w:r>
      <w:r>
        <w:rPr>
          <w:noProof/>
        </w:rPr>
        <w:fldChar w:fldCharType="end"/>
      </w:r>
    </w:p>
    <w:p w14:paraId="11CFEFA4" w14:textId="2A6D7677" w:rsidR="00337614" w:rsidRDefault="00337614">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_Toc170149521 \h </w:instrText>
      </w:r>
      <w:r>
        <w:rPr>
          <w:noProof/>
        </w:rPr>
      </w:r>
      <w:r>
        <w:rPr>
          <w:noProof/>
        </w:rPr>
        <w:fldChar w:fldCharType="separate"/>
      </w:r>
      <w:r>
        <w:rPr>
          <w:noProof/>
        </w:rPr>
        <w:t>128</w:t>
      </w:r>
      <w:r>
        <w:rPr>
          <w:noProof/>
        </w:rPr>
        <w:fldChar w:fldCharType="end"/>
      </w:r>
    </w:p>
    <w:p w14:paraId="71291DDF" w14:textId="0B0141AE" w:rsidR="00337614" w:rsidRDefault="00337614">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TTS Profile</w:t>
      </w:r>
      <w:r>
        <w:rPr>
          <w:noProof/>
        </w:rPr>
        <w:tab/>
      </w:r>
      <w:r>
        <w:rPr>
          <w:noProof/>
        </w:rPr>
        <w:fldChar w:fldCharType="begin" w:fldLock="1"/>
      </w:r>
      <w:r>
        <w:rPr>
          <w:noProof/>
        </w:rPr>
        <w:instrText xml:space="preserve"> PAGEREF _Toc170149522 \h </w:instrText>
      </w:r>
      <w:r>
        <w:rPr>
          <w:noProof/>
        </w:rPr>
      </w:r>
      <w:r>
        <w:rPr>
          <w:noProof/>
        </w:rPr>
        <w:fldChar w:fldCharType="separate"/>
      </w:r>
      <w:r>
        <w:rPr>
          <w:noProof/>
        </w:rPr>
        <w:t>128</w:t>
      </w:r>
      <w:r>
        <w:rPr>
          <w:noProof/>
        </w:rPr>
        <w:fldChar w:fldCharType="end"/>
      </w:r>
    </w:p>
    <w:p w14:paraId="516BF629" w14:textId="4C263523" w:rsidR="00337614" w:rsidRDefault="00337614">
      <w:pPr>
        <w:pStyle w:val="TOC8"/>
        <w:rPr>
          <w:rFonts w:ascii="Calibri" w:hAnsi="Calibri"/>
          <w:b w:val="0"/>
          <w:noProof/>
          <w:kern w:val="2"/>
          <w:sz w:val="24"/>
          <w:szCs w:val="24"/>
          <w:lang w:eastAsia="en-GB"/>
        </w:rPr>
      </w:pPr>
      <w:r>
        <w:rPr>
          <w:noProof/>
        </w:rPr>
        <w:t>Annex B (normative):</w:t>
      </w:r>
      <w:r>
        <w:rPr>
          <w:noProof/>
        </w:rPr>
        <w:tab/>
        <w:t>The W3C SRGS Profile for ASR function</w:t>
      </w:r>
      <w:r>
        <w:rPr>
          <w:noProof/>
        </w:rPr>
        <w:tab/>
      </w:r>
      <w:r>
        <w:rPr>
          <w:noProof/>
        </w:rPr>
        <w:fldChar w:fldCharType="begin" w:fldLock="1"/>
      </w:r>
      <w:r>
        <w:rPr>
          <w:noProof/>
        </w:rPr>
        <w:instrText xml:space="preserve"> PAGEREF _Toc170149523 \h </w:instrText>
      </w:r>
      <w:r>
        <w:rPr>
          <w:noProof/>
        </w:rPr>
      </w:r>
      <w:r>
        <w:rPr>
          <w:noProof/>
        </w:rPr>
        <w:fldChar w:fldCharType="separate"/>
      </w:r>
      <w:r>
        <w:rPr>
          <w:noProof/>
        </w:rPr>
        <w:t>133</w:t>
      </w:r>
      <w:r>
        <w:rPr>
          <w:noProof/>
        </w:rPr>
        <w:fldChar w:fldCharType="end"/>
      </w:r>
    </w:p>
    <w:p w14:paraId="35CF705E" w14:textId="349B4CE4" w:rsidR="00337614" w:rsidRDefault="00337614">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_Toc170149524 \h </w:instrText>
      </w:r>
      <w:r>
        <w:rPr>
          <w:noProof/>
        </w:rPr>
      </w:r>
      <w:r>
        <w:rPr>
          <w:noProof/>
        </w:rPr>
        <w:fldChar w:fldCharType="separate"/>
      </w:r>
      <w:r>
        <w:rPr>
          <w:noProof/>
        </w:rPr>
        <w:t>133</w:t>
      </w:r>
      <w:r>
        <w:rPr>
          <w:noProof/>
        </w:rPr>
        <w:fldChar w:fldCharType="end"/>
      </w:r>
    </w:p>
    <w:p w14:paraId="72168815" w14:textId="2F1CEEA0" w:rsidR="00337614" w:rsidRDefault="00337614">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SRGS Profile</w:t>
      </w:r>
      <w:r>
        <w:rPr>
          <w:noProof/>
        </w:rPr>
        <w:tab/>
      </w:r>
      <w:r>
        <w:rPr>
          <w:noProof/>
        </w:rPr>
        <w:fldChar w:fldCharType="begin" w:fldLock="1"/>
      </w:r>
      <w:r>
        <w:rPr>
          <w:noProof/>
        </w:rPr>
        <w:instrText xml:space="preserve"> PAGEREF _Toc170149525 \h </w:instrText>
      </w:r>
      <w:r>
        <w:rPr>
          <w:noProof/>
        </w:rPr>
      </w:r>
      <w:r>
        <w:rPr>
          <w:noProof/>
        </w:rPr>
        <w:fldChar w:fldCharType="separate"/>
      </w:r>
      <w:r>
        <w:rPr>
          <w:noProof/>
        </w:rPr>
        <w:t>133</w:t>
      </w:r>
      <w:r>
        <w:rPr>
          <w:noProof/>
        </w:rPr>
        <w:fldChar w:fldCharType="end"/>
      </w:r>
    </w:p>
    <w:p w14:paraId="656F87D6" w14:textId="2837C759" w:rsidR="00337614" w:rsidRDefault="00337614">
      <w:pPr>
        <w:pStyle w:val="TOC8"/>
        <w:rPr>
          <w:rFonts w:ascii="Calibri" w:hAnsi="Calibri"/>
          <w:b w:val="0"/>
          <w:noProof/>
          <w:kern w:val="2"/>
          <w:sz w:val="24"/>
          <w:szCs w:val="24"/>
          <w:lang w:eastAsia="en-GB"/>
        </w:rPr>
      </w:pPr>
      <w:r>
        <w:rPr>
          <w:noProof/>
        </w:rPr>
        <w:t>Annex C (normative):</w:t>
      </w:r>
      <w:r>
        <w:rPr>
          <w:noProof/>
        </w:rPr>
        <w:tab/>
        <w:t xml:space="preserve">H.248 Package for Multi-stream Multiparty </w:t>
      </w:r>
      <w:r>
        <w:rPr>
          <w:noProof/>
          <w:lang w:eastAsia="ko-KR"/>
        </w:rPr>
        <w:t>Conferencing Media Handling</w:t>
      </w:r>
      <w:r>
        <w:rPr>
          <w:noProof/>
        </w:rPr>
        <w:t xml:space="preserve"> (MMCMH)</w:t>
      </w:r>
      <w:r>
        <w:rPr>
          <w:noProof/>
        </w:rPr>
        <w:tab/>
      </w:r>
      <w:r>
        <w:rPr>
          <w:noProof/>
        </w:rPr>
        <w:fldChar w:fldCharType="begin" w:fldLock="1"/>
      </w:r>
      <w:r>
        <w:rPr>
          <w:noProof/>
        </w:rPr>
        <w:instrText xml:space="preserve"> PAGEREF _Toc170149526 \h </w:instrText>
      </w:r>
      <w:r>
        <w:rPr>
          <w:noProof/>
        </w:rPr>
      </w:r>
      <w:r>
        <w:rPr>
          <w:noProof/>
        </w:rPr>
        <w:fldChar w:fldCharType="separate"/>
      </w:r>
      <w:r>
        <w:rPr>
          <w:noProof/>
        </w:rPr>
        <w:t>135</w:t>
      </w:r>
      <w:r>
        <w:rPr>
          <w:noProof/>
        </w:rPr>
        <w:fldChar w:fldCharType="end"/>
      </w:r>
    </w:p>
    <w:p w14:paraId="02BB007A" w14:textId="77863060" w:rsidR="00337614" w:rsidRDefault="00337614">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_Toc170149527 \h </w:instrText>
      </w:r>
      <w:r>
        <w:rPr>
          <w:noProof/>
        </w:rPr>
      </w:r>
      <w:r>
        <w:rPr>
          <w:noProof/>
        </w:rPr>
        <w:fldChar w:fldCharType="separate"/>
      </w:r>
      <w:r>
        <w:rPr>
          <w:noProof/>
        </w:rPr>
        <w:t>135</w:t>
      </w:r>
      <w:r>
        <w:rPr>
          <w:noProof/>
        </w:rPr>
        <w:fldChar w:fldCharType="end"/>
      </w:r>
    </w:p>
    <w:p w14:paraId="5B0DF2BA" w14:textId="012E4F9E" w:rsidR="00337614" w:rsidRDefault="00337614">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 xml:space="preserve">Specification of </w:t>
      </w:r>
      <w:r>
        <w:rPr>
          <w:noProof/>
          <w:lang w:eastAsia="ko-KR"/>
        </w:rPr>
        <w:t>Multi-party Multimedia Conference Media Handling</w:t>
      </w:r>
      <w:r w:rsidRPr="002E5F3A">
        <w:rPr>
          <w:noProof/>
          <w:snapToGrid w:val="0"/>
        </w:rPr>
        <w:t xml:space="preserve"> Package</w:t>
      </w:r>
      <w:r>
        <w:rPr>
          <w:noProof/>
        </w:rPr>
        <w:tab/>
      </w:r>
      <w:r>
        <w:rPr>
          <w:noProof/>
        </w:rPr>
        <w:fldChar w:fldCharType="begin" w:fldLock="1"/>
      </w:r>
      <w:r>
        <w:rPr>
          <w:noProof/>
        </w:rPr>
        <w:instrText xml:space="preserve"> PAGEREF _Toc170149528 \h </w:instrText>
      </w:r>
      <w:r>
        <w:rPr>
          <w:noProof/>
        </w:rPr>
      </w:r>
      <w:r>
        <w:rPr>
          <w:noProof/>
        </w:rPr>
        <w:fldChar w:fldCharType="separate"/>
      </w:r>
      <w:r>
        <w:rPr>
          <w:noProof/>
        </w:rPr>
        <w:t>135</w:t>
      </w:r>
      <w:r>
        <w:rPr>
          <w:noProof/>
        </w:rPr>
        <w:fldChar w:fldCharType="end"/>
      </w:r>
    </w:p>
    <w:p w14:paraId="4125C26F" w14:textId="3D89EA7B" w:rsidR="00337614" w:rsidRDefault="00337614">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Multi-party Multimedia Conference Media Handling Package</w:t>
      </w:r>
      <w:r>
        <w:rPr>
          <w:noProof/>
        </w:rPr>
        <w:tab/>
      </w:r>
      <w:r>
        <w:rPr>
          <w:noProof/>
        </w:rPr>
        <w:fldChar w:fldCharType="begin" w:fldLock="1"/>
      </w:r>
      <w:r>
        <w:rPr>
          <w:noProof/>
        </w:rPr>
        <w:instrText xml:space="preserve"> PAGEREF _Toc170149529 \h </w:instrText>
      </w:r>
      <w:r>
        <w:rPr>
          <w:noProof/>
        </w:rPr>
      </w:r>
      <w:r>
        <w:rPr>
          <w:noProof/>
        </w:rPr>
        <w:fldChar w:fldCharType="separate"/>
      </w:r>
      <w:r>
        <w:rPr>
          <w:noProof/>
        </w:rPr>
        <w:t>135</w:t>
      </w:r>
      <w:r>
        <w:rPr>
          <w:noProof/>
        </w:rPr>
        <w:fldChar w:fldCharType="end"/>
      </w:r>
    </w:p>
    <w:p w14:paraId="60A0E647" w14:textId="2F02BD1B" w:rsidR="00337614" w:rsidRDefault="00337614">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Properties</w:t>
      </w:r>
      <w:r>
        <w:rPr>
          <w:noProof/>
        </w:rPr>
        <w:tab/>
      </w:r>
      <w:r>
        <w:rPr>
          <w:noProof/>
        </w:rPr>
        <w:fldChar w:fldCharType="begin" w:fldLock="1"/>
      </w:r>
      <w:r>
        <w:rPr>
          <w:noProof/>
        </w:rPr>
        <w:instrText xml:space="preserve"> PAGEREF _Toc170149530 \h </w:instrText>
      </w:r>
      <w:r>
        <w:rPr>
          <w:noProof/>
        </w:rPr>
      </w:r>
      <w:r>
        <w:rPr>
          <w:noProof/>
        </w:rPr>
        <w:fldChar w:fldCharType="separate"/>
      </w:r>
      <w:r>
        <w:rPr>
          <w:noProof/>
        </w:rPr>
        <w:t>136</w:t>
      </w:r>
      <w:r>
        <w:rPr>
          <w:noProof/>
        </w:rPr>
        <w:fldChar w:fldCharType="end"/>
      </w:r>
    </w:p>
    <w:p w14:paraId="17AF1659" w14:textId="76857030" w:rsidR="00337614" w:rsidRDefault="00337614">
      <w:pPr>
        <w:pStyle w:val="TOC3"/>
        <w:rPr>
          <w:rFonts w:ascii="Calibri" w:hAnsi="Calibri"/>
          <w:noProof/>
          <w:kern w:val="2"/>
          <w:sz w:val="24"/>
          <w:szCs w:val="24"/>
          <w:lang w:eastAsia="en-GB"/>
        </w:rPr>
      </w:pPr>
      <w:r>
        <w:rPr>
          <w:noProof/>
        </w:rPr>
        <w:t>C.2.2.1</w:t>
      </w:r>
      <w:r>
        <w:rPr>
          <w:rFonts w:ascii="Calibri" w:hAnsi="Calibri"/>
          <w:noProof/>
          <w:kern w:val="2"/>
          <w:sz w:val="24"/>
          <w:szCs w:val="24"/>
          <w:lang w:eastAsia="en-GB"/>
        </w:rPr>
        <w:tab/>
      </w:r>
      <w:r>
        <w:rPr>
          <w:noProof/>
        </w:rPr>
        <w:t>MMCMH Policy</w:t>
      </w:r>
      <w:r>
        <w:rPr>
          <w:noProof/>
        </w:rPr>
        <w:tab/>
      </w:r>
      <w:r>
        <w:rPr>
          <w:noProof/>
        </w:rPr>
        <w:fldChar w:fldCharType="begin" w:fldLock="1"/>
      </w:r>
      <w:r>
        <w:rPr>
          <w:noProof/>
        </w:rPr>
        <w:instrText xml:space="preserve"> PAGEREF _Toc170149531 \h </w:instrText>
      </w:r>
      <w:r>
        <w:rPr>
          <w:noProof/>
        </w:rPr>
      </w:r>
      <w:r>
        <w:rPr>
          <w:noProof/>
        </w:rPr>
        <w:fldChar w:fldCharType="separate"/>
      </w:r>
      <w:r>
        <w:rPr>
          <w:noProof/>
        </w:rPr>
        <w:t>136</w:t>
      </w:r>
      <w:r>
        <w:rPr>
          <w:noProof/>
        </w:rPr>
        <w:fldChar w:fldCharType="end"/>
      </w:r>
    </w:p>
    <w:p w14:paraId="32F92508" w14:textId="5497FE72" w:rsidR="00337614" w:rsidRDefault="00337614">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Events</w:t>
      </w:r>
      <w:r>
        <w:rPr>
          <w:noProof/>
        </w:rPr>
        <w:tab/>
      </w:r>
      <w:r>
        <w:rPr>
          <w:noProof/>
        </w:rPr>
        <w:fldChar w:fldCharType="begin" w:fldLock="1"/>
      </w:r>
      <w:r>
        <w:rPr>
          <w:noProof/>
        </w:rPr>
        <w:instrText xml:space="preserve"> PAGEREF _Toc170149532 \h </w:instrText>
      </w:r>
      <w:r>
        <w:rPr>
          <w:noProof/>
        </w:rPr>
      </w:r>
      <w:r>
        <w:rPr>
          <w:noProof/>
        </w:rPr>
        <w:fldChar w:fldCharType="separate"/>
      </w:r>
      <w:r>
        <w:rPr>
          <w:noProof/>
        </w:rPr>
        <w:t>137</w:t>
      </w:r>
      <w:r>
        <w:rPr>
          <w:noProof/>
        </w:rPr>
        <w:fldChar w:fldCharType="end"/>
      </w:r>
    </w:p>
    <w:p w14:paraId="1B0E6F70" w14:textId="19E9B818" w:rsidR="00337614" w:rsidRDefault="00337614">
      <w:pPr>
        <w:pStyle w:val="TOC2"/>
        <w:rPr>
          <w:rFonts w:ascii="Calibri" w:hAnsi="Calibri"/>
          <w:noProof/>
          <w:kern w:val="2"/>
          <w:sz w:val="24"/>
          <w:szCs w:val="24"/>
          <w:lang w:eastAsia="en-GB"/>
        </w:rPr>
      </w:pPr>
      <w:r>
        <w:rPr>
          <w:noProof/>
        </w:rPr>
        <w:t>C.2.4</w:t>
      </w:r>
      <w:r>
        <w:rPr>
          <w:rFonts w:ascii="Calibri" w:hAnsi="Calibri"/>
          <w:noProof/>
          <w:kern w:val="2"/>
          <w:sz w:val="24"/>
          <w:szCs w:val="24"/>
          <w:lang w:eastAsia="en-GB"/>
        </w:rPr>
        <w:tab/>
      </w:r>
      <w:r>
        <w:rPr>
          <w:noProof/>
        </w:rPr>
        <w:t>Signals</w:t>
      </w:r>
      <w:r>
        <w:rPr>
          <w:noProof/>
        </w:rPr>
        <w:tab/>
      </w:r>
      <w:r>
        <w:rPr>
          <w:noProof/>
        </w:rPr>
        <w:fldChar w:fldCharType="begin" w:fldLock="1"/>
      </w:r>
      <w:r>
        <w:rPr>
          <w:noProof/>
        </w:rPr>
        <w:instrText xml:space="preserve"> PAGEREF _Toc170149533 \h </w:instrText>
      </w:r>
      <w:r>
        <w:rPr>
          <w:noProof/>
        </w:rPr>
      </w:r>
      <w:r>
        <w:rPr>
          <w:noProof/>
        </w:rPr>
        <w:fldChar w:fldCharType="separate"/>
      </w:r>
      <w:r>
        <w:rPr>
          <w:noProof/>
        </w:rPr>
        <w:t>137</w:t>
      </w:r>
      <w:r>
        <w:rPr>
          <w:noProof/>
        </w:rPr>
        <w:fldChar w:fldCharType="end"/>
      </w:r>
    </w:p>
    <w:p w14:paraId="13D5D2C3" w14:textId="166A0BF5" w:rsidR="00337614" w:rsidRDefault="00337614">
      <w:pPr>
        <w:pStyle w:val="TOC2"/>
        <w:rPr>
          <w:rFonts w:ascii="Calibri" w:hAnsi="Calibri"/>
          <w:noProof/>
          <w:kern w:val="2"/>
          <w:sz w:val="24"/>
          <w:szCs w:val="24"/>
          <w:lang w:eastAsia="en-GB"/>
        </w:rPr>
      </w:pPr>
      <w:r>
        <w:rPr>
          <w:noProof/>
        </w:rPr>
        <w:t>C.2.5</w:t>
      </w:r>
      <w:r>
        <w:rPr>
          <w:rFonts w:ascii="Calibri" w:hAnsi="Calibri"/>
          <w:noProof/>
          <w:kern w:val="2"/>
          <w:sz w:val="24"/>
          <w:szCs w:val="24"/>
          <w:lang w:eastAsia="en-GB"/>
        </w:rPr>
        <w:tab/>
      </w:r>
      <w:r>
        <w:rPr>
          <w:noProof/>
        </w:rPr>
        <w:t>Statistics</w:t>
      </w:r>
      <w:r>
        <w:rPr>
          <w:noProof/>
        </w:rPr>
        <w:tab/>
      </w:r>
      <w:r>
        <w:rPr>
          <w:noProof/>
        </w:rPr>
        <w:fldChar w:fldCharType="begin" w:fldLock="1"/>
      </w:r>
      <w:r>
        <w:rPr>
          <w:noProof/>
        </w:rPr>
        <w:instrText xml:space="preserve"> PAGEREF _Toc170149534 \h </w:instrText>
      </w:r>
      <w:r>
        <w:rPr>
          <w:noProof/>
        </w:rPr>
      </w:r>
      <w:r>
        <w:rPr>
          <w:noProof/>
        </w:rPr>
        <w:fldChar w:fldCharType="separate"/>
      </w:r>
      <w:r>
        <w:rPr>
          <w:noProof/>
        </w:rPr>
        <w:t>138</w:t>
      </w:r>
      <w:r>
        <w:rPr>
          <w:noProof/>
        </w:rPr>
        <w:fldChar w:fldCharType="end"/>
      </w:r>
    </w:p>
    <w:p w14:paraId="0D0349BA" w14:textId="72F6518B" w:rsidR="00337614" w:rsidRDefault="00337614">
      <w:pPr>
        <w:pStyle w:val="TOC2"/>
        <w:rPr>
          <w:rFonts w:ascii="Calibri" w:hAnsi="Calibri"/>
          <w:noProof/>
          <w:kern w:val="2"/>
          <w:sz w:val="24"/>
          <w:szCs w:val="24"/>
          <w:lang w:eastAsia="en-GB"/>
        </w:rPr>
      </w:pPr>
      <w:r>
        <w:rPr>
          <w:noProof/>
        </w:rPr>
        <w:t>C.2.6</w:t>
      </w:r>
      <w:r>
        <w:rPr>
          <w:rFonts w:ascii="Calibri" w:hAnsi="Calibri"/>
          <w:noProof/>
          <w:kern w:val="2"/>
          <w:sz w:val="24"/>
          <w:szCs w:val="24"/>
          <w:lang w:eastAsia="en-GB"/>
        </w:rPr>
        <w:tab/>
      </w:r>
      <w:r>
        <w:rPr>
          <w:noProof/>
        </w:rPr>
        <w:t>Error Codes</w:t>
      </w:r>
      <w:r>
        <w:rPr>
          <w:noProof/>
        </w:rPr>
        <w:tab/>
      </w:r>
      <w:r>
        <w:rPr>
          <w:noProof/>
        </w:rPr>
        <w:fldChar w:fldCharType="begin" w:fldLock="1"/>
      </w:r>
      <w:r>
        <w:rPr>
          <w:noProof/>
        </w:rPr>
        <w:instrText xml:space="preserve"> PAGEREF _Toc170149535 \h </w:instrText>
      </w:r>
      <w:r>
        <w:rPr>
          <w:noProof/>
        </w:rPr>
      </w:r>
      <w:r>
        <w:rPr>
          <w:noProof/>
        </w:rPr>
        <w:fldChar w:fldCharType="separate"/>
      </w:r>
      <w:r>
        <w:rPr>
          <w:noProof/>
        </w:rPr>
        <w:t>138</w:t>
      </w:r>
      <w:r>
        <w:rPr>
          <w:noProof/>
        </w:rPr>
        <w:fldChar w:fldCharType="end"/>
      </w:r>
    </w:p>
    <w:p w14:paraId="5230119A" w14:textId="4913121C" w:rsidR="00337614" w:rsidRDefault="00337614">
      <w:pPr>
        <w:pStyle w:val="TOC2"/>
        <w:rPr>
          <w:rFonts w:ascii="Calibri" w:hAnsi="Calibri"/>
          <w:noProof/>
          <w:kern w:val="2"/>
          <w:sz w:val="24"/>
          <w:szCs w:val="24"/>
          <w:lang w:eastAsia="en-GB"/>
        </w:rPr>
      </w:pPr>
      <w:r>
        <w:rPr>
          <w:noProof/>
        </w:rPr>
        <w:t>C.2.7</w:t>
      </w:r>
      <w:r>
        <w:rPr>
          <w:rFonts w:ascii="Calibri" w:hAnsi="Calibri"/>
          <w:noProof/>
          <w:kern w:val="2"/>
          <w:sz w:val="24"/>
          <w:szCs w:val="24"/>
          <w:lang w:eastAsia="en-GB"/>
        </w:rPr>
        <w:tab/>
      </w:r>
      <w:r>
        <w:rPr>
          <w:noProof/>
        </w:rPr>
        <w:t>Procedures</w:t>
      </w:r>
      <w:r>
        <w:rPr>
          <w:noProof/>
        </w:rPr>
        <w:tab/>
      </w:r>
      <w:r>
        <w:rPr>
          <w:noProof/>
        </w:rPr>
        <w:fldChar w:fldCharType="begin" w:fldLock="1"/>
      </w:r>
      <w:r>
        <w:rPr>
          <w:noProof/>
        </w:rPr>
        <w:instrText xml:space="preserve"> PAGEREF _Toc170149536 \h </w:instrText>
      </w:r>
      <w:r>
        <w:rPr>
          <w:noProof/>
        </w:rPr>
      </w:r>
      <w:r>
        <w:rPr>
          <w:noProof/>
        </w:rPr>
        <w:fldChar w:fldCharType="separate"/>
      </w:r>
      <w:r>
        <w:rPr>
          <w:noProof/>
        </w:rPr>
        <w:t>138</w:t>
      </w:r>
      <w:r>
        <w:rPr>
          <w:noProof/>
        </w:rPr>
        <w:fldChar w:fldCharType="end"/>
      </w:r>
    </w:p>
    <w:p w14:paraId="19202128" w14:textId="1070240A" w:rsidR="00337614" w:rsidRDefault="00337614">
      <w:pPr>
        <w:pStyle w:val="TOC8"/>
        <w:rPr>
          <w:rFonts w:ascii="Calibri"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_Toc170149537 \h </w:instrText>
      </w:r>
      <w:r>
        <w:rPr>
          <w:noProof/>
        </w:rPr>
      </w:r>
      <w:r>
        <w:rPr>
          <w:noProof/>
        </w:rPr>
        <w:fldChar w:fldCharType="separate"/>
      </w:r>
      <w:r>
        <w:rPr>
          <w:noProof/>
        </w:rPr>
        <w:t>140</w:t>
      </w:r>
      <w:r>
        <w:rPr>
          <w:noProof/>
        </w:rPr>
        <w:fldChar w:fldCharType="end"/>
      </w:r>
    </w:p>
    <w:p w14:paraId="59E3EF52" w14:textId="00A4B7B4" w:rsidR="00080512" w:rsidRPr="004D3578" w:rsidRDefault="00192D1F">
      <w:r>
        <w:rPr>
          <w:noProof/>
          <w:sz w:val="22"/>
        </w:rPr>
        <w:fldChar w:fldCharType="end"/>
      </w:r>
    </w:p>
    <w:p w14:paraId="1861144D" w14:textId="77777777" w:rsidR="00080512" w:rsidRDefault="00080512" w:rsidP="00EA16E8">
      <w:pPr>
        <w:pStyle w:val="Heading1"/>
      </w:pPr>
      <w:r w:rsidRPr="004D3578">
        <w:br w:type="page"/>
      </w:r>
      <w:bookmarkStart w:id="10" w:name="foreword"/>
      <w:bookmarkStart w:id="11" w:name="_Toc2086433"/>
      <w:bookmarkStart w:id="12" w:name="_Toc170149353"/>
      <w:bookmarkEnd w:id="10"/>
      <w:r w:rsidRPr="004D3578">
        <w:lastRenderedPageBreak/>
        <w:t>Foreword</w:t>
      </w:r>
      <w:bookmarkEnd w:id="11"/>
      <w:bookmarkEnd w:id="12"/>
    </w:p>
    <w:p w14:paraId="5F549CF2" w14:textId="77777777" w:rsidR="00080512" w:rsidRPr="004D3578" w:rsidRDefault="00080512">
      <w:r w:rsidRPr="004D3578">
        <w:t xml:space="preserve">This Technical </w:t>
      </w:r>
      <w:bookmarkStart w:id="13" w:name="spectype3"/>
      <w:r w:rsidRPr="00EA16E8">
        <w:t>Specification</w:t>
      </w:r>
      <w:bookmarkEnd w:id="13"/>
      <w:r w:rsidRPr="004D3578">
        <w:t xml:space="preserve"> has been produced by the 3</w:t>
      </w:r>
      <w:r w:rsidR="00F04712">
        <w:t>rd</w:t>
      </w:r>
      <w:r w:rsidRPr="004D3578">
        <w:t xml:space="preserve"> Generation Partnership Project (3GPP).</w:t>
      </w:r>
    </w:p>
    <w:p w14:paraId="4C15DAF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EE509" w14:textId="77777777" w:rsidR="00080512" w:rsidRPr="004D3578" w:rsidRDefault="00080512">
      <w:pPr>
        <w:pStyle w:val="B10"/>
      </w:pPr>
      <w:r w:rsidRPr="004D3578">
        <w:t>Version x.y.z</w:t>
      </w:r>
    </w:p>
    <w:p w14:paraId="08259544" w14:textId="77777777" w:rsidR="00080512" w:rsidRPr="004D3578" w:rsidRDefault="00080512">
      <w:pPr>
        <w:pStyle w:val="B10"/>
      </w:pPr>
      <w:r w:rsidRPr="004D3578">
        <w:t>where:</w:t>
      </w:r>
    </w:p>
    <w:p w14:paraId="24DC0315" w14:textId="77777777" w:rsidR="00080512" w:rsidRPr="004D3578" w:rsidRDefault="00080512">
      <w:pPr>
        <w:pStyle w:val="B2"/>
      </w:pPr>
      <w:r w:rsidRPr="004D3578">
        <w:t>x</w:t>
      </w:r>
      <w:r w:rsidRPr="004D3578">
        <w:tab/>
        <w:t>the first digit:</w:t>
      </w:r>
    </w:p>
    <w:p w14:paraId="276F0B01" w14:textId="77777777" w:rsidR="00080512" w:rsidRPr="004D3578" w:rsidRDefault="00080512">
      <w:pPr>
        <w:pStyle w:val="B30"/>
      </w:pPr>
      <w:r w:rsidRPr="004D3578">
        <w:t>1</w:t>
      </w:r>
      <w:r w:rsidRPr="004D3578">
        <w:tab/>
        <w:t>presented to TSG for information;</w:t>
      </w:r>
    </w:p>
    <w:p w14:paraId="6A05FF0D" w14:textId="77777777" w:rsidR="00080512" w:rsidRPr="004D3578" w:rsidRDefault="00080512">
      <w:pPr>
        <w:pStyle w:val="B30"/>
      </w:pPr>
      <w:r w:rsidRPr="004D3578">
        <w:t>2</w:t>
      </w:r>
      <w:r w:rsidRPr="004D3578">
        <w:tab/>
        <w:t>presented to TSG for approval;</w:t>
      </w:r>
    </w:p>
    <w:p w14:paraId="03167FD3" w14:textId="77777777" w:rsidR="00080512" w:rsidRPr="004D3578" w:rsidRDefault="00080512">
      <w:pPr>
        <w:pStyle w:val="B30"/>
      </w:pPr>
      <w:r w:rsidRPr="004D3578">
        <w:t>3</w:t>
      </w:r>
      <w:r w:rsidRPr="004D3578">
        <w:tab/>
        <w:t>or greater indicates TSG approved document under change control.</w:t>
      </w:r>
    </w:p>
    <w:p w14:paraId="11327C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EF3736" w14:textId="77777777" w:rsidR="00080512" w:rsidRDefault="00080512">
      <w:pPr>
        <w:pStyle w:val="B2"/>
      </w:pPr>
      <w:r w:rsidRPr="004D3578">
        <w:t>z</w:t>
      </w:r>
      <w:r w:rsidRPr="004D3578">
        <w:tab/>
        <w:t>the third digit is incremented when editorial only changes have been incorporated in the document.</w:t>
      </w:r>
    </w:p>
    <w:p w14:paraId="6C25FC6A" w14:textId="77777777" w:rsidR="008C384C" w:rsidRDefault="008C384C" w:rsidP="008C384C">
      <w:r>
        <w:t xml:space="preserve">In </w:t>
      </w:r>
      <w:r w:rsidR="0074026F">
        <w:t>the present</w:t>
      </w:r>
      <w:r>
        <w:t xml:space="preserve"> document, modal verbs have the following meanings:</w:t>
      </w:r>
    </w:p>
    <w:p w14:paraId="08515AA2" w14:textId="77777777" w:rsidR="008C384C" w:rsidRDefault="008C384C" w:rsidP="00774DA4">
      <w:pPr>
        <w:pStyle w:val="EX"/>
      </w:pPr>
      <w:r w:rsidRPr="008C384C">
        <w:rPr>
          <w:b/>
        </w:rPr>
        <w:t>shall</w:t>
      </w:r>
      <w:r w:rsidR="00192D1F">
        <w:tab/>
      </w:r>
      <w:r>
        <w:t>indicates a mandatory requirement to do something</w:t>
      </w:r>
    </w:p>
    <w:p w14:paraId="340EB086" w14:textId="77777777" w:rsidR="008C384C" w:rsidRDefault="008C384C" w:rsidP="00774DA4">
      <w:pPr>
        <w:pStyle w:val="EX"/>
      </w:pPr>
      <w:r w:rsidRPr="008C384C">
        <w:rPr>
          <w:b/>
        </w:rPr>
        <w:t>shall not</w:t>
      </w:r>
      <w:r>
        <w:tab/>
        <w:t>indicates an interdiction (</w:t>
      </w:r>
      <w:r w:rsidR="001F1132">
        <w:t>prohibition</w:t>
      </w:r>
      <w:r>
        <w:t>) to do something</w:t>
      </w:r>
    </w:p>
    <w:p w14:paraId="3296DCF2" w14:textId="77777777" w:rsidR="00BA19ED" w:rsidRPr="004D3578" w:rsidRDefault="00BA19ED" w:rsidP="00A27486">
      <w:r>
        <w:t>The constructions "shall" and "shall not" are confined to the context of normative provisions, and do not appear in Technical Reports.</w:t>
      </w:r>
    </w:p>
    <w:p w14:paraId="60A708B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05C49A" w14:textId="77777777" w:rsidR="008C384C" w:rsidRDefault="008C384C" w:rsidP="00774DA4">
      <w:pPr>
        <w:pStyle w:val="EX"/>
      </w:pPr>
      <w:r w:rsidRPr="008C384C">
        <w:rPr>
          <w:b/>
        </w:rPr>
        <w:t>should</w:t>
      </w:r>
      <w:r w:rsidR="00192D1F">
        <w:tab/>
      </w:r>
      <w:r>
        <w:t>indicates a recommendation to do something</w:t>
      </w:r>
    </w:p>
    <w:p w14:paraId="0F53E7F1" w14:textId="77777777" w:rsidR="008C384C" w:rsidRDefault="008C384C" w:rsidP="00774DA4">
      <w:pPr>
        <w:pStyle w:val="EX"/>
      </w:pPr>
      <w:r w:rsidRPr="008C384C">
        <w:rPr>
          <w:b/>
        </w:rPr>
        <w:t>should not</w:t>
      </w:r>
      <w:r>
        <w:tab/>
        <w:t>indicates a recommendation not to do something</w:t>
      </w:r>
    </w:p>
    <w:p w14:paraId="20F5D189" w14:textId="77777777" w:rsidR="008C384C" w:rsidRDefault="008C384C" w:rsidP="00774DA4">
      <w:pPr>
        <w:pStyle w:val="EX"/>
      </w:pPr>
      <w:r w:rsidRPr="00774DA4">
        <w:rPr>
          <w:b/>
        </w:rPr>
        <w:t>may</w:t>
      </w:r>
      <w:r w:rsidR="00192D1F">
        <w:tab/>
      </w:r>
      <w:r>
        <w:t>indicates permission to do something</w:t>
      </w:r>
    </w:p>
    <w:p w14:paraId="11743C1B" w14:textId="77777777" w:rsidR="008C384C" w:rsidRDefault="008C384C" w:rsidP="00774DA4">
      <w:pPr>
        <w:pStyle w:val="EX"/>
      </w:pPr>
      <w:r w:rsidRPr="00774DA4">
        <w:rPr>
          <w:b/>
        </w:rPr>
        <w:t>need not</w:t>
      </w:r>
      <w:r>
        <w:tab/>
        <w:t>indicates permission not to do something</w:t>
      </w:r>
    </w:p>
    <w:p w14:paraId="333288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4A3465E" w14:textId="77777777" w:rsidR="008C384C" w:rsidRDefault="008C384C" w:rsidP="00774DA4">
      <w:pPr>
        <w:pStyle w:val="EX"/>
      </w:pPr>
      <w:r w:rsidRPr="00774DA4">
        <w:rPr>
          <w:b/>
        </w:rPr>
        <w:t>can</w:t>
      </w:r>
      <w:r w:rsidR="00192D1F">
        <w:tab/>
      </w:r>
      <w:r>
        <w:t>indicates</w:t>
      </w:r>
      <w:r w:rsidR="00774DA4">
        <w:t xml:space="preserve"> that something is possible</w:t>
      </w:r>
    </w:p>
    <w:p w14:paraId="76CF4290" w14:textId="77777777" w:rsidR="00774DA4" w:rsidRDefault="00774DA4" w:rsidP="00774DA4">
      <w:pPr>
        <w:pStyle w:val="EX"/>
      </w:pPr>
      <w:r w:rsidRPr="00774DA4">
        <w:rPr>
          <w:b/>
        </w:rPr>
        <w:t>cannot</w:t>
      </w:r>
      <w:r w:rsidR="00192D1F">
        <w:tab/>
      </w:r>
      <w:r>
        <w:t>indicates that something is impossible</w:t>
      </w:r>
    </w:p>
    <w:p w14:paraId="083973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0BD8A" w14:textId="77777777" w:rsidR="00774DA4" w:rsidRDefault="00774DA4" w:rsidP="00774DA4">
      <w:pPr>
        <w:pStyle w:val="EX"/>
      </w:pPr>
      <w:r w:rsidRPr="00774DA4">
        <w:rPr>
          <w:b/>
        </w:rPr>
        <w:t>will</w:t>
      </w:r>
      <w:r w:rsidR="00192D1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140F54" w14:textId="77777777" w:rsidR="00774DA4" w:rsidRDefault="00774DA4" w:rsidP="00774DA4">
      <w:pPr>
        <w:pStyle w:val="EX"/>
      </w:pPr>
      <w:r w:rsidRPr="00774DA4">
        <w:rPr>
          <w:b/>
        </w:rPr>
        <w:t>will</w:t>
      </w:r>
      <w:r>
        <w:rPr>
          <w:b/>
        </w:rPr>
        <w:t xml:space="preserve"> not</w:t>
      </w:r>
      <w:r w:rsidR="00192D1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A9CEC3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11E1C7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370D6C" w14:textId="77777777" w:rsidR="001F1132" w:rsidRDefault="001F1132" w:rsidP="001F1132">
      <w:r>
        <w:t>In addition:</w:t>
      </w:r>
    </w:p>
    <w:p w14:paraId="4A0ABC4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8E6CE8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98E1B35" w14:textId="77777777" w:rsidR="00774DA4" w:rsidRPr="004D3578" w:rsidRDefault="00647114" w:rsidP="00A27486">
      <w:r>
        <w:t>The constructions "is" and "is not" do not indicate requirements.</w:t>
      </w:r>
    </w:p>
    <w:p w14:paraId="0BB6BE5D" w14:textId="77777777" w:rsidR="00EA16E8" w:rsidRPr="005A5509" w:rsidRDefault="00EA16E8" w:rsidP="00EA16E8">
      <w:pPr>
        <w:pStyle w:val="Heading1"/>
      </w:pPr>
      <w:bookmarkStart w:id="14" w:name="introduction"/>
      <w:bookmarkStart w:id="15" w:name="_Toc11325749"/>
      <w:bookmarkStart w:id="16" w:name="_Toc170149354"/>
      <w:bookmarkEnd w:id="14"/>
      <w:r w:rsidRPr="005A5509">
        <w:t>1</w:t>
      </w:r>
      <w:r w:rsidRPr="005A5509">
        <w:tab/>
        <w:t>Scope</w:t>
      </w:r>
      <w:bookmarkEnd w:id="15"/>
      <w:bookmarkEnd w:id="16"/>
    </w:p>
    <w:p w14:paraId="7CB19DCB" w14:textId="77777777" w:rsidR="00EA16E8" w:rsidRPr="005A5509" w:rsidRDefault="00EA16E8" w:rsidP="00EA16E8">
      <w:pPr>
        <w:pStyle w:val="BodyText"/>
      </w:pPr>
      <w:r w:rsidRPr="005A5509">
        <w:t>The present document describes the protocol to be used on the Multimedia Resource Function Controller (MRFC) – Multimedia Resource Function Processor (MRFP) interface (Mp interface). The IMS architecture is described in 3GPP TS 23.228 [1], the functional requirements are described in 3G TS 23.333 [25]</w:t>
      </w:r>
    </w:p>
    <w:p w14:paraId="44FF74CC" w14:textId="77777777" w:rsidR="00EA16E8" w:rsidRPr="005A5509" w:rsidRDefault="00EA16E8" w:rsidP="00EA16E8">
      <w:pPr>
        <w:pStyle w:val="BodyText"/>
      </w:pPr>
      <w:r w:rsidRPr="005A5509">
        <w:t>This specification defines a profile of the Gateway Control Protocol (H.248.1), for controlling Multimedia Resource Function Processor supporting in-band user interaction, conferencing and transcoding for multimedia-services.</w:t>
      </w:r>
    </w:p>
    <w:p w14:paraId="1730A049" w14:textId="77777777" w:rsidR="00EA16E8" w:rsidRPr="005A5509" w:rsidRDefault="00EA16E8" w:rsidP="00EA16E8">
      <w:r w:rsidRPr="005A5509">
        <w:t>The present document is valid for a 3</w:t>
      </w:r>
      <w:r w:rsidRPr="005A5509">
        <w:rPr>
          <w:vertAlign w:val="superscript"/>
        </w:rPr>
        <w:t>rd</w:t>
      </w:r>
      <w:r w:rsidRPr="005A5509">
        <w:t xml:space="preserve"> generation PLMN (UMTS) complying with Release 7 and later. </w:t>
      </w:r>
    </w:p>
    <w:p w14:paraId="3F81D2C2" w14:textId="77777777" w:rsidR="00EA16E8" w:rsidRPr="005A5509" w:rsidRDefault="00EA16E8" w:rsidP="00EA16E8">
      <w:pPr>
        <w:pStyle w:val="Heading1"/>
      </w:pPr>
      <w:bookmarkStart w:id="17" w:name="_Toc11325750"/>
      <w:bookmarkStart w:id="18" w:name="_Toc170149355"/>
      <w:r w:rsidRPr="005A5509">
        <w:t>2</w:t>
      </w:r>
      <w:r w:rsidRPr="005A5509">
        <w:tab/>
        <w:t>References</w:t>
      </w:r>
      <w:bookmarkEnd w:id="17"/>
      <w:bookmarkEnd w:id="18"/>
    </w:p>
    <w:p w14:paraId="727F25D4" w14:textId="77777777" w:rsidR="00EA16E8" w:rsidRPr="005A5509" w:rsidRDefault="00EA16E8" w:rsidP="00EA16E8">
      <w:r w:rsidRPr="005A5509">
        <w:t>The following documents contain provisions which, through reference in this text, constitute provisions of the present document.</w:t>
      </w:r>
    </w:p>
    <w:p w14:paraId="12DB2F8D" w14:textId="77777777" w:rsidR="00EA16E8" w:rsidRPr="005A5509" w:rsidRDefault="00EA16E8" w:rsidP="00EA16E8">
      <w:pPr>
        <w:pStyle w:val="B10"/>
      </w:pPr>
      <w:r w:rsidRPr="005A5509">
        <w:t>-</w:t>
      </w:r>
      <w:r w:rsidRPr="005A5509">
        <w:tab/>
        <w:t>References are either specific (identified by date of publication, edition number, version number, etc.) or non</w:t>
      </w:r>
      <w:r w:rsidRPr="005A5509">
        <w:noBreakHyphen/>
        <w:t>specific.</w:t>
      </w:r>
    </w:p>
    <w:p w14:paraId="7DBBFFAC" w14:textId="77777777" w:rsidR="00EA16E8" w:rsidRPr="005A5509" w:rsidRDefault="00EA16E8" w:rsidP="00EA16E8">
      <w:pPr>
        <w:pStyle w:val="B10"/>
      </w:pPr>
      <w:r w:rsidRPr="005A5509">
        <w:t>-</w:t>
      </w:r>
      <w:r w:rsidRPr="005A5509">
        <w:tab/>
        <w:t>For a specific reference, subsequent revisions do not apply.</w:t>
      </w:r>
    </w:p>
    <w:p w14:paraId="304C6651" w14:textId="77777777" w:rsidR="00EA16E8" w:rsidRPr="005A5509" w:rsidRDefault="00EA16E8" w:rsidP="00EA16E8">
      <w:pPr>
        <w:pStyle w:val="B10"/>
      </w:pPr>
      <w:r w:rsidRPr="005A5509">
        <w:t>-</w:t>
      </w:r>
      <w:r w:rsidRPr="005A5509">
        <w:tab/>
        <w:t xml:space="preserve">For a non-specific reference, the latest version applies.  In the case of a reference to a 3GPP document (including a GSM document), a non-specific reference implicitly refers to the latest version of that document </w:t>
      </w:r>
      <w:r w:rsidRPr="005A5509">
        <w:rPr>
          <w:i/>
          <w:iCs/>
        </w:rPr>
        <w:t>in the same Release as the present document</w:t>
      </w:r>
      <w:r w:rsidRPr="005A5509">
        <w:t>.</w:t>
      </w:r>
    </w:p>
    <w:p w14:paraId="7DFDFC93" w14:textId="77777777" w:rsidR="00EA16E8" w:rsidRPr="005A5509" w:rsidRDefault="00EA16E8" w:rsidP="00EA16E8">
      <w:pPr>
        <w:pStyle w:val="EX"/>
      </w:pPr>
      <w:bookmarkStart w:id="19" w:name="ref23153"/>
      <w:r w:rsidRPr="005A5509">
        <w:t>[</w:t>
      </w:r>
      <w:r w:rsidRPr="005A5509">
        <w:rPr>
          <w:noProof/>
        </w:rPr>
        <w:t>1</w:t>
      </w:r>
      <w:r w:rsidRPr="005A5509">
        <w:t>]</w:t>
      </w:r>
      <w:bookmarkEnd w:id="19"/>
      <w:r w:rsidRPr="005A5509">
        <w:tab/>
        <w:t>3GPP TS 23.228: "IP Multimedia Subsystem (IMS);</w:t>
      </w:r>
      <w:r w:rsidRPr="005A5509">
        <w:rPr>
          <w:rFonts w:hint="eastAsia"/>
        </w:rPr>
        <w:t xml:space="preserve"> </w:t>
      </w:r>
      <w:r w:rsidRPr="005A5509">
        <w:t>Stage 2".</w:t>
      </w:r>
    </w:p>
    <w:p w14:paraId="13CF9ABA" w14:textId="77777777" w:rsidR="00EA16E8" w:rsidRPr="005A5509" w:rsidRDefault="00EA16E8" w:rsidP="00EA16E8">
      <w:pPr>
        <w:pStyle w:val="EX"/>
      </w:pPr>
      <w:r w:rsidRPr="005A5509">
        <w:t>[2]</w:t>
      </w:r>
      <w:r w:rsidRPr="005A5509">
        <w:tab/>
        <w:t>3GPP TS 23.002: "Network architecture".</w:t>
      </w:r>
    </w:p>
    <w:p w14:paraId="1E6F86D9" w14:textId="77777777" w:rsidR="00EA16E8" w:rsidRPr="005A5509" w:rsidRDefault="00EA16E8" w:rsidP="00EA16E8">
      <w:pPr>
        <w:pStyle w:val="EX"/>
      </w:pPr>
      <w:r w:rsidRPr="005A5509">
        <w:t>[3]</w:t>
      </w:r>
      <w:r w:rsidRPr="005A5509">
        <w:tab/>
        <w:t>ITU-T Recommendation H.248.1 (05/2002), Gateway control protocol: Version 2 + Corrigendum 1 (03/2004) and ITU-T Recommendation H.248.1 (0</w:t>
      </w:r>
      <w:r w:rsidRPr="005A5509">
        <w:rPr>
          <w:rFonts w:hint="eastAsia"/>
          <w:lang w:eastAsia="zh-CN"/>
        </w:rPr>
        <w:t>9</w:t>
      </w:r>
      <w:r w:rsidRPr="005A5509">
        <w:t>/200</w:t>
      </w:r>
      <w:r w:rsidRPr="005A5509">
        <w:rPr>
          <w:rFonts w:hint="eastAsia"/>
          <w:lang w:eastAsia="zh-CN"/>
        </w:rPr>
        <w:t>5</w:t>
      </w:r>
      <w:r w:rsidRPr="005A5509">
        <w:t xml:space="preserve">), Gateway control protocol: Version </w:t>
      </w:r>
      <w:r w:rsidRPr="005A5509">
        <w:rPr>
          <w:rFonts w:hint="eastAsia"/>
          <w:lang w:eastAsia="zh-CN"/>
        </w:rPr>
        <w:t>3</w:t>
      </w:r>
      <w:r w:rsidRPr="005A5509">
        <w:t xml:space="preserve"> for Floor Control requirements.</w:t>
      </w:r>
    </w:p>
    <w:p w14:paraId="3794EBEE" w14:textId="77777777" w:rsidR="00EA16E8" w:rsidRPr="005A5509" w:rsidRDefault="00EA16E8" w:rsidP="00EA16E8">
      <w:pPr>
        <w:pStyle w:val="EX"/>
      </w:pPr>
      <w:r w:rsidRPr="005A5509">
        <w:t>[4]</w:t>
      </w:r>
      <w:r w:rsidRPr="005A5509">
        <w:tab/>
        <w:t>ITU-T Recommendation H.248.4 (11/2000), Gateway control protocol: Transport over Stream Control Transmission Protocol (SCTP) + Corrigendum 1 (03/2004).</w:t>
      </w:r>
    </w:p>
    <w:p w14:paraId="672BCCAB" w14:textId="77777777" w:rsidR="00EA16E8" w:rsidRPr="005A5509" w:rsidRDefault="00EA16E8" w:rsidP="00EA16E8">
      <w:pPr>
        <w:pStyle w:val="EX"/>
      </w:pPr>
      <w:r w:rsidRPr="005A5509">
        <w:t>[5]</w:t>
      </w:r>
      <w:r w:rsidRPr="005A5509">
        <w:tab/>
        <w:t>ITU-T Recommendation H.248.7 (03/2004), Gateway control protocol: Generic announcement package.</w:t>
      </w:r>
    </w:p>
    <w:p w14:paraId="1657B9B4" w14:textId="77777777" w:rsidR="00EA16E8" w:rsidRPr="005A5509" w:rsidRDefault="00EA16E8" w:rsidP="00EA16E8">
      <w:pPr>
        <w:pStyle w:val="EX"/>
      </w:pPr>
      <w:r w:rsidRPr="005A5509">
        <w:t>[6]</w:t>
      </w:r>
      <w:r w:rsidRPr="005A5509">
        <w:tab/>
        <w:t>ITU-T Recommendation H.248.9 (03/2002), Gateway control protocol: Advanced media server package.</w:t>
      </w:r>
    </w:p>
    <w:p w14:paraId="3E7BF25A" w14:textId="77777777" w:rsidR="00EA16E8" w:rsidRPr="005A5509" w:rsidRDefault="00EA16E8" w:rsidP="00EA16E8">
      <w:pPr>
        <w:pStyle w:val="EX"/>
      </w:pPr>
      <w:r w:rsidRPr="005A5509">
        <w:t>[7]</w:t>
      </w:r>
      <w:r w:rsidRPr="005A5509">
        <w:tab/>
        <w:t>ITU-T Recommendation H.248.11 (11/2002), Gateway control protocol: Media gateway overload control package.</w:t>
      </w:r>
    </w:p>
    <w:p w14:paraId="340D36DF" w14:textId="77777777" w:rsidR="00EA16E8" w:rsidRPr="005A5509" w:rsidRDefault="00EA16E8" w:rsidP="00EA16E8">
      <w:pPr>
        <w:pStyle w:val="EX"/>
      </w:pPr>
      <w:r w:rsidRPr="005A5509">
        <w:t>[8]</w:t>
      </w:r>
      <w:r w:rsidRPr="005A5509">
        <w:tab/>
        <w:t>IETF RFC 2960: "Stream Control Transmission Protocol".</w:t>
      </w:r>
    </w:p>
    <w:p w14:paraId="79FECA1F" w14:textId="77777777" w:rsidR="00EA16E8" w:rsidRPr="005A5509" w:rsidRDefault="00EA16E8" w:rsidP="00EA16E8">
      <w:pPr>
        <w:pStyle w:val="EX"/>
      </w:pPr>
      <w:r w:rsidRPr="005A5509">
        <w:t>[9]</w:t>
      </w:r>
      <w:r w:rsidRPr="005A5509">
        <w:tab/>
        <w:t>ITU-T Recommendation H.248.14 (03/2002), Gateway control protocol: Inactivity timer package.</w:t>
      </w:r>
    </w:p>
    <w:p w14:paraId="3E9D018C" w14:textId="77777777" w:rsidR="00EA16E8" w:rsidRPr="005A5509" w:rsidRDefault="00EA16E8" w:rsidP="00EA16E8">
      <w:pPr>
        <w:pStyle w:val="EX"/>
      </w:pPr>
      <w:r w:rsidRPr="005A5509">
        <w:t>[10]</w:t>
      </w:r>
      <w:r w:rsidRPr="005A5509">
        <w:tab/>
        <w:t>ITU-T Recommendation H.248.16 (11/2002), Gateway control protocol: Enhanced digit collection packages and procedures + Corrigendum 1 (03/2004).</w:t>
      </w:r>
    </w:p>
    <w:p w14:paraId="28511C1F" w14:textId="77777777" w:rsidR="00EA16E8" w:rsidRPr="005A5509" w:rsidRDefault="00EA16E8" w:rsidP="00EA16E8">
      <w:pPr>
        <w:pStyle w:val="EX"/>
      </w:pPr>
      <w:r w:rsidRPr="005A5509">
        <w:lastRenderedPageBreak/>
        <w:t>[11]</w:t>
      </w:r>
      <w:r w:rsidRPr="005A5509">
        <w:tab/>
        <w:t>Void</w:t>
      </w:r>
    </w:p>
    <w:p w14:paraId="4AB096F2" w14:textId="77777777" w:rsidR="00EA16E8" w:rsidRPr="005A5509" w:rsidRDefault="00EA16E8" w:rsidP="00EA16E8">
      <w:pPr>
        <w:pStyle w:val="EX"/>
      </w:pPr>
      <w:r w:rsidRPr="005A5509">
        <w:t>[12]</w:t>
      </w:r>
      <w:r w:rsidRPr="005A5509">
        <w:tab/>
        <w:t>ITU-T Recommendation H.248.27 (07/2003), Gateway control protocol: Supplemental Tones package</w:t>
      </w:r>
    </w:p>
    <w:p w14:paraId="739B98E7" w14:textId="77777777" w:rsidR="00EA16E8" w:rsidRPr="005A5509" w:rsidRDefault="00EA16E8" w:rsidP="00EA16E8">
      <w:pPr>
        <w:pStyle w:val="EX"/>
      </w:pPr>
      <w:r w:rsidRPr="005A5509">
        <w:t>[13]</w:t>
      </w:r>
      <w:r w:rsidRPr="005A5509">
        <w:tab/>
        <w:t>ITU-T Recommendation Q.1950 (12/2002),</w:t>
      </w:r>
      <w:r w:rsidRPr="005A5509">
        <w:rPr>
          <w:rFonts w:ascii="Arial" w:hAnsi="Arial" w:cs="Arial"/>
          <w:color w:val="840084"/>
        </w:rPr>
        <w:t xml:space="preserve"> </w:t>
      </w:r>
      <w:r w:rsidRPr="005A5509">
        <w:t>Bearer independent call bearer control protocol.</w:t>
      </w:r>
    </w:p>
    <w:p w14:paraId="3345D1B3" w14:textId="77777777" w:rsidR="00EA16E8" w:rsidRPr="005A5509" w:rsidRDefault="00EA16E8" w:rsidP="00EA16E8">
      <w:pPr>
        <w:pStyle w:val="EX"/>
      </w:pPr>
      <w:r w:rsidRPr="005A5509">
        <w:t>[14]</w:t>
      </w:r>
      <w:r w:rsidRPr="005A5509">
        <w:tab/>
        <w:t>ITU-T Recommendation G.711 (11/1988), Pulse code modulation (PCM) of voice frequencies.</w:t>
      </w:r>
    </w:p>
    <w:p w14:paraId="188A9C91" w14:textId="77777777" w:rsidR="00EA16E8" w:rsidRPr="005A5509" w:rsidRDefault="00EA16E8" w:rsidP="00EA16E8">
      <w:pPr>
        <w:pStyle w:val="EX"/>
      </w:pPr>
      <w:r w:rsidRPr="005A5509">
        <w:t>[15]</w:t>
      </w:r>
      <w:r w:rsidRPr="005A5509">
        <w:tab/>
        <w:t xml:space="preserve">ITU-T Recommendation G.711 Appendix I (09/1999), A high quality low-complexity algorithm for packet loss concealment with G.711.   </w:t>
      </w:r>
    </w:p>
    <w:p w14:paraId="18A526AB" w14:textId="77777777" w:rsidR="00EA16E8" w:rsidRPr="005A5509" w:rsidRDefault="00EA16E8" w:rsidP="00EA16E8">
      <w:pPr>
        <w:pStyle w:val="EX"/>
      </w:pPr>
      <w:r w:rsidRPr="005A5509">
        <w:t>[16]</w:t>
      </w:r>
      <w:r w:rsidRPr="005A5509">
        <w:tab/>
        <w:t>ITU-T Recommendation G.711 Appendix I (09/1999), A comfort noise payload definition for ITU-T G.711 use in packet-based multimedia communication systems.</w:t>
      </w:r>
    </w:p>
    <w:p w14:paraId="12C9263F" w14:textId="77777777" w:rsidR="00EA16E8" w:rsidRPr="005A5509" w:rsidRDefault="00EA16E8" w:rsidP="00EA16E8">
      <w:pPr>
        <w:pStyle w:val="EX"/>
        <w:rPr>
          <w:szCs w:val="24"/>
        </w:rPr>
      </w:pPr>
      <w:r w:rsidRPr="005A5509">
        <w:rPr>
          <w:szCs w:val="24"/>
        </w:rPr>
        <w:t>[17]</w:t>
      </w:r>
      <w:r w:rsidRPr="005A5509">
        <w:rPr>
          <w:szCs w:val="24"/>
        </w:rPr>
        <w:tab/>
        <w:t>ITU-T Recommendation E.180 (03/1998), Technical characteristics of tones for the telephone service.</w:t>
      </w:r>
    </w:p>
    <w:p w14:paraId="49CCF43C" w14:textId="77777777" w:rsidR="00EA16E8" w:rsidRPr="005A5509" w:rsidRDefault="00EA16E8" w:rsidP="00EA16E8">
      <w:pPr>
        <w:pStyle w:val="EX"/>
      </w:pPr>
      <w:bookmarkStart w:id="20" w:name="_Ref505669451"/>
      <w:r w:rsidRPr="005A5509">
        <w:t>[18]</w:t>
      </w:r>
      <w:r w:rsidRPr="005A5509">
        <w:tab/>
        <w:t>TS 183 022: Telecommunication and Internet converged Services and Protocols for Advanced Networking (TISPAN); MGC Information Package.</w:t>
      </w:r>
    </w:p>
    <w:p w14:paraId="56C28839" w14:textId="77777777" w:rsidR="00EA16E8" w:rsidRPr="005A5509" w:rsidRDefault="00EA16E8" w:rsidP="00EA16E8">
      <w:pPr>
        <w:pStyle w:val="EX"/>
      </w:pPr>
      <w:r w:rsidRPr="005A5509">
        <w:t>[19]</w:t>
      </w:r>
      <w:r w:rsidRPr="005A5509">
        <w:tab/>
        <w:t>ES 201 970 Access and Terminals (AT); Public Switched Telephone Networks (PSTN); Harmonized specification of physical and electrical characteristics at a 2-wire analogue presented Network Temination Point (NTP).</w:t>
      </w:r>
    </w:p>
    <w:p w14:paraId="7FF0D828" w14:textId="77777777" w:rsidR="00EA16E8" w:rsidRPr="005A5509" w:rsidRDefault="00EA16E8" w:rsidP="00EA16E8">
      <w:pPr>
        <w:pStyle w:val="EX"/>
      </w:pPr>
      <w:bookmarkStart w:id="21" w:name="historyclause"/>
      <w:bookmarkEnd w:id="20"/>
      <w:r w:rsidRPr="005A5509">
        <w:t>[20]</w:t>
      </w:r>
      <w:r w:rsidRPr="005A5509">
        <w:tab/>
        <w:t>IETF RFC 2327 (1998): "SDP: Session Description Protocol".</w:t>
      </w:r>
    </w:p>
    <w:p w14:paraId="55A1747C" w14:textId="77777777" w:rsidR="00EA16E8" w:rsidRPr="005A5509" w:rsidRDefault="00EA16E8" w:rsidP="00EA16E8">
      <w:pPr>
        <w:pStyle w:val="EX"/>
      </w:pPr>
      <w:r w:rsidRPr="005A5509">
        <w:t>[21]</w:t>
      </w:r>
      <w:r w:rsidRPr="005A5509">
        <w:tab/>
        <w:t>IETF RFC 3551 (2003): "RTP Profile for Audio and Video Conferences with Minimal Control".</w:t>
      </w:r>
    </w:p>
    <w:p w14:paraId="2DFE9FED" w14:textId="77777777" w:rsidR="00EA16E8" w:rsidRPr="005A5509" w:rsidRDefault="00EA16E8" w:rsidP="00EA16E8">
      <w:pPr>
        <w:pStyle w:val="EX"/>
      </w:pPr>
      <w:r w:rsidRPr="005A5509">
        <w:t>[22]</w:t>
      </w:r>
      <w:r w:rsidRPr="005A5509">
        <w:tab/>
        <w:t>IETF RFC 2833 (2000): "RTP Payload for DTMF Digits, Telephony Tones and Telephony Signals".</w:t>
      </w:r>
    </w:p>
    <w:p w14:paraId="1C4A09A3" w14:textId="77777777" w:rsidR="00EA16E8" w:rsidRPr="005A5509" w:rsidRDefault="00EA16E8" w:rsidP="00EA16E8">
      <w:pPr>
        <w:pStyle w:val="EX"/>
      </w:pPr>
      <w:r w:rsidRPr="005A5509">
        <w:t>[23]</w:t>
      </w:r>
      <w:r w:rsidRPr="005A5509">
        <w:tab/>
        <w:t>IETF RFC 4040 (2005): "RTP payload format for a 64 kbit/s transparent call".</w:t>
      </w:r>
    </w:p>
    <w:p w14:paraId="5F607114" w14:textId="77777777" w:rsidR="00EA16E8" w:rsidRPr="005A5509" w:rsidRDefault="00EA16E8" w:rsidP="00EA16E8">
      <w:pPr>
        <w:pStyle w:val="EX"/>
      </w:pPr>
      <w:r w:rsidRPr="005A5509">
        <w:t>[24]</w:t>
      </w:r>
      <w:r w:rsidRPr="005A5509">
        <w:tab/>
        <w:t>IETF RFC 3555 (2003): "MIME Type Registration of RTP Payload Formats".</w:t>
      </w:r>
    </w:p>
    <w:p w14:paraId="11DEF551" w14:textId="77777777" w:rsidR="00EA16E8" w:rsidRPr="005A5509" w:rsidRDefault="00EA16E8" w:rsidP="00EA16E8">
      <w:pPr>
        <w:pStyle w:val="EX"/>
      </w:pPr>
      <w:r w:rsidRPr="005A5509">
        <w:t>[25]</w:t>
      </w:r>
      <w:r w:rsidRPr="005A5509">
        <w:tab/>
        <w:t>3GPP TS 23.333: "Multimedia Resource Function Controller (MRFC) – Multimedia Resource Function Processor (MRFP) Mp interface</w:t>
      </w:r>
      <w:r w:rsidRPr="005A5509">
        <w:rPr>
          <w:rFonts w:hint="eastAsia"/>
        </w:rPr>
        <w:t>:</w:t>
      </w:r>
      <w:r w:rsidRPr="005A5509">
        <w:t xml:space="preserve"> </w:t>
      </w:r>
      <w:r w:rsidRPr="005A5509">
        <w:rPr>
          <w:rFonts w:hint="eastAsia"/>
        </w:rPr>
        <w:t>Procedures Descriptions</w:t>
      </w:r>
      <w:r w:rsidRPr="005A5509">
        <w:t xml:space="preserve">". </w:t>
      </w:r>
    </w:p>
    <w:p w14:paraId="3175F13A" w14:textId="77777777" w:rsidR="00EA16E8" w:rsidRPr="005A5509" w:rsidRDefault="00EA16E8" w:rsidP="00EA16E8">
      <w:pPr>
        <w:pStyle w:val="EX"/>
      </w:pPr>
      <w:r w:rsidRPr="005A5509">
        <w:t>[26]</w:t>
      </w:r>
      <w:r w:rsidRPr="005A5509">
        <w:tab/>
        <w:t>ITU-T Recommendation H.248.9</w:t>
      </w:r>
      <w:r w:rsidRPr="005A5509">
        <w:rPr>
          <w:rFonts w:hint="eastAsia"/>
        </w:rPr>
        <w:t xml:space="preserve">a1 </w:t>
      </w:r>
      <w:r w:rsidRPr="005A5509">
        <w:t>(03/200</w:t>
      </w:r>
      <w:r w:rsidRPr="005A5509">
        <w:rPr>
          <w:rFonts w:hint="eastAsia"/>
        </w:rPr>
        <w:t>7</w:t>
      </w:r>
      <w:r w:rsidRPr="005A5509">
        <w:t>), "Gateway control protocol: Advanced media server package</w:t>
      </w:r>
      <w:r w:rsidRPr="005A5509">
        <w:rPr>
          <w:rFonts w:hint="eastAsia"/>
        </w:rPr>
        <w:t xml:space="preserve"> (</w:t>
      </w:r>
      <w:r w:rsidRPr="005A5509">
        <w:t>draft work in progress</w:t>
      </w:r>
      <w:r w:rsidRPr="005A5509">
        <w:rPr>
          <w:rFonts w:hint="eastAsia"/>
        </w:rPr>
        <w:t>)</w:t>
      </w:r>
      <w:r w:rsidRPr="005A5509">
        <w:t>".</w:t>
      </w:r>
    </w:p>
    <w:p w14:paraId="14B41EE1" w14:textId="77777777" w:rsidR="00EA16E8" w:rsidRPr="005A5509" w:rsidRDefault="00EA16E8" w:rsidP="00EA16E8">
      <w:pPr>
        <w:pStyle w:val="EX"/>
      </w:pPr>
      <w:r w:rsidRPr="005A5509">
        <w:t>[27]</w:t>
      </w:r>
      <w:r w:rsidRPr="005A5509">
        <w:tab/>
        <w:t>3GPP TS 29.163: "</w:t>
      </w:r>
      <w:r w:rsidRPr="005A5509">
        <w:rPr>
          <w:color w:val="000000"/>
          <w:szCs w:val="16"/>
        </w:rPr>
        <w:t>Interworking between the IM CN subsystem and CS networks</w:t>
      </w:r>
      <w:r w:rsidRPr="005A5509">
        <w:t xml:space="preserve"> – Stage 3".</w:t>
      </w:r>
    </w:p>
    <w:p w14:paraId="5D116B4A" w14:textId="77777777" w:rsidR="00EA16E8" w:rsidRPr="005A5509" w:rsidRDefault="00EA16E8" w:rsidP="00EA16E8">
      <w:pPr>
        <w:pStyle w:val="EX"/>
      </w:pPr>
      <w:r w:rsidRPr="005A5509">
        <w:rPr>
          <w:rFonts w:hint="eastAsia"/>
        </w:rPr>
        <w:t>[</w:t>
      </w:r>
      <w:r w:rsidRPr="005A5509">
        <w:t>28</w:t>
      </w:r>
      <w:r w:rsidRPr="005A5509">
        <w:rPr>
          <w:rFonts w:hint="eastAsia"/>
        </w:rPr>
        <w:t>]</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(September 2004): "Speech Synthesis Markup Language (SSML) Version 1.0".</w:t>
      </w:r>
    </w:p>
    <w:p w14:paraId="004DCFA7" w14:textId="77777777" w:rsidR="00EA16E8" w:rsidRPr="005A5509" w:rsidRDefault="00EA16E8" w:rsidP="00EA16E8">
      <w:pPr>
        <w:pStyle w:val="EX"/>
      </w:pPr>
      <w:r w:rsidRPr="005A5509">
        <w:t>[29]</w:t>
      </w:r>
      <w:r w:rsidRPr="005A5509">
        <w:rPr>
          <w:rFonts w:hint="eastAsia"/>
        </w:rPr>
        <w:tab/>
      </w:r>
      <w:r w:rsidRPr="005A5509">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t>3C</w:t>
        </w:r>
      </w:smartTag>
      <w:r w:rsidRPr="005A5509">
        <w:t xml:space="preserve"> Recommendation (</w:t>
      </w:r>
      <w:r w:rsidRPr="005A5509">
        <w:rPr>
          <w:rFonts w:hint="eastAsia"/>
        </w:rPr>
        <w:t>September</w:t>
      </w:r>
      <w:r w:rsidRPr="005A5509">
        <w:t xml:space="preserve"> 2004): "Speech Recognition Grammar Specification (SRGS) Version 1</w:t>
      </w:r>
      <w:r w:rsidRPr="005A5509">
        <w:rPr>
          <w:rFonts w:hint="eastAsia"/>
        </w:rPr>
        <w:t>.0</w:t>
      </w:r>
      <w:r w:rsidRPr="005A5509">
        <w:t>".</w:t>
      </w:r>
    </w:p>
    <w:p w14:paraId="4423DE02" w14:textId="77777777" w:rsidR="00EA16E8" w:rsidRPr="005A5509" w:rsidRDefault="00EA16E8" w:rsidP="00EA16E8">
      <w:pPr>
        <w:pStyle w:val="EX"/>
      </w:pPr>
      <w:r w:rsidRPr="005A5509">
        <w:t>[30]</w:t>
      </w:r>
      <w:r w:rsidRPr="005A5509">
        <w:tab/>
        <w:t>ITU-T Recommendation H.248.36</w:t>
      </w:r>
      <w:r w:rsidRPr="005A5509">
        <w:rPr>
          <w:lang w:val="pt-BR"/>
        </w:rPr>
        <w:t xml:space="preserve"> (09/2005)</w:t>
      </w:r>
      <w:r w:rsidRPr="005A5509">
        <w:t>: "Hanging Termination Detection Package".</w:t>
      </w:r>
    </w:p>
    <w:p w14:paraId="2F08D03D" w14:textId="77777777" w:rsidR="00EA16E8" w:rsidRPr="005A5509" w:rsidRDefault="00EA16E8" w:rsidP="00EA16E8">
      <w:pPr>
        <w:pStyle w:val="EX"/>
        <w:rPr>
          <w:color w:val="000000"/>
        </w:rPr>
      </w:pPr>
      <w:r w:rsidRPr="005A5509">
        <w:t>[31]</w:t>
      </w:r>
      <w:r w:rsidRPr="005A5509">
        <w:tab/>
      </w:r>
      <w:r w:rsidRPr="005A5509">
        <w:rPr>
          <w:color w:val="000000"/>
        </w:rPr>
        <w:t>Void</w:t>
      </w:r>
    </w:p>
    <w:p w14:paraId="00299067" w14:textId="77777777" w:rsidR="00EA16E8" w:rsidRPr="005A5509" w:rsidRDefault="00EA16E8" w:rsidP="00EA16E8">
      <w:pPr>
        <w:pStyle w:val="EX"/>
      </w:pPr>
      <w:r w:rsidRPr="005A5509">
        <w:rPr>
          <w:color w:val="000000"/>
        </w:rPr>
        <w:t>[32]</w:t>
      </w:r>
      <w:r w:rsidRPr="005A5509">
        <w:rPr>
          <w:color w:val="000000"/>
        </w:rPr>
        <w:tab/>
      </w:r>
      <w:r w:rsidRPr="005A5509">
        <w:t xml:space="preserve">IETF RFC </w:t>
      </w:r>
      <w:r w:rsidRPr="005A5509">
        <w:rPr>
          <w:rFonts w:hint="eastAsia"/>
        </w:rPr>
        <w:t>4583</w:t>
      </w:r>
      <w:r w:rsidRPr="005A5509">
        <w:t xml:space="preserve"> (200</w:t>
      </w:r>
      <w:r w:rsidRPr="005A5509">
        <w:rPr>
          <w:rFonts w:hint="eastAsia"/>
        </w:rPr>
        <w:t>6</w:t>
      </w:r>
      <w:r w:rsidRPr="005A5509">
        <w:t>): "Session Description Protocol (SDP) Format for Binary Floor Control Protocol (BFCP) Streams".</w:t>
      </w:r>
    </w:p>
    <w:p w14:paraId="55956388" w14:textId="77777777" w:rsidR="00EA16E8" w:rsidRPr="005A5509" w:rsidRDefault="00EA16E8" w:rsidP="00EA16E8">
      <w:pPr>
        <w:pStyle w:val="EX"/>
      </w:pPr>
      <w:r w:rsidRPr="005A5509">
        <w:t>[33]</w:t>
      </w:r>
      <w:r w:rsidRPr="005A5509">
        <w:tab/>
        <w:t>ITU-T Recommendation H.248.</w:t>
      </w:r>
      <w:r w:rsidRPr="005A5509">
        <w:rPr>
          <w:lang w:eastAsia="zh-CN"/>
        </w:rPr>
        <w:t>19</w:t>
      </w:r>
      <w:r w:rsidRPr="005A5509">
        <w:t> (03/2013): "Gateway Control Protocol: Decomposed multipoint control unit, audio, video and data conferencing packages".</w:t>
      </w:r>
    </w:p>
    <w:p w14:paraId="5F184760" w14:textId="77777777" w:rsidR="00EA16E8" w:rsidRPr="005A5509" w:rsidRDefault="00EA16E8" w:rsidP="00EA16E8">
      <w:pPr>
        <w:pStyle w:val="EX"/>
        <w:rPr>
          <w:color w:val="000000"/>
        </w:rPr>
      </w:pPr>
      <w:r w:rsidRPr="005A5509">
        <w:rPr>
          <w:color w:val="000000"/>
        </w:rPr>
        <w:t>[34]</w:t>
      </w:r>
      <w:r w:rsidRPr="005A5509">
        <w:rPr>
          <w:color w:val="000000"/>
        </w:rPr>
        <w:tab/>
        <w:t>IETF RFC 4975 (2007): "The Message Session Relay Protocol (MSRP)".</w:t>
      </w:r>
    </w:p>
    <w:p w14:paraId="4177167A" w14:textId="77777777" w:rsidR="00EA16E8" w:rsidRPr="005A5509" w:rsidRDefault="00EA16E8" w:rsidP="00EA16E8">
      <w:pPr>
        <w:pStyle w:val="EX"/>
      </w:pPr>
      <w:r w:rsidRPr="005A5509">
        <w:rPr>
          <w:rFonts w:hint="eastAsia"/>
          <w:color w:val="000000"/>
          <w:lang w:eastAsia="zh-CN"/>
        </w:rPr>
        <w:t>[</w:t>
      </w:r>
      <w:r w:rsidRPr="005A5509">
        <w:rPr>
          <w:color w:val="000000"/>
          <w:lang w:eastAsia="zh-CN"/>
        </w:rPr>
        <w:t>35</w:t>
      </w:r>
      <w:r w:rsidRPr="005A5509">
        <w:rPr>
          <w:rFonts w:hint="eastAsia"/>
          <w:color w:val="000000"/>
          <w:lang w:eastAsia="zh-CN"/>
        </w:rPr>
        <w:t>]</w:t>
      </w:r>
      <w:r w:rsidRPr="005A5509">
        <w:rPr>
          <w:color w:val="000000"/>
        </w:rPr>
        <w:tab/>
      </w:r>
      <w:r w:rsidRPr="005A5509">
        <w:t>ITU-T H.248.</w:t>
      </w:r>
      <w:r w:rsidRPr="005A5509">
        <w:rPr>
          <w:rFonts w:hint="eastAsia"/>
        </w:rPr>
        <w:t xml:space="preserve">69 </w:t>
      </w:r>
      <w:r w:rsidRPr="005A5509">
        <w:t>(</w:t>
      </w:r>
      <w:r w:rsidRPr="005A5509">
        <w:rPr>
          <w:rFonts w:hint="eastAsia"/>
        </w:rPr>
        <w:t>0</w:t>
      </w:r>
      <w:r w:rsidRPr="005A5509">
        <w:t>3/200</w:t>
      </w:r>
      <w:r w:rsidRPr="005A5509">
        <w:rPr>
          <w:rFonts w:hint="eastAsia"/>
        </w:rPr>
        <w:t>9</w:t>
      </w:r>
      <w:r w:rsidRPr="005A5509">
        <w:t>): "Gateway control protocol: Packages for interworking between MSRP and H.248"</w:t>
      </w:r>
      <w:r w:rsidRPr="005A5509">
        <w:rPr>
          <w:rFonts w:hint="eastAsia"/>
        </w:rPr>
        <w:t xml:space="preserve">. </w:t>
      </w:r>
    </w:p>
    <w:p w14:paraId="10A60FAE" w14:textId="77777777" w:rsidR="00EA16E8" w:rsidRPr="005A5509" w:rsidRDefault="00EA16E8" w:rsidP="00EA16E8">
      <w:pPr>
        <w:pStyle w:val="EX"/>
      </w:pPr>
      <w:r w:rsidRPr="005A5509">
        <w:t>[36]</w:t>
      </w:r>
      <w:r w:rsidRPr="005A5509">
        <w:tab/>
        <w:t>Void</w:t>
      </w:r>
    </w:p>
    <w:p w14:paraId="4DB43304" w14:textId="77777777" w:rsidR="00EA16E8" w:rsidRPr="005A5509" w:rsidRDefault="00EA16E8" w:rsidP="00EA16E8">
      <w:pPr>
        <w:pStyle w:val="EX"/>
      </w:pPr>
      <w:r w:rsidRPr="005A5509">
        <w:lastRenderedPageBreak/>
        <w:t>[37]</w:t>
      </w:r>
      <w:r w:rsidRPr="005A5509">
        <w:tab/>
        <w:t>Void</w:t>
      </w:r>
    </w:p>
    <w:p w14:paraId="1516121F" w14:textId="77777777" w:rsidR="00EA16E8" w:rsidRPr="005A5509" w:rsidRDefault="00EA16E8" w:rsidP="00EA16E8">
      <w:pPr>
        <w:pStyle w:val="EX"/>
      </w:pPr>
      <w:r w:rsidRPr="005A5509">
        <w:t>[38]</w:t>
      </w:r>
      <w:r w:rsidRPr="005A5509">
        <w:tab/>
        <w:t xml:space="preserve">Void </w:t>
      </w:r>
    </w:p>
    <w:p w14:paraId="0AC1F7CC" w14:textId="77777777" w:rsidR="00EA16E8" w:rsidRPr="005A5509" w:rsidRDefault="00EA16E8" w:rsidP="00EA16E8">
      <w:pPr>
        <w:pStyle w:val="EX"/>
      </w:pPr>
      <w:r w:rsidRPr="005A5509">
        <w:t>[39]</w:t>
      </w:r>
      <w:r w:rsidRPr="005A5509">
        <w:tab/>
        <w:t>IETF RFC 4145 (2005): "TCP-Based Media Transport in the Session Description Protocol (SDP)".</w:t>
      </w:r>
    </w:p>
    <w:p w14:paraId="4E4BF9FE" w14:textId="77777777" w:rsidR="00EA16E8" w:rsidRPr="005A5509" w:rsidRDefault="00EA16E8" w:rsidP="00EA16E8">
      <w:pPr>
        <w:pStyle w:val="EX"/>
      </w:pPr>
      <w:r w:rsidRPr="005A5509">
        <w:t>[40]</w:t>
      </w:r>
      <w:r w:rsidRPr="005A5509">
        <w:tab/>
        <w:t>IETF RFC 4585 (2006): "Extended RTP Profile for Real-time Transport Control Protocol (RTCP) - Based Feedback (RTP/AVPF)".</w:t>
      </w:r>
    </w:p>
    <w:p w14:paraId="53C2578B" w14:textId="77777777" w:rsidR="00EA16E8" w:rsidRPr="005A5509" w:rsidRDefault="00EA16E8" w:rsidP="00EA16E8">
      <w:pPr>
        <w:pStyle w:val="EX"/>
      </w:pPr>
      <w:r w:rsidRPr="005A5509">
        <w:t>[41]</w:t>
      </w:r>
      <w:r w:rsidRPr="005A5509">
        <w:tab/>
        <w:t>3GPP TS 26.114: "IP Multimedia Subsystem (IMS); Multimedia Telephony; Media handling and interaction".</w:t>
      </w:r>
    </w:p>
    <w:p w14:paraId="61A55A44" w14:textId="77777777" w:rsidR="00EA16E8" w:rsidRPr="005A5509" w:rsidRDefault="00EA16E8" w:rsidP="00EA16E8">
      <w:pPr>
        <w:pStyle w:val="EX"/>
        <w:rPr>
          <w:lang w:eastAsia="ko-KR"/>
        </w:rPr>
      </w:pPr>
      <w:r w:rsidRPr="005A5509">
        <w:rPr>
          <w:lang w:eastAsia="ko-KR"/>
        </w:rPr>
        <w:t>[42]</w:t>
      </w:r>
      <w:r w:rsidRPr="005A5509">
        <w:rPr>
          <w:lang w:eastAsia="ko-KR"/>
        </w:rPr>
        <w:tab/>
        <w:t>3GPP TS 22.153: "Multimedia Priority Service".</w:t>
      </w:r>
    </w:p>
    <w:p w14:paraId="1F84DCB0" w14:textId="77777777" w:rsidR="00EA16E8" w:rsidRPr="005A5509" w:rsidRDefault="00EA16E8" w:rsidP="00EA16E8">
      <w:pPr>
        <w:pStyle w:val="EX"/>
      </w:pPr>
      <w:r w:rsidRPr="005A5509">
        <w:t>[43]</w:t>
      </w:r>
      <w:r w:rsidRPr="005A5509">
        <w:tab/>
        <w:t>ITU-T Recommendation H.248.52 (06/2008): "Gateway control protocol: QoS support packages".</w:t>
      </w:r>
    </w:p>
    <w:p w14:paraId="47131AB0" w14:textId="77777777" w:rsidR="00EA16E8" w:rsidRPr="005A5509" w:rsidRDefault="00EA16E8" w:rsidP="00EA16E8">
      <w:pPr>
        <w:pStyle w:val="EX"/>
      </w:pPr>
      <w:r w:rsidRPr="005A5509">
        <w:t>[44]</w:t>
      </w:r>
      <w:r w:rsidRPr="005A5509">
        <w:tab/>
        <w:t>ITU-T Recommendation H.248.</w:t>
      </w:r>
      <w:r w:rsidRPr="005A5509">
        <w:rPr>
          <w:rFonts w:hint="eastAsia"/>
        </w:rPr>
        <w:t>82</w:t>
      </w:r>
      <w:r w:rsidRPr="005A5509">
        <w:t xml:space="preserve"> (0</w:t>
      </w:r>
      <w:r w:rsidRPr="005A5509">
        <w:rPr>
          <w:rFonts w:hint="eastAsia"/>
          <w:lang w:eastAsia="zh-CN"/>
        </w:rPr>
        <w:t>3</w:t>
      </w:r>
      <w:r w:rsidRPr="005A5509">
        <w:t>/20</w:t>
      </w:r>
      <w:r w:rsidRPr="005A5509">
        <w:rPr>
          <w:rFonts w:hint="eastAsia"/>
        </w:rPr>
        <w:t>13</w:t>
      </w:r>
      <w:r w:rsidRPr="005A5509">
        <w:t>): "Gateway control protocol: Explicit Congestion Notification Support".</w:t>
      </w:r>
    </w:p>
    <w:p w14:paraId="42F3A81B" w14:textId="77777777" w:rsidR="00EA16E8" w:rsidRPr="005A5509" w:rsidRDefault="00EA16E8" w:rsidP="00EA16E8">
      <w:pPr>
        <w:pStyle w:val="EX"/>
      </w:pPr>
      <w:r w:rsidRPr="005A5509">
        <w:t>[45]</w:t>
      </w:r>
      <w:r w:rsidRPr="005A5509">
        <w:tab/>
        <w:t>IETF RFC 5285: "A General Mechanism for RTP Header Extensions".</w:t>
      </w:r>
    </w:p>
    <w:p w14:paraId="1884E94E" w14:textId="77777777" w:rsidR="00EA16E8" w:rsidRPr="005A5509" w:rsidRDefault="00EA16E8" w:rsidP="00EA16E8">
      <w:pPr>
        <w:pStyle w:val="EX"/>
      </w:pPr>
      <w:r w:rsidRPr="005A5509">
        <w:t>[46]</w:t>
      </w:r>
      <w:r w:rsidRPr="005A5509">
        <w:tab/>
      </w:r>
      <w:r w:rsidRPr="005A5509">
        <w:rPr>
          <w:lang w:eastAsia="zh-CN"/>
        </w:rPr>
        <w:t>IETF </w:t>
      </w:r>
      <w:r w:rsidRPr="005A5509">
        <w:rPr>
          <w:rFonts w:hint="eastAsia"/>
          <w:lang w:eastAsia="ko-KR"/>
        </w:rPr>
        <w:t>RFC</w:t>
      </w:r>
      <w:r w:rsidRPr="005A5509">
        <w:rPr>
          <w:lang w:eastAsia="ko-KR"/>
        </w:rPr>
        <w:t> </w:t>
      </w:r>
      <w:r w:rsidRPr="005A5509">
        <w:rPr>
          <w:rFonts w:hint="eastAsia"/>
          <w:lang w:eastAsia="ko-KR"/>
        </w:rPr>
        <w:t>6236</w:t>
      </w:r>
      <w:r w:rsidRPr="005A5509">
        <w:rPr>
          <w:lang w:eastAsia="zh-CN"/>
        </w:rPr>
        <w:t xml:space="preserve">: "Negotiation of Generic Image Attributes in </w:t>
      </w:r>
      <w:r w:rsidRPr="005A5509">
        <w:rPr>
          <w:rFonts w:hint="eastAsia"/>
          <w:lang w:eastAsia="ko-KR"/>
        </w:rPr>
        <w:t>the Session Description Protocol</w:t>
      </w:r>
      <w:r w:rsidRPr="005A5509">
        <w:rPr>
          <w:lang w:eastAsia="zh-CN"/>
        </w:rPr>
        <w:t xml:space="preserve"> </w:t>
      </w:r>
      <w:r w:rsidRPr="005A5509">
        <w:rPr>
          <w:rFonts w:hint="eastAsia"/>
          <w:lang w:eastAsia="ko-KR"/>
        </w:rPr>
        <w:t>(</w:t>
      </w:r>
      <w:r w:rsidRPr="005A5509">
        <w:rPr>
          <w:lang w:eastAsia="zh-CN"/>
        </w:rPr>
        <w:t>SDP</w:t>
      </w:r>
      <w:r w:rsidRPr="005A5509">
        <w:rPr>
          <w:rFonts w:hint="eastAsia"/>
          <w:lang w:eastAsia="ko-KR"/>
        </w:rPr>
        <w:t>)</w:t>
      </w:r>
      <w:r w:rsidRPr="005A5509">
        <w:rPr>
          <w:lang w:eastAsia="zh-CN"/>
        </w:rPr>
        <w:t>".</w:t>
      </w:r>
      <w:r w:rsidRPr="005A5509">
        <w:t xml:space="preserve"> </w:t>
      </w:r>
    </w:p>
    <w:p w14:paraId="3DF7127A" w14:textId="77777777" w:rsidR="00EA16E8" w:rsidRPr="005A5509" w:rsidRDefault="00EA16E8" w:rsidP="00EA16E8">
      <w:pPr>
        <w:pStyle w:val="EX"/>
        <w:rPr>
          <w:lang w:eastAsia="zh-CN"/>
        </w:rPr>
      </w:pPr>
      <w:r w:rsidRPr="005A5509">
        <w:rPr>
          <w:lang w:eastAsia="zh-CN"/>
        </w:rPr>
        <w:t>[47]</w:t>
      </w:r>
      <w:r w:rsidRPr="005A5509">
        <w:rPr>
          <w:lang w:eastAsia="zh-CN"/>
        </w:rPr>
        <w:tab/>
        <w:t>ITU-T Recommendation H.248.</w:t>
      </w:r>
      <w:r w:rsidRPr="005A5509">
        <w:rPr>
          <w:rFonts w:hint="eastAsia"/>
          <w:lang w:eastAsia="zh-CN"/>
        </w:rPr>
        <w:t>50</w:t>
      </w:r>
      <w:r w:rsidRPr="005A5509">
        <w:rPr>
          <w:lang w:eastAsia="zh-CN"/>
        </w:rPr>
        <w:t xml:space="preserve"> (2010) and Corrigendum 1 (02/12): "Gateway control protocol: NAT traversal toolkit packages".</w:t>
      </w:r>
    </w:p>
    <w:p w14:paraId="2CAE8E6E" w14:textId="3A2996FD" w:rsidR="00B650FD" w:rsidRPr="005A5509" w:rsidRDefault="00B650FD" w:rsidP="00B650FD">
      <w:pPr>
        <w:pStyle w:val="EX"/>
        <w:rPr>
          <w:lang w:eastAsia="zh-CN"/>
        </w:rPr>
      </w:pPr>
      <w:r w:rsidRPr="005A5509">
        <w:rPr>
          <w:lang w:eastAsia="zh-CN"/>
        </w:rPr>
        <w:t>[48]</w:t>
      </w:r>
      <w:r w:rsidRPr="005A5509">
        <w:rPr>
          <w:lang w:eastAsia="zh-CN"/>
        </w:rPr>
        <w:tab/>
      </w:r>
      <w:r>
        <w:t>Void.</w:t>
      </w:r>
    </w:p>
    <w:p w14:paraId="12F76416" w14:textId="77777777" w:rsidR="00EA16E8" w:rsidRPr="005A5509" w:rsidRDefault="00EA16E8" w:rsidP="00EA16E8">
      <w:pPr>
        <w:pStyle w:val="EX"/>
        <w:rPr>
          <w:lang w:eastAsia="zh-CN"/>
        </w:rPr>
      </w:pPr>
      <w:r w:rsidRPr="005A5509">
        <w:rPr>
          <w:lang w:eastAsia="zh-CN"/>
        </w:rPr>
        <w:t>[49]</w:t>
      </w:r>
      <w:r w:rsidRPr="005A5509">
        <w:rPr>
          <w:lang w:eastAsia="zh-CN"/>
        </w:rPr>
        <w:tab/>
        <w:t>3GPP TS 24.229: "IP Multimedia Call Control Protocol based on SIP and SDP".</w:t>
      </w:r>
    </w:p>
    <w:p w14:paraId="37C751D2" w14:textId="77777777" w:rsidR="00EA16E8" w:rsidRPr="005A5509" w:rsidRDefault="00EA16E8" w:rsidP="00EA16E8">
      <w:pPr>
        <w:pStyle w:val="EX"/>
      </w:pPr>
      <w:r w:rsidRPr="005A5509">
        <w:t>[50]</w:t>
      </w:r>
      <w:r w:rsidRPr="005A5509">
        <w:tab/>
        <w:t>3GPP TR 21.905: "Vocabulary for 3GPP Specifications".</w:t>
      </w:r>
    </w:p>
    <w:p w14:paraId="749AB71C" w14:textId="77777777" w:rsidR="00EA16E8" w:rsidRPr="005A5509" w:rsidRDefault="00EA16E8" w:rsidP="00EA16E8">
      <w:pPr>
        <w:pStyle w:val="EX"/>
      </w:pPr>
      <w:r w:rsidRPr="005A5509">
        <w:t>[51]</w:t>
      </w:r>
      <w:r w:rsidRPr="005A5509">
        <w:tab/>
        <w:t>IETF RFC 3830: "MIKEY: Multimedia Internet KEYing".</w:t>
      </w:r>
    </w:p>
    <w:p w14:paraId="6E6F947F" w14:textId="77777777" w:rsidR="00EA16E8" w:rsidRPr="005A5509" w:rsidRDefault="00EA16E8" w:rsidP="00EA16E8">
      <w:pPr>
        <w:pStyle w:val="EX"/>
      </w:pPr>
      <w:r w:rsidRPr="005A5509">
        <w:t>[52]</w:t>
      </w:r>
      <w:r w:rsidRPr="005A5509">
        <w:tab/>
        <w:t>IETF RFC 793: "Transmission Control Protocol - DARPA Internet Program - Protocol Specification".</w:t>
      </w:r>
    </w:p>
    <w:p w14:paraId="49A0B88F" w14:textId="77777777" w:rsidR="00EA16E8" w:rsidRPr="005A5509" w:rsidRDefault="00EA16E8" w:rsidP="00EA16E8">
      <w:pPr>
        <w:pStyle w:val="EX"/>
        <w:rPr>
          <w:noProof/>
        </w:rPr>
      </w:pPr>
      <w:r w:rsidRPr="005A5509">
        <w:rPr>
          <w:noProof/>
          <w:lang w:eastAsia="zh-CN"/>
        </w:rPr>
        <w:t>[53]</w:t>
      </w:r>
      <w:r w:rsidRPr="005A5509">
        <w:rPr>
          <w:noProof/>
          <w:lang w:eastAsia="zh-CN"/>
        </w:rPr>
        <w:tab/>
      </w:r>
      <w:r w:rsidRPr="005A5509">
        <w:rPr>
          <w:noProof/>
        </w:rPr>
        <w:t>IETF RFC </w:t>
      </w:r>
      <w:r w:rsidRPr="005A5509">
        <w:rPr>
          <w:noProof/>
          <w:lang w:eastAsia="zh-CN"/>
        </w:rPr>
        <w:t>4582</w:t>
      </w:r>
      <w:r w:rsidRPr="005A5509">
        <w:rPr>
          <w:noProof/>
        </w:rPr>
        <w:t>: "The Binary Floor Control Protocol (BFCP)".</w:t>
      </w:r>
    </w:p>
    <w:p w14:paraId="35D5197F" w14:textId="77777777" w:rsidR="00EA16E8" w:rsidRPr="005A5509" w:rsidRDefault="00EA16E8" w:rsidP="00EA16E8">
      <w:pPr>
        <w:pStyle w:val="EX"/>
      </w:pPr>
      <w:r w:rsidRPr="005A5509">
        <w:t>[54]</w:t>
      </w:r>
      <w:r w:rsidRPr="005A5509">
        <w:tab/>
        <w:t>ITU</w:t>
      </w:r>
      <w:r w:rsidRPr="005A5509">
        <w:noBreakHyphen/>
        <w:t>T Recommendation H.248.89 (10/2014): "Gateway control protocol: TCP support packages".</w:t>
      </w:r>
    </w:p>
    <w:p w14:paraId="4B3FE4EB" w14:textId="77777777" w:rsidR="00EA16E8" w:rsidRPr="005A5509" w:rsidRDefault="00EA16E8" w:rsidP="00EA16E8">
      <w:pPr>
        <w:pStyle w:val="EX"/>
      </w:pPr>
      <w:r w:rsidRPr="005A5509">
        <w:t>[55]</w:t>
      </w:r>
      <w:r w:rsidRPr="005A5509">
        <w:tab/>
        <w:t>ITU</w:t>
      </w:r>
      <w:r w:rsidRPr="005A5509">
        <w:noBreakHyphen/>
        <w:t>T Recommendation H.248.90 (10/2014): "Gateway control protocol: H.248 packages for control of transport security using TLS".</w:t>
      </w:r>
    </w:p>
    <w:p w14:paraId="6D3DE5A8" w14:textId="77777777" w:rsidR="00EA16E8" w:rsidRPr="005A5509" w:rsidRDefault="00EA16E8" w:rsidP="00EA16E8">
      <w:pPr>
        <w:pStyle w:val="EX"/>
      </w:pPr>
      <w:r w:rsidRPr="005A5509">
        <w:t>[56]</w:t>
      </w:r>
      <w:r w:rsidRPr="005A5509">
        <w:tab/>
        <w:t>IETF RFC 6043: "MIKEY-TICKET: Ticket-Based Modes of Key Distribution in Multimedia Internet KEYing (MIKEY)".</w:t>
      </w:r>
    </w:p>
    <w:p w14:paraId="7AA05983" w14:textId="77777777" w:rsidR="00EA16E8" w:rsidRPr="005A5509" w:rsidRDefault="00EA16E8" w:rsidP="00EA16E8">
      <w:pPr>
        <w:pStyle w:val="EX"/>
      </w:pPr>
      <w:r w:rsidRPr="005A5509">
        <w:rPr>
          <w:lang w:val="en-US"/>
        </w:rPr>
        <w:t>[57]</w:t>
      </w:r>
      <w:r w:rsidRPr="005A5509">
        <w:rPr>
          <w:lang w:val="en-US"/>
        </w:rPr>
        <w:tab/>
        <w:t>3GPP TS 33.328: "</w:t>
      </w:r>
      <w:r w:rsidRPr="005A5509">
        <w:t>IP Multimedia Subsystem (IMS) media plane security".</w:t>
      </w:r>
    </w:p>
    <w:p w14:paraId="7496DD9D" w14:textId="77777777" w:rsidR="00EA16E8" w:rsidRPr="005A5509" w:rsidRDefault="00EA16E8" w:rsidP="00EA16E8">
      <w:pPr>
        <w:pStyle w:val="EX"/>
      </w:pPr>
      <w:r w:rsidRPr="005A5509">
        <w:t>[58]</w:t>
      </w:r>
      <w:r w:rsidRPr="005A5509">
        <w:tab/>
        <w:t>IETF RFC 4279: "Pre</w:t>
      </w:r>
      <w:r w:rsidRPr="005A5509">
        <w:noBreakHyphen/>
        <w:t>Shared Key Ciphersuites for Transport Layer Security (</w:t>
      </w:r>
      <w:smartTag w:uri="urn:schemas-microsoft-com:office:smarttags" w:element="stockticker">
        <w:r w:rsidRPr="005A5509">
          <w:t>TLS</w:t>
        </w:r>
      </w:smartTag>
      <w:r w:rsidRPr="005A5509">
        <w:t>)".</w:t>
      </w:r>
    </w:p>
    <w:p w14:paraId="5AC0C6F2" w14:textId="77777777" w:rsidR="00EA16E8" w:rsidRPr="005A5509" w:rsidRDefault="00EA16E8" w:rsidP="00EA16E8">
      <w:pPr>
        <w:pStyle w:val="EX"/>
        <w:rPr>
          <w:lang w:eastAsia="zh-CN"/>
        </w:rPr>
      </w:pPr>
      <w:r w:rsidRPr="005A5509">
        <w:t>[59]</w:t>
      </w:r>
      <w:r w:rsidRPr="005A5509">
        <w:tab/>
        <w:t>3GPP TS 33.310: "Network Domain Security (NDS); Authentication Framework (AF)".</w:t>
      </w:r>
      <w:r w:rsidRPr="005A5509">
        <w:rPr>
          <w:lang w:eastAsia="zh-CN"/>
        </w:rPr>
        <w:t xml:space="preserve"> </w:t>
      </w:r>
    </w:p>
    <w:p w14:paraId="309D15F2" w14:textId="77777777" w:rsidR="00EA16E8" w:rsidRPr="005A5509" w:rsidRDefault="00EA16E8" w:rsidP="00EA16E8">
      <w:pPr>
        <w:pStyle w:val="EX"/>
        <w:rPr>
          <w:lang w:eastAsia="zh-CN"/>
        </w:rPr>
      </w:pPr>
      <w:r w:rsidRPr="005A5509">
        <w:rPr>
          <w:lang w:eastAsia="zh-CN"/>
        </w:rPr>
        <w:t>[60]</w:t>
      </w:r>
      <w:r w:rsidRPr="005A5509">
        <w:rPr>
          <w:lang w:eastAsia="zh-CN"/>
        </w:rPr>
        <w:tab/>
        <w:t>3GPP</w:t>
      </w:r>
      <w:r w:rsidRPr="005A5509">
        <w:t> </w:t>
      </w:r>
      <w:r w:rsidRPr="005A5509">
        <w:rPr>
          <w:lang w:eastAsia="zh-CN"/>
        </w:rPr>
        <w:t>TS</w:t>
      </w:r>
      <w:r w:rsidRPr="005A5509">
        <w:t> </w:t>
      </w:r>
      <w:r w:rsidRPr="005A5509">
        <w:rPr>
          <w:lang w:eastAsia="zh-CN"/>
        </w:rPr>
        <w:t>24.</w:t>
      </w:r>
      <w:r w:rsidRPr="005A5509">
        <w:rPr>
          <w:rFonts w:hint="eastAsia"/>
          <w:lang w:eastAsia="zh-CN"/>
        </w:rPr>
        <w:t>103</w:t>
      </w:r>
      <w:r w:rsidRPr="005A5509">
        <w:rPr>
          <w:lang w:eastAsia="zh-CN"/>
        </w:rPr>
        <w:t>: "Telepresence using the IP Multimedia (IM) Core Network (CN) Subsystem (IMS); Stage 3".</w:t>
      </w:r>
    </w:p>
    <w:p w14:paraId="662376F8" w14:textId="56C84A8A" w:rsidR="00005296" w:rsidRDefault="00005296" w:rsidP="00005296">
      <w:pPr>
        <w:pStyle w:val="EX"/>
      </w:pPr>
      <w:bookmarkStart w:id="22" w:name="_Toc11325751"/>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56C87132" w14:textId="724830B5" w:rsidR="00005296" w:rsidRDefault="00005296" w:rsidP="00005296">
      <w:pPr>
        <w:pStyle w:val="EX"/>
      </w:pPr>
      <w:r>
        <w:t>[62]</w:t>
      </w:r>
      <w:r>
        <w:tab/>
        <w:t>IETF RFC </w:t>
      </w:r>
      <w:r>
        <w:rPr>
          <w:lang w:eastAsia="zh-CN"/>
        </w:rPr>
        <w:t>8864</w:t>
      </w:r>
      <w:r>
        <w:t>: "Negotiation Data Channels Using the Session Description Protocol (SDP)".</w:t>
      </w:r>
    </w:p>
    <w:p w14:paraId="27E31E08" w14:textId="77777777" w:rsidR="00EA16E8" w:rsidRPr="005A5509" w:rsidRDefault="00EA16E8" w:rsidP="00EA16E8">
      <w:pPr>
        <w:pStyle w:val="EX"/>
      </w:pPr>
      <w:r w:rsidRPr="005A5509">
        <w:t>[63]</w:t>
      </w:r>
      <w:r w:rsidRPr="005A5509">
        <w:tab/>
        <w:t>ITU</w:t>
      </w:r>
      <w:r w:rsidRPr="005A5509">
        <w:rPr>
          <w:rFonts w:hint="eastAsia"/>
          <w:lang w:eastAsia="zh-CN"/>
        </w:rPr>
        <w:t>-</w:t>
      </w:r>
      <w:r w:rsidRPr="005A5509">
        <w:t>T Recommendation H.248.9</w:t>
      </w:r>
      <w:r w:rsidRPr="005A5509">
        <w:rPr>
          <w:rFonts w:hint="eastAsia"/>
          <w:lang w:eastAsia="zh-CN"/>
        </w:rPr>
        <w:t>3</w:t>
      </w:r>
      <w:r w:rsidRPr="005A5509">
        <w:t> (10/2014): "Gateway control protocol: ITU-T H.248 support for control of transport security using the datagram transport layer security (DTLS) protocol".</w:t>
      </w:r>
    </w:p>
    <w:p w14:paraId="4F03F30B" w14:textId="77777777" w:rsidR="00EA16E8" w:rsidRPr="005A5509" w:rsidRDefault="00EA16E8" w:rsidP="00EA16E8">
      <w:pPr>
        <w:pStyle w:val="EX"/>
      </w:pPr>
      <w:r w:rsidRPr="005A5509">
        <w:t>[64]</w:t>
      </w:r>
      <w:r w:rsidRPr="005A5509">
        <w:tab/>
        <w:t>IETF RFC 8122: "Connection-Oriented Media Transport over the Transport Layer Security (TLS) Protocol in the Session Description Protocol (SDP)".</w:t>
      </w:r>
    </w:p>
    <w:p w14:paraId="658FDA8A" w14:textId="77777777" w:rsidR="00EA16E8" w:rsidRPr="005A5509" w:rsidRDefault="00EA16E8" w:rsidP="00EA16E8">
      <w:pPr>
        <w:pStyle w:val="EX"/>
        <w:rPr>
          <w:lang w:eastAsia="zh-CN"/>
        </w:rPr>
      </w:pPr>
      <w:r w:rsidRPr="005A5509">
        <w:rPr>
          <w:lang w:eastAsia="zh-CN"/>
        </w:rPr>
        <w:lastRenderedPageBreak/>
        <w:t>[65]</w:t>
      </w:r>
      <w:r w:rsidRPr="005A5509">
        <w:rPr>
          <w:lang w:eastAsia="zh-CN"/>
        </w:rPr>
        <w:tab/>
      </w:r>
      <w:r w:rsidRPr="005A5509">
        <w:t>ITU-T</w:t>
      </w:r>
      <w:r w:rsidRPr="005A5509">
        <w:rPr>
          <w:lang w:val="en-US"/>
        </w:rPr>
        <w:t> </w:t>
      </w:r>
      <w:r w:rsidRPr="005A5509">
        <w:t>Recommendation</w:t>
      </w:r>
      <w:r w:rsidRPr="005A5509">
        <w:rPr>
          <w:lang w:val="en-US"/>
        </w:rPr>
        <w:t> </w:t>
      </w:r>
      <w:r w:rsidRPr="005A5509">
        <w:t>H.248.78 (</w:t>
      </w:r>
      <w:r>
        <w:rPr>
          <w:noProof/>
          <w:lang w:val="en-US" w:eastAsia="zh-CN"/>
        </w:rPr>
        <w:t>11</w:t>
      </w:r>
      <w:r w:rsidRPr="005A5509">
        <w:t>/201</w:t>
      </w:r>
      <w:r w:rsidRPr="005A5509">
        <w:rPr>
          <w:rFonts w:hint="eastAsia"/>
          <w:lang w:eastAsia="zh-CN"/>
        </w:rPr>
        <w:t>5</w:t>
      </w:r>
      <w:r w:rsidRPr="005A5509">
        <w:t>): "Gateway control protocol: Bearer-level message backhauling and application level gateway"</w:t>
      </w:r>
      <w:r w:rsidRPr="005A5509">
        <w:rPr>
          <w:lang w:eastAsia="zh-CN"/>
        </w:rPr>
        <w:t>.</w:t>
      </w:r>
    </w:p>
    <w:p w14:paraId="5ABFCF66" w14:textId="77777777" w:rsidR="00EA16E8" w:rsidRPr="005A5509" w:rsidRDefault="00EA16E8" w:rsidP="00EA16E8">
      <w:pPr>
        <w:pStyle w:val="EX"/>
      </w:pPr>
      <w:r w:rsidRPr="005A5509">
        <w:t>[66]</w:t>
      </w:r>
      <w:r w:rsidRPr="005A5509">
        <w:tab/>
        <w:t>IETF RFC 4573: "MIME Type Registration for RTP Payload Format for H.224".</w:t>
      </w:r>
    </w:p>
    <w:p w14:paraId="0B847225" w14:textId="77777777" w:rsidR="00EA16E8" w:rsidRPr="005A5509" w:rsidRDefault="00EA16E8" w:rsidP="00EA16E8">
      <w:pPr>
        <w:pStyle w:val="EX"/>
      </w:pPr>
      <w:r w:rsidRPr="005A5509">
        <w:t>[67]</w:t>
      </w:r>
      <w:r w:rsidRPr="005A5509">
        <w:tab/>
        <w:t>ITU-T Recommendation H.224 (01/2005): "A real time control protocol for simplex applications using the H.221 LSD/HSD/MLP channels".</w:t>
      </w:r>
    </w:p>
    <w:p w14:paraId="731BB31B" w14:textId="77777777" w:rsidR="00EA16E8" w:rsidRPr="005A5509" w:rsidRDefault="00EA16E8" w:rsidP="00EA16E8">
      <w:pPr>
        <w:pStyle w:val="EX"/>
      </w:pPr>
      <w:r w:rsidRPr="005A5509">
        <w:t>[68]</w:t>
      </w:r>
      <w:r w:rsidRPr="005A5509">
        <w:tab/>
        <w:t>ITU-T Recommendation H.281 (11/1994): "A far end camera control protocol for videoconferences using H.224".</w:t>
      </w:r>
    </w:p>
    <w:p w14:paraId="08B2FF75" w14:textId="77777777" w:rsidR="00EA16E8" w:rsidRPr="005A5509" w:rsidRDefault="00EA16E8" w:rsidP="00EA16E8">
      <w:pPr>
        <w:pStyle w:val="EX"/>
      </w:pPr>
      <w:r w:rsidRPr="005A5509">
        <w:t>[69]</w:t>
      </w:r>
      <w:r w:rsidRPr="005A5509">
        <w:tab/>
        <w:t>IETF RFC 5939: "Session Description Protocol (SDP) Capability Negotiation".</w:t>
      </w:r>
    </w:p>
    <w:p w14:paraId="55FEEDAA" w14:textId="77777777" w:rsidR="00EA16E8" w:rsidRPr="005A5509" w:rsidRDefault="00EA16E8" w:rsidP="00EA16E8">
      <w:pPr>
        <w:pStyle w:val="EX"/>
      </w:pPr>
      <w:r w:rsidRPr="005A5509">
        <w:t>[70]</w:t>
      </w:r>
      <w:r w:rsidRPr="005A5509">
        <w:tab/>
        <w:t>ITU-T Recommendation H.248.</w:t>
      </w:r>
      <w:r w:rsidRPr="005A5509">
        <w:rPr>
          <w:rFonts w:hint="eastAsia"/>
          <w:lang w:eastAsia="zh-CN"/>
        </w:rPr>
        <w:t>80</w:t>
      </w:r>
      <w:r w:rsidRPr="005A5509">
        <w:t> (</w:t>
      </w:r>
      <w:r w:rsidRPr="005A5509">
        <w:rPr>
          <w:rFonts w:hint="eastAsia"/>
          <w:noProof/>
          <w:lang w:val="en-US" w:eastAsia="zh-CN"/>
        </w:rPr>
        <w:t>01</w:t>
      </w:r>
      <w:r w:rsidRPr="005A5509">
        <w:t>/201</w:t>
      </w:r>
      <w:r w:rsidRPr="005A5509">
        <w:rPr>
          <w:rFonts w:hint="eastAsia"/>
          <w:lang w:eastAsia="zh-CN"/>
        </w:rPr>
        <w:t>4</w:t>
      </w:r>
      <w:r w:rsidRPr="005A5509">
        <w:t>): "Gateway control protocol: Usage of the revised SDP offer/answer model with ITU-T H.248".</w:t>
      </w:r>
    </w:p>
    <w:p w14:paraId="2FF07B82" w14:textId="77777777" w:rsidR="00EA16E8" w:rsidRPr="005A5509" w:rsidRDefault="00EA16E8" w:rsidP="00EA16E8">
      <w:pPr>
        <w:pStyle w:val="EX"/>
      </w:pPr>
      <w:r w:rsidRPr="005A5509">
        <w:t>[71]</w:t>
      </w:r>
      <w:r w:rsidRPr="005A5509">
        <w:tab/>
        <w:t>IETF RFC 5104: "Codec Control Messages in the RTP Audio-Visual Profile with Feedback (AVPF)".</w:t>
      </w:r>
    </w:p>
    <w:p w14:paraId="37BF0185" w14:textId="77777777" w:rsidR="00EA16E8" w:rsidRPr="005A5509" w:rsidRDefault="00EA16E8" w:rsidP="00EA16E8">
      <w:pPr>
        <w:pStyle w:val="EX"/>
      </w:pPr>
      <w:r w:rsidRPr="005A5509">
        <w:t>[72]</w:t>
      </w:r>
      <w:r w:rsidRPr="005A5509">
        <w:tab/>
        <w:t>IETF RFC 4796: "The Session Description Protocol (SDP) Content Attribute".</w:t>
      </w:r>
    </w:p>
    <w:p w14:paraId="15A5A16C" w14:textId="78155ECC" w:rsidR="00005296" w:rsidRDefault="00005296" w:rsidP="00005296">
      <w:pPr>
        <w:pStyle w:val="EX"/>
      </w:pPr>
      <w:r>
        <w:t>[73]</w:t>
      </w:r>
      <w:r>
        <w:tab/>
        <w:t>IETF </w:t>
      </w:r>
      <w:bookmarkStart w:id="23" w:name="_Hlk63681101"/>
      <w:r>
        <w:t>RFC 885</w:t>
      </w:r>
      <w:bookmarkEnd w:id="23"/>
      <w:r>
        <w:t>3: "Using Simulcast in Session Description Protocol (SDP) and RTP Session".</w:t>
      </w:r>
    </w:p>
    <w:p w14:paraId="2465576E" w14:textId="468BF8B1" w:rsidR="00005296" w:rsidRDefault="00005296" w:rsidP="00005296">
      <w:pPr>
        <w:pStyle w:val="EX"/>
      </w:pPr>
      <w:r>
        <w:t>[74]</w:t>
      </w:r>
      <w:r>
        <w:tab/>
        <w:t>IETF </w:t>
      </w:r>
      <w:bookmarkStart w:id="24" w:name="_Hlk63680497"/>
      <w:r>
        <w:t>RFC 88</w:t>
      </w:r>
      <w:bookmarkEnd w:id="24"/>
      <w:r>
        <w:t>51: "</w:t>
      </w:r>
      <w:r>
        <w:rPr>
          <w:lang w:val="en-US"/>
        </w:rPr>
        <w:t>RTP Payload Format Restrictions</w:t>
      </w:r>
      <w:r>
        <w:t>".</w:t>
      </w:r>
    </w:p>
    <w:p w14:paraId="372851ED" w14:textId="77777777" w:rsidR="00EA16E8" w:rsidRPr="005A5509" w:rsidRDefault="00EA16E8" w:rsidP="00EA16E8">
      <w:pPr>
        <w:pStyle w:val="EX"/>
      </w:pPr>
      <w:r w:rsidRPr="005A5509">
        <w:t>[75]</w:t>
      </w:r>
      <w:r w:rsidRPr="005A5509">
        <w:tab/>
        <w:t>IETF RFC 7728: "RTP Stream Pause and Resume".</w:t>
      </w:r>
    </w:p>
    <w:p w14:paraId="20DBB8A8" w14:textId="7C27E290" w:rsidR="00EA16E8" w:rsidRDefault="00EA16E8" w:rsidP="00EA16E8">
      <w:pPr>
        <w:pStyle w:val="EX"/>
      </w:pPr>
      <w:r w:rsidRPr="005A5509">
        <w:t>[76]</w:t>
      </w:r>
      <w:r w:rsidRPr="005A5509">
        <w:tab/>
        <w:t>ITU-T Recommendation H.248.</w:t>
      </w:r>
      <w:r w:rsidRPr="005A5509">
        <w:rPr>
          <w:lang w:eastAsia="zh-CN"/>
        </w:rPr>
        <w:t>98</w:t>
      </w:r>
      <w:r w:rsidRPr="005A5509">
        <w:t> (</w:t>
      </w:r>
      <w:r w:rsidRPr="005A5509">
        <w:rPr>
          <w:noProof/>
          <w:lang w:val="en-US" w:eastAsia="zh-CN"/>
        </w:rPr>
        <w:t>02</w:t>
      </w:r>
      <w:r w:rsidRPr="005A5509">
        <w:t>/201</w:t>
      </w:r>
      <w:r w:rsidRPr="005A5509">
        <w:rPr>
          <w:lang w:eastAsia="zh-CN"/>
        </w:rPr>
        <w:t>6</w:t>
      </w:r>
      <w:r w:rsidRPr="005A5509">
        <w:t>): "Gateway control protocol: Support of remote media pause and resume".</w:t>
      </w:r>
    </w:p>
    <w:p w14:paraId="281B59AB" w14:textId="2A1FDA52" w:rsidR="00B650FD" w:rsidRPr="00517867" w:rsidRDefault="00A95D7C" w:rsidP="00B650FD">
      <w:pPr>
        <w:pStyle w:val="EX"/>
      </w:pPr>
      <w:bookmarkStart w:id="25" w:name="_Hlk94817023"/>
      <w:r>
        <w:t>[77]</w:t>
      </w:r>
      <w:r w:rsidR="00B650FD" w:rsidRPr="00517867">
        <w:tab/>
        <w:t>IETF RFC 8445: "Interactive Connectivity Establishment (ICE): A Protocol for Network Address Translator (NAT) Traversal".</w:t>
      </w:r>
    </w:p>
    <w:p w14:paraId="212BA2FA" w14:textId="1CC3CCEE" w:rsidR="00B650FD" w:rsidRPr="005A5509" w:rsidRDefault="00A95D7C" w:rsidP="00EA16E8">
      <w:pPr>
        <w:pStyle w:val="EX"/>
      </w:pPr>
      <w:r>
        <w:t>[78]</w:t>
      </w:r>
      <w:r w:rsidR="00B650FD" w:rsidRPr="00517867">
        <w:tab/>
        <w:t>IETF RFC 8839: "Session Description Protocol (SDP) Offer/Answer Procedures for Interactive Connectivity Establishment (ICE)".</w:t>
      </w:r>
      <w:bookmarkEnd w:id="25"/>
    </w:p>
    <w:p w14:paraId="2847CA6B" w14:textId="77777777" w:rsidR="00EA16E8" w:rsidRPr="005A5509" w:rsidRDefault="00EA16E8" w:rsidP="00EA16E8">
      <w:pPr>
        <w:pStyle w:val="Heading1"/>
      </w:pPr>
      <w:bookmarkStart w:id="26" w:name="_Toc170149356"/>
      <w:r w:rsidRPr="005A5509">
        <w:t>3</w:t>
      </w:r>
      <w:r w:rsidRPr="005A5509">
        <w:tab/>
        <w:t>Definitions and symbols</w:t>
      </w:r>
      <w:bookmarkEnd w:id="22"/>
      <w:bookmarkEnd w:id="26"/>
    </w:p>
    <w:p w14:paraId="652D25FD" w14:textId="77777777" w:rsidR="00EA16E8" w:rsidRPr="005A5509" w:rsidRDefault="00EA16E8" w:rsidP="00EA16E8">
      <w:pPr>
        <w:pStyle w:val="Heading2"/>
      </w:pPr>
      <w:bookmarkStart w:id="27" w:name="_Toc11325752"/>
      <w:bookmarkStart w:id="28" w:name="_Toc170149357"/>
      <w:r w:rsidRPr="005A5509">
        <w:t>3.1</w:t>
      </w:r>
      <w:r w:rsidRPr="005A5509">
        <w:tab/>
        <w:t>Definitions</w:t>
      </w:r>
      <w:bookmarkEnd w:id="27"/>
      <w:bookmarkEnd w:id="28"/>
    </w:p>
    <w:p w14:paraId="101740D1" w14:textId="77777777" w:rsidR="00EA16E8" w:rsidRPr="005A5509" w:rsidRDefault="00EA16E8" w:rsidP="00EA16E8">
      <w:r w:rsidRPr="005A5509">
        <w:t>For the purposes of the present document, the terms and definitions given in 3GPP TR 21.905 [50] and the following apply.</w:t>
      </w:r>
    </w:p>
    <w:p w14:paraId="671E4699" w14:textId="77777777" w:rsidR="00EA16E8" w:rsidRPr="005A5509" w:rsidRDefault="00EA16E8" w:rsidP="00EA16E8">
      <w:r w:rsidRPr="005A5509">
        <w:rPr>
          <w:b/>
        </w:rPr>
        <w:t xml:space="preserve">Media Gateway: </w:t>
      </w:r>
      <w:r w:rsidRPr="005A5509">
        <w:t>See ITU</w:t>
      </w:r>
      <w:r w:rsidRPr="005A5509">
        <w:noBreakHyphen/>
        <w:t>T Recommendation H.248.1 [3].</w:t>
      </w:r>
    </w:p>
    <w:p w14:paraId="0F875006" w14:textId="77777777" w:rsidR="00EA16E8" w:rsidRPr="005A5509" w:rsidRDefault="00EA16E8" w:rsidP="00EA16E8">
      <w:r w:rsidRPr="005A5509">
        <w:rPr>
          <w:b/>
        </w:rPr>
        <w:t xml:space="preserve">Media Gateway Controller: </w:t>
      </w:r>
      <w:r w:rsidRPr="005A5509">
        <w:t>See ITU</w:t>
      </w:r>
      <w:r w:rsidRPr="005A5509">
        <w:noBreakHyphen/>
        <w:t>T Recommendation H.248.1 [3].</w:t>
      </w:r>
    </w:p>
    <w:p w14:paraId="5515B3FF" w14:textId="77777777" w:rsidR="00EA16E8" w:rsidRPr="005A5509" w:rsidRDefault="00EA16E8" w:rsidP="00EA16E8">
      <w:r w:rsidRPr="005A5509">
        <w:rPr>
          <w:b/>
        </w:rPr>
        <w:t>MultiMedia Resource Function Controller:</w:t>
      </w:r>
      <w:r w:rsidRPr="005A5509">
        <w:t xml:space="preserve"> See 3GPP TS 23.002 [2].</w:t>
      </w:r>
    </w:p>
    <w:p w14:paraId="3CA711DB" w14:textId="77777777" w:rsidR="00EA16E8" w:rsidRPr="005A5509" w:rsidRDefault="00EA16E8" w:rsidP="00EA16E8">
      <w:r w:rsidRPr="005A5509">
        <w:rPr>
          <w:b/>
        </w:rPr>
        <w:t>MultiMedia Resource Function Processor</w:t>
      </w:r>
      <w:r w:rsidRPr="005A5509">
        <w:t xml:space="preserve">: See 3GPP TS 23.002 [2]. </w:t>
      </w:r>
    </w:p>
    <w:p w14:paraId="7064DEB0" w14:textId="77777777" w:rsidR="00EA16E8" w:rsidRPr="005A5509" w:rsidRDefault="00EA16E8" w:rsidP="00EA16E8">
      <w:r w:rsidRPr="005A5509">
        <w:t>For the purposes of the present document, the following terms and definitions as defined in 3GPP TS 23.333 [25] apply:</w:t>
      </w:r>
    </w:p>
    <w:p w14:paraId="68C007DC" w14:textId="77777777" w:rsidR="00EA16E8" w:rsidRPr="005A5509" w:rsidRDefault="00EA16E8" w:rsidP="00EA16E8">
      <w:r w:rsidRPr="005A5509">
        <w:t>ICE lite</w:t>
      </w:r>
    </w:p>
    <w:p w14:paraId="29FA81ED" w14:textId="77777777" w:rsidR="00EA16E8" w:rsidRPr="005A5509" w:rsidRDefault="00EA16E8" w:rsidP="00EA16E8">
      <w:r w:rsidRPr="005A5509">
        <w:t>Full ICE.</w:t>
      </w:r>
    </w:p>
    <w:p w14:paraId="0A57365F" w14:textId="77777777" w:rsidR="00EA16E8" w:rsidRPr="005A5509" w:rsidRDefault="00EA16E8" w:rsidP="00EA16E8">
      <w:pPr>
        <w:pStyle w:val="PL"/>
        <w:rPr>
          <w:b/>
          <w:bCs/>
        </w:rPr>
      </w:pPr>
    </w:p>
    <w:p w14:paraId="4ECD82BF" w14:textId="77777777" w:rsidR="00EA16E8" w:rsidRPr="005A5509" w:rsidRDefault="00EA16E8" w:rsidP="00EA16E8">
      <w:r w:rsidRPr="005A5509">
        <w:t>For the purposes of the present document, the following terms and definitions given in IETF RFC 3830 [51] apply:</w:t>
      </w:r>
    </w:p>
    <w:p w14:paraId="3D1DC7FB" w14:textId="77777777" w:rsidR="00EA16E8" w:rsidRPr="005A5509" w:rsidRDefault="00EA16E8" w:rsidP="00EA16E8">
      <w:pPr>
        <w:pStyle w:val="EW"/>
        <w:rPr>
          <w:b/>
          <w:bCs/>
        </w:rPr>
      </w:pPr>
      <w:r w:rsidRPr="005A5509">
        <w:rPr>
          <w:b/>
          <w:bCs/>
        </w:rPr>
        <w:t>Crypto Session (CS)</w:t>
      </w:r>
    </w:p>
    <w:p w14:paraId="3A8DC5EB" w14:textId="77777777" w:rsidR="00EA16E8" w:rsidRPr="005A5509" w:rsidRDefault="00EA16E8" w:rsidP="00EA16E8">
      <w:pPr>
        <w:pStyle w:val="EW"/>
        <w:rPr>
          <w:b/>
          <w:bCs/>
        </w:rPr>
      </w:pPr>
      <w:r w:rsidRPr="005A5509">
        <w:rPr>
          <w:b/>
          <w:bCs/>
        </w:rPr>
        <w:t>Traffic</w:t>
      </w:r>
      <w:r w:rsidRPr="005A5509">
        <w:rPr>
          <w:b/>
          <w:bCs/>
        </w:rPr>
        <w:noBreakHyphen/>
        <w:t>Encrypting Key (TEK).</w:t>
      </w:r>
    </w:p>
    <w:p w14:paraId="6BEEAB20" w14:textId="77777777" w:rsidR="00EA16E8" w:rsidRPr="005A5509" w:rsidRDefault="00EA16E8" w:rsidP="00EA16E8">
      <w:pPr>
        <w:pStyle w:val="Heading2"/>
        <w:tabs>
          <w:tab w:val="left" w:pos="1140"/>
        </w:tabs>
        <w:ind w:left="1140" w:hanging="1140"/>
      </w:pPr>
      <w:bookmarkStart w:id="29" w:name="_Toc11325753"/>
      <w:bookmarkStart w:id="30" w:name="_Toc170149358"/>
      <w:r w:rsidRPr="005A5509">
        <w:lastRenderedPageBreak/>
        <w:t>3.2</w:t>
      </w:r>
      <w:r w:rsidRPr="005A5509">
        <w:tab/>
        <w:t>Symbols</w:t>
      </w:r>
      <w:bookmarkEnd w:id="29"/>
      <w:bookmarkEnd w:id="30"/>
    </w:p>
    <w:p w14:paraId="3E27D3E6" w14:textId="77777777" w:rsidR="00EA16E8" w:rsidRPr="005A5509" w:rsidRDefault="00EA16E8" w:rsidP="00EA16E8">
      <w:r w:rsidRPr="005A5509">
        <w:t>None.</w:t>
      </w:r>
    </w:p>
    <w:p w14:paraId="18F90057" w14:textId="0EC5AC03" w:rsidR="00EA16E8" w:rsidRPr="005A5509" w:rsidRDefault="00EA16E8" w:rsidP="00337614">
      <w:pPr>
        <w:pStyle w:val="Heading1"/>
      </w:pPr>
      <w:bookmarkStart w:id="31" w:name="_Toc11325754"/>
      <w:bookmarkStart w:id="32" w:name="_Toc170149359"/>
      <w:r w:rsidRPr="005A5509">
        <w:t>4</w:t>
      </w:r>
      <w:r w:rsidRPr="005A5509">
        <w:tab/>
        <w:t>Abbreviations</w:t>
      </w:r>
      <w:bookmarkEnd w:id="31"/>
      <w:bookmarkEnd w:id="32"/>
    </w:p>
    <w:p w14:paraId="238EBEA8" w14:textId="77777777" w:rsidR="00EA16E8" w:rsidRPr="005A5509" w:rsidRDefault="00EA16E8" w:rsidP="00EA16E8">
      <w:r w:rsidRPr="005A5509">
        <w:t>For the purposes of the present document, the following abbreviations apply:</w:t>
      </w:r>
    </w:p>
    <w:p w14:paraId="3634FD96" w14:textId="77777777" w:rsidR="00EA16E8" w:rsidRPr="005A5509" w:rsidRDefault="00EA16E8" w:rsidP="00EA16E8">
      <w:pPr>
        <w:pStyle w:val="EW"/>
      </w:pPr>
      <w:r w:rsidRPr="005A5509">
        <w:t>BFCP</w:t>
      </w:r>
      <w:r w:rsidRPr="005A5509">
        <w:tab/>
        <w:t>Binary Floor Control Protocol</w:t>
      </w:r>
    </w:p>
    <w:p w14:paraId="29F13311" w14:textId="77777777" w:rsidR="00EA16E8" w:rsidRPr="005A5509" w:rsidRDefault="00EA16E8" w:rsidP="00EA16E8">
      <w:pPr>
        <w:pStyle w:val="EW"/>
      </w:pPr>
      <w:r w:rsidRPr="005A5509">
        <w:t>CCM</w:t>
      </w:r>
      <w:r w:rsidRPr="005A5509">
        <w:tab/>
        <w:t>Codec Control Messages</w:t>
      </w:r>
    </w:p>
    <w:p w14:paraId="2540E945" w14:textId="77777777" w:rsidR="00EA16E8" w:rsidRPr="005A5509" w:rsidRDefault="00EA16E8" w:rsidP="00EA16E8">
      <w:pPr>
        <w:pStyle w:val="EW"/>
      </w:pPr>
      <w:r w:rsidRPr="005A5509">
        <w:t>CDR</w:t>
      </w:r>
      <w:r w:rsidRPr="005A5509">
        <w:tab/>
        <w:t>Call Data Record</w:t>
      </w:r>
    </w:p>
    <w:p w14:paraId="4641CA97" w14:textId="77777777" w:rsidR="00EA16E8" w:rsidRPr="005A5509" w:rsidRDefault="00EA16E8" w:rsidP="00EA16E8">
      <w:pPr>
        <w:pStyle w:val="EW"/>
      </w:pPr>
      <w:r w:rsidRPr="005A5509">
        <w:t>CN</w:t>
      </w:r>
      <w:r w:rsidRPr="005A5509">
        <w:tab/>
        <w:t>Comfort Noise</w:t>
      </w:r>
    </w:p>
    <w:p w14:paraId="6505EA7B" w14:textId="77777777" w:rsidR="00EA16E8" w:rsidRPr="005A5509" w:rsidRDefault="00EA16E8" w:rsidP="00EA16E8">
      <w:pPr>
        <w:pStyle w:val="EW"/>
      </w:pPr>
      <w:r w:rsidRPr="005A5509">
        <w:t>CRC</w:t>
      </w:r>
      <w:r w:rsidRPr="005A5509">
        <w:tab/>
        <w:t>Cyclic Redundancy Check</w:t>
      </w:r>
    </w:p>
    <w:p w14:paraId="2F01528B" w14:textId="77777777" w:rsidR="00EA16E8" w:rsidRPr="005A5509" w:rsidRDefault="00EA16E8" w:rsidP="00EA16E8">
      <w:pPr>
        <w:pStyle w:val="EW"/>
      </w:pPr>
      <w:r w:rsidRPr="005A5509">
        <w:t>CS</w:t>
      </w:r>
      <w:r w:rsidRPr="005A5509">
        <w:tab/>
        <w:t>Crypto Session</w:t>
      </w:r>
    </w:p>
    <w:p w14:paraId="60C85A83" w14:textId="77777777" w:rsidR="00EA16E8" w:rsidRPr="005A5509" w:rsidRDefault="00EA16E8" w:rsidP="00EA16E8">
      <w:pPr>
        <w:pStyle w:val="EW"/>
        <w:rPr>
          <w:lang w:eastAsia="zh-CN"/>
        </w:rPr>
      </w:pPr>
      <w:r w:rsidRPr="005A5509">
        <w:rPr>
          <w:color w:val="000000"/>
        </w:rPr>
        <w:t>CVO</w:t>
      </w:r>
      <w:r w:rsidRPr="005A5509">
        <w:rPr>
          <w:color w:val="000000"/>
        </w:rPr>
        <w:tab/>
        <w:t>Coordination of Video Orientation</w:t>
      </w:r>
    </w:p>
    <w:p w14:paraId="01454064" w14:textId="77777777" w:rsidR="00EA16E8" w:rsidRPr="005A5509" w:rsidRDefault="00EA16E8" w:rsidP="00EA16E8">
      <w:pPr>
        <w:pStyle w:val="EW"/>
      </w:pPr>
      <w:r>
        <w:t>DBI</w:t>
      </w:r>
      <w:r>
        <w:tab/>
      </w:r>
      <w:r w:rsidRPr="00214D0D">
        <w:t>Delay Budget Information</w:t>
      </w:r>
    </w:p>
    <w:p w14:paraId="58C3E5EA" w14:textId="77777777" w:rsidR="00EA16E8" w:rsidRPr="005A5509" w:rsidRDefault="00EA16E8" w:rsidP="00EA16E8">
      <w:pPr>
        <w:pStyle w:val="EW"/>
      </w:pPr>
      <w:r w:rsidRPr="005A5509">
        <w:t>DNS</w:t>
      </w:r>
      <w:r w:rsidRPr="005A5509">
        <w:tab/>
        <w:t>Domain Name System</w:t>
      </w:r>
    </w:p>
    <w:p w14:paraId="6E581494" w14:textId="77777777" w:rsidR="00EA16E8" w:rsidRPr="005A5509" w:rsidRDefault="00EA16E8" w:rsidP="00EA16E8">
      <w:pPr>
        <w:pStyle w:val="EW"/>
      </w:pPr>
      <w:r w:rsidRPr="005A5509">
        <w:t>DTLS</w:t>
      </w:r>
      <w:r w:rsidRPr="005A5509">
        <w:tab/>
        <w:t>Datagram Transport Layer Security</w:t>
      </w:r>
    </w:p>
    <w:p w14:paraId="441A5D83" w14:textId="77777777" w:rsidR="00EA16E8" w:rsidRPr="005A5509" w:rsidRDefault="00EA16E8" w:rsidP="00EA16E8">
      <w:pPr>
        <w:pStyle w:val="EW"/>
      </w:pPr>
      <w:r w:rsidRPr="005A5509">
        <w:t>DTMF</w:t>
      </w:r>
      <w:r w:rsidRPr="005A5509">
        <w:tab/>
        <w:t>Dual Tone Multi Frequency</w:t>
      </w:r>
    </w:p>
    <w:p w14:paraId="42824C39" w14:textId="77777777" w:rsidR="00EA16E8" w:rsidRPr="005A5509" w:rsidRDefault="00EA16E8" w:rsidP="00EA16E8">
      <w:pPr>
        <w:pStyle w:val="EW"/>
      </w:pPr>
      <w:r w:rsidRPr="005A5509">
        <w:t>CE</w:t>
      </w:r>
      <w:r w:rsidRPr="005A5509">
        <w:tab/>
        <w:t>Congestion Experienced</w:t>
      </w:r>
    </w:p>
    <w:p w14:paraId="1BB2F42F" w14:textId="77777777" w:rsidR="00EA16E8" w:rsidRPr="005A5509" w:rsidRDefault="00EA16E8" w:rsidP="00EA16E8">
      <w:pPr>
        <w:pStyle w:val="EW"/>
      </w:pPr>
      <w:r w:rsidRPr="005A5509">
        <w:t>ECN</w:t>
      </w:r>
      <w:r w:rsidRPr="005A5509">
        <w:tab/>
        <w:t>Explicit Congestion Notification</w:t>
      </w:r>
    </w:p>
    <w:p w14:paraId="24042A0E" w14:textId="77777777" w:rsidR="00337614" w:rsidRDefault="00337614" w:rsidP="00337614">
      <w:pPr>
        <w:pStyle w:val="EW"/>
      </w:pPr>
      <w:r w:rsidRPr="002A15EA">
        <w:t>EVS</w:t>
      </w:r>
      <w:r w:rsidRPr="002A15EA">
        <w:tab/>
        <w:t>Enhanced Voice Services</w:t>
      </w:r>
    </w:p>
    <w:p w14:paraId="3B4E81DF" w14:textId="77777777" w:rsidR="00EA16E8" w:rsidRPr="005A5509" w:rsidRDefault="00EA16E8" w:rsidP="00EA16E8">
      <w:pPr>
        <w:pStyle w:val="EW"/>
      </w:pPr>
      <w:r w:rsidRPr="005A5509">
        <w:t>FEC</w:t>
      </w:r>
      <w:r w:rsidRPr="005A5509">
        <w:tab/>
        <w:t>Forward Error Correction</w:t>
      </w:r>
    </w:p>
    <w:p w14:paraId="4DD916D6" w14:textId="77777777" w:rsidR="00EA16E8" w:rsidRPr="005A5509" w:rsidRDefault="00EA16E8" w:rsidP="00EA16E8">
      <w:pPr>
        <w:pStyle w:val="EW"/>
      </w:pPr>
      <w:r w:rsidRPr="005A5509">
        <w:t>FECC</w:t>
      </w:r>
      <w:r w:rsidRPr="005A5509">
        <w:tab/>
        <w:t>Far End Camera Control</w:t>
      </w:r>
    </w:p>
    <w:p w14:paraId="1C4DECE1" w14:textId="77777777" w:rsidR="00EA16E8" w:rsidRPr="005A5509" w:rsidRDefault="00EA16E8" w:rsidP="00EA16E8">
      <w:pPr>
        <w:pStyle w:val="EW"/>
      </w:pPr>
      <w:r w:rsidRPr="005A5509">
        <w:t>FIR</w:t>
      </w:r>
      <w:r w:rsidRPr="005A5509">
        <w:tab/>
        <w:t>Full Intra Request</w:t>
      </w:r>
    </w:p>
    <w:p w14:paraId="7485451C" w14:textId="77777777" w:rsidR="00EA16E8" w:rsidRPr="005A5509" w:rsidRDefault="00EA16E8" w:rsidP="00EA16E8">
      <w:pPr>
        <w:pStyle w:val="EW"/>
      </w:pPr>
      <w:r w:rsidRPr="005A5509">
        <w:t>I</w:t>
      </w:r>
      <w:r w:rsidRPr="005A5509">
        <w:rPr>
          <w:rFonts w:hint="eastAsia"/>
          <w:lang w:eastAsia="zh-CN"/>
        </w:rPr>
        <w:t>CE</w:t>
      </w:r>
      <w:r w:rsidRPr="005A5509">
        <w:tab/>
        <w:t>Interactive Connectivity Establishment</w:t>
      </w:r>
    </w:p>
    <w:p w14:paraId="37B9270D" w14:textId="77777777" w:rsidR="00EA16E8" w:rsidRPr="005A5509" w:rsidRDefault="00EA16E8" w:rsidP="00EA16E8">
      <w:pPr>
        <w:pStyle w:val="EW"/>
      </w:pPr>
      <w:r w:rsidRPr="005A5509">
        <w:t>IP</w:t>
      </w:r>
      <w:r w:rsidRPr="005A5509">
        <w:tab/>
        <w:t>Internet Protocol</w:t>
      </w:r>
    </w:p>
    <w:p w14:paraId="551BFC82" w14:textId="77777777" w:rsidR="00EA16E8" w:rsidRPr="005A5509" w:rsidRDefault="00EA16E8" w:rsidP="00EA16E8">
      <w:pPr>
        <w:pStyle w:val="EW"/>
      </w:pPr>
      <w:r w:rsidRPr="005A5509">
        <w:t>IPsec</w:t>
      </w:r>
      <w:r w:rsidRPr="005A5509">
        <w:tab/>
        <w:t>IP Security</w:t>
      </w:r>
    </w:p>
    <w:p w14:paraId="2DB2D873" w14:textId="77777777" w:rsidR="00EA16E8" w:rsidRPr="005A5509" w:rsidRDefault="00EA16E8" w:rsidP="00EA16E8">
      <w:pPr>
        <w:pStyle w:val="EW"/>
      </w:pPr>
      <w:r w:rsidRPr="005A5509">
        <w:t>MGC</w:t>
      </w:r>
      <w:r w:rsidRPr="005A5509">
        <w:tab/>
        <w:t>Media Gateway Controller</w:t>
      </w:r>
    </w:p>
    <w:p w14:paraId="29D286DB" w14:textId="77777777" w:rsidR="00337614" w:rsidRPr="00567618" w:rsidRDefault="00337614" w:rsidP="00337614">
      <w:pPr>
        <w:pStyle w:val="EW"/>
      </w:pPr>
      <w:r w:rsidRPr="003C335A">
        <w:t>IVAS</w:t>
      </w:r>
      <w:r w:rsidRPr="003C335A">
        <w:tab/>
        <w:t>Immersive Voice and Audio Service</w:t>
      </w:r>
      <w:r>
        <w:t>s</w:t>
      </w:r>
    </w:p>
    <w:p w14:paraId="412689B8" w14:textId="77777777" w:rsidR="00EA16E8" w:rsidRPr="005A5509" w:rsidRDefault="00EA16E8" w:rsidP="00EA16E8">
      <w:pPr>
        <w:pStyle w:val="EW"/>
      </w:pPr>
      <w:r w:rsidRPr="005A5509">
        <w:t>MGW</w:t>
      </w:r>
      <w:r w:rsidRPr="005A5509">
        <w:tab/>
        <w:t xml:space="preserve">Media Gateway </w:t>
      </w:r>
    </w:p>
    <w:p w14:paraId="7E7E3ECB" w14:textId="77777777" w:rsidR="00EA16E8" w:rsidRPr="005A5509" w:rsidRDefault="00EA16E8" w:rsidP="00EA16E8">
      <w:pPr>
        <w:pStyle w:val="EW"/>
      </w:pPr>
      <w:r w:rsidRPr="005A5509">
        <w:t>MID</w:t>
      </w:r>
      <w:r w:rsidRPr="005A5509">
        <w:tab/>
        <w:t>Message Identifier</w:t>
      </w:r>
    </w:p>
    <w:p w14:paraId="4C3BE19D" w14:textId="77777777" w:rsidR="00EA16E8" w:rsidRPr="005A5509" w:rsidRDefault="00EA16E8" w:rsidP="00EA16E8">
      <w:pPr>
        <w:pStyle w:val="EW"/>
      </w:pPr>
      <w:r w:rsidRPr="005A5509">
        <w:t>MMCMH</w:t>
      </w:r>
      <w:r w:rsidRPr="005A5509">
        <w:rPr>
          <w:lang w:eastAsia="ko-KR"/>
        </w:rPr>
        <w:tab/>
      </w:r>
      <w:r w:rsidRPr="005A5509">
        <w:t xml:space="preserve">Multi-stream Multiparty </w:t>
      </w:r>
      <w:r w:rsidRPr="005A5509">
        <w:rPr>
          <w:lang w:eastAsia="ko-KR"/>
        </w:rPr>
        <w:t>Conferencing Media Handling</w:t>
      </w:r>
    </w:p>
    <w:p w14:paraId="304B2538" w14:textId="77777777" w:rsidR="00EA16E8" w:rsidRPr="005A5509" w:rsidRDefault="00EA16E8" w:rsidP="00EA16E8">
      <w:pPr>
        <w:pStyle w:val="EW"/>
      </w:pPr>
      <w:r w:rsidRPr="005A5509">
        <w:t>MPS</w:t>
      </w:r>
      <w:r w:rsidRPr="005A5509">
        <w:tab/>
        <w:t>Multimedia Priority Service</w:t>
      </w:r>
    </w:p>
    <w:p w14:paraId="4DDF9F5F" w14:textId="77777777" w:rsidR="00EA16E8" w:rsidRPr="005A5509" w:rsidRDefault="00EA16E8" w:rsidP="00EA16E8">
      <w:pPr>
        <w:pStyle w:val="EW"/>
      </w:pPr>
      <w:r w:rsidRPr="005A5509">
        <w:t>MRFC</w:t>
      </w:r>
      <w:r>
        <w:tab/>
      </w:r>
      <w:r w:rsidRPr="005A5509">
        <w:t>MultiMedia Resource Function Controller</w:t>
      </w:r>
    </w:p>
    <w:p w14:paraId="16F1EB09" w14:textId="77777777" w:rsidR="00EA16E8" w:rsidRPr="005A5509" w:rsidRDefault="00EA16E8" w:rsidP="00EA16E8">
      <w:pPr>
        <w:pStyle w:val="EW"/>
      </w:pPr>
      <w:r w:rsidRPr="005A5509">
        <w:t>MRFP</w:t>
      </w:r>
      <w:r w:rsidRPr="005A5509">
        <w:tab/>
        <w:t>MultiMedia Resource Function Processor</w:t>
      </w:r>
    </w:p>
    <w:p w14:paraId="59D284D8" w14:textId="77777777" w:rsidR="00EA16E8" w:rsidRPr="005A5509" w:rsidRDefault="00EA16E8" w:rsidP="00EA16E8">
      <w:pPr>
        <w:pStyle w:val="EW"/>
      </w:pPr>
      <w:r w:rsidRPr="005A5509">
        <w:t>MSRP</w:t>
      </w:r>
      <w:r w:rsidRPr="005A5509">
        <w:tab/>
        <w:t>Message Session Relay Protocol</w:t>
      </w:r>
    </w:p>
    <w:p w14:paraId="7C3F44BB" w14:textId="77777777" w:rsidR="00EA16E8" w:rsidRPr="005A5509" w:rsidRDefault="00EA16E8" w:rsidP="00EA16E8">
      <w:pPr>
        <w:pStyle w:val="EW"/>
      </w:pPr>
      <w:r w:rsidRPr="005A5509">
        <w:t>OAM</w:t>
      </w:r>
      <w:r w:rsidRPr="005A5509">
        <w:tab/>
        <w:t>Operation, Administration and Maintenance</w:t>
      </w:r>
    </w:p>
    <w:p w14:paraId="223CBA37" w14:textId="77777777" w:rsidR="00EA16E8" w:rsidRPr="005A5509" w:rsidRDefault="00EA16E8" w:rsidP="00EA16E8">
      <w:pPr>
        <w:pStyle w:val="EW"/>
      </w:pPr>
      <w:r w:rsidRPr="005A5509">
        <w:t>OoS</w:t>
      </w:r>
      <w:r w:rsidRPr="005A5509">
        <w:tab/>
        <w:t>Out of Service</w:t>
      </w:r>
    </w:p>
    <w:p w14:paraId="0EC08243" w14:textId="77777777" w:rsidR="00EA16E8" w:rsidRPr="005A5509" w:rsidRDefault="00EA16E8" w:rsidP="00EA16E8">
      <w:pPr>
        <w:pStyle w:val="EW"/>
      </w:pPr>
      <w:r w:rsidRPr="005A5509">
        <w:t>PLC</w:t>
      </w:r>
      <w:r w:rsidRPr="005A5509">
        <w:tab/>
        <w:t>Packet Loss Concealment</w:t>
      </w:r>
    </w:p>
    <w:p w14:paraId="0A51F340" w14:textId="77777777" w:rsidR="00EA16E8" w:rsidRPr="005A5509" w:rsidRDefault="00EA16E8" w:rsidP="00EA16E8">
      <w:pPr>
        <w:pStyle w:val="EW"/>
        <w:keepNext/>
      </w:pPr>
      <w:r w:rsidRPr="005A5509">
        <w:t>PSK</w:t>
      </w:r>
      <w:r w:rsidRPr="005A5509">
        <w:tab/>
        <w:t>Pre</w:t>
      </w:r>
      <w:r w:rsidRPr="005A5509">
        <w:noBreakHyphen/>
        <w:t>Shared Key</w:t>
      </w:r>
    </w:p>
    <w:p w14:paraId="04ED867E" w14:textId="77777777" w:rsidR="00EA16E8" w:rsidRPr="005A5509" w:rsidRDefault="00EA16E8" w:rsidP="00EA16E8">
      <w:pPr>
        <w:pStyle w:val="EW"/>
      </w:pPr>
      <w:r w:rsidRPr="005A5509">
        <w:t>PT</w:t>
      </w:r>
      <w:r w:rsidRPr="005A5509">
        <w:tab/>
        <w:t>Payload Type</w:t>
      </w:r>
    </w:p>
    <w:p w14:paraId="274D31A5" w14:textId="77777777" w:rsidR="00EA16E8" w:rsidRPr="005A5509" w:rsidRDefault="00EA16E8" w:rsidP="00EA16E8">
      <w:pPr>
        <w:pStyle w:val="EW"/>
      </w:pPr>
      <w:r w:rsidRPr="005A5509">
        <w:t>QoS</w:t>
      </w:r>
      <w:r w:rsidRPr="005A5509">
        <w:tab/>
        <w:t>Quality of Service</w:t>
      </w:r>
    </w:p>
    <w:p w14:paraId="57763E50" w14:textId="77777777" w:rsidR="00EA16E8" w:rsidRPr="005A5509" w:rsidRDefault="00EA16E8" w:rsidP="00EA16E8">
      <w:pPr>
        <w:pStyle w:val="EW"/>
      </w:pPr>
      <w:r w:rsidRPr="005A5509">
        <w:t>ROI</w:t>
      </w:r>
      <w:r w:rsidRPr="005A5509">
        <w:tab/>
        <w:t>Region of Interest</w:t>
      </w:r>
    </w:p>
    <w:p w14:paraId="6E4165D1" w14:textId="77777777" w:rsidR="00EA16E8" w:rsidRPr="005A5509" w:rsidRDefault="00EA16E8" w:rsidP="00EA16E8">
      <w:pPr>
        <w:pStyle w:val="EW"/>
      </w:pPr>
      <w:r w:rsidRPr="005A5509">
        <w:t>SCTP</w:t>
      </w:r>
      <w:r w:rsidRPr="005A5509">
        <w:tab/>
        <w:t>Stream Control Transmission Protocol</w:t>
      </w:r>
    </w:p>
    <w:p w14:paraId="5DEBEC33" w14:textId="77777777" w:rsidR="00EA16E8" w:rsidRPr="005A5509" w:rsidRDefault="00EA16E8" w:rsidP="00EA16E8">
      <w:pPr>
        <w:pStyle w:val="EW"/>
      </w:pPr>
      <w:r w:rsidRPr="005A5509">
        <w:t>SDP</w:t>
      </w:r>
      <w:r w:rsidRPr="005A5509">
        <w:tab/>
        <w:t>Session Description Protocol</w:t>
      </w:r>
    </w:p>
    <w:p w14:paraId="3ED1424F" w14:textId="77777777" w:rsidR="00EA16E8" w:rsidRPr="005A5509" w:rsidRDefault="00EA16E8" w:rsidP="00EA16E8">
      <w:pPr>
        <w:pStyle w:val="EW"/>
      </w:pPr>
      <w:r w:rsidRPr="005A5509">
        <w:t>SDPCapNeg</w:t>
      </w:r>
      <w:r w:rsidRPr="005A5509">
        <w:tab/>
        <w:t>SDP Capability Negotiation</w:t>
      </w:r>
    </w:p>
    <w:p w14:paraId="7CE9AC1C" w14:textId="77777777" w:rsidR="00EA16E8" w:rsidRPr="005A5509" w:rsidRDefault="00EA16E8" w:rsidP="00EA16E8">
      <w:pPr>
        <w:pStyle w:val="EW"/>
      </w:pPr>
      <w:r w:rsidRPr="005A5509">
        <w:t>SPNE</w:t>
      </w:r>
      <w:r w:rsidRPr="005A5509">
        <w:tab/>
        <w:t>Signal Processing Network Equipment</w:t>
      </w:r>
    </w:p>
    <w:p w14:paraId="2B7C9F17" w14:textId="77777777" w:rsidR="00EA16E8" w:rsidRPr="005A5509" w:rsidRDefault="00EA16E8" w:rsidP="00EA16E8">
      <w:pPr>
        <w:pStyle w:val="EW"/>
      </w:pPr>
      <w:r w:rsidRPr="005A5509">
        <w:t>SSRC</w:t>
      </w:r>
      <w:r w:rsidRPr="005A5509">
        <w:tab/>
        <w:t>Synchronisation Source</w:t>
      </w:r>
    </w:p>
    <w:p w14:paraId="66F00501" w14:textId="77777777" w:rsidR="00EA16E8" w:rsidRPr="005A5509" w:rsidRDefault="00EA16E8" w:rsidP="00EA16E8">
      <w:pPr>
        <w:pStyle w:val="EW"/>
      </w:pPr>
      <w:r w:rsidRPr="005A5509">
        <w:t>STUN</w:t>
      </w:r>
      <w:r w:rsidRPr="005A5509">
        <w:tab/>
        <w:t>Session Traversal Utilities for NAT</w:t>
      </w:r>
    </w:p>
    <w:p w14:paraId="20FCD46D" w14:textId="77777777" w:rsidR="00EA16E8" w:rsidRPr="005A5509" w:rsidRDefault="00EA16E8" w:rsidP="00EA16E8">
      <w:pPr>
        <w:pStyle w:val="EW"/>
      </w:pPr>
      <w:r w:rsidRPr="005A5509">
        <w:t>TCP</w:t>
      </w:r>
      <w:r w:rsidRPr="005A5509">
        <w:tab/>
        <w:t>Transmission Control Protocol</w:t>
      </w:r>
    </w:p>
    <w:p w14:paraId="1E6E2401" w14:textId="77777777" w:rsidR="00EA16E8" w:rsidRPr="005A5509" w:rsidRDefault="00EA16E8" w:rsidP="00EA16E8">
      <w:pPr>
        <w:pStyle w:val="EW"/>
      </w:pPr>
      <w:r w:rsidRPr="005A5509">
        <w:t>TEK</w:t>
      </w:r>
      <w:r w:rsidRPr="005A5509">
        <w:tab/>
        <w:t>Traffic</w:t>
      </w:r>
      <w:r w:rsidRPr="005A5509">
        <w:noBreakHyphen/>
        <w:t>Encrypting Key</w:t>
      </w:r>
    </w:p>
    <w:p w14:paraId="0267FC01" w14:textId="77777777" w:rsidR="00EA16E8" w:rsidRPr="005A5509" w:rsidRDefault="00EA16E8" w:rsidP="00EA16E8">
      <w:pPr>
        <w:pStyle w:val="EW"/>
      </w:pPr>
      <w:r w:rsidRPr="005A5509">
        <w:t>TLS</w:t>
      </w:r>
      <w:r w:rsidRPr="005A5509">
        <w:tab/>
        <w:t>Transport Layer Security</w:t>
      </w:r>
    </w:p>
    <w:p w14:paraId="6A3B6A55" w14:textId="77777777" w:rsidR="00EA16E8" w:rsidRPr="005A5509" w:rsidRDefault="00EA16E8" w:rsidP="00EA16E8">
      <w:pPr>
        <w:pStyle w:val="EW"/>
      </w:pPr>
      <w:r w:rsidRPr="005A5509">
        <w:t>TMMBN</w:t>
      </w:r>
      <w:r w:rsidRPr="005A5509">
        <w:tab/>
        <w:t>Temporary Maximum Media Stream Bit Rate Notification</w:t>
      </w:r>
    </w:p>
    <w:p w14:paraId="046B3306" w14:textId="77777777" w:rsidR="00EA16E8" w:rsidRPr="005A5509" w:rsidRDefault="00EA16E8" w:rsidP="00EA16E8">
      <w:pPr>
        <w:pStyle w:val="EW"/>
        <w:rPr>
          <w:lang w:val="en-US"/>
        </w:rPr>
      </w:pPr>
      <w:r w:rsidRPr="005A5509">
        <w:t>TMMBR</w:t>
      </w:r>
      <w:r w:rsidRPr="005A5509">
        <w:tab/>
        <w:t>Temporary Maximum Media Stream Bit Rate Request</w:t>
      </w:r>
    </w:p>
    <w:p w14:paraId="1F912621" w14:textId="77777777" w:rsidR="00EA16E8" w:rsidRPr="005A5509" w:rsidRDefault="00EA16E8" w:rsidP="00EA16E8">
      <w:pPr>
        <w:pStyle w:val="EW"/>
      </w:pPr>
      <w:r w:rsidRPr="005A5509">
        <w:t>TTL</w:t>
      </w:r>
      <w:r w:rsidRPr="005A5509">
        <w:tab/>
        <w:t>Time To Live</w:t>
      </w:r>
    </w:p>
    <w:p w14:paraId="1E707544" w14:textId="77777777" w:rsidR="00EA16E8" w:rsidRPr="005A5509" w:rsidRDefault="00EA16E8" w:rsidP="00EA16E8">
      <w:pPr>
        <w:pStyle w:val="EW"/>
        <w:rPr>
          <w:lang w:val="pt-PT"/>
        </w:rPr>
      </w:pPr>
      <w:r w:rsidRPr="005A5509">
        <w:rPr>
          <w:lang w:val="pt-PT"/>
        </w:rPr>
        <w:t>UDP</w:t>
      </w:r>
      <w:r w:rsidRPr="005A5509">
        <w:rPr>
          <w:lang w:val="pt-PT"/>
        </w:rPr>
        <w:tab/>
        <w:t>User Datagram Protocol</w:t>
      </w:r>
    </w:p>
    <w:p w14:paraId="5B4F6ACC" w14:textId="77777777" w:rsidR="00EA16E8" w:rsidRPr="005A5509" w:rsidRDefault="00EA16E8" w:rsidP="00EA16E8">
      <w:pPr>
        <w:pStyle w:val="EW"/>
      </w:pPr>
      <w:r w:rsidRPr="005A5509">
        <w:t>URN</w:t>
      </w:r>
      <w:r w:rsidRPr="005A5509">
        <w:tab/>
        <w:t>Uniform Resource Name</w:t>
      </w:r>
    </w:p>
    <w:p w14:paraId="10C0FDB0" w14:textId="77777777" w:rsidR="00EA16E8" w:rsidRPr="005A5509" w:rsidRDefault="00EA16E8" w:rsidP="00EA16E8">
      <w:pPr>
        <w:pStyle w:val="EW"/>
        <w:rPr>
          <w:lang w:val="pt-PT"/>
        </w:rPr>
      </w:pPr>
      <w:r w:rsidRPr="005A5509">
        <w:rPr>
          <w:lang w:val="pt-PT"/>
        </w:rPr>
        <w:t>VBD</w:t>
      </w:r>
      <w:r w:rsidRPr="005A5509">
        <w:rPr>
          <w:lang w:val="pt-PT"/>
        </w:rPr>
        <w:tab/>
        <w:t>Voiceband Data</w:t>
      </w:r>
    </w:p>
    <w:p w14:paraId="56D0F9CA" w14:textId="77777777" w:rsidR="00EA16E8" w:rsidRPr="005A5509" w:rsidRDefault="00EA16E8" w:rsidP="00EA16E8">
      <w:pPr>
        <w:pStyle w:val="Heading1"/>
      </w:pPr>
      <w:bookmarkStart w:id="33" w:name="_Toc11325755"/>
      <w:bookmarkStart w:id="34" w:name="_Toc170149360"/>
      <w:r w:rsidRPr="005A5509">
        <w:lastRenderedPageBreak/>
        <w:t>5</w:t>
      </w:r>
      <w:r w:rsidRPr="005A5509">
        <w:tab/>
        <w:t>Profile Description</w:t>
      </w:r>
      <w:bookmarkEnd w:id="33"/>
      <w:bookmarkEnd w:id="34"/>
    </w:p>
    <w:p w14:paraId="2A0BA4B5" w14:textId="77777777" w:rsidR="00EA16E8" w:rsidRPr="005A5509" w:rsidRDefault="00EA16E8" w:rsidP="00EA16E8">
      <w:pPr>
        <w:pStyle w:val="Heading2"/>
      </w:pPr>
      <w:bookmarkStart w:id="35" w:name="_Toc11325756"/>
      <w:bookmarkStart w:id="36" w:name="_Toc170149361"/>
      <w:r w:rsidRPr="005A5509">
        <w:t>5.1</w:t>
      </w:r>
      <w:r w:rsidRPr="005A5509">
        <w:tab/>
        <w:t>Profile Identification</w:t>
      </w:r>
      <w:bookmarkEnd w:id="35"/>
      <w:bookmarkEnd w:id="36"/>
    </w:p>
    <w:p w14:paraId="1BBA83EE" w14:textId="77777777" w:rsidR="00EA16E8" w:rsidRPr="005A5509" w:rsidRDefault="00EA16E8" w:rsidP="00EA16E8">
      <w:pPr>
        <w:pStyle w:val="enumlev1"/>
        <w:ind w:left="0" w:firstLine="0"/>
        <w:rPr>
          <w:iCs/>
          <w:sz w:val="20"/>
        </w:rPr>
      </w:pPr>
      <w:r w:rsidRPr="005A5509">
        <w:rPr>
          <w:iCs/>
          <w:sz w:val="20"/>
        </w:rPr>
        <w:t>The name and version of the profile that is sent in the service change command are:</w:t>
      </w:r>
    </w:p>
    <w:p w14:paraId="5D640292" w14:textId="77777777" w:rsidR="00EA16E8" w:rsidRPr="005A5509" w:rsidRDefault="00EA16E8" w:rsidP="00EA16E8">
      <w:pPr>
        <w:pStyle w:val="enumlev1"/>
        <w:ind w:left="0" w:firstLine="0"/>
        <w:rPr>
          <w:i/>
          <w:iCs/>
          <w:sz w:val="20"/>
        </w:rPr>
      </w:pPr>
    </w:p>
    <w:p w14:paraId="60C39552" w14:textId="77777777" w:rsidR="00EA16E8" w:rsidRPr="005A5509" w:rsidRDefault="00EA16E8" w:rsidP="00EA16E8">
      <w:pPr>
        <w:pStyle w:val="TH"/>
      </w:pPr>
      <w:r w:rsidRPr="005A5509">
        <w:t>Table 5.</w:t>
      </w:r>
      <w:r w:rsidRPr="005A5509">
        <w:rPr>
          <w:noProof/>
        </w:rPr>
        <w:t>1</w:t>
      </w:r>
      <w:r w:rsidRPr="005A5509">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9"/>
        <w:gridCol w:w="4562"/>
      </w:tblGrid>
      <w:tr w:rsidR="00EA16E8" w:rsidRPr="005A5509" w14:paraId="62D4F3CA" w14:textId="77777777" w:rsidTr="002D0C32">
        <w:tc>
          <w:tcPr>
            <w:tcW w:w="4499" w:type="dxa"/>
          </w:tcPr>
          <w:p w14:paraId="4A445569" w14:textId="77777777" w:rsidR="00EA16E8" w:rsidRPr="005A5509" w:rsidRDefault="00EA16E8" w:rsidP="002D0C32">
            <w:pPr>
              <w:pStyle w:val="TAL"/>
              <w:rPr>
                <w:b/>
                <w:bCs/>
              </w:rPr>
            </w:pPr>
            <w:r w:rsidRPr="005A5509">
              <w:rPr>
                <w:b/>
                <w:bCs/>
              </w:rPr>
              <w:t>Profile name:</w:t>
            </w:r>
          </w:p>
        </w:tc>
        <w:tc>
          <w:tcPr>
            <w:tcW w:w="4562" w:type="dxa"/>
          </w:tcPr>
          <w:p w14:paraId="3A8D8931" w14:textId="77777777" w:rsidR="00EA16E8" w:rsidRPr="005A5509" w:rsidRDefault="00EA16E8" w:rsidP="002D0C32">
            <w:pPr>
              <w:pStyle w:val="TAL"/>
            </w:pPr>
            <w:r w:rsidRPr="005A5509">
              <w:t>MRF</w:t>
            </w:r>
          </w:p>
        </w:tc>
      </w:tr>
      <w:tr w:rsidR="00EA16E8" w:rsidRPr="005A5509" w14:paraId="20DE451A" w14:textId="77777777" w:rsidTr="002D0C32">
        <w:tc>
          <w:tcPr>
            <w:tcW w:w="4499" w:type="dxa"/>
          </w:tcPr>
          <w:p w14:paraId="1E99882B" w14:textId="77777777" w:rsidR="00EA16E8" w:rsidRPr="005A5509" w:rsidRDefault="00EA16E8" w:rsidP="002D0C32">
            <w:pPr>
              <w:pStyle w:val="TAL"/>
              <w:rPr>
                <w:b/>
                <w:bCs/>
              </w:rPr>
            </w:pPr>
            <w:r w:rsidRPr="005A5509">
              <w:rPr>
                <w:b/>
                <w:bCs/>
              </w:rPr>
              <w:t>Version:</w:t>
            </w:r>
          </w:p>
        </w:tc>
        <w:tc>
          <w:tcPr>
            <w:tcW w:w="4562" w:type="dxa"/>
          </w:tcPr>
          <w:p w14:paraId="03098FCC" w14:textId="1C477754" w:rsidR="00EA16E8" w:rsidRPr="005A5509" w:rsidRDefault="00B650FD" w:rsidP="002D0C32">
            <w:pPr>
              <w:pStyle w:val="TAL"/>
            </w:pPr>
            <w:r>
              <w:t>8</w:t>
            </w:r>
          </w:p>
        </w:tc>
      </w:tr>
    </w:tbl>
    <w:p w14:paraId="0A0DAE93" w14:textId="77777777" w:rsidR="00EA16E8" w:rsidRPr="005A5509" w:rsidRDefault="00EA16E8" w:rsidP="00EA16E8"/>
    <w:p w14:paraId="49EEE364" w14:textId="77777777" w:rsidR="00EA16E8" w:rsidRPr="005A5509" w:rsidRDefault="00EA16E8" w:rsidP="00EA16E8">
      <w:pPr>
        <w:pStyle w:val="Heading2"/>
      </w:pPr>
      <w:bookmarkStart w:id="37" w:name="_Toc11325757"/>
      <w:bookmarkStart w:id="38" w:name="_Toc170149362"/>
      <w:r w:rsidRPr="005A5509">
        <w:t>5.2</w:t>
      </w:r>
      <w:r w:rsidRPr="005A5509">
        <w:tab/>
        <w:t>Summary</w:t>
      </w:r>
      <w:bookmarkEnd w:id="37"/>
      <w:bookmarkEnd w:id="38"/>
    </w:p>
    <w:p w14:paraId="6C9650B0" w14:textId="77777777" w:rsidR="00EA16E8" w:rsidRPr="005A5509" w:rsidRDefault="00EA16E8" w:rsidP="00EA16E8">
      <w:r w:rsidRPr="005A5509">
        <w:t xml:space="preserve">The profile defined in the present document enables the control of media resource function processors (MRFP) supporting in-band user interaction, conferencing and transcoding for multimedia services. </w:t>
      </w:r>
    </w:p>
    <w:p w14:paraId="5DA25637" w14:textId="77777777" w:rsidR="00EA16E8" w:rsidRPr="005A5509" w:rsidRDefault="00EA16E8" w:rsidP="00EA16E8">
      <w:r w:rsidRPr="005A5509">
        <w:t>This Profile describes the minimum mandatory settings and procedures required to fulfil the Media Gateway control requirements for the MRF.</w:t>
      </w:r>
    </w:p>
    <w:p w14:paraId="37D25393" w14:textId="77777777" w:rsidR="00EA16E8" w:rsidRPr="005A5509" w:rsidRDefault="00EA16E8" w:rsidP="00EA16E8">
      <w:r w:rsidRPr="005A5509">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ADCEED8" w14:textId="77777777" w:rsidR="00EA16E8" w:rsidRPr="005A5509" w:rsidRDefault="00EA16E8" w:rsidP="00EA16E8">
      <w:r w:rsidRPr="005A5509">
        <w:t xml:space="preserve">"Optional"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 </w:t>
      </w:r>
    </w:p>
    <w:p w14:paraId="28C3900A" w14:textId="77777777" w:rsidR="00EA16E8" w:rsidRPr="005A5509" w:rsidRDefault="00EA16E8" w:rsidP="00EA16E8">
      <w:pPr>
        <w:rPr>
          <w:noProof/>
        </w:rPr>
      </w:pPr>
      <w:r w:rsidRPr="005A5509">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sidRPr="005A5509">
        <w:rPr>
          <w:rFonts w:hint="eastAsia"/>
          <w:noProof/>
          <w:lang w:eastAsia="zh-CN"/>
        </w:rPr>
        <w:t>3</w:t>
      </w:r>
      <w:r w:rsidRPr="005A5509">
        <w:rPr>
          <w:noProof/>
        </w:rPr>
        <w:t xml:space="preserve">]) when those commands are used for other procedures that affect the same descriptor. </w:t>
      </w:r>
    </w:p>
    <w:p w14:paraId="7179929E" w14:textId="77777777" w:rsidR="00EA16E8" w:rsidRPr="005A5509" w:rsidRDefault="00EA16E8" w:rsidP="00EA16E8">
      <w:r w:rsidRPr="005A5509">
        <w:t>This profile supports Explicit Congestion Notification and Multimedia Priority Service.</w:t>
      </w:r>
    </w:p>
    <w:p w14:paraId="5FFAA012" w14:textId="77777777" w:rsidR="00EA16E8" w:rsidRPr="005A5509" w:rsidRDefault="00EA16E8" w:rsidP="00EA16E8">
      <w:pPr>
        <w:pStyle w:val="Heading2"/>
      </w:pPr>
      <w:bookmarkStart w:id="39" w:name="_Toc11325758"/>
      <w:bookmarkStart w:id="40" w:name="_Toc170149363"/>
      <w:r w:rsidRPr="005A5509">
        <w:t>5.3</w:t>
      </w:r>
      <w:r w:rsidRPr="005A5509">
        <w:tab/>
        <w:t>Gateway Control Protocol Version</w:t>
      </w:r>
      <w:bookmarkEnd w:id="39"/>
      <w:bookmarkEnd w:id="40"/>
    </w:p>
    <w:p w14:paraId="2CDBC94D" w14:textId="77777777" w:rsidR="00EA16E8" w:rsidRPr="005A5509" w:rsidRDefault="00EA16E8" w:rsidP="00EA16E8">
      <w:pPr>
        <w:rPr>
          <w:szCs w:val="18"/>
        </w:rPr>
      </w:pPr>
      <w:r w:rsidRPr="005A5509">
        <w:rPr>
          <w:b/>
          <w:bCs/>
        </w:rPr>
        <w:t xml:space="preserve">Version 2 </w:t>
      </w:r>
      <w:r w:rsidRPr="005A5509">
        <w:t>shall be the minimum version supported. Support of this version implies conformance to ITU-T Recommendation H.248 Version 2 [3]</w:t>
      </w:r>
      <w:r w:rsidRPr="005A5509">
        <w:rPr>
          <w:szCs w:val="18"/>
        </w:rPr>
        <w:t>.</w:t>
      </w:r>
    </w:p>
    <w:p w14:paraId="06C664FF" w14:textId="77777777" w:rsidR="00EA16E8" w:rsidRPr="005A5509" w:rsidRDefault="00EA16E8" w:rsidP="00EA16E8">
      <w:pPr>
        <w:rPr>
          <w:szCs w:val="18"/>
        </w:rPr>
      </w:pPr>
      <w:r w:rsidRPr="005A5509">
        <w:rPr>
          <w:b/>
          <w:bCs/>
          <w:szCs w:val="18"/>
        </w:rPr>
        <w:t>Version 3</w:t>
      </w:r>
      <w:r w:rsidRPr="005A5509">
        <w:rPr>
          <w:szCs w:val="18"/>
        </w:rPr>
        <w:t xml:space="preserve"> shall be supported for the optional MRFP based Floor Control Server functionality.</w:t>
      </w:r>
    </w:p>
    <w:p w14:paraId="041D2BD5" w14:textId="77777777" w:rsidR="00EA16E8" w:rsidRPr="005A5509" w:rsidRDefault="00EA16E8" w:rsidP="00EA16E8">
      <w:pPr>
        <w:pStyle w:val="Heading2"/>
      </w:pPr>
      <w:bookmarkStart w:id="41" w:name="_Toc11325759"/>
      <w:bookmarkStart w:id="42" w:name="_Toc170149364"/>
      <w:r w:rsidRPr="005A5509">
        <w:t>5.4</w:t>
      </w:r>
      <w:r w:rsidRPr="005A5509">
        <w:tab/>
        <w:t>Connection Model</w:t>
      </w:r>
      <w:bookmarkEnd w:id="41"/>
      <w:bookmarkEnd w:id="42"/>
    </w:p>
    <w:p w14:paraId="6E274FC3" w14:textId="77777777" w:rsidR="00EA16E8" w:rsidRPr="005A5509" w:rsidRDefault="00EA16E8" w:rsidP="00EA16E8">
      <w:r w:rsidRPr="005A5509">
        <w:t>Media Resource Function Processors shall support ephemeral terminations that sink and source IP traffic. This type of H.248 Termination is denoted IP in the following clauses.</w:t>
      </w:r>
    </w:p>
    <w:p w14:paraId="752BCD52" w14:textId="77777777" w:rsidR="00EA16E8" w:rsidRPr="005A5509" w:rsidRDefault="00EA16E8" w:rsidP="00EA16E8">
      <w:pPr>
        <w:pStyle w:val="TH"/>
      </w:pPr>
      <w:r w:rsidRPr="005A5509">
        <w:lastRenderedPageBreak/>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4525"/>
      </w:tblGrid>
      <w:tr w:rsidR="00EA16E8" w:rsidRPr="005A5509" w14:paraId="58023D7B" w14:textId="77777777" w:rsidTr="002D0C32">
        <w:tc>
          <w:tcPr>
            <w:tcW w:w="4536" w:type="dxa"/>
          </w:tcPr>
          <w:p w14:paraId="2C70A8C5" w14:textId="77777777" w:rsidR="00EA16E8" w:rsidRPr="005A5509" w:rsidRDefault="00EA16E8" w:rsidP="002D0C32">
            <w:pPr>
              <w:pStyle w:val="TAL"/>
              <w:rPr>
                <w:b/>
                <w:bCs/>
              </w:rPr>
            </w:pPr>
            <w:r w:rsidRPr="005A5509">
              <w:rPr>
                <w:b/>
                <w:bCs/>
              </w:rPr>
              <w:t>Maximum number of contexts:</w:t>
            </w:r>
          </w:p>
        </w:tc>
        <w:tc>
          <w:tcPr>
            <w:tcW w:w="4525" w:type="dxa"/>
          </w:tcPr>
          <w:p w14:paraId="79074948" w14:textId="77777777" w:rsidR="00EA16E8" w:rsidRPr="005A5509" w:rsidRDefault="00EA16E8" w:rsidP="002D0C32">
            <w:pPr>
              <w:pStyle w:val="TAL"/>
            </w:pPr>
            <w:r w:rsidRPr="005A5509">
              <w:t>Provisioned</w:t>
            </w:r>
          </w:p>
          <w:p w14:paraId="27934672" w14:textId="77777777" w:rsidR="00EA16E8" w:rsidRPr="005A5509" w:rsidRDefault="00EA16E8" w:rsidP="002D0C32">
            <w:pPr>
              <w:pStyle w:val="TAL"/>
            </w:pPr>
            <w:r w:rsidRPr="005A5509">
              <w:t>(NOTE 1)</w:t>
            </w:r>
          </w:p>
        </w:tc>
      </w:tr>
      <w:tr w:rsidR="00EA16E8" w:rsidRPr="005A5509" w14:paraId="5402E34F" w14:textId="77777777" w:rsidTr="002D0C32">
        <w:tc>
          <w:tcPr>
            <w:tcW w:w="4536" w:type="dxa"/>
          </w:tcPr>
          <w:p w14:paraId="68FD8F1E" w14:textId="77777777" w:rsidR="00EA16E8" w:rsidRPr="005A5509" w:rsidRDefault="00EA16E8" w:rsidP="002D0C32">
            <w:pPr>
              <w:pStyle w:val="TAL"/>
              <w:rPr>
                <w:b/>
                <w:bCs/>
              </w:rPr>
            </w:pPr>
            <w:r w:rsidRPr="005A5509">
              <w:rPr>
                <w:b/>
                <w:bCs/>
              </w:rPr>
              <w:t>Maximum number of terminations per context:</w:t>
            </w:r>
          </w:p>
        </w:tc>
        <w:tc>
          <w:tcPr>
            <w:tcW w:w="4525" w:type="dxa"/>
          </w:tcPr>
          <w:p w14:paraId="62686044" w14:textId="77777777" w:rsidR="00EA16E8" w:rsidRPr="005A5509" w:rsidRDefault="00EA16E8" w:rsidP="002D0C32">
            <w:pPr>
              <w:pStyle w:val="TAL"/>
            </w:pPr>
            <w:r w:rsidRPr="005A5509">
              <w:t>Unspecified(NOTE 2)</w:t>
            </w:r>
          </w:p>
          <w:p w14:paraId="5941FFE5" w14:textId="77777777" w:rsidR="00EA16E8" w:rsidRPr="005A5509" w:rsidRDefault="00EA16E8" w:rsidP="002D0C32">
            <w:pPr>
              <w:pStyle w:val="TAL"/>
            </w:pPr>
          </w:p>
        </w:tc>
      </w:tr>
      <w:tr w:rsidR="00EA16E8" w:rsidRPr="005A5509" w14:paraId="04727B59" w14:textId="77777777" w:rsidTr="002D0C32">
        <w:tc>
          <w:tcPr>
            <w:tcW w:w="4536" w:type="dxa"/>
          </w:tcPr>
          <w:p w14:paraId="0DD735DA" w14:textId="77777777" w:rsidR="00EA16E8" w:rsidRPr="005A5509" w:rsidRDefault="00EA16E8" w:rsidP="002D0C32">
            <w:pPr>
              <w:pStyle w:val="TAL"/>
              <w:rPr>
                <w:b/>
                <w:bCs/>
                <w:color w:val="000000"/>
              </w:rPr>
            </w:pPr>
            <w:r w:rsidRPr="005A5509">
              <w:rPr>
                <w:b/>
                <w:bCs/>
                <w:color w:val="000000"/>
              </w:rPr>
              <w:t>Allowed terminations type combinations in a context:</w:t>
            </w:r>
          </w:p>
        </w:tc>
        <w:tc>
          <w:tcPr>
            <w:tcW w:w="4525" w:type="dxa"/>
          </w:tcPr>
          <w:p w14:paraId="1439B21B" w14:textId="77777777" w:rsidR="00EA16E8" w:rsidRPr="005A5509" w:rsidRDefault="00EA16E8" w:rsidP="002D0C32">
            <w:pPr>
              <w:pStyle w:val="TAL"/>
              <w:rPr>
                <w:color w:val="000000"/>
              </w:rPr>
            </w:pPr>
            <w:r w:rsidRPr="005A5509">
              <w:rPr>
                <w:color w:val="000000"/>
              </w:rPr>
              <w:t xml:space="preserve">Not Applicable </w:t>
            </w:r>
          </w:p>
        </w:tc>
      </w:tr>
      <w:tr w:rsidR="00EA16E8" w:rsidRPr="005A5509" w14:paraId="417C060A" w14:textId="77777777" w:rsidTr="002D0C32">
        <w:tc>
          <w:tcPr>
            <w:tcW w:w="9061" w:type="dxa"/>
            <w:gridSpan w:val="2"/>
          </w:tcPr>
          <w:p w14:paraId="36F2A806" w14:textId="77777777" w:rsidR="00EA16E8" w:rsidRPr="005A5509" w:rsidRDefault="00EA16E8" w:rsidP="002D0C32">
            <w:pPr>
              <w:pStyle w:val="TAN"/>
            </w:pPr>
            <w:r w:rsidRPr="005A5509">
              <w:t>NOTE 1:</w:t>
            </w:r>
            <w:r w:rsidRPr="005A5509">
              <w:tab/>
              <w:t>The actual number of supported contexts can be audited by the MRFC using the MaxNrOfContexts property defined in the Base Root Package.</w:t>
            </w:r>
          </w:p>
          <w:p w14:paraId="1624CBD8" w14:textId="77777777" w:rsidR="00EA16E8" w:rsidRPr="005A5509" w:rsidRDefault="00EA16E8" w:rsidP="002D0C32">
            <w:pPr>
              <w:pStyle w:val="TAN"/>
            </w:pPr>
          </w:p>
          <w:p w14:paraId="1CACD2E5" w14:textId="77777777" w:rsidR="00EA16E8" w:rsidRPr="005A5509" w:rsidRDefault="00EA16E8" w:rsidP="002D0C32">
            <w:pPr>
              <w:pStyle w:val="TAN"/>
            </w:pPr>
            <w:r w:rsidRPr="005A5509">
              <w:t>NOTE 2:</w:t>
            </w:r>
            <w:r>
              <w:tab/>
            </w:r>
            <w:r w:rsidRPr="005A5509">
              <w:t xml:space="preserve">Support of 1 termination in a context is the basic requirement for the MRFP e.g. for voice record. 2 terminations in a context </w:t>
            </w:r>
            <w:r w:rsidRPr="005A5509">
              <w:rPr>
                <w:rFonts w:hint="eastAsia"/>
                <w:lang w:eastAsia="zh-CN"/>
              </w:rPr>
              <w:t>are</w:t>
            </w:r>
            <w:r w:rsidRPr="005A5509">
              <w:t xml:space="preserve"> required for transcoding or any inband media detection or insertion whilst an unspecified number terminations may be required if conferencing is supported.</w:t>
            </w:r>
          </w:p>
          <w:p w14:paraId="2D23623A" w14:textId="77777777" w:rsidR="00EA16E8" w:rsidRPr="005A5509" w:rsidRDefault="00EA16E8" w:rsidP="002D0C32">
            <w:pPr>
              <w:pStyle w:val="TAN"/>
            </w:pPr>
          </w:p>
        </w:tc>
      </w:tr>
    </w:tbl>
    <w:p w14:paraId="4E008599" w14:textId="77777777" w:rsidR="00EA16E8" w:rsidRPr="005A5509" w:rsidRDefault="00EA16E8" w:rsidP="00EA16E8"/>
    <w:p w14:paraId="051221DE" w14:textId="77777777" w:rsidR="00EA16E8" w:rsidRPr="005A5509" w:rsidRDefault="00EA16E8" w:rsidP="00EA16E8">
      <w:pPr>
        <w:pStyle w:val="Heading2"/>
        <w:ind w:left="0" w:firstLine="0"/>
        <w:rPr>
          <w:lang w:val="fr-FR"/>
        </w:rPr>
      </w:pPr>
      <w:bookmarkStart w:id="43" w:name="_Toc11325760"/>
      <w:bookmarkStart w:id="44" w:name="_Toc170149365"/>
      <w:r w:rsidRPr="005A5509">
        <w:rPr>
          <w:lang w:val="fr-FR"/>
        </w:rPr>
        <w:t>5.5</w:t>
      </w:r>
      <w:r w:rsidRPr="005A5509">
        <w:rPr>
          <w:lang w:val="fr-FR"/>
        </w:rPr>
        <w:tab/>
        <w:t>Context Attributes</w:t>
      </w:r>
      <w:bookmarkEnd w:id="43"/>
      <w:bookmarkEnd w:id="44"/>
    </w:p>
    <w:p w14:paraId="23A9E89D" w14:textId="77777777" w:rsidR="00EA16E8" w:rsidRPr="005A5509" w:rsidRDefault="00EA16E8" w:rsidP="00EA16E8">
      <w:pPr>
        <w:pStyle w:val="TH"/>
        <w:rPr>
          <w:lang w:val="fr-FR" w:eastAsia="zh-CN"/>
        </w:rPr>
      </w:pPr>
      <w:r w:rsidRPr="005A5509">
        <w:rPr>
          <w:lang w:val="fr-FR"/>
        </w:rPr>
        <w:t>Table 5.</w:t>
      </w:r>
      <w:r w:rsidRPr="005A5509">
        <w:t>5.1: Context Attributes</w:t>
      </w:r>
      <w:r w:rsidRPr="005A5509">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1"/>
        <w:gridCol w:w="3020"/>
        <w:gridCol w:w="3020"/>
      </w:tblGrid>
      <w:tr w:rsidR="00EA16E8" w:rsidRPr="005A5509" w14:paraId="00C8CF34" w14:textId="77777777" w:rsidTr="002D0C32">
        <w:tc>
          <w:tcPr>
            <w:tcW w:w="3021" w:type="dxa"/>
          </w:tcPr>
          <w:p w14:paraId="484D93E5"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Context Attribute</w:t>
            </w:r>
          </w:p>
        </w:tc>
        <w:tc>
          <w:tcPr>
            <w:tcW w:w="3020" w:type="dxa"/>
          </w:tcPr>
          <w:p w14:paraId="632F8F42"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Supported</w:t>
            </w:r>
          </w:p>
        </w:tc>
        <w:tc>
          <w:tcPr>
            <w:tcW w:w="3020" w:type="dxa"/>
          </w:tcPr>
          <w:p w14:paraId="3297B35D" w14:textId="77777777" w:rsidR="00EA16E8" w:rsidRPr="005A5509" w:rsidRDefault="00EA16E8" w:rsidP="002D0C32">
            <w:pPr>
              <w:keepNext/>
              <w:keepLines/>
              <w:spacing w:after="0"/>
              <w:jc w:val="center"/>
              <w:rPr>
                <w:rFonts w:ascii="Arial" w:hAnsi="Arial"/>
                <w:b/>
                <w:sz w:val="18"/>
                <w:lang w:eastAsia="zh-CN"/>
              </w:rPr>
            </w:pPr>
            <w:r w:rsidRPr="005A5509">
              <w:rPr>
                <w:rFonts w:ascii="Arial" w:hAnsi="Arial"/>
                <w:b/>
                <w:sz w:val="18"/>
                <w:lang w:eastAsia="zh-CN"/>
              </w:rPr>
              <w:t>Values Supported</w:t>
            </w:r>
          </w:p>
        </w:tc>
      </w:tr>
      <w:tr w:rsidR="00EA16E8" w:rsidRPr="005A5509" w14:paraId="7800417F" w14:textId="77777777" w:rsidTr="002D0C32">
        <w:tc>
          <w:tcPr>
            <w:tcW w:w="3021" w:type="dxa"/>
          </w:tcPr>
          <w:p w14:paraId="32C1BE4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Topology</w:t>
            </w:r>
          </w:p>
        </w:tc>
        <w:tc>
          <w:tcPr>
            <w:tcW w:w="3020" w:type="dxa"/>
          </w:tcPr>
          <w:p w14:paraId="4DAC9E94"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724C665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 xml:space="preserve">See </w:t>
            </w:r>
            <w:r w:rsidR="00192D1F">
              <w:rPr>
                <w:rFonts w:ascii="Arial" w:hAnsi="Arial"/>
                <w:sz w:val="18"/>
                <w:lang w:eastAsia="zh-CN"/>
              </w:rPr>
              <w:t>clause</w:t>
            </w:r>
            <w:r w:rsidRPr="005A5509">
              <w:rPr>
                <w:rFonts w:ascii="Arial" w:hAnsi="Arial"/>
                <w:sz w:val="18"/>
                <w:lang w:eastAsia="zh-CN"/>
              </w:rPr>
              <w:t xml:space="preserve"> 5.7.8</w:t>
            </w:r>
          </w:p>
        </w:tc>
      </w:tr>
      <w:tr w:rsidR="00EA16E8" w:rsidRPr="005A5509" w14:paraId="4FFFDE9B" w14:textId="77777777" w:rsidTr="002D0C32">
        <w:tc>
          <w:tcPr>
            <w:tcW w:w="3021" w:type="dxa"/>
          </w:tcPr>
          <w:p w14:paraId="3CDD900F"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Priority Indicator</w:t>
            </w:r>
          </w:p>
        </w:tc>
        <w:tc>
          <w:tcPr>
            <w:tcW w:w="3020" w:type="dxa"/>
          </w:tcPr>
          <w:p w14:paraId="1AEC711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Optional (NOTE 1)</w:t>
            </w:r>
          </w:p>
        </w:tc>
        <w:tc>
          <w:tcPr>
            <w:tcW w:w="3020" w:type="dxa"/>
          </w:tcPr>
          <w:p w14:paraId="7BBB001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0-15 (NOTE 2)</w:t>
            </w:r>
          </w:p>
        </w:tc>
      </w:tr>
      <w:tr w:rsidR="00EA16E8" w:rsidRPr="005A5509" w14:paraId="11A1D0BE" w14:textId="77777777" w:rsidTr="002D0C32">
        <w:tc>
          <w:tcPr>
            <w:tcW w:w="3021" w:type="dxa"/>
          </w:tcPr>
          <w:p w14:paraId="260BAF36"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Emergency Indicator</w:t>
            </w:r>
          </w:p>
        </w:tc>
        <w:tc>
          <w:tcPr>
            <w:tcW w:w="3020" w:type="dxa"/>
          </w:tcPr>
          <w:p w14:paraId="294D685C"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19A95EAD"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Not Applicable</w:t>
            </w:r>
          </w:p>
        </w:tc>
      </w:tr>
      <w:tr w:rsidR="00EA16E8" w:rsidRPr="005A5509" w14:paraId="71678DBF" w14:textId="77777777" w:rsidTr="002D0C32">
        <w:tc>
          <w:tcPr>
            <w:tcW w:w="3021" w:type="dxa"/>
          </w:tcPr>
          <w:p w14:paraId="07D1BDDA"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IEPS Indicator</w:t>
            </w:r>
          </w:p>
        </w:tc>
        <w:tc>
          <w:tcPr>
            <w:tcW w:w="3020" w:type="dxa"/>
          </w:tcPr>
          <w:p w14:paraId="146D09D9"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No</w:t>
            </w:r>
          </w:p>
        </w:tc>
        <w:tc>
          <w:tcPr>
            <w:tcW w:w="3020" w:type="dxa"/>
          </w:tcPr>
          <w:p w14:paraId="361F7F68" w14:textId="77777777" w:rsidR="00EA16E8" w:rsidRPr="005A5509" w:rsidRDefault="00EA16E8" w:rsidP="002D0C32">
            <w:pPr>
              <w:keepNext/>
              <w:keepLines/>
              <w:spacing w:after="0"/>
              <w:rPr>
                <w:rFonts w:ascii="Arial" w:hAnsi="Arial"/>
                <w:sz w:val="18"/>
                <w:lang w:eastAsia="zh-CN"/>
              </w:rPr>
            </w:pPr>
          </w:p>
        </w:tc>
      </w:tr>
      <w:tr w:rsidR="00EA16E8" w:rsidRPr="005A5509" w14:paraId="2CB0B66A" w14:textId="77777777" w:rsidTr="002D0C32">
        <w:tc>
          <w:tcPr>
            <w:tcW w:w="3021" w:type="dxa"/>
          </w:tcPr>
          <w:p w14:paraId="2CB5D7D7"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ContextAttribute Descriptor</w:t>
            </w:r>
          </w:p>
        </w:tc>
        <w:tc>
          <w:tcPr>
            <w:tcW w:w="3020" w:type="dxa"/>
          </w:tcPr>
          <w:p w14:paraId="57262BE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Yes</w:t>
            </w:r>
          </w:p>
        </w:tc>
        <w:tc>
          <w:tcPr>
            <w:tcW w:w="3020" w:type="dxa"/>
          </w:tcPr>
          <w:p w14:paraId="6E6ED365"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If "yes" see clause 5.8.9 for details of supported attributes</w:t>
            </w:r>
          </w:p>
        </w:tc>
      </w:tr>
      <w:tr w:rsidR="00EA16E8" w:rsidRPr="005A5509" w14:paraId="2CF5D9EC" w14:textId="77777777" w:rsidTr="002D0C32">
        <w:tc>
          <w:tcPr>
            <w:tcW w:w="3021" w:type="dxa"/>
          </w:tcPr>
          <w:p w14:paraId="1252C991" w14:textId="77777777" w:rsidR="00EA16E8" w:rsidRPr="005A5509" w:rsidRDefault="00EA16E8" w:rsidP="002D0C32">
            <w:pPr>
              <w:keepNext/>
              <w:keepLines/>
              <w:spacing w:after="0"/>
              <w:rPr>
                <w:rFonts w:ascii="Arial" w:hAnsi="Arial"/>
                <w:b/>
                <w:bCs/>
                <w:sz w:val="18"/>
                <w:lang w:eastAsia="zh-CN"/>
              </w:rPr>
            </w:pPr>
            <w:r w:rsidRPr="005A5509">
              <w:rPr>
                <w:rFonts w:ascii="Arial" w:hAnsi="Arial"/>
                <w:b/>
                <w:bCs/>
                <w:sz w:val="18"/>
                <w:lang w:eastAsia="zh-CN"/>
              </w:rPr>
              <w:t>ContextIDList Parameter</w:t>
            </w:r>
          </w:p>
        </w:tc>
        <w:tc>
          <w:tcPr>
            <w:tcW w:w="3020" w:type="dxa"/>
          </w:tcPr>
          <w:p w14:paraId="0D0B76FA"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&lt;Yes/No&gt;</w:t>
            </w:r>
          </w:p>
        </w:tc>
        <w:tc>
          <w:tcPr>
            <w:tcW w:w="3020" w:type="dxa"/>
          </w:tcPr>
          <w:p w14:paraId="0BE00A3F" w14:textId="77777777" w:rsidR="00EA16E8" w:rsidRPr="005A5509" w:rsidRDefault="00EA16E8" w:rsidP="002D0C32">
            <w:pPr>
              <w:keepNext/>
              <w:keepLines/>
              <w:spacing w:after="0"/>
              <w:rPr>
                <w:rFonts w:ascii="Arial" w:hAnsi="Arial"/>
                <w:sz w:val="18"/>
                <w:lang w:eastAsia="zh-CN"/>
              </w:rPr>
            </w:pPr>
            <w:r w:rsidRPr="005A5509">
              <w:rPr>
                <w:rFonts w:ascii="Arial" w:hAnsi="Arial"/>
                <w:sz w:val="18"/>
                <w:lang w:eastAsia="zh-CN"/>
              </w:rPr>
              <w:t>NA</w:t>
            </w:r>
          </w:p>
        </w:tc>
      </w:tr>
      <w:tr w:rsidR="00EA16E8" w:rsidRPr="005A5509" w14:paraId="7167887C" w14:textId="77777777" w:rsidTr="002D0C32">
        <w:tc>
          <w:tcPr>
            <w:tcW w:w="9061" w:type="dxa"/>
            <w:gridSpan w:val="3"/>
          </w:tcPr>
          <w:p w14:paraId="6EB5EDB3" w14:textId="77777777" w:rsidR="00EA16E8" w:rsidRPr="005A5509" w:rsidRDefault="00EA16E8" w:rsidP="002D0C32">
            <w:pPr>
              <w:pStyle w:val="FP"/>
            </w:pPr>
            <w:r w:rsidRPr="005A5509">
              <w:t>NOTE 1:</w:t>
            </w:r>
            <w:r>
              <w:tab/>
            </w:r>
            <w:r w:rsidRPr="005A5509">
              <w:t xml:space="preserve">This Context Attribute parameter is used for MPS as specified in </w:t>
            </w:r>
            <w:r w:rsidRPr="005A5509">
              <w:rPr>
                <w:lang w:eastAsia="ko-KR"/>
              </w:rPr>
              <w:t>3GPP TS 22.153</w:t>
            </w:r>
            <w:r w:rsidRPr="005A5509">
              <w:t xml:space="preserve"> [42].</w:t>
            </w:r>
          </w:p>
          <w:p w14:paraId="546CEA5B" w14:textId="77777777" w:rsidR="00EA16E8" w:rsidRPr="005A5509" w:rsidRDefault="00EA16E8" w:rsidP="002D0C32">
            <w:pPr>
              <w:pStyle w:val="FP"/>
              <w:rPr>
                <w:lang w:eastAsia="zh-CN"/>
              </w:rPr>
            </w:pPr>
            <w:r w:rsidRPr="005A5509">
              <w:t>NOTE 2:</w:t>
            </w:r>
            <w:r>
              <w:tab/>
            </w:r>
            <w:r w:rsidRPr="005A5509">
              <w:t>Priority values 11 – 15 of the Priority Indicator are reserved for MPS.</w:t>
            </w:r>
          </w:p>
        </w:tc>
      </w:tr>
    </w:tbl>
    <w:p w14:paraId="2BEBFEAD" w14:textId="77777777" w:rsidR="00EA16E8" w:rsidRPr="005A5509" w:rsidRDefault="00EA16E8" w:rsidP="00EA16E8">
      <w:pPr>
        <w:rPr>
          <w:lang w:eastAsia="zh-CN"/>
        </w:rPr>
      </w:pPr>
    </w:p>
    <w:p w14:paraId="1795EF9E" w14:textId="77777777" w:rsidR="00EA16E8" w:rsidRPr="005A5509" w:rsidRDefault="00EA16E8" w:rsidP="00EA16E8">
      <w:pPr>
        <w:ind w:left="568" w:firstLine="284"/>
        <w:rPr>
          <w:iCs/>
        </w:rPr>
      </w:pPr>
      <w:r w:rsidRPr="005A5509">
        <w:rPr>
          <w:iCs/>
        </w:rPr>
        <w:t>Is the AND/OR Select operation Context Attribute supported?</w:t>
      </w:r>
    </w:p>
    <w:p w14:paraId="6E163FC9" w14:textId="77777777" w:rsidR="00EA16E8" w:rsidRPr="005A5509" w:rsidRDefault="00EA16E8" w:rsidP="00EA16E8">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EA16E8" w:rsidRPr="005A5509" w14:paraId="677FF622" w14:textId="77777777" w:rsidTr="002D0C32">
        <w:tc>
          <w:tcPr>
            <w:tcW w:w="2977" w:type="dxa"/>
          </w:tcPr>
          <w:p w14:paraId="6699F57B" w14:textId="77777777" w:rsidR="00EA16E8" w:rsidRPr="005A5509" w:rsidRDefault="00EA16E8" w:rsidP="002D0C32">
            <w:pPr>
              <w:pStyle w:val="TAC"/>
              <w:jc w:val="left"/>
              <w:rPr>
                <w:b/>
                <w:bCs/>
              </w:rPr>
            </w:pPr>
            <w:r w:rsidRPr="005A5509">
              <w:rPr>
                <w:b/>
                <w:bCs/>
              </w:rPr>
              <w:t>AND/OR Context Attribute</w:t>
            </w:r>
          </w:p>
        </w:tc>
        <w:tc>
          <w:tcPr>
            <w:tcW w:w="2977" w:type="dxa"/>
          </w:tcPr>
          <w:p w14:paraId="3B6B6C71" w14:textId="77777777" w:rsidR="00EA16E8" w:rsidRPr="005A5509" w:rsidRDefault="00EA16E8" w:rsidP="002D0C32">
            <w:pPr>
              <w:pStyle w:val="TAL"/>
            </w:pPr>
            <w:r w:rsidRPr="005A5509">
              <w:t>&lt;Yes/No&gt;</w:t>
            </w:r>
          </w:p>
        </w:tc>
        <w:tc>
          <w:tcPr>
            <w:tcW w:w="3118" w:type="dxa"/>
          </w:tcPr>
          <w:p w14:paraId="232BEF16" w14:textId="77777777" w:rsidR="00EA16E8" w:rsidRPr="005A5509" w:rsidRDefault="00EA16E8" w:rsidP="002D0C32">
            <w:pPr>
              <w:pStyle w:val="TAL"/>
            </w:pPr>
            <w:r w:rsidRPr="005A5509">
              <w:t>&lt;AND/OR/BOTH&gt;</w:t>
            </w:r>
          </w:p>
        </w:tc>
      </w:tr>
    </w:tbl>
    <w:p w14:paraId="331259B5" w14:textId="77777777" w:rsidR="00EA16E8" w:rsidRPr="005A5509" w:rsidRDefault="00EA16E8" w:rsidP="00EA16E8"/>
    <w:p w14:paraId="6208490C" w14:textId="77777777" w:rsidR="00EA16E8" w:rsidRPr="005A5509" w:rsidRDefault="00EA16E8" w:rsidP="00EA16E8">
      <w:pPr>
        <w:pStyle w:val="Heading2"/>
      </w:pPr>
      <w:bookmarkStart w:id="45" w:name="_Toc11325761"/>
      <w:bookmarkStart w:id="46" w:name="_Toc170149366"/>
      <w:r w:rsidRPr="005A5509">
        <w:t>5.6</w:t>
      </w:r>
      <w:r w:rsidRPr="005A5509">
        <w:tab/>
        <w:t>Terminations</w:t>
      </w:r>
      <w:bookmarkEnd w:id="45"/>
      <w:bookmarkEnd w:id="46"/>
    </w:p>
    <w:p w14:paraId="72E73875" w14:textId="77777777" w:rsidR="00EA16E8" w:rsidRPr="005A5509" w:rsidRDefault="00EA16E8" w:rsidP="00EA16E8">
      <w:pPr>
        <w:pStyle w:val="Heading3"/>
      </w:pPr>
      <w:bookmarkStart w:id="47" w:name="_Toc11325762"/>
      <w:bookmarkStart w:id="48" w:name="_Toc170149367"/>
      <w:r w:rsidRPr="005A5509">
        <w:t>5.6.1</w:t>
      </w:r>
      <w:r w:rsidRPr="005A5509">
        <w:tab/>
        <w:t>Termination Names</w:t>
      </w:r>
      <w:bookmarkEnd w:id="47"/>
      <w:bookmarkEnd w:id="48"/>
    </w:p>
    <w:p w14:paraId="2B6DDE4F" w14:textId="77777777" w:rsidR="00EA16E8" w:rsidRPr="005A5509" w:rsidRDefault="00EA16E8" w:rsidP="00EA16E8">
      <w:pPr>
        <w:pStyle w:val="Heading4"/>
      </w:pPr>
      <w:bookmarkStart w:id="49" w:name="_Toc11325763"/>
      <w:bookmarkStart w:id="50" w:name="_Toc170149368"/>
      <w:smartTag w:uri="urn:schemas-microsoft-com:office:smarttags" w:element="chsdate">
        <w:smartTagPr>
          <w:attr w:name="IsROCDate" w:val="False"/>
          <w:attr w:name="IsLunarDate" w:val="False"/>
          <w:attr w:name="Day" w:val="30"/>
          <w:attr w:name="Month" w:val="12"/>
          <w:attr w:name="Year" w:val="1899"/>
        </w:smartTagPr>
        <w:r w:rsidRPr="005A5509">
          <w:rPr>
            <w:rFonts w:hint="eastAsia"/>
          </w:rPr>
          <w:t>5.6.1</w:t>
        </w:r>
      </w:smartTag>
      <w:r w:rsidRPr="005A5509">
        <w:rPr>
          <w:rFonts w:hint="eastAsia"/>
        </w:rPr>
        <w:t>.1</w:t>
      </w:r>
      <w:r w:rsidRPr="005A5509">
        <w:rPr>
          <w:rFonts w:hint="eastAsia"/>
        </w:rPr>
        <w:tab/>
        <w:t>General</w:t>
      </w:r>
      <w:bookmarkEnd w:id="49"/>
      <w:bookmarkEnd w:id="50"/>
    </w:p>
    <w:p w14:paraId="30F655A4" w14:textId="77777777" w:rsidR="00EA16E8" w:rsidRPr="005A5509" w:rsidRDefault="00EA16E8" w:rsidP="00EA16E8">
      <w:r w:rsidRPr="005A5509">
        <w:t xml:space="preserve">The Termination ID structure is provisioned in the MRFC and MRFP and is known by the MRFP and the MRFC at or before start up. </w:t>
      </w:r>
    </w:p>
    <w:p w14:paraId="75403F5B" w14:textId="77777777" w:rsidR="00EA16E8" w:rsidRPr="005A5509" w:rsidRDefault="00EA16E8" w:rsidP="00EA16E8">
      <w:r w:rsidRPr="005A5509">
        <w:t xml:space="preserve">With ephemeral IP endpoint bearer types the internal structure of Termination ID is irrelevant for </w:t>
      </w:r>
      <w:r w:rsidRPr="005A5509">
        <w:rPr>
          <w:rFonts w:hint="eastAsia"/>
        </w:rPr>
        <w:t>MRFC and MRFP</w:t>
      </w:r>
      <w:r w:rsidRPr="005A5509">
        <w:t xml:space="preserve"> and therefore Termination ID is only a numeric identifier for the termination.</w:t>
      </w:r>
    </w:p>
    <w:p w14:paraId="3CCB6A8A" w14:textId="77777777" w:rsidR="00EA16E8" w:rsidRPr="005A5509" w:rsidRDefault="00EA16E8" w:rsidP="00EA16E8">
      <w:pPr>
        <w:pStyle w:val="Heading4"/>
      </w:pPr>
      <w:bookmarkStart w:id="51" w:name="_Toc11325764"/>
      <w:bookmarkStart w:id="52" w:name="_Toc170149369"/>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.2</w:t>
      </w:r>
      <w:r w:rsidRPr="005A5509">
        <w:rPr>
          <w:rFonts w:hint="eastAsia"/>
        </w:rPr>
        <w:tab/>
        <w:t>ASN.1 encoding</w:t>
      </w:r>
      <w:bookmarkEnd w:id="51"/>
      <w:bookmarkEnd w:id="52"/>
    </w:p>
    <w:p w14:paraId="62C2F9EF" w14:textId="77777777" w:rsidR="00EA16E8" w:rsidRPr="005A5509" w:rsidRDefault="00EA16E8" w:rsidP="00EA16E8">
      <w:r w:rsidRPr="005A5509">
        <w:t>The following general structure of TerminationID shall be used:</w:t>
      </w:r>
    </w:p>
    <w:p w14:paraId="6CFB42CD" w14:textId="77777777" w:rsidR="00EA16E8" w:rsidRPr="005A5509" w:rsidRDefault="00EA16E8" w:rsidP="00EA16E8">
      <w:r w:rsidRPr="005A5509">
        <w:t>4 octets shall be used for the termination ID. The following defines the general structure for the termination ID:</w:t>
      </w:r>
    </w:p>
    <w:p w14:paraId="7E3EB1C6" w14:textId="77777777" w:rsidR="00EA16E8" w:rsidRPr="005A5509" w:rsidRDefault="00EA16E8" w:rsidP="00EA16E8">
      <w:pPr>
        <w:pStyle w:val="TH"/>
      </w:pPr>
      <w:r w:rsidRPr="005A5509">
        <w:lastRenderedPageBreak/>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418"/>
      </w:tblGrid>
      <w:tr w:rsidR="00EA16E8" w:rsidRPr="005A5509" w14:paraId="704A684E" w14:textId="77777777" w:rsidTr="002D0C32">
        <w:trPr>
          <w:jc w:val="center"/>
        </w:trPr>
        <w:tc>
          <w:tcPr>
            <w:tcW w:w="1242" w:type="dxa"/>
          </w:tcPr>
          <w:p w14:paraId="4636EA25" w14:textId="77777777" w:rsidR="00EA16E8" w:rsidRPr="005A5509" w:rsidRDefault="00EA16E8" w:rsidP="002D0C32">
            <w:pPr>
              <w:pStyle w:val="TAC"/>
            </w:pPr>
            <w:r w:rsidRPr="005A5509">
              <w:t xml:space="preserve">Termination type </w:t>
            </w:r>
          </w:p>
        </w:tc>
        <w:tc>
          <w:tcPr>
            <w:tcW w:w="1418" w:type="dxa"/>
          </w:tcPr>
          <w:p w14:paraId="43C178F7" w14:textId="77777777" w:rsidR="00EA16E8" w:rsidRPr="005A5509" w:rsidRDefault="00EA16E8" w:rsidP="002D0C32">
            <w:pPr>
              <w:pStyle w:val="TAC"/>
            </w:pPr>
            <w:r w:rsidRPr="005A5509">
              <w:br/>
              <w:t>X</w:t>
            </w:r>
          </w:p>
        </w:tc>
      </w:tr>
    </w:tbl>
    <w:p w14:paraId="71906A99" w14:textId="77777777" w:rsidR="00EA16E8" w:rsidRPr="005A5509" w:rsidRDefault="00EA16E8" w:rsidP="00EA16E8"/>
    <w:p w14:paraId="4C566FEF" w14:textId="77777777" w:rsidR="00EA16E8" w:rsidRPr="005A5509" w:rsidRDefault="00EA16E8" w:rsidP="00EA16E8">
      <w:pPr>
        <w:pStyle w:val="B10"/>
      </w:pPr>
      <w:r w:rsidRPr="005A5509">
        <w:t>Termination type:</w:t>
      </w:r>
    </w:p>
    <w:p w14:paraId="2B110382" w14:textId="77777777" w:rsidR="00EA16E8" w:rsidRPr="005A5509" w:rsidRDefault="00EA16E8" w:rsidP="00EA16E8">
      <w:pPr>
        <w:pStyle w:val="B2"/>
      </w:pPr>
      <w:r w:rsidRPr="005A5509">
        <w:t>Length 3 bits</w:t>
      </w:r>
    </w:p>
    <w:p w14:paraId="46C06A58" w14:textId="77777777" w:rsidR="00EA16E8" w:rsidRPr="005A5509" w:rsidRDefault="00EA16E8" w:rsidP="00EA16E8">
      <w:pPr>
        <w:pStyle w:val="B10"/>
      </w:pPr>
      <w:r w:rsidRPr="005A5509">
        <w:t>Values:</w:t>
      </w:r>
    </w:p>
    <w:p w14:paraId="5EBC7CD2" w14:textId="77777777" w:rsidR="00EA16E8" w:rsidRPr="005A5509" w:rsidRDefault="00EA16E8" w:rsidP="00EA16E8">
      <w:pPr>
        <w:pStyle w:val="B2"/>
      </w:pPr>
      <w:r w:rsidRPr="005A5509">
        <w:t>000 Reserved</w:t>
      </w:r>
    </w:p>
    <w:p w14:paraId="000D6FBE" w14:textId="77777777" w:rsidR="00EA16E8" w:rsidRPr="005A5509" w:rsidRDefault="00EA16E8" w:rsidP="00EA16E8">
      <w:pPr>
        <w:pStyle w:val="B2"/>
      </w:pPr>
      <w:r w:rsidRPr="005A5509">
        <w:t>001 Ephemeral termination</w:t>
      </w:r>
    </w:p>
    <w:p w14:paraId="1E846B45" w14:textId="77777777" w:rsidR="00EA16E8" w:rsidRPr="005A5509" w:rsidRDefault="00EA16E8" w:rsidP="00EA16E8">
      <w:pPr>
        <w:pStyle w:val="B2"/>
      </w:pPr>
      <w:r w:rsidRPr="005A5509">
        <w:t>011 - 110 Reserved</w:t>
      </w:r>
    </w:p>
    <w:p w14:paraId="59140617" w14:textId="77777777" w:rsidR="00EA16E8" w:rsidRPr="005A5509" w:rsidRDefault="00EA16E8" w:rsidP="00EA16E8">
      <w:pPr>
        <w:pStyle w:val="B2"/>
      </w:pPr>
      <w:r w:rsidRPr="005A5509">
        <w:t>111 Reserved for ROOT termination Id (ROOT Termination Id = 0xFFFFFFFF)</w:t>
      </w:r>
    </w:p>
    <w:p w14:paraId="703A8787" w14:textId="77777777" w:rsidR="00EA16E8" w:rsidRPr="005A5509" w:rsidRDefault="00EA16E8" w:rsidP="00EA16E8">
      <w:pPr>
        <w:pStyle w:val="B10"/>
      </w:pPr>
      <w:r w:rsidRPr="005A5509">
        <w:t>X:</w:t>
      </w:r>
    </w:p>
    <w:p w14:paraId="106E4AD2" w14:textId="77777777" w:rsidR="00EA16E8" w:rsidRPr="005A5509" w:rsidRDefault="00EA16E8" w:rsidP="00EA16E8">
      <w:pPr>
        <w:pStyle w:val="B2"/>
        <w:ind w:left="567" w:firstLine="0"/>
      </w:pPr>
      <w:r w:rsidRPr="005A5509">
        <w:t>Length 29 bits.</w:t>
      </w:r>
    </w:p>
    <w:p w14:paraId="723908AB" w14:textId="77777777" w:rsidR="00EA16E8" w:rsidRPr="005A5509" w:rsidRDefault="00EA16E8" w:rsidP="00EA16E8">
      <w:pPr>
        <w:pStyle w:val="B2"/>
        <w:ind w:left="567" w:firstLine="0"/>
      </w:pPr>
      <w:r w:rsidRPr="005A5509">
        <w:rPr>
          <w:rFonts w:hint="eastAsia"/>
        </w:rPr>
        <w:t xml:space="preserve">For IP termination, its </w:t>
      </w:r>
      <w:r w:rsidRPr="005A5509">
        <w:t xml:space="preserve">usage </w:t>
      </w:r>
      <w:r w:rsidRPr="005A5509">
        <w:rPr>
          <w:rFonts w:hint="eastAsia"/>
        </w:rPr>
        <w:t xml:space="preserve">is </w:t>
      </w:r>
      <w:r w:rsidRPr="005A5509">
        <w:t>un-specified.</w:t>
      </w:r>
    </w:p>
    <w:p w14:paraId="110E72AC" w14:textId="77777777" w:rsidR="00EA16E8" w:rsidRPr="005A5509" w:rsidRDefault="00EA16E8" w:rsidP="00EA16E8">
      <w:pPr>
        <w:pStyle w:val="Heading4"/>
      </w:pPr>
      <w:bookmarkStart w:id="53" w:name="_Toc11325765"/>
      <w:bookmarkStart w:id="54" w:name="_Toc170149370"/>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5.6.1</w:t>
        </w:r>
      </w:smartTag>
      <w:r w:rsidRPr="005A5509">
        <w:rPr>
          <w:rFonts w:hint="eastAsia"/>
        </w:rPr>
        <w:t>.3</w:t>
      </w:r>
      <w:r w:rsidRPr="005A5509">
        <w:rPr>
          <w:rFonts w:hint="eastAsia"/>
        </w:rPr>
        <w:tab/>
        <w:t>ABNF encoding</w:t>
      </w:r>
      <w:bookmarkEnd w:id="53"/>
      <w:bookmarkEnd w:id="54"/>
    </w:p>
    <w:p w14:paraId="7251EF59" w14:textId="77777777" w:rsidR="00EA16E8" w:rsidRPr="005A5509" w:rsidRDefault="00EA16E8" w:rsidP="00EA16E8">
      <w:r w:rsidRPr="005A5509">
        <w:t>The following general structure of termination ID shall be used:</w:t>
      </w:r>
    </w:p>
    <w:p w14:paraId="4C581262" w14:textId="77777777" w:rsidR="00EA16E8" w:rsidRPr="005A5509" w:rsidRDefault="00EA16E8" w:rsidP="00EA16E8">
      <w:r w:rsidRPr="005A5509">
        <w:t>TerminationID  = "ROOT" / pathName / "$" / "*"  ; according to ITU-T H.248.1 [</w:t>
      </w:r>
      <w:r w:rsidRPr="005A5509">
        <w:rPr>
          <w:rFonts w:hint="eastAsia"/>
          <w:lang w:eastAsia="zh-CN"/>
        </w:rPr>
        <w:t>3</w:t>
      </w:r>
      <w:r w:rsidRPr="005A5509">
        <w:t>] Annex B.</w:t>
      </w:r>
    </w:p>
    <w:p w14:paraId="69C6068D" w14:textId="77777777" w:rsidR="00EA16E8" w:rsidRPr="005A5509" w:rsidRDefault="00EA16E8" w:rsidP="00EA16E8">
      <w:pPr>
        <w:pStyle w:val="Heading3"/>
        <w:ind w:left="0" w:firstLine="0"/>
      </w:pPr>
      <w:bookmarkStart w:id="55" w:name="_Toc11325766"/>
      <w:bookmarkStart w:id="56" w:name="_Toc170149371"/>
      <w:r w:rsidRPr="005A5509">
        <w:t>5.6.2</w:t>
      </w:r>
      <w:r w:rsidRPr="005A5509">
        <w:tab/>
        <w:t>Multiplexed Terminations</w:t>
      </w:r>
      <w:bookmarkEnd w:id="55"/>
      <w:bookmarkEnd w:id="56"/>
    </w:p>
    <w:p w14:paraId="6CF63DF7" w14:textId="77777777" w:rsidR="00EA16E8" w:rsidRPr="005A5509" w:rsidRDefault="00EA16E8" w:rsidP="00EA16E8">
      <w:pPr>
        <w:pStyle w:val="TH"/>
      </w:pPr>
      <w:r w:rsidRPr="005A5509">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76ED15A" w14:textId="77777777" w:rsidTr="002D0C32">
        <w:tc>
          <w:tcPr>
            <w:tcW w:w="4942" w:type="dxa"/>
          </w:tcPr>
          <w:p w14:paraId="3DB41867" w14:textId="77777777" w:rsidR="00EA16E8" w:rsidRPr="005A5509" w:rsidRDefault="00EA16E8" w:rsidP="002D0C32">
            <w:pPr>
              <w:pStyle w:val="TAL"/>
              <w:rPr>
                <w:b/>
                <w:bCs/>
              </w:rPr>
            </w:pPr>
            <w:r w:rsidRPr="005A5509">
              <w:rPr>
                <w:b/>
                <w:bCs/>
              </w:rPr>
              <w:t>Multiplex Terminations Supported?</w:t>
            </w:r>
          </w:p>
        </w:tc>
        <w:tc>
          <w:tcPr>
            <w:tcW w:w="4913" w:type="dxa"/>
          </w:tcPr>
          <w:p w14:paraId="41190202" w14:textId="77777777" w:rsidR="00EA16E8" w:rsidRPr="005A5509" w:rsidRDefault="00EA16E8" w:rsidP="002D0C32">
            <w:pPr>
              <w:pStyle w:val="TAL"/>
            </w:pPr>
            <w:r w:rsidRPr="005A5509">
              <w:t>NO</w:t>
            </w:r>
          </w:p>
        </w:tc>
      </w:tr>
    </w:tbl>
    <w:p w14:paraId="71626699" w14:textId="77777777" w:rsidR="00EA16E8" w:rsidRPr="005A5509" w:rsidRDefault="00EA16E8" w:rsidP="00EA16E8"/>
    <w:p w14:paraId="6706F3FD" w14:textId="77777777" w:rsidR="00EA16E8" w:rsidRPr="005A5509" w:rsidRDefault="00EA16E8" w:rsidP="00EA16E8">
      <w:pPr>
        <w:pStyle w:val="Heading2"/>
      </w:pPr>
      <w:bookmarkStart w:id="57" w:name="_Toc11325767"/>
      <w:bookmarkStart w:id="58" w:name="_Toc170149372"/>
      <w:r w:rsidRPr="005A5509">
        <w:t>5.7</w:t>
      </w:r>
      <w:r w:rsidRPr="005A5509">
        <w:tab/>
        <w:t>Descriptors</w:t>
      </w:r>
      <w:bookmarkEnd w:id="57"/>
      <w:bookmarkEnd w:id="58"/>
    </w:p>
    <w:p w14:paraId="10CB2D38" w14:textId="77777777" w:rsidR="00EA16E8" w:rsidRPr="005A5509" w:rsidRDefault="00EA16E8" w:rsidP="00EA16E8">
      <w:pPr>
        <w:pStyle w:val="Heading3"/>
      </w:pPr>
      <w:bookmarkStart w:id="59" w:name="_Toc11325768"/>
      <w:bookmarkStart w:id="60" w:name="_Toc170149373"/>
      <w:r w:rsidRPr="005A5509">
        <w:t>5.7.1</w:t>
      </w:r>
      <w:r w:rsidRPr="005A5509">
        <w:tab/>
        <w:t>Stream Descriptor</w:t>
      </w:r>
      <w:bookmarkEnd w:id="59"/>
      <w:bookmarkEnd w:id="60"/>
    </w:p>
    <w:p w14:paraId="5D927DEE" w14:textId="77777777" w:rsidR="00EA16E8" w:rsidRPr="005A5509" w:rsidRDefault="00EA16E8" w:rsidP="00EA16E8">
      <w:pPr>
        <w:pStyle w:val="TH"/>
      </w:pPr>
      <w:r w:rsidRPr="005A5509">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7"/>
        <w:gridCol w:w="2488"/>
        <w:gridCol w:w="2460"/>
      </w:tblGrid>
      <w:tr w:rsidR="00EA16E8" w:rsidRPr="005A5509" w14:paraId="2B7A21B8" w14:textId="77777777" w:rsidTr="002D0C32">
        <w:trPr>
          <w:cantSplit/>
        </w:trPr>
        <w:tc>
          <w:tcPr>
            <w:tcW w:w="4907" w:type="dxa"/>
          </w:tcPr>
          <w:p w14:paraId="57F60354" w14:textId="77777777" w:rsidR="00EA16E8" w:rsidRPr="005A5509" w:rsidRDefault="00EA16E8" w:rsidP="002D0C32">
            <w:pPr>
              <w:pStyle w:val="TAL"/>
              <w:rPr>
                <w:b/>
                <w:bCs/>
              </w:rPr>
            </w:pPr>
            <w:r w:rsidRPr="005A5509">
              <w:rPr>
                <w:b/>
                <w:bCs/>
              </w:rPr>
              <w:t>Maximum number of streams per termination type</w:t>
            </w:r>
          </w:p>
        </w:tc>
        <w:tc>
          <w:tcPr>
            <w:tcW w:w="2488" w:type="dxa"/>
          </w:tcPr>
          <w:p w14:paraId="13EA8EA0" w14:textId="77777777" w:rsidR="00EA16E8" w:rsidRPr="005A5509" w:rsidRDefault="00EA16E8" w:rsidP="002D0C32">
            <w:pPr>
              <w:pStyle w:val="TAL"/>
              <w:rPr>
                <w:lang w:val="en-US"/>
              </w:rPr>
            </w:pPr>
            <w:r w:rsidRPr="005A5509">
              <w:rPr>
                <w:lang w:val="en-US"/>
              </w:rPr>
              <w:t>ALL</w:t>
            </w:r>
          </w:p>
        </w:tc>
        <w:tc>
          <w:tcPr>
            <w:tcW w:w="2460" w:type="dxa"/>
          </w:tcPr>
          <w:p w14:paraId="286E5330" w14:textId="77777777" w:rsidR="00EA16E8" w:rsidRPr="005A5509" w:rsidRDefault="00EA16E8" w:rsidP="002D0C32">
            <w:pPr>
              <w:pStyle w:val="TAL"/>
            </w:pPr>
            <w:r w:rsidRPr="005A5509">
              <w:t>Unspecified (NOTE)</w:t>
            </w:r>
          </w:p>
        </w:tc>
      </w:tr>
      <w:tr w:rsidR="00EA16E8" w:rsidRPr="005A5509" w14:paraId="631407C8" w14:textId="77777777" w:rsidTr="002D0C32">
        <w:trPr>
          <w:cantSplit/>
        </w:trPr>
        <w:tc>
          <w:tcPr>
            <w:tcW w:w="9855" w:type="dxa"/>
            <w:gridSpan w:val="3"/>
          </w:tcPr>
          <w:p w14:paraId="076C5C0D" w14:textId="77777777" w:rsidR="00EA16E8" w:rsidRPr="005A5509" w:rsidRDefault="00EA16E8" w:rsidP="002D0C32">
            <w:pPr>
              <w:pStyle w:val="TAN"/>
            </w:pPr>
            <w:r w:rsidRPr="005A5509">
              <w:t>NOTE:</w:t>
            </w:r>
            <w:r w:rsidRPr="005A5509">
              <w:tab/>
              <w:t>At least 1 stream for each media  (e.g. video+audio = 2 streams). If only one stream is applicable, then the MRFC may omit the Stream Descriptor and the MRFP shall assume that StreamID =1.</w:t>
            </w:r>
          </w:p>
        </w:tc>
      </w:tr>
    </w:tbl>
    <w:p w14:paraId="127B722E" w14:textId="77777777" w:rsidR="00EA16E8" w:rsidRPr="005A5509" w:rsidRDefault="00EA16E8" w:rsidP="00EA16E8"/>
    <w:p w14:paraId="24D7FF1E" w14:textId="77777777" w:rsidR="00EA16E8" w:rsidRPr="005A5509" w:rsidRDefault="00EA16E8" w:rsidP="00EA16E8">
      <w:pPr>
        <w:pStyle w:val="Heading4"/>
        <w:rPr>
          <w:b/>
          <w:bCs/>
        </w:rPr>
      </w:pPr>
      <w:bookmarkStart w:id="61" w:name="_Toc11325769"/>
      <w:bookmarkStart w:id="62" w:name="_Toc170149374"/>
      <w:r w:rsidRPr="005A5509">
        <w:t>5.7.1.1</w:t>
      </w:r>
      <w:r w:rsidRPr="005A5509">
        <w:tab/>
        <w:t>LocalControl Descriptor</w:t>
      </w:r>
      <w:bookmarkEnd w:id="61"/>
      <w:bookmarkEnd w:id="62"/>
      <w:r w:rsidRPr="005A5509">
        <w:rPr>
          <w:b/>
          <w:bCs/>
        </w:rPr>
        <w:t xml:space="preserve"> </w:t>
      </w:r>
    </w:p>
    <w:p w14:paraId="0D62E26A" w14:textId="77777777" w:rsidR="00EA16E8" w:rsidRPr="005A5509" w:rsidRDefault="00EA16E8" w:rsidP="00EA16E8">
      <w:r w:rsidRPr="005A5509">
        <w:t>The following tables specify the level of support required with regard to the properties in the local control descriptor.</w:t>
      </w:r>
    </w:p>
    <w:p w14:paraId="2594BF0C" w14:textId="77777777" w:rsidR="00EA16E8" w:rsidRPr="005A5509" w:rsidRDefault="00EA16E8" w:rsidP="00EA16E8">
      <w:pPr>
        <w:pStyle w:val="TH"/>
      </w:pPr>
      <w:r w:rsidRPr="005A5509">
        <w:lastRenderedPageBreak/>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6"/>
        <w:gridCol w:w="1511"/>
        <w:gridCol w:w="2759"/>
        <w:gridCol w:w="2739"/>
      </w:tblGrid>
      <w:tr w:rsidR="00EA16E8" w:rsidRPr="005A5509" w14:paraId="734F78AC" w14:textId="77777777" w:rsidTr="002D0C32">
        <w:trPr>
          <w:cantSplit/>
        </w:trPr>
        <w:tc>
          <w:tcPr>
            <w:tcW w:w="4357" w:type="dxa"/>
            <w:gridSpan w:val="2"/>
          </w:tcPr>
          <w:p w14:paraId="5671EE39" w14:textId="77777777" w:rsidR="00EA16E8" w:rsidRPr="005A5509" w:rsidRDefault="00EA16E8" w:rsidP="002D0C32">
            <w:pPr>
              <w:pStyle w:val="TAL"/>
              <w:rPr>
                <w:i/>
                <w:iCs/>
              </w:rPr>
            </w:pPr>
          </w:p>
        </w:tc>
        <w:tc>
          <w:tcPr>
            <w:tcW w:w="2759" w:type="dxa"/>
          </w:tcPr>
          <w:p w14:paraId="6BCCE9C1" w14:textId="77777777" w:rsidR="00EA16E8" w:rsidRPr="005A5509" w:rsidRDefault="00EA16E8" w:rsidP="002D0C32">
            <w:pPr>
              <w:pStyle w:val="TAL"/>
              <w:rPr>
                <w:b/>
                <w:bCs/>
              </w:rPr>
            </w:pPr>
            <w:r w:rsidRPr="005A5509">
              <w:rPr>
                <w:b/>
                <w:bCs/>
              </w:rPr>
              <w:t>Termination Type</w:t>
            </w:r>
          </w:p>
        </w:tc>
        <w:tc>
          <w:tcPr>
            <w:tcW w:w="2739" w:type="dxa"/>
          </w:tcPr>
          <w:p w14:paraId="2F308448" w14:textId="77777777" w:rsidR="00EA16E8" w:rsidRPr="005A5509" w:rsidRDefault="00EA16E8" w:rsidP="002D0C32">
            <w:pPr>
              <w:pStyle w:val="TAL"/>
              <w:rPr>
                <w:b/>
                <w:bCs/>
              </w:rPr>
            </w:pPr>
            <w:r w:rsidRPr="005A5509">
              <w:rPr>
                <w:b/>
                <w:bCs/>
              </w:rPr>
              <w:t>Stream Type</w:t>
            </w:r>
          </w:p>
        </w:tc>
      </w:tr>
      <w:tr w:rsidR="00EA16E8" w:rsidRPr="005A5509" w14:paraId="690970ED" w14:textId="77777777" w:rsidTr="002D0C32">
        <w:trPr>
          <w:cantSplit/>
        </w:trPr>
        <w:tc>
          <w:tcPr>
            <w:tcW w:w="2846" w:type="dxa"/>
          </w:tcPr>
          <w:p w14:paraId="4AD5595E" w14:textId="77777777" w:rsidR="00EA16E8" w:rsidRPr="005A5509" w:rsidRDefault="00EA16E8" w:rsidP="002D0C32">
            <w:pPr>
              <w:pStyle w:val="TAL"/>
              <w:rPr>
                <w:b/>
                <w:bCs/>
              </w:rPr>
            </w:pPr>
            <w:r w:rsidRPr="005A5509">
              <w:rPr>
                <w:b/>
                <w:bCs/>
              </w:rPr>
              <w:t>Reserve group used:</w:t>
            </w:r>
          </w:p>
        </w:tc>
        <w:tc>
          <w:tcPr>
            <w:tcW w:w="1511" w:type="dxa"/>
          </w:tcPr>
          <w:p w14:paraId="75D240CA" w14:textId="77777777" w:rsidR="00EA16E8" w:rsidRPr="005A5509" w:rsidRDefault="00EA16E8" w:rsidP="002D0C32">
            <w:pPr>
              <w:pStyle w:val="TAL"/>
            </w:pPr>
            <w:r w:rsidRPr="005A5509">
              <w:t>NO (NOTE 1)</w:t>
            </w:r>
          </w:p>
        </w:tc>
        <w:tc>
          <w:tcPr>
            <w:tcW w:w="2759" w:type="dxa"/>
          </w:tcPr>
          <w:p w14:paraId="1E0C76D4" w14:textId="77777777" w:rsidR="00EA16E8" w:rsidRPr="005A5509" w:rsidRDefault="00EA16E8" w:rsidP="002D0C32">
            <w:pPr>
              <w:pStyle w:val="TAL"/>
            </w:pPr>
            <w:r w:rsidRPr="005A5509">
              <w:t>-</w:t>
            </w:r>
          </w:p>
        </w:tc>
        <w:tc>
          <w:tcPr>
            <w:tcW w:w="2739" w:type="dxa"/>
          </w:tcPr>
          <w:p w14:paraId="5F3756CA" w14:textId="77777777" w:rsidR="00EA16E8" w:rsidRPr="005A5509" w:rsidRDefault="00EA16E8" w:rsidP="002D0C32">
            <w:pPr>
              <w:pStyle w:val="TAL"/>
            </w:pPr>
            <w:r w:rsidRPr="005A5509">
              <w:t>-</w:t>
            </w:r>
          </w:p>
        </w:tc>
      </w:tr>
      <w:tr w:rsidR="00EA16E8" w:rsidRPr="005A5509" w14:paraId="3249DB2B" w14:textId="77777777" w:rsidTr="002D0C32">
        <w:trPr>
          <w:cantSplit/>
        </w:trPr>
        <w:tc>
          <w:tcPr>
            <w:tcW w:w="2846" w:type="dxa"/>
          </w:tcPr>
          <w:p w14:paraId="2A3E235E" w14:textId="77777777" w:rsidR="00EA16E8" w:rsidRPr="005A5509" w:rsidRDefault="00EA16E8" w:rsidP="002D0C32">
            <w:pPr>
              <w:pStyle w:val="TAL"/>
              <w:rPr>
                <w:b/>
                <w:bCs/>
              </w:rPr>
            </w:pPr>
            <w:r w:rsidRPr="005A5509">
              <w:rPr>
                <w:b/>
                <w:bCs/>
              </w:rPr>
              <w:t>Reserve value used:</w:t>
            </w:r>
          </w:p>
        </w:tc>
        <w:tc>
          <w:tcPr>
            <w:tcW w:w="1511" w:type="dxa"/>
          </w:tcPr>
          <w:p w14:paraId="2CDF9CE0" w14:textId="77777777" w:rsidR="00EA16E8" w:rsidRPr="005A5509" w:rsidRDefault="00EA16E8" w:rsidP="002D0C32">
            <w:pPr>
              <w:pStyle w:val="TAL"/>
            </w:pPr>
            <w:r w:rsidRPr="005A5509">
              <w:t>YES</w:t>
            </w:r>
            <w:r w:rsidRPr="005A5509">
              <w:br/>
              <w:t>(NOTE 2)</w:t>
            </w:r>
            <w:r w:rsidRPr="005A5509">
              <w:br/>
              <w:t>(NOTE 3)</w:t>
            </w:r>
          </w:p>
        </w:tc>
        <w:tc>
          <w:tcPr>
            <w:tcW w:w="2759" w:type="dxa"/>
          </w:tcPr>
          <w:p w14:paraId="1991FB0B" w14:textId="77777777" w:rsidR="00EA16E8" w:rsidRPr="005A5509" w:rsidRDefault="00EA16E8" w:rsidP="002D0C32">
            <w:pPr>
              <w:pStyle w:val="TAL"/>
            </w:pPr>
            <w:r w:rsidRPr="005A5509">
              <w:t>IP</w:t>
            </w:r>
          </w:p>
        </w:tc>
        <w:tc>
          <w:tcPr>
            <w:tcW w:w="2739" w:type="dxa"/>
          </w:tcPr>
          <w:p w14:paraId="10589B48" w14:textId="77777777" w:rsidR="00EA16E8" w:rsidRPr="005A5509" w:rsidRDefault="00EA16E8" w:rsidP="002D0C32">
            <w:pPr>
              <w:pStyle w:val="TAL"/>
            </w:pPr>
            <w:r w:rsidRPr="005A5509">
              <w:t>Audio, Video</w:t>
            </w:r>
          </w:p>
        </w:tc>
      </w:tr>
      <w:tr w:rsidR="00EA16E8" w:rsidRPr="005A5509" w14:paraId="7B0CC28A" w14:textId="77777777" w:rsidTr="002D0C32">
        <w:trPr>
          <w:cantSplit/>
        </w:trPr>
        <w:tc>
          <w:tcPr>
            <w:tcW w:w="9855" w:type="dxa"/>
            <w:gridSpan w:val="4"/>
          </w:tcPr>
          <w:p w14:paraId="5669DB6F" w14:textId="77777777" w:rsidR="00EA16E8" w:rsidRPr="005A5509" w:rsidRDefault="00EA16E8" w:rsidP="002D0C32">
            <w:pPr>
              <w:pStyle w:val="TAN"/>
            </w:pPr>
            <w:r w:rsidRPr="005A5509">
              <w:t>NOTE 1:</w:t>
            </w:r>
            <w:r w:rsidRPr="005A5509">
              <w:tab/>
              <w:t>Support of Reserve Group in case of multiple p-time values requires further studies</w:t>
            </w:r>
          </w:p>
          <w:p w14:paraId="361410DC" w14:textId="77777777" w:rsidR="00EA16E8" w:rsidRPr="005A5509" w:rsidRDefault="00EA16E8" w:rsidP="002D0C32">
            <w:pPr>
              <w:pStyle w:val="TAN"/>
            </w:pPr>
            <w:r w:rsidRPr="005A5509">
              <w:t>NOTE 2:</w:t>
            </w:r>
            <w:r w:rsidRPr="005A5509">
              <w:tab/>
              <w:t>Used for audio streams where IETF RFC 2833 [22] is also specified and for conference where participants are invited to join the conference.</w:t>
            </w:r>
          </w:p>
          <w:p w14:paraId="3AD7921A" w14:textId="77777777" w:rsidR="00EA16E8" w:rsidRPr="005A5509" w:rsidRDefault="00EA16E8" w:rsidP="002D0C32">
            <w:pPr>
              <w:pStyle w:val="TAN"/>
            </w:pPr>
            <w:r w:rsidRPr="005A5509">
              <w:t>NOTE 3:</w:t>
            </w:r>
            <w:r w:rsidRPr="005A5509">
              <w:tab/>
              <w:t>Not used for TCP transport (see IETF RFC 793 [52]) and media types:</w:t>
            </w:r>
            <w:r w:rsidRPr="005A5509">
              <w:br/>
              <w:t>a) "message" for MSRP (see IETF RFC 4975 [34]) and</w:t>
            </w:r>
            <w:r w:rsidRPr="005A5509">
              <w:br/>
              <w:t>b) "application" for BFCP (see IETF RFC 4582 [53]) and ROI FECC (IETF RFC 4573 [66])</w:t>
            </w:r>
            <w:r w:rsidRPr="005A5509">
              <w:br/>
              <w:t>because the application control will not use them in a context ReserveValue.</w:t>
            </w:r>
          </w:p>
        </w:tc>
      </w:tr>
    </w:tbl>
    <w:p w14:paraId="339012D5" w14:textId="77777777" w:rsidR="00EA16E8" w:rsidRPr="005A5509" w:rsidRDefault="00EA16E8" w:rsidP="00EA16E8">
      <w:pPr>
        <w:rPr>
          <w:rFonts w:eastAsia="SimSun"/>
        </w:rPr>
      </w:pPr>
    </w:p>
    <w:p w14:paraId="392F4208" w14:textId="77777777" w:rsidR="00EA16E8" w:rsidRPr="005A5509" w:rsidRDefault="00EA16E8" w:rsidP="00EA16E8">
      <w:pPr>
        <w:pStyle w:val="TH"/>
        <w:rPr>
          <w:i/>
          <w:iCs/>
        </w:rPr>
      </w:pPr>
      <w:r w:rsidRPr="005A5509">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2"/>
        <w:gridCol w:w="3192"/>
        <w:gridCol w:w="3444"/>
      </w:tblGrid>
      <w:tr w:rsidR="00EA16E8" w:rsidRPr="005A5509" w14:paraId="0D3F727A" w14:textId="77777777" w:rsidTr="002D0C32">
        <w:tc>
          <w:tcPr>
            <w:tcW w:w="3192" w:type="dxa"/>
          </w:tcPr>
          <w:p w14:paraId="6504FFC6" w14:textId="77777777" w:rsidR="00EA16E8" w:rsidRPr="005A5509" w:rsidRDefault="00EA16E8" w:rsidP="002D0C32">
            <w:pPr>
              <w:pStyle w:val="TAL"/>
              <w:rPr>
                <w:b/>
              </w:rPr>
            </w:pPr>
            <w:r w:rsidRPr="005A5509">
              <w:rPr>
                <w:b/>
              </w:rPr>
              <w:t>Termination Type</w:t>
            </w:r>
          </w:p>
        </w:tc>
        <w:tc>
          <w:tcPr>
            <w:tcW w:w="3192" w:type="dxa"/>
          </w:tcPr>
          <w:p w14:paraId="0BD54B17" w14:textId="77777777" w:rsidR="00EA16E8" w:rsidRPr="005A5509" w:rsidRDefault="00EA16E8" w:rsidP="002D0C32">
            <w:pPr>
              <w:pStyle w:val="TAL"/>
              <w:rPr>
                <w:b/>
              </w:rPr>
            </w:pPr>
            <w:r w:rsidRPr="005A5509">
              <w:rPr>
                <w:b/>
              </w:rPr>
              <w:t>Stream Type</w:t>
            </w:r>
          </w:p>
        </w:tc>
        <w:tc>
          <w:tcPr>
            <w:tcW w:w="3444" w:type="dxa"/>
          </w:tcPr>
          <w:p w14:paraId="10AE6403" w14:textId="77777777" w:rsidR="00EA16E8" w:rsidRPr="005A5509" w:rsidRDefault="00EA16E8" w:rsidP="002D0C32">
            <w:pPr>
              <w:pStyle w:val="TAL"/>
              <w:rPr>
                <w:b/>
              </w:rPr>
            </w:pPr>
            <w:r w:rsidRPr="005A5509">
              <w:rPr>
                <w:b/>
              </w:rPr>
              <w:t>Allowed StreamMode Values</w:t>
            </w:r>
          </w:p>
        </w:tc>
      </w:tr>
      <w:tr w:rsidR="00EA16E8" w:rsidRPr="005A5509" w14:paraId="623CDA39" w14:textId="77777777" w:rsidTr="002D0C32">
        <w:tc>
          <w:tcPr>
            <w:tcW w:w="3192" w:type="dxa"/>
          </w:tcPr>
          <w:p w14:paraId="56176C50" w14:textId="77777777" w:rsidR="00EA16E8" w:rsidRPr="005A5509" w:rsidRDefault="00EA16E8" w:rsidP="002D0C32">
            <w:pPr>
              <w:pStyle w:val="TAL"/>
            </w:pPr>
            <w:r w:rsidRPr="005A5509">
              <w:t>ALL except ROOT</w:t>
            </w:r>
          </w:p>
        </w:tc>
        <w:tc>
          <w:tcPr>
            <w:tcW w:w="3192" w:type="dxa"/>
          </w:tcPr>
          <w:p w14:paraId="5BA32987" w14:textId="77777777" w:rsidR="00EA16E8" w:rsidRPr="005A5509" w:rsidRDefault="00EA16E8" w:rsidP="002D0C32">
            <w:pPr>
              <w:pStyle w:val="TAL"/>
            </w:pPr>
            <w:r w:rsidRPr="005A5509">
              <w:t>Any</w:t>
            </w:r>
          </w:p>
        </w:tc>
        <w:tc>
          <w:tcPr>
            <w:tcW w:w="3444" w:type="dxa"/>
          </w:tcPr>
          <w:p w14:paraId="1D7D1289" w14:textId="77777777" w:rsidR="00EA16E8" w:rsidRPr="005A5509" w:rsidRDefault="00EA16E8" w:rsidP="002D0C32">
            <w:pPr>
              <w:pStyle w:val="TAL"/>
            </w:pPr>
            <w:r w:rsidRPr="005A5509">
              <w:t>Send, Receive, Send and Receive,  Inactive</w:t>
            </w:r>
          </w:p>
        </w:tc>
      </w:tr>
    </w:tbl>
    <w:p w14:paraId="538CAF59" w14:textId="77777777" w:rsidR="00EA16E8" w:rsidRPr="005A5509" w:rsidRDefault="00EA16E8" w:rsidP="00EA16E8"/>
    <w:p w14:paraId="572FBFB9" w14:textId="77777777" w:rsidR="00EA16E8" w:rsidRPr="005A5509" w:rsidRDefault="00EA16E8" w:rsidP="00EA16E8">
      <w:pPr>
        <w:pStyle w:val="Heading3"/>
        <w:tabs>
          <w:tab w:val="left" w:pos="1140"/>
        </w:tabs>
        <w:ind w:left="1140" w:hanging="1140"/>
      </w:pPr>
      <w:bookmarkStart w:id="63" w:name="_Toc11325770"/>
      <w:bookmarkStart w:id="64" w:name="_Toc170149375"/>
      <w:r w:rsidRPr="005A5509">
        <w:t>5.7.2</w:t>
      </w:r>
      <w:r w:rsidRPr="005A5509">
        <w:tab/>
        <w:t>Events Descriptor</w:t>
      </w:r>
      <w:bookmarkEnd w:id="63"/>
      <w:bookmarkEnd w:id="64"/>
    </w:p>
    <w:p w14:paraId="5DDB069B" w14:textId="77777777" w:rsidR="00EA16E8" w:rsidRPr="005A5509" w:rsidRDefault="00EA16E8" w:rsidP="00EA16E8">
      <w:pPr>
        <w:pStyle w:val="TH"/>
      </w:pPr>
      <w:r w:rsidRPr="005A5509">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3336"/>
        <w:gridCol w:w="1843"/>
        <w:gridCol w:w="2409"/>
      </w:tblGrid>
      <w:tr w:rsidR="00EA16E8" w:rsidRPr="005A5509" w14:paraId="7072A6A5" w14:textId="77777777" w:rsidTr="002D0C32">
        <w:tc>
          <w:tcPr>
            <w:tcW w:w="2159" w:type="dxa"/>
          </w:tcPr>
          <w:p w14:paraId="36993F73" w14:textId="77777777" w:rsidR="00EA16E8" w:rsidRPr="005A5509" w:rsidRDefault="00EA16E8" w:rsidP="002D0C32">
            <w:pPr>
              <w:pStyle w:val="TAL"/>
              <w:rPr>
                <w:b/>
                <w:bCs/>
              </w:rPr>
            </w:pPr>
            <w:r w:rsidRPr="005A5509">
              <w:rPr>
                <w:b/>
                <w:bCs/>
              </w:rPr>
              <w:t>Events settable on termination types and stream types:</w:t>
            </w:r>
          </w:p>
        </w:tc>
        <w:tc>
          <w:tcPr>
            <w:tcW w:w="7588" w:type="dxa"/>
            <w:gridSpan w:val="3"/>
          </w:tcPr>
          <w:p w14:paraId="30240222" w14:textId="77777777" w:rsidR="00EA16E8" w:rsidRPr="005A5509" w:rsidRDefault="00EA16E8" w:rsidP="002D0C32">
            <w:pPr>
              <w:pStyle w:val="TAL"/>
            </w:pPr>
            <w:r w:rsidRPr="005A5509">
              <w:t>Yes</w:t>
            </w:r>
          </w:p>
        </w:tc>
      </w:tr>
      <w:tr w:rsidR="00EA16E8" w:rsidRPr="005A5509" w14:paraId="28FE6D2F" w14:textId="77777777" w:rsidTr="002D0C32">
        <w:trPr>
          <w:cantSplit/>
        </w:trPr>
        <w:tc>
          <w:tcPr>
            <w:tcW w:w="2159" w:type="dxa"/>
            <w:vMerge w:val="restart"/>
          </w:tcPr>
          <w:p w14:paraId="796FEF0A" w14:textId="77777777" w:rsidR="00EA16E8" w:rsidRPr="005A5509" w:rsidRDefault="00EA16E8" w:rsidP="002D0C32">
            <w:pPr>
              <w:pStyle w:val="TAL"/>
              <w:rPr>
                <w:i/>
                <w:iCs/>
              </w:rPr>
            </w:pPr>
            <w:r w:rsidRPr="005A5509">
              <w:rPr>
                <w:i/>
                <w:iCs/>
              </w:rPr>
              <w:t>If yes</w:t>
            </w:r>
          </w:p>
        </w:tc>
        <w:tc>
          <w:tcPr>
            <w:tcW w:w="3336" w:type="dxa"/>
          </w:tcPr>
          <w:p w14:paraId="56325070" w14:textId="77777777" w:rsidR="00EA16E8" w:rsidRPr="005A5509" w:rsidRDefault="00EA16E8" w:rsidP="002D0C32">
            <w:pPr>
              <w:pStyle w:val="TAL"/>
              <w:rPr>
                <w:b/>
              </w:rPr>
            </w:pPr>
            <w:r w:rsidRPr="005A5509">
              <w:rPr>
                <w:b/>
              </w:rPr>
              <w:t xml:space="preserve">Event ID </w:t>
            </w:r>
          </w:p>
        </w:tc>
        <w:tc>
          <w:tcPr>
            <w:tcW w:w="1843" w:type="dxa"/>
          </w:tcPr>
          <w:p w14:paraId="6344B1A0" w14:textId="77777777" w:rsidR="00EA16E8" w:rsidRPr="005A5509" w:rsidRDefault="00EA16E8" w:rsidP="002D0C32">
            <w:pPr>
              <w:pStyle w:val="TAL"/>
              <w:rPr>
                <w:b/>
              </w:rPr>
            </w:pPr>
            <w:r w:rsidRPr="005A5509">
              <w:rPr>
                <w:b/>
              </w:rPr>
              <w:t xml:space="preserve">Termination Type </w:t>
            </w:r>
          </w:p>
        </w:tc>
        <w:tc>
          <w:tcPr>
            <w:tcW w:w="2409" w:type="dxa"/>
          </w:tcPr>
          <w:p w14:paraId="5D5F3844" w14:textId="77777777" w:rsidR="00EA16E8" w:rsidRPr="005A5509" w:rsidRDefault="00EA16E8" w:rsidP="002D0C32">
            <w:pPr>
              <w:pStyle w:val="TAL"/>
              <w:rPr>
                <w:b/>
              </w:rPr>
            </w:pPr>
            <w:r w:rsidRPr="005A5509">
              <w:rPr>
                <w:b/>
              </w:rPr>
              <w:t>Stream Type</w:t>
            </w:r>
          </w:p>
        </w:tc>
      </w:tr>
      <w:tr w:rsidR="00EA16E8" w:rsidRPr="005A5509" w14:paraId="0F6E607B" w14:textId="77777777" w:rsidTr="002D0C32">
        <w:trPr>
          <w:cantSplit/>
        </w:trPr>
        <w:tc>
          <w:tcPr>
            <w:tcW w:w="2159" w:type="dxa"/>
            <w:vMerge/>
          </w:tcPr>
          <w:p w14:paraId="43AF6DCE"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C14477C" w14:textId="77777777" w:rsidR="00EA16E8" w:rsidRPr="005A5509" w:rsidRDefault="00EA16E8" w:rsidP="002D0C32">
            <w:pPr>
              <w:pStyle w:val="TAL"/>
              <w:rPr>
                <w:i/>
              </w:rPr>
            </w:pPr>
            <w:r w:rsidRPr="005A5509">
              <w:rPr>
                <w:iCs/>
              </w:rPr>
              <w:t>g/*</w:t>
            </w:r>
          </w:p>
        </w:tc>
        <w:tc>
          <w:tcPr>
            <w:tcW w:w="1843" w:type="dxa"/>
            <w:tcBorders>
              <w:top w:val="single" w:sz="4" w:space="0" w:color="auto"/>
              <w:left w:val="single" w:sz="4" w:space="0" w:color="auto"/>
              <w:bottom w:val="single" w:sz="4" w:space="0" w:color="auto"/>
              <w:right w:val="single" w:sz="4" w:space="0" w:color="auto"/>
            </w:tcBorders>
          </w:tcPr>
          <w:p w14:paraId="71073D1B" w14:textId="77777777" w:rsidR="00EA16E8" w:rsidRPr="005A5509" w:rsidRDefault="00EA16E8" w:rsidP="002D0C32">
            <w:pPr>
              <w:pStyle w:val="TAL"/>
              <w:rPr>
                <w:i/>
              </w:rPr>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DC02593" w14:textId="77777777" w:rsidR="00EA16E8" w:rsidRPr="005A5509" w:rsidRDefault="00EA16E8" w:rsidP="002D0C32">
            <w:pPr>
              <w:pStyle w:val="TAL"/>
            </w:pPr>
            <w:r w:rsidRPr="005A5509">
              <w:t>Audio, Video</w:t>
            </w:r>
          </w:p>
        </w:tc>
      </w:tr>
      <w:tr w:rsidR="00EA16E8" w:rsidRPr="005A5509" w14:paraId="0AED48B5" w14:textId="77777777" w:rsidTr="002D0C32">
        <w:trPr>
          <w:cantSplit/>
        </w:trPr>
        <w:tc>
          <w:tcPr>
            <w:tcW w:w="2159" w:type="dxa"/>
            <w:vMerge/>
          </w:tcPr>
          <w:p w14:paraId="18780DA0"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0AF7CC7" w14:textId="77777777" w:rsidR="00EA16E8" w:rsidRPr="005A5509" w:rsidRDefault="00EA16E8" w:rsidP="002D0C32">
            <w:pPr>
              <w:pStyle w:val="TAL"/>
              <w:rPr>
                <w:iCs/>
              </w:rPr>
            </w:pPr>
            <w:r w:rsidRPr="005A5509">
              <w:rPr>
                <w:iCs/>
                <w:lang w:val="fr-FR"/>
              </w:rPr>
              <w:t>nt/*</w:t>
            </w:r>
          </w:p>
        </w:tc>
        <w:tc>
          <w:tcPr>
            <w:tcW w:w="1843" w:type="dxa"/>
            <w:tcBorders>
              <w:top w:val="single" w:sz="4" w:space="0" w:color="auto"/>
              <w:left w:val="single" w:sz="4" w:space="0" w:color="auto"/>
              <w:bottom w:val="single" w:sz="4" w:space="0" w:color="auto"/>
              <w:right w:val="single" w:sz="4" w:space="0" w:color="auto"/>
            </w:tcBorders>
          </w:tcPr>
          <w:p w14:paraId="7752CD55"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E9C3D6D" w14:textId="77777777" w:rsidR="00EA16E8" w:rsidRPr="005A5509" w:rsidRDefault="00EA16E8" w:rsidP="002D0C32">
            <w:pPr>
              <w:pStyle w:val="TAL"/>
            </w:pPr>
            <w:r w:rsidRPr="005A5509">
              <w:t>Audio, Video</w:t>
            </w:r>
          </w:p>
        </w:tc>
      </w:tr>
      <w:tr w:rsidR="00EA16E8" w:rsidRPr="005A5509" w14:paraId="70463256" w14:textId="77777777" w:rsidTr="002D0C32">
        <w:trPr>
          <w:cantSplit/>
        </w:trPr>
        <w:tc>
          <w:tcPr>
            <w:tcW w:w="2159" w:type="dxa"/>
            <w:vMerge/>
          </w:tcPr>
          <w:p w14:paraId="4C0AED84"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5A46CFC5" w14:textId="77777777" w:rsidR="00EA16E8" w:rsidRPr="005A5509" w:rsidRDefault="00EA16E8" w:rsidP="002D0C32">
            <w:pPr>
              <w:pStyle w:val="TAL"/>
              <w:rPr>
                <w:iCs/>
              </w:rPr>
            </w:pPr>
            <w:r w:rsidRPr="005A5509">
              <w:rPr>
                <w:iCs/>
              </w:rPr>
              <w:t>rtp/*</w:t>
            </w:r>
          </w:p>
        </w:tc>
        <w:tc>
          <w:tcPr>
            <w:tcW w:w="1843" w:type="dxa"/>
            <w:tcBorders>
              <w:top w:val="single" w:sz="4" w:space="0" w:color="auto"/>
              <w:left w:val="single" w:sz="4" w:space="0" w:color="auto"/>
              <w:bottom w:val="single" w:sz="4" w:space="0" w:color="auto"/>
              <w:right w:val="single" w:sz="4" w:space="0" w:color="auto"/>
            </w:tcBorders>
          </w:tcPr>
          <w:p w14:paraId="699DAB3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60BDE6A5" w14:textId="77777777" w:rsidR="00EA16E8" w:rsidRPr="005A5509" w:rsidRDefault="00EA16E8" w:rsidP="002D0C32">
            <w:pPr>
              <w:pStyle w:val="TAL"/>
            </w:pPr>
            <w:r w:rsidRPr="005A5509">
              <w:t>Audio, Video</w:t>
            </w:r>
          </w:p>
        </w:tc>
      </w:tr>
      <w:tr w:rsidR="00EA16E8" w:rsidRPr="005A5509" w14:paraId="109C2DB1" w14:textId="77777777" w:rsidTr="002D0C32">
        <w:trPr>
          <w:cantSplit/>
        </w:trPr>
        <w:tc>
          <w:tcPr>
            <w:tcW w:w="2159" w:type="dxa"/>
            <w:vMerge/>
          </w:tcPr>
          <w:p w14:paraId="50060ABF"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12D724D2" w14:textId="77777777" w:rsidR="00EA16E8" w:rsidRPr="005A5509" w:rsidRDefault="00EA16E8" w:rsidP="002D0C32">
            <w:pPr>
              <w:pStyle w:val="TAL"/>
              <w:rPr>
                <w:iCs/>
              </w:rPr>
            </w:pPr>
            <w:r w:rsidRPr="005A5509">
              <w:rPr>
                <w:iCs/>
              </w:rPr>
              <w:t>aasrec/*</w:t>
            </w:r>
          </w:p>
        </w:tc>
        <w:tc>
          <w:tcPr>
            <w:tcW w:w="1843" w:type="dxa"/>
            <w:tcBorders>
              <w:top w:val="single" w:sz="4" w:space="0" w:color="auto"/>
              <w:left w:val="single" w:sz="4" w:space="0" w:color="auto"/>
              <w:bottom w:val="single" w:sz="4" w:space="0" w:color="auto"/>
              <w:right w:val="single" w:sz="4" w:space="0" w:color="auto"/>
            </w:tcBorders>
          </w:tcPr>
          <w:p w14:paraId="62AC4130" w14:textId="77777777" w:rsidR="00EA16E8" w:rsidRPr="005A5509" w:rsidRDefault="00EA16E8" w:rsidP="002D0C32">
            <w:pPr>
              <w:pStyle w:val="TAL"/>
              <w:rPr>
                <w:lang w:val="sv-SE"/>
              </w:rPr>
            </w:pPr>
            <w:r w:rsidRPr="005A5509">
              <w:rPr>
                <w:lang w:val="sv-SE"/>
              </w:rPr>
              <w:t>IP</w:t>
            </w:r>
          </w:p>
        </w:tc>
        <w:tc>
          <w:tcPr>
            <w:tcW w:w="2409" w:type="dxa"/>
            <w:tcBorders>
              <w:top w:val="single" w:sz="4" w:space="0" w:color="auto"/>
              <w:left w:val="single" w:sz="4" w:space="0" w:color="auto"/>
              <w:bottom w:val="single" w:sz="4" w:space="0" w:color="auto"/>
              <w:right w:val="single" w:sz="4" w:space="0" w:color="auto"/>
            </w:tcBorders>
          </w:tcPr>
          <w:p w14:paraId="054DB16C" w14:textId="77777777" w:rsidR="00EA16E8" w:rsidRPr="005A5509" w:rsidRDefault="00EA16E8" w:rsidP="002D0C32">
            <w:pPr>
              <w:pStyle w:val="TAL"/>
            </w:pPr>
            <w:r w:rsidRPr="005A5509">
              <w:t>Audio, Video</w:t>
            </w:r>
          </w:p>
        </w:tc>
      </w:tr>
      <w:tr w:rsidR="00EA16E8" w:rsidRPr="005A5509" w14:paraId="71E8BA05" w14:textId="77777777" w:rsidTr="002D0C32">
        <w:trPr>
          <w:cantSplit/>
        </w:trPr>
        <w:tc>
          <w:tcPr>
            <w:tcW w:w="2159" w:type="dxa"/>
            <w:vMerge/>
          </w:tcPr>
          <w:p w14:paraId="52918E48"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350C35BA" w14:textId="77777777" w:rsidR="00EA16E8" w:rsidRPr="005A5509" w:rsidRDefault="00EA16E8" w:rsidP="002D0C32">
            <w:pPr>
              <w:pStyle w:val="TAL"/>
              <w:rPr>
                <w:iCs/>
              </w:rPr>
            </w:pPr>
            <w:r w:rsidRPr="005A5509">
              <w:rPr>
                <w:iCs/>
              </w:rPr>
              <w:t>aasb/*</w:t>
            </w:r>
          </w:p>
        </w:tc>
        <w:tc>
          <w:tcPr>
            <w:tcW w:w="1843" w:type="dxa"/>
            <w:tcBorders>
              <w:top w:val="single" w:sz="4" w:space="0" w:color="auto"/>
              <w:left w:val="single" w:sz="4" w:space="0" w:color="auto"/>
              <w:bottom w:val="single" w:sz="4" w:space="0" w:color="auto"/>
              <w:right w:val="single" w:sz="4" w:space="0" w:color="auto"/>
            </w:tcBorders>
          </w:tcPr>
          <w:p w14:paraId="3075E4AE"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35D2C552" w14:textId="77777777" w:rsidR="00EA16E8" w:rsidRPr="005A5509" w:rsidRDefault="00EA16E8" w:rsidP="002D0C32">
            <w:pPr>
              <w:pStyle w:val="TAL"/>
            </w:pPr>
            <w:r w:rsidRPr="005A5509">
              <w:t>Audio, Video</w:t>
            </w:r>
          </w:p>
        </w:tc>
      </w:tr>
      <w:tr w:rsidR="00EA16E8" w:rsidRPr="005A5509" w14:paraId="40409B77" w14:textId="77777777" w:rsidTr="002D0C32">
        <w:trPr>
          <w:cantSplit/>
        </w:trPr>
        <w:tc>
          <w:tcPr>
            <w:tcW w:w="2159" w:type="dxa"/>
            <w:vMerge/>
          </w:tcPr>
          <w:p w14:paraId="08354CDA"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7FD2048F" w14:textId="77777777" w:rsidR="00EA16E8" w:rsidRPr="005A5509" w:rsidRDefault="00EA16E8" w:rsidP="002D0C32">
            <w:pPr>
              <w:pStyle w:val="TAL"/>
              <w:rPr>
                <w:iCs/>
              </w:rPr>
            </w:pPr>
            <w:r w:rsidRPr="005A5509">
              <w:t>dd/d0-dd</w:t>
            </w:r>
          </w:p>
        </w:tc>
        <w:tc>
          <w:tcPr>
            <w:tcW w:w="1843" w:type="dxa"/>
            <w:tcBorders>
              <w:top w:val="single" w:sz="4" w:space="0" w:color="auto"/>
              <w:left w:val="single" w:sz="4" w:space="0" w:color="auto"/>
              <w:bottom w:val="single" w:sz="4" w:space="0" w:color="auto"/>
              <w:right w:val="single" w:sz="4" w:space="0" w:color="auto"/>
            </w:tcBorders>
            <w:vAlign w:val="center"/>
          </w:tcPr>
          <w:p w14:paraId="3705D916"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7665F3A3" w14:textId="77777777" w:rsidR="00EA16E8" w:rsidRPr="005A5509" w:rsidRDefault="00EA16E8" w:rsidP="002D0C32">
            <w:pPr>
              <w:pStyle w:val="TAL"/>
            </w:pPr>
            <w:r w:rsidRPr="005A5509">
              <w:t>Audio</w:t>
            </w:r>
          </w:p>
        </w:tc>
      </w:tr>
      <w:tr w:rsidR="00EA16E8" w:rsidRPr="005A5509" w14:paraId="09B836F6" w14:textId="77777777" w:rsidTr="002D0C32">
        <w:trPr>
          <w:cantSplit/>
        </w:trPr>
        <w:tc>
          <w:tcPr>
            <w:tcW w:w="2159" w:type="dxa"/>
            <w:vMerge/>
          </w:tcPr>
          <w:p w14:paraId="099909C3" w14:textId="77777777" w:rsidR="00EA16E8" w:rsidRPr="005A5509" w:rsidRDefault="00EA16E8" w:rsidP="002D0C32">
            <w:pPr>
              <w:pStyle w:val="TAL"/>
            </w:pPr>
          </w:p>
        </w:tc>
        <w:tc>
          <w:tcPr>
            <w:tcW w:w="3336" w:type="dxa"/>
            <w:tcBorders>
              <w:top w:val="single" w:sz="4" w:space="0" w:color="auto"/>
              <w:left w:val="single" w:sz="4" w:space="0" w:color="auto"/>
              <w:bottom w:val="single" w:sz="4" w:space="0" w:color="auto"/>
              <w:right w:val="single" w:sz="4" w:space="0" w:color="auto"/>
            </w:tcBorders>
          </w:tcPr>
          <w:p w14:paraId="4F183609" w14:textId="77777777" w:rsidR="00EA16E8" w:rsidRPr="005A5509" w:rsidRDefault="00EA16E8" w:rsidP="002D0C32">
            <w:pPr>
              <w:pStyle w:val="TAL"/>
              <w:rPr>
                <w:iCs/>
              </w:rPr>
            </w:pPr>
            <w:r w:rsidRPr="005A5509">
              <w:rPr>
                <w:iCs/>
              </w:rPr>
              <w:t>it/*</w:t>
            </w:r>
          </w:p>
        </w:tc>
        <w:tc>
          <w:tcPr>
            <w:tcW w:w="1843" w:type="dxa"/>
            <w:tcBorders>
              <w:top w:val="single" w:sz="4" w:space="0" w:color="auto"/>
              <w:left w:val="single" w:sz="4" w:space="0" w:color="auto"/>
              <w:bottom w:val="single" w:sz="4" w:space="0" w:color="auto"/>
              <w:right w:val="single" w:sz="4" w:space="0" w:color="auto"/>
            </w:tcBorders>
          </w:tcPr>
          <w:p w14:paraId="6EDDD9F3"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tcPr>
          <w:p w14:paraId="4FFF2195" w14:textId="77777777" w:rsidR="00EA16E8" w:rsidRPr="005A5509" w:rsidRDefault="00EA16E8" w:rsidP="002D0C32">
            <w:pPr>
              <w:pStyle w:val="TAL"/>
            </w:pPr>
            <w:r w:rsidRPr="005A5509">
              <w:t>Not Applicable</w:t>
            </w:r>
          </w:p>
        </w:tc>
      </w:tr>
      <w:tr w:rsidR="00EA16E8" w:rsidRPr="005A5509" w14:paraId="772A1785" w14:textId="77777777" w:rsidTr="002D0C32">
        <w:trPr>
          <w:cantSplit/>
        </w:trPr>
        <w:tc>
          <w:tcPr>
            <w:tcW w:w="2159" w:type="dxa"/>
            <w:vMerge/>
          </w:tcPr>
          <w:p w14:paraId="7B212912"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42319019" w14:textId="77777777" w:rsidR="00EA16E8" w:rsidRPr="005A5509" w:rsidRDefault="00EA16E8" w:rsidP="002D0C32">
            <w:pPr>
              <w:pStyle w:val="TAL"/>
              <w:rPr>
                <w:iCs/>
              </w:rPr>
            </w:pPr>
            <w:r w:rsidRPr="005A5509">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14:paraId="0271F2F7" w14:textId="77777777" w:rsidR="00EA16E8" w:rsidRPr="005A5509" w:rsidRDefault="00EA16E8" w:rsidP="002D0C32">
            <w:pPr>
              <w:pStyle w:val="TAL"/>
            </w:pPr>
            <w:r w:rsidRPr="005A5509">
              <w:t>ROOT</w:t>
            </w:r>
          </w:p>
        </w:tc>
        <w:tc>
          <w:tcPr>
            <w:tcW w:w="2409" w:type="dxa"/>
            <w:tcBorders>
              <w:top w:val="single" w:sz="4" w:space="0" w:color="auto"/>
              <w:left w:val="single" w:sz="4" w:space="0" w:color="auto"/>
              <w:bottom w:val="single" w:sz="4" w:space="0" w:color="auto"/>
              <w:right w:val="single" w:sz="4" w:space="0" w:color="auto"/>
            </w:tcBorders>
            <w:vAlign w:val="center"/>
          </w:tcPr>
          <w:p w14:paraId="6882A613" w14:textId="77777777" w:rsidR="00EA16E8" w:rsidRPr="005A5509" w:rsidRDefault="00EA16E8" w:rsidP="002D0C32">
            <w:pPr>
              <w:pStyle w:val="TAL"/>
            </w:pPr>
            <w:r w:rsidRPr="005A5509">
              <w:t>Not Applicable</w:t>
            </w:r>
          </w:p>
        </w:tc>
      </w:tr>
      <w:tr w:rsidR="00EA16E8" w:rsidRPr="005A5509" w14:paraId="368C36F2" w14:textId="77777777" w:rsidTr="002D0C32">
        <w:trPr>
          <w:cantSplit/>
        </w:trPr>
        <w:tc>
          <w:tcPr>
            <w:tcW w:w="2159" w:type="dxa"/>
            <w:vMerge/>
          </w:tcPr>
          <w:p w14:paraId="24D53A63"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232D9F30" w14:textId="77777777" w:rsidR="00EA16E8" w:rsidRPr="005A5509" w:rsidRDefault="00EA16E8" w:rsidP="002D0C32">
            <w:pPr>
              <w:pStyle w:val="TAL"/>
              <w:rPr>
                <w:iCs/>
              </w:rPr>
            </w:pPr>
            <w:r w:rsidRPr="005A5509">
              <w:t>aastts</w:t>
            </w:r>
            <w:r w:rsidRPr="005A5509">
              <w:rPr>
                <w:rFonts w:hint="eastAsia"/>
                <w:snapToGrid w:val="0"/>
              </w:rPr>
              <w:t>/*</w:t>
            </w:r>
          </w:p>
        </w:tc>
        <w:tc>
          <w:tcPr>
            <w:tcW w:w="1843" w:type="dxa"/>
            <w:tcBorders>
              <w:top w:val="single" w:sz="4" w:space="0" w:color="auto"/>
              <w:left w:val="single" w:sz="4" w:space="0" w:color="auto"/>
              <w:bottom w:val="single" w:sz="4" w:space="0" w:color="auto"/>
              <w:right w:val="single" w:sz="4" w:space="0" w:color="auto"/>
            </w:tcBorders>
            <w:vAlign w:val="center"/>
          </w:tcPr>
          <w:p w14:paraId="2840C94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875B421" w14:textId="77777777" w:rsidR="00EA16E8" w:rsidRPr="005A5509" w:rsidRDefault="00EA16E8" w:rsidP="002D0C32">
            <w:pPr>
              <w:pStyle w:val="TAL"/>
            </w:pPr>
            <w:r w:rsidRPr="005A5509">
              <w:t>Audio</w:t>
            </w:r>
          </w:p>
        </w:tc>
      </w:tr>
      <w:tr w:rsidR="00EA16E8" w:rsidRPr="005A5509" w14:paraId="044EC063" w14:textId="77777777" w:rsidTr="002D0C32">
        <w:trPr>
          <w:cantSplit/>
        </w:trPr>
        <w:tc>
          <w:tcPr>
            <w:tcW w:w="2159" w:type="dxa"/>
            <w:vMerge/>
          </w:tcPr>
          <w:p w14:paraId="3C24BD67"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6882E9F0"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01558E02"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4A3592D5" w14:textId="77777777" w:rsidR="00EA16E8" w:rsidRPr="005A5509" w:rsidRDefault="00EA16E8" w:rsidP="002D0C32">
            <w:pPr>
              <w:pStyle w:val="TAL"/>
            </w:pPr>
            <w:r w:rsidRPr="005A5509">
              <w:t>Audio</w:t>
            </w:r>
          </w:p>
        </w:tc>
      </w:tr>
      <w:tr w:rsidR="00EA16E8" w:rsidRPr="005A5509" w14:paraId="4197E3D4" w14:textId="77777777" w:rsidTr="002D0C32">
        <w:trPr>
          <w:cantSplit/>
        </w:trPr>
        <w:tc>
          <w:tcPr>
            <w:tcW w:w="2159" w:type="dxa"/>
            <w:vMerge/>
          </w:tcPr>
          <w:p w14:paraId="5C374E16"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50BB7DB4" w14:textId="77777777" w:rsidR="00EA16E8" w:rsidRPr="005A5509" w:rsidRDefault="00EA16E8" w:rsidP="002D0C32">
            <w:pPr>
              <w:pStyle w:val="TAL"/>
            </w:pPr>
            <w:r w:rsidRPr="005A5509">
              <w:rPr>
                <w:rFonts w:hint="eastAsia"/>
              </w:rPr>
              <w:t>m</w:t>
            </w:r>
            <w:r w:rsidRPr="005A5509">
              <w:t>r</w:t>
            </w:r>
            <w:r w:rsidRPr="005A5509">
              <w:rPr>
                <w:rFonts w:hint="eastAsia"/>
              </w:rPr>
              <w:t>p/*</w:t>
            </w:r>
          </w:p>
        </w:tc>
        <w:tc>
          <w:tcPr>
            <w:tcW w:w="1843" w:type="dxa"/>
            <w:tcBorders>
              <w:top w:val="single" w:sz="4" w:space="0" w:color="auto"/>
              <w:left w:val="single" w:sz="4" w:space="0" w:color="auto"/>
              <w:bottom w:val="single" w:sz="4" w:space="0" w:color="auto"/>
              <w:right w:val="single" w:sz="4" w:space="0" w:color="auto"/>
            </w:tcBorders>
            <w:vAlign w:val="center"/>
          </w:tcPr>
          <w:p w14:paraId="43D248D1"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75405F60" w14:textId="77777777" w:rsidR="00EA16E8" w:rsidRPr="005A5509" w:rsidRDefault="00EA16E8" w:rsidP="002D0C32">
            <w:pPr>
              <w:pStyle w:val="TAL"/>
            </w:pPr>
            <w:r w:rsidRPr="005A5509">
              <w:t>Audio, Video</w:t>
            </w:r>
          </w:p>
        </w:tc>
      </w:tr>
      <w:tr w:rsidR="00EA16E8" w:rsidRPr="005A5509" w14:paraId="242FA5B3" w14:textId="77777777" w:rsidTr="002D0C32">
        <w:trPr>
          <w:cantSplit/>
        </w:trPr>
        <w:tc>
          <w:tcPr>
            <w:tcW w:w="2159" w:type="dxa"/>
            <w:vMerge/>
          </w:tcPr>
          <w:p w14:paraId="7B0C22E4"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1BA36DBB" w14:textId="77777777" w:rsidR="00EA16E8" w:rsidRPr="005A5509" w:rsidRDefault="00EA16E8" w:rsidP="002D0C32">
            <w:pPr>
              <w:pStyle w:val="TAL"/>
            </w:pPr>
            <w:r w:rsidRPr="005A5509">
              <w:rPr>
                <w:rFonts w:hint="eastAsia"/>
              </w:rPr>
              <w:t>mpp/*</w:t>
            </w:r>
          </w:p>
        </w:tc>
        <w:tc>
          <w:tcPr>
            <w:tcW w:w="1843" w:type="dxa"/>
            <w:tcBorders>
              <w:top w:val="single" w:sz="4" w:space="0" w:color="auto"/>
              <w:left w:val="single" w:sz="4" w:space="0" w:color="auto"/>
              <w:bottom w:val="single" w:sz="4" w:space="0" w:color="auto"/>
              <w:right w:val="single" w:sz="4" w:space="0" w:color="auto"/>
            </w:tcBorders>
            <w:vAlign w:val="center"/>
          </w:tcPr>
          <w:p w14:paraId="67B55DC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3DC4429" w14:textId="77777777" w:rsidR="00EA16E8" w:rsidRPr="005A5509" w:rsidRDefault="00EA16E8" w:rsidP="002D0C32">
            <w:pPr>
              <w:pStyle w:val="TAL"/>
            </w:pPr>
            <w:r w:rsidRPr="005A5509">
              <w:t>Audio, Video</w:t>
            </w:r>
          </w:p>
        </w:tc>
      </w:tr>
      <w:tr w:rsidR="00EA16E8" w:rsidRPr="005A5509" w14:paraId="670D0354" w14:textId="77777777" w:rsidTr="002D0C32">
        <w:trPr>
          <w:cantSplit/>
        </w:trPr>
        <w:tc>
          <w:tcPr>
            <w:tcW w:w="2159" w:type="dxa"/>
            <w:vMerge/>
          </w:tcPr>
          <w:p w14:paraId="52F47E78"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08A4B583" w14:textId="77777777" w:rsidR="00EA16E8" w:rsidRPr="005A5509" w:rsidRDefault="00EA16E8" w:rsidP="002D0C32">
            <w:pPr>
              <w:pStyle w:val="TAL"/>
            </w:pPr>
            <w:r w:rsidRPr="005A5509">
              <w:rPr>
                <w:rFonts w:hint="eastAsia"/>
              </w:rPr>
              <w:t>vavsp/*</w:t>
            </w:r>
          </w:p>
        </w:tc>
        <w:tc>
          <w:tcPr>
            <w:tcW w:w="1843" w:type="dxa"/>
            <w:tcBorders>
              <w:top w:val="single" w:sz="4" w:space="0" w:color="auto"/>
              <w:left w:val="single" w:sz="4" w:space="0" w:color="auto"/>
              <w:bottom w:val="single" w:sz="4" w:space="0" w:color="auto"/>
              <w:right w:val="single" w:sz="4" w:space="0" w:color="auto"/>
            </w:tcBorders>
            <w:vAlign w:val="center"/>
          </w:tcPr>
          <w:p w14:paraId="31D415FE"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05C7BFA" w14:textId="77777777" w:rsidR="00EA16E8" w:rsidRPr="005A5509" w:rsidRDefault="00EA16E8" w:rsidP="002D0C32">
            <w:pPr>
              <w:pStyle w:val="TAL"/>
            </w:pPr>
            <w:r w:rsidRPr="005A5509">
              <w:t>Audio, Video</w:t>
            </w:r>
          </w:p>
        </w:tc>
      </w:tr>
      <w:tr w:rsidR="00EA16E8" w:rsidRPr="005A5509" w14:paraId="36254288" w14:textId="77777777" w:rsidTr="002D0C32">
        <w:trPr>
          <w:cantSplit/>
        </w:trPr>
        <w:tc>
          <w:tcPr>
            <w:tcW w:w="2159" w:type="dxa"/>
            <w:vMerge/>
          </w:tcPr>
          <w:p w14:paraId="7945A1BA" w14:textId="77777777" w:rsidR="00EA16E8" w:rsidRPr="005A5509" w:rsidRDefault="00EA16E8" w:rsidP="002D0C32">
            <w:pPr>
              <w:pStyle w:val="TAL"/>
            </w:pPr>
          </w:p>
        </w:tc>
        <w:tc>
          <w:tcPr>
            <w:tcW w:w="3336" w:type="dxa"/>
            <w:tcBorders>
              <w:top w:val="single" w:sz="4" w:space="0" w:color="auto"/>
              <w:bottom w:val="single" w:sz="4" w:space="0" w:color="auto"/>
              <w:right w:val="single" w:sz="4" w:space="0" w:color="auto"/>
            </w:tcBorders>
          </w:tcPr>
          <w:p w14:paraId="7F5A5234" w14:textId="77777777" w:rsidR="00EA16E8" w:rsidRPr="005A5509" w:rsidRDefault="00EA16E8" w:rsidP="002D0C32">
            <w:pPr>
              <w:pStyle w:val="TAL"/>
            </w:pPr>
            <w:r w:rsidRPr="005A5509">
              <w:t>Hangterm/thb</w:t>
            </w:r>
          </w:p>
        </w:tc>
        <w:tc>
          <w:tcPr>
            <w:tcW w:w="1843" w:type="dxa"/>
            <w:tcBorders>
              <w:top w:val="single" w:sz="4" w:space="0" w:color="auto"/>
              <w:left w:val="single" w:sz="4" w:space="0" w:color="auto"/>
              <w:bottom w:val="single" w:sz="4" w:space="0" w:color="auto"/>
              <w:right w:val="single" w:sz="4" w:space="0" w:color="auto"/>
            </w:tcBorders>
            <w:vAlign w:val="center"/>
          </w:tcPr>
          <w:p w14:paraId="47109B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633CFF91" w14:textId="77777777" w:rsidR="00EA16E8" w:rsidRPr="005A5509" w:rsidRDefault="00EA16E8" w:rsidP="002D0C32">
            <w:pPr>
              <w:pStyle w:val="TAL"/>
            </w:pPr>
            <w:r w:rsidRPr="005A5509">
              <w:t>Audio, Video</w:t>
            </w:r>
          </w:p>
        </w:tc>
      </w:tr>
      <w:tr w:rsidR="00EA16E8" w:rsidRPr="005A5509" w14:paraId="2505B575" w14:textId="77777777" w:rsidTr="002D0C32">
        <w:trPr>
          <w:cantSplit/>
        </w:trPr>
        <w:tc>
          <w:tcPr>
            <w:tcW w:w="2159" w:type="dxa"/>
            <w:vMerge/>
          </w:tcPr>
          <w:p w14:paraId="4E76219D"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4F46572" w14:textId="77777777" w:rsidR="00EA16E8" w:rsidRPr="005A5509" w:rsidRDefault="00EA16E8" w:rsidP="002D0C32">
            <w:pPr>
              <w:pStyle w:val="TAL"/>
            </w:pPr>
            <w:r w:rsidRPr="005A5509">
              <w:t>msrpstat/mquota</w:t>
            </w:r>
          </w:p>
        </w:tc>
        <w:tc>
          <w:tcPr>
            <w:tcW w:w="1843" w:type="dxa"/>
            <w:tcBorders>
              <w:top w:val="single" w:sz="4" w:space="0" w:color="auto"/>
              <w:left w:val="single" w:sz="4" w:space="0" w:color="auto"/>
              <w:bottom w:val="single" w:sz="4" w:space="0" w:color="auto"/>
              <w:right w:val="single" w:sz="4" w:space="0" w:color="auto"/>
            </w:tcBorders>
            <w:vAlign w:val="center"/>
          </w:tcPr>
          <w:p w14:paraId="4EE47EFC"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2EE868B5" w14:textId="77777777" w:rsidR="00EA16E8" w:rsidRPr="005A5509" w:rsidRDefault="00EA16E8" w:rsidP="002D0C32">
            <w:pPr>
              <w:pStyle w:val="TAL"/>
            </w:pPr>
            <w:r w:rsidRPr="005A5509">
              <w:rPr>
                <w:rFonts w:hint="eastAsia"/>
              </w:rPr>
              <w:t>Message</w:t>
            </w:r>
          </w:p>
        </w:tc>
      </w:tr>
      <w:tr w:rsidR="00EA16E8" w:rsidRPr="005A5509" w14:paraId="3A7577E1" w14:textId="77777777" w:rsidTr="002D0C32">
        <w:trPr>
          <w:cantSplit/>
        </w:trPr>
        <w:tc>
          <w:tcPr>
            <w:tcW w:w="2159" w:type="dxa"/>
            <w:vMerge/>
          </w:tcPr>
          <w:p w14:paraId="670F0AD7"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71FC2EE" w14:textId="77777777" w:rsidR="00EA16E8" w:rsidRPr="005A5509" w:rsidRDefault="00EA16E8" w:rsidP="002D0C32">
            <w:pPr>
              <w:pStyle w:val="TAL"/>
            </w:pPr>
            <w:r w:rsidRPr="005A5509">
              <w:t>mess/</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288602B9"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38233A04" w14:textId="77777777" w:rsidR="00EA16E8" w:rsidRPr="005A5509" w:rsidRDefault="00EA16E8" w:rsidP="002D0C32">
            <w:pPr>
              <w:pStyle w:val="TAL"/>
            </w:pPr>
            <w:r w:rsidRPr="005A5509">
              <w:rPr>
                <w:rFonts w:hint="eastAsia"/>
              </w:rPr>
              <w:t>Message</w:t>
            </w:r>
          </w:p>
        </w:tc>
      </w:tr>
      <w:tr w:rsidR="00EA16E8" w:rsidRPr="005A5509" w14:paraId="4E84A72F" w14:textId="77777777" w:rsidTr="002D0C32">
        <w:trPr>
          <w:cantSplit/>
        </w:trPr>
        <w:tc>
          <w:tcPr>
            <w:tcW w:w="2159" w:type="dxa"/>
            <w:vMerge/>
          </w:tcPr>
          <w:p w14:paraId="4784D711"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4E3B8955" w14:textId="77777777" w:rsidR="00EA16E8" w:rsidRPr="005A5509" w:rsidRDefault="00EA16E8" w:rsidP="002D0C32">
            <w:pPr>
              <w:pStyle w:val="TAL"/>
            </w:pPr>
            <w:r w:rsidRPr="005A5509">
              <w:t>fschp/</w:t>
            </w:r>
            <w:r w:rsidRPr="005A5509">
              <w:rPr>
                <w:rFonts w:hint="eastAsia"/>
              </w:rPr>
              <w:t>*</w:t>
            </w:r>
          </w:p>
        </w:tc>
        <w:tc>
          <w:tcPr>
            <w:tcW w:w="1843" w:type="dxa"/>
            <w:tcBorders>
              <w:top w:val="single" w:sz="4" w:space="0" w:color="auto"/>
              <w:left w:val="single" w:sz="4" w:space="0" w:color="auto"/>
              <w:bottom w:val="single" w:sz="4" w:space="0" w:color="auto"/>
              <w:right w:val="single" w:sz="4" w:space="0" w:color="auto"/>
            </w:tcBorders>
            <w:vAlign w:val="center"/>
          </w:tcPr>
          <w:p w14:paraId="5D1059C5"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vAlign w:val="center"/>
          </w:tcPr>
          <w:p w14:paraId="5750B6E1" w14:textId="77777777" w:rsidR="00EA16E8" w:rsidRPr="005A5509" w:rsidRDefault="00EA16E8" w:rsidP="002D0C32">
            <w:pPr>
              <w:pStyle w:val="TAL"/>
            </w:pPr>
            <w:r w:rsidRPr="005A5509">
              <w:t>Audio, Video</w:t>
            </w:r>
          </w:p>
        </w:tc>
      </w:tr>
      <w:tr w:rsidR="00EA16E8" w:rsidRPr="005A5509" w14:paraId="3CFDEB80" w14:textId="77777777" w:rsidTr="002D0C32">
        <w:trPr>
          <w:cantSplit/>
        </w:trPr>
        <w:tc>
          <w:tcPr>
            <w:tcW w:w="2159" w:type="dxa"/>
            <w:vMerge/>
          </w:tcPr>
          <w:p w14:paraId="520EA0EC"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6405853" w14:textId="77777777" w:rsidR="00EA16E8" w:rsidRPr="005A5509" w:rsidRDefault="00EA16E8" w:rsidP="002D0C32">
            <w:pPr>
              <w:pStyle w:val="TAL"/>
            </w:pPr>
            <w:r w:rsidRPr="005A5509">
              <w:t xml:space="preserve">ECN Failure (ecnrous/fail, 0x010b/0x0001) see </w:t>
            </w:r>
            <w:r w:rsidR="00192D1F">
              <w:rPr>
                <w:rFonts w:hint="eastAsia"/>
                <w:lang w:eastAsia="zh-CN"/>
              </w:rPr>
              <w:t>clause</w:t>
            </w:r>
            <w:r w:rsidRPr="005A5509">
              <w:rPr>
                <w:rFonts w:hint="eastAsia"/>
                <w:lang w:eastAsia="zh-CN"/>
              </w:rPr>
              <w:t xml:space="preserve"> 5.14.3.37</w:t>
            </w:r>
          </w:p>
        </w:tc>
        <w:tc>
          <w:tcPr>
            <w:tcW w:w="1843" w:type="dxa"/>
            <w:tcBorders>
              <w:top w:val="single" w:sz="4" w:space="0" w:color="auto"/>
              <w:left w:val="single" w:sz="4" w:space="0" w:color="auto"/>
              <w:bottom w:val="single" w:sz="4" w:space="0" w:color="auto"/>
              <w:right w:val="single" w:sz="4" w:space="0" w:color="auto"/>
            </w:tcBorders>
            <w:vAlign w:val="center"/>
          </w:tcPr>
          <w:p w14:paraId="3D8932C8"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vAlign w:val="center"/>
          </w:tcPr>
          <w:p w14:paraId="536DF933" w14:textId="77777777" w:rsidR="00EA16E8" w:rsidRPr="005A5509" w:rsidRDefault="00EA16E8" w:rsidP="002D0C32">
            <w:pPr>
              <w:pStyle w:val="TAL"/>
            </w:pPr>
            <w:r w:rsidRPr="005A5509">
              <w:t>Audio, Video</w:t>
            </w:r>
          </w:p>
        </w:tc>
      </w:tr>
      <w:tr w:rsidR="00EA16E8" w:rsidRPr="005A5509" w14:paraId="6921D9D9" w14:textId="77777777" w:rsidTr="002D0C32">
        <w:trPr>
          <w:cantSplit/>
        </w:trPr>
        <w:tc>
          <w:tcPr>
            <w:tcW w:w="2159" w:type="dxa"/>
            <w:vMerge/>
          </w:tcPr>
          <w:p w14:paraId="74405C6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64259928" w14:textId="77777777" w:rsidR="00EA16E8" w:rsidRPr="005A5509" w:rsidRDefault="00EA16E8" w:rsidP="002D0C32">
            <w:pPr>
              <w:pStyle w:val="TAL"/>
            </w:pPr>
            <w:r w:rsidRPr="005A5509">
              <w:rPr>
                <w:rFonts w:hint="eastAsia"/>
              </w:rPr>
              <w:t xml:space="preserve">ICE </w:t>
            </w:r>
            <w:r w:rsidRPr="005A5509">
              <w:t>New Peer Reflexive Candidate</w:t>
            </w:r>
            <w:r w:rsidRPr="005A5509">
              <w:rPr>
                <w:rFonts w:hint="eastAsia"/>
              </w:rPr>
              <w:t xml:space="preserve"> (ostuncc/nprc, </w:t>
            </w:r>
            <w:r w:rsidRPr="005A5509">
              <w:t>0x00c</w:t>
            </w:r>
            <w:r w:rsidRPr="005A5509">
              <w:rPr>
                <w:rFonts w:hint="eastAsia"/>
              </w:rPr>
              <w:t>3</w:t>
            </w:r>
            <w:r w:rsidRPr="005A5509">
              <w:t>/0x000</w:t>
            </w:r>
            <w:r w:rsidRPr="005A5509">
              <w:rPr>
                <w:rFonts w:hint="eastAsia"/>
              </w:rPr>
              <w:t>2)</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1171872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4B5A7AB2" w14:textId="77777777" w:rsidR="00EA16E8" w:rsidRPr="005A5509" w:rsidRDefault="00EA16E8" w:rsidP="002D0C32">
            <w:pPr>
              <w:pStyle w:val="TAL"/>
            </w:pPr>
            <w:r w:rsidRPr="005A5509">
              <w:rPr>
                <w:rFonts w:hint="eastAsia"/>
              </w:rPr>
              <w:t>Any, only applicable for full ICE</w:t>
            </w:r>
          </w:p>
        </w:tc>
      </w:tr>
      <w:tr w:rsidR="00EA16E8" w:rsidRPr="005A5509" w14:paraId="0C8ED4C0" w14:textId="77777777" w:rsidTr="002D0C32">
        <w:trPr>
          <w:cantSplit/>
        </w:trPr>
        <w:tc>
          <w:tcPr>
            <w:tcW w:w="2159" w:type="dxa"/>
            <w:vMerge/>
          </w:tcPr>
          <w:p w14:paraId="52AF5C35"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2C713931" w14:textId="77777777" w:rsidR="00EA16E8" w:rsidRPr="005A5509" w:rsidRDefault="00EA16E8" w:rsidP="002D0C32">
            <w:pPr>
              <w:pStyle w:val="TAL"/>
            </w:pPr>
            <w:r w:rsidRPr="005A5509">
              <w:rPr>
                <w:rFonts w:hint="eastAsia"/>
              </w:rPr>
              <w:t xml:space="preserve">ICE Connectivity Check Result (ostuncc/ccr, </w:t>
            </w:r>
            <w:r w:rsidRPr="005A5509">
              <w:t>0x00c</w:t>
            </w:r>
            <w:r w:rsidRPr="005A5509">
              <w:rPr>
                <w:rFonts w:hint="eastAsia"/>
              </w:rPr>
              <w:t>3</w:t>
            </w:r>
            <w:r w:rsidRPr="005A5509">
              <w:t>/0x0001</w:t>
            </w:r>
            <w:r w:rsidRPr="005A5509">
              <w:rPr>
                <w:rFonts w:hint="eastAsia"/>
              </w:rPr>
              <w:t>)</w:t>
            </w:r>
            <w:r w:rsidRPr="005A5509">
              <w:t xml:space="preserve"> – See </w:t>
            </w:r>
            <w:r>
              <w:t>clause</w:t>
            </w:r>
            <w:r w:rsidRPr="005A5509">
              <w:t xml:space="preserve"> 5.14.3.40</w:t>
            </w:r>
          </w:p>
        </w:tc>
        <w:tc>
          <w:tcPr>
            <w:tcW w:w="1843" w:type="dxa"/>
            <w:tcBorders>
              <w:top w:val="single" w:sz="4" w:space="0" w:color="auto"/>
              <w:left w:val="single" w:sz="4" w:space="0" w:color="auto"/>
              <w:bottom w:val="single" w:sz="4" w:space="0" w:color="auto"/>
              <w:right w:val="single" w:sz="4" w:space="0" w:color="auto"/>
            </w:tcBorders>
          </w:tcPr>
          <w:p w14:paraId="0EABE1C6" w14:textId="77777777" w:rsidR="00EA16E8" w:rsidRPr="005A5509" w:rsidRDefault="00EA16E8" w:rsidP="002D0C32">
            <w:pPr>
              <w:pStyle w:val="TAL"/>
            </w:pPr>
            <w:r w:rsidRPr="005A5509">
              <w:rPr>
                <w:rFonts w:hint="eastAsia"/>
              </w:rPr>
              <w:t>IP</w:t>
            </w:r>
          </w:p>
        </w:tc>
        <w:tc>
          <w:tcPr>
            <w:tcW w:w="2409" w:type="dxa"/>
            <w:tcBorders>
              <w:top w:val="single" w:sz="4" w:space="0" w:color="auto"/>
              <w:left w:val="single" w:sz="4" w:space="0" w:color="auto"/>
              <w:bottom w:val="single" w:sz="4" w:space="0" w:color="auto"/>
              <w:right w:val="single" w:sz="4" w:space="0" w:color="auto"/>
            </w:tcBorders>
          </w:tcPr>
          <w:p w14:paraId="73011BA7" w14:textId="77777777" w:rsidR="00EA16E8" w:rsidRPr="005A5509" w:rsidRDefault="00EA16E8" w:rsidP="002D0C32">
            <w:pPr>
              <w:pStyle w:val="TAL"/>
            </w:pPr>
            <w:r w:rsidRPr="005A5509">
              <w:rPr>
                <w:rFonts w:hint="eastAsia"/>
              </w:rPr>
              <w:t>Any, only applicable for full ICE</w:t>
            </w:r>
          </w:p>
        </w:tc>
      </w:tr>
      <w:tr w:rsidR="00EA16E8" w:rsidRPr="005A5509" w14:paraId="213BCCDC" w14:textId="77777777" w:rsidTr="002D0C32">
        <w:trPr>
          <w:cantSplit/>
        </w:trPr>
        <w:tc>
          <w:tcPr>
            <w:tcW w:w="2159" w:type="dxa"/>
            <w:vMerge/>
          </w:tcPr>
          <w:p w14:paraId="5E847F9F"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1C20E79B" w14:textId="77777777" w:rsidR="00EA16E8" w:rsidRPr="005A5509" w:rsidRDefault="00EA16E8" w:rsidP="002D0C32">
            <w:pPr>
              <w:pStyle w:val="TAL"/>
            </w:pPr>
            <w:r w:rsidRPr="005A5509">
              <w:t>TCP connection state change ("BNC change")</w:t>
            </w:r>
            <w:r w:rsidRPr="005A5509">
              <w:br/>
              <w:t xml:space="preserve">(tcpbcc/BNCChange, 0x0115/0x0001) see </w:t>
            </w:r>
            <w:r>
              <w:t>clause</w:t>
            </w:r>
            <w:r w:rsidRPr="005A5509">
              <w:t> 5.14.3.41</w:t>
            </w:r>
          </w:p>
        </w:tc>
        <w:tc>
          <w:tcPr>
            <w:tcW w:w="1843" w:type="dxa"/>
            <w:tcBorders>
              <w:top w:val="single" w:sz="4" w:space="0" w:color="auto"/>
              <w:left w:val="single" w:sz="4" w:space="0" w:color="auto"/>
              <w:bottom w:val="single" w:sz="4" w:space="0" w:color="auto"/>
              <w:right w:val="single" w:sz="4" w:space="0" w:color="auto"/>
            </w:tcBorders>
          </w:tcPr>
          <w:p w14:paraId="3561EDEA"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08F1043A" w14:textId="77777777" w:rsidR="00EA16E8" w:rsidRPr="005A5509" w:rsidRDefault="00EA16E8" w:rsidP="002D0C32">
            <w:pPr>
              <w:pStyle w:val="TAL"/>
            </w:pPr>
            <w:r w:rsidRPr="005A5509">
              <w:t>TCP based</w:t>
            </w:r>
          </w:p>
        </w:tc>
      </w:tr>
      <w:tr w:rsidR="00EA16E8" w:rsidRPr="005A5509" w14:paraId="31A17936" w14:textId="77777777" w:rsidTr="002D0C32">
        <w:trPr>
          <w:cantSplit/>
        </w:trPr>
        <w:tc>
          <w:tcPr>
            <w:tcW w:w="2159" w:type="dxa"/>
            <w:vMerge/>
          </w:tcPr>
          <w:p w14:paraId="0E2ED8B6"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363C67DA" w14:textId="77777777" w:rsidR="00EA16E8" w:rsidRPr="005A5509" w:rsidRDefault="00EA16E8" w:rsidP="002D0C32">
            <w:pPr>
              <w:pStyle w:val="TAL"/>
            </w:pPr>
            <w:r w:rsidRPr="005A5509">
              <w:t>TLS session state change ("BNC change")</w:t>
            </w:r>
            <w:r w:rsidRPr="005A5509">
              <w:br/>
              <w:t xml:space="preserve">(tlsbsc/BNCChange, 0x0117/0x0001) see </w:t>
            </w:r>
            <w:r>
              <w:t>clause</w:t>
            </w:r>
            <w:r w:rsidRPr="005A5509">
              <w:t> 5.14.3.42</w:t>
            </w:r>
          </w:p>
        </w:tc>
        <w:tc>
          <w:tcPr>
            <w:tcW w:w="1843" w:type="dxa"/>
            <w:tcBorders>
              <w:top w:val="single" w:sz="4" w:space="0" w:color="auto"/>
              <w:left w:val="single" w:sz="4" w:space="0" w:color="auto"/>
              <w:bottom w:val="single" w:sz="4" w:space="0" w:color="auto"/>
              <w:right w:val="single" w:sz="4" w:space="0" w:color="auto"/>
            </w:tcBorders>
          </w:tcPr>
          <w:p w14:paraId="4668F6B4" w14:textId="77777777" w:rsidR="00EA16E8" w:rsidRPr="005A5509" w:rsidRDefault="00EA16E8" w:rsidP="002D0C32">
            <w:pPr>
              <w:pStyle w:val="TAL"/>
            </w:pPr>
            <w:r w:rsidRPr="005A5509">
              <w:t>IP</w:t>
            </w:r>
          </w:p>
        </w:tc>
        <w:tc>
          <w:tcPr>
            <w:tcW w:w="2409" w:type="dxa"/>
            <w:tcBorders>
              <w:top w:val="single" w:sz="4" w:space="0" w:color="auto"/>
              <w:left w:val="single" w:sz="4" w:space="0" w:color="auto"/>
              <w:bottom w:val="single" w:sz="4" w:space="0" w:color="auto"/>
              <w:right w:val="single" w:sz="4" w:space="0" w:color="auto"/>
            </w:tcBorders>
          </w:tcPr>
          <w:p w14:paraId="43CD2F6E" w14:textId="77777777" w:rsidR="00EA16E8" w:rsidRPr="005A5509" w:rsidRDefault="00EA16E8" w:rsidP="002D0C32">
            <w:pPr>
              <w:pStyle w:val="TAL"/>
            </w:pPr>
            <w:r w:rsidRPr="005A5509">
              <w:t>TLS based</w:t>
            </w:r>
          </w:p>
        </w:tc>
      </w:tr>
      <w:tr w:rsidR="00EA16E8" w:rsidRPr="005A5509" w14:paraId="1091D1B1" w14:textId="77777777" w:rsidTr="002D0C32">
        <w:trPr>
          <w:cantSplit/>
        </w:trPr>
        <w:tc>
          <w:tcPr>
            <w:tcW w:w="2159" w:type="dxa"/>
            <w:vMerge/>
          </w:tcPr>
          <w:p w14:paraId="1AB3D5D3" w14:textId="77777777" w:rsidR="00EA16E8" w:rsidRPr="005A5509" w:rsidRDefault="00EA16E8" w:rsidP="002D0C32">
            <w:pPr>
              <w:pStyle w:val="TOC7"/>
            </w:pPr>
          </w:p>
        </w:tc>
        <w:tc>
          <w:tcPr>
            <w:tcW w:w="3336" w:type="dxa"/>
            <w:tcBorders>
              <w:top w:val="single" w:sz="4" w:space="0" w:color="auto"/>
              <w:bottom w:val="single" w:sz="4" w:space="0" w:color="auto"/>
              <w:right w:val="single" w:sz="4" w:space="0" w:color="auto"/>
            </w:tcBorders>
          </w:tcPr>
          <w:p w14:paraId="001EC4E4"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Detect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det</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p>
        </w:tc>
        <w:tc>
          <w:tcPr>
            <w:tcW w:w="1843" w:type="dxa"/>
            <w:tcBorders>
              <w:top w:val="single" w:sz="4" w:space="0" w:color="auto"/>
              <w:left w:val="single" w:sz="4" w:space="0" w:color="auto"/>
              <w:bottom w:val="single" w:sz="4" w:space="0" w:color="auto"/>
              <w:right w:val="single" w:sz="4" w:space="0" w:color="auto"/>
            </w:tcBorders>
          </w:tcPr>
          <w:p w14:paraId="37740C03"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409" w:type="dxa"/>
            <w:tcBorders>
              <w:top w:val="single" w:sz="4" w:space="0" w:color="auto"/>
              <w:left w:val="single" w:sz="4" w:space="0" w:color="auto"/>
              <w:bottom w:val="single" w:sz="4" w:space="0" w:color="auto"/>
              <w:right w:val="single" w:sz="4" w:space="0" w:color="auto"/>
            </w:tcBorders>
          </w:tcPr>
          <w:p w14:paraId="79FD96DF"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45261D56" w14:textId="77777777" w:rsidR="00EA16E8" w:rsidRPr="005A5509" w:rsidRDefault="00EA16E8" w:rsidP="00EA16E8"/>
    <w:p w14:paraId="62404242" w14:textId="77777777" w:rsidR="00EA16E8" w:rsidRPr="005A5509" w:rsidRDefault="00EA16E8" w:rsidP="00EA16E8">
      <w:pPr>
        <w:pStyle w:val="TH"/>
      </w:pPr>
      <w:r w:rsidRPr="005A5509">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4"/>
        <w:gridCol w:w="4921"/>
      </w:tblGrid>
      <w:tr w:rsidR="00EA16E8" w:rsidRPr="005A5509" w14:paraId="0F4A07AC" w14:textId="77777777" w:rsidTr="002D0C32">
        <w:tc>
          <w:tcPr>
            <w:tcW w:w="4934" w:type="dxa"/>
          </w:tcPr>
          <w:p w14:paraId="563ACBE5" w14:textId="77777777" w:rsidR="00EA16E8" w:rsidRPr="005A5509" w:rsidRDefault="00EA16E8" w:rsidP="002D0C32">
            <w:pPr>
              <w:pStyle w:val="TAL"/>
              <w:rPr>
                <w:b/>
              </w:rPr>
            </w:pPr>
            <w:r w:rsidRPr="005A5509">
              <w:rPr>
                <w:b/>
              </w:rPr>
              <w:t>Event Buffer Control used:</w:t>
            </w:r>
          </w:p>
        </w:tc>
        <w:tc>
          <w:tcPr>
            <w:tcW w:w="4921" w:type="dxa"/>
          </w:tcPr>
          <w:p w14:paraId="28ACFBF1" w14:textId="77777777" w:rsidR="00EA16E8" w:rsidRPr="005A5509" w:rsidRDefault="00EA16E8" w:rsidP="002D0C32">
            <w:pPr>
              <w:pStyle w:val="TAL"/>
            </w:pPr>
            <w:r w:rsidRPr="005A5509">
              <w:t>No</w:t>
            </w:r>
          </w:p>
        </w:tc>
      </w:tr>
    </w:tbl>
    <w:p w14:paraId="26151107" w14:textId="77777777" w:rsidR="00EA16E8" w:rsidRPr="005A5509" w:rsidRDefault="00EA16E8" w:rsidP="00EA16E8"/>
    <w:p w14:paraId="113AEE39" w14:textId="77777777" w:rsidR="00EA16E8" w:rsidRPr="005A5509" w:rsidRDefault="00EA16E8" w:rsidP="00EA16E8">
      <w:pPr>
        <w:pStyle w:val="TH"/>
      </w:pPr>
      <w:r w:rsidRPr="005A5509">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0163C7F2" w14:textId="77777777" w:rsidTr="002D0C32">
        <w:tc>
          <w:tcPr>
            <w:tcW w:w="4939" w:type="dxa"/>
          </w:tcPr>
          <w:p w14:paraId="1CD1A86C" w14:textId="77777777" w:rsidR="00EA16E8" w:rsidRPr="005A5509" w:rsidRDefault="00EA16E8" w:rsidP="002D0C32">
            <w:pPr>
              <w:pStyle w:val="TAL"/>
              <w:rPr>
                <w:b/>
              </w:rPr>
            </w:pPr>
            <w:r w:rsidRPr="005A5509">
              <w:rPr>
                <w:b/>
              </w:rPr>
              <w:t>Keepactive used on events:</w:t>
            </w:r>
          </w:p>
        </w:tc>
        <w:tc>
          <w:tcPr>
            <w:tcW w:w="4916" w:type="dxa"/>
          </w:tcPr>
          <w:p w14:paraId="3236F50D" w14:textId="77777777" w:rsidR="00EA16E8" w:rsidRPr="005A5509" w:rsidRDefault="00EA16E8" w:rsidP="002D0C32">
            <w:pPr>
              <w:pStyle w:val="TAL"/>
            </w:pPr>
            <w:r w:rsidRPr="005A5509">
              <w:t>Yes</w:t>
            </w:r>
          </w:p>
        </w:tc>
      </w:tr>
    </w:tbl>
    <w:p w14:paraId="6BFA48AE" w14:textId="77777777" w:rsidR="00EA16E8" w:rsidRPr="005A5509" w:rsidRDefault="00EA16E8" w:rsidP="00EA16E8"/>
    <w:p w14:paraId="7BC33D22" w14:textId="77777777" w:rsidR="00EA16E8" w:rsidRPr="005A5509" w:rsidRDefault="00EA16E8" w:rsidP="00EA16E8">
      <w:pPr>
        <w:pStyle w:val="TH"/>
      </w:pPr>
      <w:r w:rsidRPr="005A5509">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59FFFC5E" w14:textId="77777777" w:rsidTr="002D0C32">
        <w:tc>
          <w:tcPr>
            <w:tcW w:w="4939" w:type="dxa"/>
          </w:tcPr>
          <w:p w14:paraId="0C0D4BBF" w14:textId="77777777" w:rsidR="00EA16E8" w:rsidRPr="005A5509" w:rsidRDefault="00EA16E8" w:rsidP="002D0C32">
            <w:pPr>
              <w:pStyle w:val="TAL"/>
              <w:rPr>
                <w:b/>
              </w:rPr>
            </w:pPr>
            <w:r w:rsidRPr="005A5509">
              <w:rPr>
                <w:b/>
              </w:rPr>
              <w:t>Embedded events in an event descriptor:</w:t>
            </w:r>
          </w:p>
        </w:tc>
        <w:tc>
          <w:tcPr>
            <w:tcW w:w="4916" w:type="dxa"/>
          </w:tcPr>
          <w:p w14:paraId="751FA4BE" w14:textId="77777777" w:rsidR="00EA16E8" w:rsidRPr="005A5509" w:rsidRDefault="00EA16E8" w:rsidP="002D0C32">
            <w:pPr>
              <w:pStyle w:val="TAL"/>
            </w:pPr>
            <w:r w:rsidRPr="005A5509">
              <w:t>No</w:t>
            </w:r>
          </w:p>
        </w:tc>
      </w:tr>
      <w:tr w:rsidR="00EA16E8" w:rsidRPr="005A5509" w14:paraId="37CB23E5" w14:textId="77777777" w:rsidTr="002D0C32">
        <w:tc>
          <w:tcPr>
            <w:tcW w:w="4939" w:type="dxa"/>
          </w:tcPr>
          <w:p w14:paraId="4C8178FD" w14:textId="77777777" w:rsidR="00EA16E8" w:rsidRPr="005A5509" w:rsidRDefault="00EA16E8" w:rsidP="002D0C32">
            <w:pPr>
              <w:pStyle w:val="TAL"/>
              <w:rPr>
                <w:b/>
              </w:rPr>
            </w:pPr>
            <w:r w:rsidRPr="005A5509">
              <w:rPr>
                <w:b/>
              </w:rPr>
              <w:t>Embedded signals in an event descriptor:</w:t>
            </w:r>
          </w:p>
        </w:tc>
        <w:tc>
          <w:tcPr>
            <w:tcW w:w="4916" w:type="dxa"/>
          </w:tcPr>
          <w:p w14:paraId="1E0B6FC2" w14:textId="77777777" w:rsidR="00EA16E8" w:rsidRPr="005A5509" w:rsidRDefault="00EA16E8" w:rsidP="002D0C32">
            <w:pPr>
              <w:pStyle w:val="TAL"/>
            </w:pPr>
            <w:r w:rsidRPr="005A5509">
              <w:t>No</w:t>
            </w:r>
          </w:p>
        </w:tc>
      </w:tr>
    </w:tbl>
    <w:p w14:paraId="072CC76F" w14:textId="77777777" w:rsidR="00EA16E8" w:rsidRPr="005A5509" w:rsidRDefault="00EA16E8" w:rsidP="00EA16E8"/>
    <w:p w14:paraId="5BEBAC7D" w14:textId="77777777" w:rsidR="00EA16E8" w:rsidRPr="005A5509" w:rsidRDefault="00EA16E8" w:rsidP="00EA16E8">
      <w:pPr>
        <w:pStyle w:val="TH"/>
        <w:rPr>
          <w:color w:val="000000"/>
        </w:rPr>
      </w:pPr>
      <w:r w:rsidRPr="005A5509">
        <w:rPr>
          <w:color w:val="000000"/>
        </w:rPr>
        <w:t xml:space="preserve">Table </w:t>
      </w:r>
      <w:r w:rsidRPr="005A5509">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2470"/>
        <w:gridCol w:w="4916"/>
      </w:tblGrid>
      <w:tr w:rsidR="00EA16E8" w:rsidRPr="005A5509" w14:paraId="5EDF674F" w14:textId="77777777" w:rsidTr="002D0C32">
        <w:tc>
          <w:tcPr>
            <w:tcW w:w="4939" w:type="dxa"/>
            <w:gridSpan w:val="2"/>
          </w:tcPr>
          <w:p w14:paraId="7B4515F7" w14:textId="77777777" w:rsidR="00EA16E8" w:rsidRPr="005A5509" w:rsidRDefault="00EA16E8" w:rsidP="002D0C32">
            <w:pPr>
              <w:pStyle w:val="TAL"/>
              <w:rPr>
                <w:b/>
                <w:bCs/>
              </w:rPr>
            </w:pPr>
            <w:r w:rsidRPr="005A5509">
              <w:rPr>
                <w:b/>
                <w:bCs/>
              </w:rPr>
              <w:t>NotifyBehaviour used on events:</w:t>
            </w:r>
          </w:p>
        </w:tc>
        <w:tc>
          <w:tcPr>
            <w:tcW w:w="4916" w:type="dxa"/>
          </w:tcPr>
          <w:p w14:paraId="2468ADC7" w14:textId="77777777" w:rsidR="00EA16E8" w:rsidRPr="005A5509" w:rsidRDefault="00EA16E8" w:rsidP="002D0C32">
            <w:pPr>
              <w:pStyle w:val="TAL"/>
            </w:pPr>
            <w:r w:rsidRPr="005A5509">
              <w:t>No</w:t>
            </w:r>
          </w:p>
        </w:tc>
      </w:tr>
      <w:tr w:rsidR="00EA16E8" w:rsidRPr="005A5509" w14:paraId="1A91D899" w14:textId="77777777" w:rsidTr="002D0C32">
        <w:tc>
          <w:tcPr>
            <w:tcW w:w="2469" w:type="dxa"/>
          </w:tcPr>
          <w:p w14:paraId="3B8B2E7F" w14:textId="77777777" w:rsidR="00EA16E8" w:rsidRPr="005A5509" w:rsidRDefault="00EA16E8" w:rsidP="002D0C32">
            <w:pPr>
              <w:pStyle w:val="TAL"/>
              <w:rPr>
                <w:i/>
              </w:rPr>
            </w:pPr>
            <w:r w:rsidRPr="005A5509">
              <w:rPr>
                <w:i/>
              </w:rPr>
              <w:t>If yes</w:t>
            </w:r>
          </w:p>
        </w:tc>
        <w:tc>
          <w:tcPr>
            <w:tcW w:w="2470" w:type="dxa"/>
          </w:tcPr>
          <w:p w14:paraId="65838E15" w14:textId="77777777" w:rsidR="00EA16E8" w:rsidRPr="005A5509" w:rsidRDefault="00EA16E8" w:rsidP="002D0C32">
            <w:pPr>
              <w:pStyle w:val="TAL"/>
              <w:rPr>
                <w:b/>
                <w:bCs/>
              </w:rPr>
            </w:pPr>
            <w:r w:rsidRPr="005A5509">
              <w:rPr>
                <w:b/>
                <w:bCs/>
              </w:rPr>
              <w:t>Supported values</w:t>
            </w:r>
          </w:p>
        </w:tc>
        <w:tc>
          <w:tcPr>
            <w:tcW w:w="4916" w:type="dxa"/>
          </w:tcPr>
          <w:p w14:paraId="02EEB491" w14:textId="77777777" w:rsidR="00EA16E8" w:rsidRPr="005A5509" w:rsidRDefault="00EA16E8" w:rsidP="002D0C32">
            <w:pPr>
              <w:pStyle w:val="TAL"/>
            </w:pPr>
            <w:r w:rsidRPr="005A5509">
              <w:t>Not Applicable</w:t>
            </w:r>
          </w:p>
        </w:tc>
      </w:tr>
    </w:tbl>
    <w:p w14:paraId="682F28B8" w14:textId="77777777" w:rsidR="00EA16E8" w:rsidRPr="005A5509" w:rsidRDefault="00EA16E8" w:rsidP="00EA16E8">
      <w:pPr>
        <w:rPr>
          <w:noProof/>
          <w:lang w:eastAsia="zh-CN"/>
        </w:rPr>
      </w:pPr>
    </w:p>
    <w:p w14:paraId="743A0218" w14:textId="77777777" w:rsidR="00EA16E8" w:rsidRPr="005A5509" w:rsidRDefault="00EA16E8" w:rsidP="00EA16E8">
      <w:pPr>
        <w:pStyle w:val="Heading3"/>
      </w:pPr>
      <w:bookmarkStart w:id="65" w:name="_Toc11325771"/>
      <w:bookmarkStart w:id="66" w:name="_Toc170149376"/>
      <w:r w:rsidRPr="005A5509">
        <w:t>5.7.3</w:t>
      </w:r>
      <w:r w:rsidRPr="005A5509">
        <w:tab/>
        <w:t>EventBuffer Descriptor</w:t>
      </w:r>
      <w:bookmarkEnd w:id="65"/>
      <w:bookmarkEnd w:id="66"/>
    </w:p>
    <w:p w14:paraId="706F3818" w14:textId="77777777" w:rsidR="00EA16E8" w:rsidRPr="005A5509" w:rsidRDefault="00EA16E8" w:rsidP="00EA16E8">
      <w:pPr>
        <w:pStyle w:val="TH"/>
      </w:pPr>
      <w:r w:rsidRPr="005A5509">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7"/>
        <w:gridCol w:w="3500"/>
        <w:gridCol w:w="3578"/>
      </w:tblGrid>
      <w:tr w:rsidR="00EA16E8" w:rsidRPr="005A5509" w14:paraId="3B375B75" w14:textId="77777777" w:rsidTr="002D0C32">
        <w:trPr>
          <w:cantSplit/>
        </w:trPr>
        <w:tc>
          <w:tcPr>
            <w:tcW w:w="2777" w:type="dxa"/>
          </w:tcPr>
          <w:p w14:paraId="75C7E7C7" w14:textId="77777777" w:rsidR="00EA16E8" w:rsidRPr="005A5509" w:rsidRDefault="00EA16E8" w:rsidP="002D0C32">
            <w:pPr>
              <w:pStyle w:val="TAL"/>
              <w:rPr>
                <w:b/>
              </w:rPr>
            </w:pPr>
            <w:r w:rsidRPr="005A5509">
              <w:rPr>
                <w:b/>
              </w:rPr>
              <w:t>Event Buffer descriptor used:</w:t>
            </w:r>
          </w:p>
        </w:tc>
        <w:tc>
          <w:tcPr>
            <w:tcW w:w="7078" w:type="dxa"/>
            <w:gridSpan w:val="2"/>
          </w:tcPr>
          <w:p w14:paraId="1113AF43" w14:textId="77777777" w:rsidR="00EA16E8" w:rsidRPr="005A5509" w:rsidRDefault="00EA16E8" w:rsidP="002D0C32">
            <w:pPr>
              <w:pStyle w:val="TAL"/>
            </w:pPr>
            <w:r w:rsidRPr="005A5509">
              <w:t>No</w:t>
            </w:r>
          </w:p>
        </w:tc>
      </w:tr>
      <w:tr w:rsidR="00EA16E8" w:rsidRPr="005A5509" w14:paraId="01D8D6BA" w14:textId="77777777" w:rsidTr="002D0C32">
        <w:trPr>
          <w:cantSplit/>
        </w:trPr>
        <w:tc>
          <w:tcPr>
            <w:tcW w:w="2777" w:type="dxa"/>
          </w:tcPr>
          <w:p w14:paraId="55BC613B" w14:textId="77777777" w:rsidR="00EA16E8" w:rsidRPr="005A5509" w:rsidRDefault="00EA16E8" w:rsidP="002D0C32">
            <w:pPr>
              <w:pStyle w:val="TAL"/>
              <w:rPr>
                <w:i/>
                <w:iCs/>
              </w:rPr>
            </w:pPr>
          </w:p>
        </w:tc>
        <w:tc>
          <w:tcPr>
            <w:tcW w:w="3500" w:type="dxa"/>
          </w:tcPr>
          <w:p w14:paraId="36EB0A72" w14:textId="77777777" w:rsidR="00EA16E8" w:rsidRPr="005A5509" w:rsidRDefault="00EA16E8" w:rsidP="002D0C32">
            <w:pPr>
              <w:pStyle w:val="TAL"/>
              <w:rPr>
                <w:b/>
              </w:rPr>
            </w:pPr>
          </w:p>
        </w:tc>
        <w:tc>
          <w:tcPr>
            <w:tcW w:w="3578" w:type="dxa"/>
          </w:tcPr>
          <w:p w14:paraId="71FC9479" w14:textId="77777777" w:rsidR="00EA16E8" w:rsidRPr="005A5509" w:rsidRDefault="00EA16E8" w:rsidP="002D0C32">
            <w:pPr>
              <w:pStyle w:val="TAL"/>
            </w:pPr>
          </w:p>
        </w:tc>
      </w:tr>
    </w:tbl>
    <w:p w14:paraId="76B25F48" w14:textId="77777777" w:rsidR="00EA16E8" w:rsidRPr="005A5509" w:rsidRDefault="00EA16E8" w:rsidP="00EA16E8"/>
    <w:p w14:paraId="33FE3276" w14:textId="77777777" w:rsidR="00EA16E8" w:rsidRPr="005A5509" w:rsidRDefault="00EA16E8" w:rsidP="00EA16E8">
      <w:pPr>
        <w:pStyle w:val="Heading3"/>
      </w:pPr>
      <w:bookmarkStart w:id="67" w:name="_Toc11325772"/>
      <w:bookmarkStart w:id="68" w:name="_Toc170149377"/>
      <w:r w:rsidRPr="005A5509">
        <w:t>5.7.4</w:t>
      </w:r>
      <w:r w:rsidRPr="005A5509">
        <w:tab/>
        <w:t>Signals Descriptor</w:t>
      </w:r>
      <w:bookmarkEnd w:id="67"/>
      <w:bookmarkEnd w:id="68"/>
    </w:p>
    <w:p w14:paraId="39E2B99A" w14:textId="77777777" w:rsidR="00EA16E8" w:rsidRPr="005A5509" w:rsidRDefault="00EA16E8" w:rsidP="00EA16E8">
      <w:pPr>
        <w:pStyle w:val="TH"/>
      </w:pPr>
      <w:r w:rsidRPr="005A5509">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2977"/>
        <w:gridCol w:w="2012"/>
        <w:gridCol w:w="2382"/>
      </w:tblGrid>
      <w:tr w:rsidR="00EA16E8" w:rsidRPr="005A5509" w14:paraId="09D3F3CB" w14:textId="77777777" w:rsidTr="002D0C32">
        <w:trPr>
          <w:cantSplit/>
        </w:trPr>
        <w:tc>
          <w:tcPr>
            <w:tcW w:w="2376" w:type="dxa"/>
          </w:tcPr>
          <w:p w14:paraId="49F70F87" w14:textId="77777777" w:rsidR="00EA16E8" w:rsidRPr="005A5509" w:rsidRDefault="00EA16E8" w:rsidP="002D0C32">
            <w:pPr>
              <w:pStyle w:val="TAL"/>
              <w:rPr>
                <w:b/>
              </w:rPr>
            </w:pPr>
            <w:r w:rsidRPr="005A5509">
              <w:rPr>
                <w:b/>
              </w:rPr>
              <w:t>Signals settable dependant on termination or streams types:</w:t>
            </w:r>
          </w:p>
        </w:tc>
        <w:tc>
          <w:tcPr>
            <w:tcW w:w="7371" w:type="dxa"/>
            <w:gridSpan w:val="3"/>
          </w:tcPr>
          <w:p w14:paraId="261B8BEE" w14:textId="77777777" w:rsidR="00EA16E8" w:rsidRPr="005A5509" w:rsidRDefault="00EA16E8" w:rsidP="002D0C32">
            <w:pPr>
              <w:pStyle w:val="TAL"/>
            </w:pPr>
            <w:r w:rsidRPr="005A5509">
              <w:t>Yes</w:t>
            </w:r>
          </w:p>
        </w:tc>
      </w:tr>
      <w:tr w:rsidR="00EA16E8" w:rsidRPr="005A5509" w14:paraId="69B575A8" w14:textId="77777777" w:rsidTr="002D0C32">
        <w:trPr>
          <w:cantSplit/>
        </w:trPr>
        <w:tc>
          <w:tcPr>
            <w:tcW w:w="2376" w:type="dxa"/>
            <w:vMerge w:val="restart"/>
          </w:tcPr>
          <w:p w14:paraId="233C6D6B" w14:textId="77777777" w:rsidR="00EA16E8" w:rsidRPr="005A5509" w:rsidRDefault="00EA16E8" w:rsidP="002D0C32">
            <w:pPr>
              <w:pStyle w:val="TAL"/>
              <w:rPr>
                <w:i/>
                <w:iCs/>
              </w:rPr>
            </w:pPr>
            <w:r w:rsidRPr="005A5509">
              <w:rPr>
                <w:i/>
                <w:iCs/>
              </w:rPr>
              <w:t>If yes</w:t>
            </w:r>
          </w:p>
        </w:tc>
        <w:tc>
          <w:tcPr>
            <w:tcW w:w="2977" w:type="dxa"/>
          </w:tcPr>
          <w:p w14:paraId="603E5DF6" w14:textId="77777777" w:rsidR="00EA16E8" w:rsidRPr="005A5509" w:rsidRDefault="00EA16E8" w:rsidP="002D0C32">
            <w:pPr>
              <w:pStyle w:val="TAL"/>
              <w:rPr>
                <w:b/>
              </w:rPr>
            </w:pPr>
            <w:r w:rsidRPr="005A5509">
              <w:rPr>
                <w:b/>
              </w:rPr>
              <w:t xml:space="preserve">Signal ID </w:t>
            </w:r>
          </w:p>
        </w:tc>
        <w:tc>
          <w:tcPr>
            <w:tcW w:w="2012" w:type="dxa"/>
          </w:tcPr>
          <w:p w14:paraId="53A79A21" w14:textId="77777777" w:rsidR="00EA16E8" w:rsidRPr="005A5509" w:rsidRDefault="00EA16E8" w:rsidP="002D0C32">
            <w:pPr>
              <w:pStyle w:val="TAL"/>
              <w:rPr>
                <w:b/>
              </w:rPr>
            </w:pPr>
            <w:r w:rsidRPr="005A5509">
              <w:rPr>
                <w:b/>
              </w:rPr>
              <w:t xml:space="preserve">Termination Type </w:t>
            </w:r>
          </w:p>
        </w:tc>
        <w:tc>
          <w:tcPr>
            <w:tcW w:w="2382" w:type="dxa"/>
          </w:tcPr>
          <w:p w14:paraId="5FD0D62D" w14:textId="77777777" w:rsidR="00EA16E8" w:rsidRPr="005A5509" w:rsidRDefault="00EA16E8" w:rsidP="002D0C32">
            <w:pPr>
              <w:pStyle w:val="TAL"/>
              <w:rPr>
                <w:b/>
              </w:rPr>
            </w:pPr>
            <w:r w:rsidRPr="005A5509">
              <w:rPr>
                <w:b/>
              </w:rPr>
              <w:t>Stream Type / ID</w:t>
            </w:r>
          </w:p>
        </w:tc>
      </w:tr>
      <w:tr w:rsidR="00EA16E8" w:rsidRPr="005A5509" w14:paraId="60342E09" w14:textId="77777777" w:rsidTr="002D0C32">
        <w:trPr>
          <w:cantSplit/>
        </w:trPr>
        <w:tc>
          <w:tcPr>
            <w:tcW w:w="2376" w:type="dxa"/>
            <w:vMerge/>
          </w:tcPr>
          <w:p w14:paraId="716F8AC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5F2C62A3" w14:textId="77777777" w:rsidR="00EA16E8" w:rsidRPr="005A5509" w:rsidRDefault="00EA16E8" w:rsidP="002D0C32">
            <w:pPr>
              <w:pStyle w:val="TAL"/>
              <w:rPr>
                <w:i/>
              </w:rPr>
            </w:pPr>
            <w:r w:rsidRPr="005A5509">
              <w:t>cg/*</w:t>
            </w:r>
          </w:p>
        </w:tc>
        <w:tc>
          <w:tcPr>
            <w:tcW w:w="2012" w:type="dxa"/>
            <w:tcBorders>
              <w:top w:val="single" w:sz="4" w:space="0" w:color="auto"/>
              <w:left w:val="single" w:sz="4" w:space="0" w:color="auto"/>
              <w:bottom w:val="single" w:sz="4" w:space="0" w:color="auto"/>
              <w:right w:val="single" w:sz="4" w:space="0" w:color="auto"/>
            </w:tcBorders>
          </w:tcPr>
          <w:p w14:paraId="44D0FFC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20F132BD" w14:textId="77777777" w:rsidR="00EA16E8" w:rsidRPr="005A5509" w:rsidRDefault="00EA16E8" w:rsidP="002D0C32">
            <w:pPr>
              <w:pStyle w:val="TAL"/>
            </w:pPr>
            <w:r w:rsidRPr="005A5509">
              <w:t>Audio</w:t>
            </w:r>
          </w:p>
        </w:tc>
      </w:tr>
      <w:tr w:rsidR="00EA16E8" w:rsidRPr="005A5509" w14:paraId="70A0E819" w14:textId="77777777" w:rsidTr="002D0C32">
        <w:trPr>
          <w:cantSplit/>
        </w:trPr>
        <w:tc>
          <w:tcPr>
            <w:tcW w:w="2376" w:type="dxa"/>
            <w:vMerge/>
          </w:tcPr>
          <w:p w14:paraId="4CD70402"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FC19A6A" w14:textId="77777777" w:rsidR="00EA16E8" w:rsidRPr="005A5509" w:rsidRDefault="00EA16E8" w:rsidP="002D0C32">
            <w:pPr>
              <w:pStyle w:val="TAL"/>
            </w:pPr>
            <w:r w:rsidRPr="005A5509">
              <w:t>srvtn/*</w:t>
            </w:r>
          </w:p>
        </w:tc>
        <w:tc>
          <w:tcPr>
            <w:tcW w:w="2012" w:type="dxa"/>
            <w:tcBorders>
              <w:top w:val="single" w:sz="4" w:space="0" w:color="auto"/>
              <w:left w:val="single" w:sz="4" w:space="0" w:color="auto"/>
              <w:bottom w:val="single" w:sz="4" w:space="0" w:color="auto"/>
              <w:right w:val="single" w:sz="4" w:space="0" w:color="auto"/>
            </w:tcBorders>
          </w:tcPr>
          <w:p w14:paraId="714DBE9B"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4E9621F1" w14:textId="77777777" w:rsidR="00EA16E8" w:rsidRPr="005A5509" w:rsidRDefault="00EA16E8" w:rsidP="002D0C32">
            <w:pPr>
              <w:pStyle w:val="TAL"/>
            </w:pPr>
            <w:r w:rsidRPr="005A5509">
              <w:t>Audio</w:t>
            </w:r>
          </w:p>
        </w:tc>
      </w:tr>
      <w:tr w:rsidR="00EA16E8" w:rsidRPr="005A5509" w14:paraId="7AE56954" w14:textId="77777777" w:rsidTr="002D0C32">
        <w:trPr>
          <w:cantSplit/>
        </w:trPr>
        <w:tc>
          <w:tcPr>
            <w:tcW w:w="2376" w:type="dxa"/>
            <w:vMerge/>
          </w:tcPr>
          <w:p w14:paraId="67F5073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226D79" w14:textId="77777777" w:rsidR="00EA16E8" w:rsidRPr="005A5509" w:rsidRDefault="00EA16E8" w:rsidP="002D0C32">
            <w:pPr>
              <w:pStyle w:val="TAL"/>
            </w:pPr>
            <w:r w:rsidRPr="005A5509">
              <w:t>xcg/*</w:t>
            </w:r>
          </w:p>
        </w:tc>
        <w:tc>
          <w:tcPr>
            <w:tcW w:w="2012" w:type="dxa"/>
            <w:tcBorders>
              <w:top w:val="single" w:sz="4" w:space="0" w:color="auto"/>
              <w:left w:val="single" w:sz="4" w:space="0" w:color="auto"/>
              <w:bottom w:val="single" w:sz="4" w:space="0" w:color="auto"/>
              <w:right w:val="single" w:sz="4" w:space="0" w:color="auto"/>
            </w:tcBorders>
          </w:tcPr>
          <w:p w14:paraId="49CE80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1212EB9C" w14:textId="77777777" w:rsidR="00EA16E8" w:rsidRPr="005A5509" w:rsidRDefault="00EA16E8" w:rsidP="002D0C32">
            <w:pPr>
              <w:pStyle w:val="TAL"/>
            </w:pPr>
            <w:r w:rsidRPr="005A5509">
              <w:t>Audio</w:t>
            </w:r>
          </w:p>
        </w:tc>
      </w:tr>
      <w:tr w:rsidR="00EA16E8" w:rsidRPr="005A5509" w14:paraId="05294A77" w14:textId="77777777" w:rsidTr="002D0C32">
        <w:trPr>
          <w:cantSplit/>
        </w:trPr>
        <w:tc>
          <w:tcPr>
            <w:tcW w:w="2376" w:type="dxa"/>
            <w:vMerge/>
          </w:tcPr>
          <w:p w14:paraId="4E06BB6B"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350D41B" w14:textId="77777777" w:rsidR="00EA16E8" w:rsidRPr="005A5509" w:rsidRDefault="00EA16E8" w:rsidP="002D0C32">
            <w:pPr>
              <w:pStyle w:val="TAL"/>
            </w:pPr>
            <w:r w:rsidRPr="005A5509">
              <w:t>an/</w:t>
            </w:r>
            <w:r w:rsidRPr="005A5509">
              <w:rPr>
                <w:rFonts w:hint="eastAsia"/>
              </w:rPr>
              <w:t>apf</w:t>
            </w:r>
          </w:p>
        </w:tc>
        <w:tc>
          <w:tcPr>
            <w:tcW w:w="2012" w:type="dxa"/>
            <w:tcBorders>
              <w:top w:val="single" w:sz="4" w:space="0" w:color="auto"/>
              <w:left w:val="single" w:sz="4" w:space="0" w:color="auto"/>
              <w:bottom w:val="single" w:sz="4" w:space="0" w:color="auto"/>
              <w:right w:val="single" w:sz="4" w:space="0" w:color="auto"/>
            </w:tcBorders>
          </w:tcPr>
          <w:p w14:paraId="7EE600A6"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8B3CF6C" w14:textId="77777777" w:rsidR="00EA16E8" w:rsidRPr="005A5509" w:rsidRDefault="00EA16E8" w:rsidP="002D0C32">
            <w:pPr>
              <w:pStyle w:val="TAL"/>
            </w:pPr>
            <w:r w:rsidRPr="005A5509">
              <w:t>Audio, video</w:t>
            </w:r>
          </w:p>
        </w:tc>
      </w:tr>
      <w:tr w:rsidR="00EA16E8" w:rsidRPr="005A5509" w14:paraId="6142B4A1" w14:textId="77777777" w:rsidTr="002D0C32">
        <w:trPr>
          <w:cantSplit/>
        </w:trPr>
        <w:tc>
          <w:tcPr>
            <w:tcW w:w="2376" w:type="dxa"/>
            <w:vMerge/>
          </w:tcPr>
          <w:p w14:paraId="1C1A5D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A8B29CD" w14:textId="77777777" w:rsidR="00EA16E8" w:rsidRPr="005A5509" w:rsidRDefault="00EA16E8" w:rsidP="002D0C32">
            <w:pPr>
              <w:pStyle w:val="TAL"/>
            </w:pPr>
            <w:r w:rsidRPr="005A5509">
              <w:t>int/*</w:t>
            </w:r>
          </w:p>
        </w:tc>
        <w:tc>
          <w:tcPr>
            <w:tcW w:w="2012" w:type="dxa"/>
            <w:tcBorders>
              <w:top w:val="single" w:sz="4" w:space="0" w:color="auto"/>
              <w:left w:val="single" w:sz="4" w:space="0" w:color="auto"/>
              <w:bottom w:val="single" w:sz="4" w:space="0" w:color="auto"/>
              <w:right w:val="single" w:sz="4" w:space="0" w:color="auto"/>
            </w:tcBorders>
          </w:tcPr>
          <w:p w14:paraId="07CF66E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AAB860F" w14:textId="77777777" w:rsidR="00EA16E8" w:rsidRPr="005A5509" w:rsidRDefault="00EA16E8" w:rsidP="002D0C32">
            <w:pPr>
              <w:pStyle w:val="TAL"/>
            </w:pPr>
            <w:r w:rsidRPr="005A5509">
              <w:t>Audio</w:t>
            </w:r>
          </w:p>
        </w:tc>
      </w:tr>
      <w:tr w:rsidR="00EA16E8" w:rsidRPr="005A5509" w14:paraId="455DB8F5" w14:textId="77777777" w:rsidTr="002D0C32">
        <w:trPr>
          <w:cantSplit/>
        </w:trPr>
        <w:tc>
          <w:tcPr>
            <w:tcW w:w="2376" w:type="dxa"/>
            <w:vMerge/>
          </w:tcPr>
          <w:p w14:paraId="571873C1"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01DA933" w14:textId="77777777" w:rsidR="00EA16E8" w:rsidRPr="005A5509" w:rsidRDefault="00EA16E8" w:rsidP="002D0C32">
            <w:pPr>
              <w:pStyle w:val="TAL"/>
            </w:pPr>
            <w:r w:rsidRPr="005A5509">
              <w:t>biztn/*</w:t>
            </w:r>
          </w:p>
        </w:tc>
        <w:tc>
          <w:tcPr>
            <w:tcW w:w="2012" w:type="dxa"/>
            <w:tcBorders>
              <w:top w:val="single" w:sz="4" w:space="0" w:color="auto"/>
              <w:left w:val="single" w:sz="4" w:space="0" w:color="auto"/>
              <w:bottom w:val="single" w:sz="4" w:space="0" w:color="auto"/>
              <w:right w:val="single" w:sz="4" w:space="0" w:color="auto"/>
            </w:tcBorders>
          </w:tcPr>
          <w:p w14:paraId="6CF0ED8E"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1D64D3B" w14:textId="77777777" w:rsidR="00EA16E8" w:rsidRPr="005A5509" w:rsidRDefault="00EA16E8" w:rsidP="002D0C32">
            <w:pPr>
              <w:pStyle w:val="TAL"/>
            </w:pPr>
            <w:r w:rsidRPr="005A5509">
              <w:t>Audio</w:t>
            </w:r>
          </w:p>
        </w:tc>
      </w:tr>
      <w:tr w:rsidR="00EA16E8" w:rsidRPr="005A5509" w14:paraId="549E10D7" w14:textId="77777777" w:rsidTr="002D0C32">
        <w:trPr>
          <w:cantSplit/>
        </w:trPr>
        <w:tc>
          <w:tcPr>
            <w:tcW w:w="2376" w:type="dxa"/>
            <w:vMerge/>
          </w:tcPr>
          <w:p w14:paraId="378D77D4"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493ADE46" w14:textId="77777777" w:rsidR="00EA16E8" w:rsidRPr="005A5509" w:rsidRDefault="00EA16E8" w:rsidP="002D0C32">
            <w:pPr>
              <w:pStyle w:val="TAL"/>
            </w:pPr>
            <w:r w:rsidRPr="005A5509">
              <w:t>aasrec/*</w:t>
            </w:r>
          </w:p>
        </w:tc>
        <w:tc>
          <w:tcPr>
            <w:tcW w:w="2012" w:type="dxa"/>
            <w:tcBorders>
              <w:top w:val="single" w:sz="4" w:space="0" w:color="auto"/>
              <w:left w:val="single" w:sz="4" w:space="0" w:color="auto"/>
              <w:bottom w:val="single" w:sz="4" w:space="0" w:color="auto"/>
              <w:right w:val="single" w:sz="4" w:space="0" w:color="auto"/>
            </w:tcBorders>
          </w:tcPr>
          <w:p w14:paraId="726E1099"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37FB060" w14:textId="77777777" w:rsidR="00EA16E8" w:rsidRPr="005A5509" w:rsidRDefault="00EA16E8" w:rsidP="002D0C32">
            <w:pPr>
              <w:pStyle w:val="TAL"/>
            </w:pPr>
            <w:r w:rsidRPr="005A5509">
              <w:t>Audio, video</w:t>
            </w:r>
          </w:p>
        </w:tc>
      </w:tr>
      <w:tr w:rsidR="00EA16E8" w:rsidRPr="005A5509" w14:paraId="036A853B" w14:textId="77777777" w:rsidTr="002D0C32">
        <w:trPr>
          <w:cantSplit/>
        </w:trPr>
        <w:tc>
          <w:tcPr>
            <w:tcW w:w="2376" w:type="dxa"/>
            <w:vMerge/>
          </w:tcPr>
          <w:p w14:paraId="4EF8EA43"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E3FE43B" w14:textId="77777777" w:rsidR="00EA16E8" w:rsidRPr="005A5509" w:rsidRDefault="00EA16E8" w:rsidP="002D0C32">
            <w:pPr>
              <w:pStyle w:val="TAL"/>
            </w:pPr>
            <w:r w:rsidRPr="005A5509">
              <w:t>Aasdc</w:t>
            </w:r>
          </w:p>
        </w:tc>
        <w:tc>
          <w:tcPr>
            <w:tcW w:w="2012" w:type="dxa"/>
            <w:tcBorders>
              <w:top w:val="single" w:sz="4" w:space="0" w:color="auto"/>
              <w:left w:val="single" w:sz="4" w:space="0" w:color="auto"/>
              <w:bottom w:val="single" w:sz="4" w:space="0" w:color="auto"/>
              <w:right w:val="single" w:sz="4" w:space="0" w:color="auto"/>
            </w:tcBorders>
          </w:tcPr>
          <w:p w14:paraId="342387BF"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521B7BD5" w14:textId="77777777" w:rsidR="00EA16E8" w:rsidRPr="005A5509" w:rsidRDefault="00EA16E8" w:rsidP="002D0C32">
            <w:pPr>
              <w:pStyle w:val="TAL"/>
            </w:pPr>
            <w:r w:rsidRPr="005A5509">
              <w:t>Audio, video</w:t>
            </w:r>
          </w:p>
        </w:tc>
      </w:tr>
      <w:tr w:rsidR="00EA16E8" w:rsidRPr="005A5509" w14:paraId="1D00009D" w14:textId="77777777" w:rsidTr="002D0C32">
        <w:trPr>
          <w:cantSplit/>
        </w:trPr>
        <w:tc>
          <w:tcPr>
            <w:tcW w:w="2376" w:type="dxa"/>
            <w:vMerge/>
          </w:tcPr>
          <w:p w14:paraId="2885DCA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26F0A06" w14:textId="77777777" w:rsidR="00EA16E8" w:rsidRPr="005A5509" w:rsidRDefault="00EA16E8" w:rsidP="002D0C32">
            <w:pPr>
              <w:pStyle w:val="TAL"/>
            </w:pPr>
            <w:r w:rsidRPr="005A5509">
              <w:t>aasb/*</w:t>
            </w:r>
          </w:p>
        </w:tc>
        <w:tc>
          <w:tcPr>
            <w:tcW w:w="2012" w:type="dxa"/>
            <w:tcBorders>
              <w:top w:val="single" w:sz="4" w:space="0" w:color="auto"/>
              <w:left w:val="single" w:sz="4" w:space="0" w:color="auto"/>
              <w:bottom w:val="single" w:sz="4" w:space="0" w:color="auto"/>
              <w:right w:val="single" w:sz="4" w:space="0" w:color="auto"/>
            </w:tcBorders>
          </w:tcPr>
          <w:p w14:paraId="68E05EB8"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29EB12F" w14:textId="77777777" w:rsidR="00EA16E8" w:rsidRPr="005A5509" w:rsidRDefault="00EA16E8" w:rsidP="002D0C32">
            <w:pPr>
              <w:pStyle w:val="TAL"/>
            </w:pPr>
            <w:r w:rsidRPr="005A5509">
              <w:t>Audio, video</w:t>
            </w:r>
          </w:p>
        </w:tc>
      </w:tr>
      <w:tr w:rsidR="00EA16E8" w:rsidRPr="005A5509" w14:paraId="0FEA3874" w14:textId="77777777" w:rsidTr="002D0C32">
        <w:trPr>
          <w:cantSplit/>
          <w:trHeight w:val="127"/>
        </w:trPr>
        <w:tc>
          <w:tcPr>
            <w:tcW w:w="2376" w:type="dxa"/>
            <w:vMerge/>
          </w:tcPr>
          <w:p w14:paraId="242444C8" w14:textId="77777777" w:rsidR="00EA16E8" w:rsidRPr="005A5509" w:rsidRDefault="00EA16E8" w:rsidP="002D0C32">
            <w:pPr>
              <w:pStyle w:val="TAL"/>
            </w:pPr>
          </w:p>
        </w:tc>
        <w:tc>
          <w:tcPr>
            <w:tcW w:w="2977" w:type="dxa"/>
            <w:tcBorders>
              <w:top w:val="single" w:sz="4" w:space="0" w:color="auto"/>
              <w:right w:val="single" w:sz="4" w:space="0" w:color="auto"/>
            </w:tcBorders>
          </w:tcPr>
          <w:p w14:paraId="1E6F6A8D" w14:textId="77777777" w:rsidR="00EA16E8" w:rsidRPr="005A5509" w:rsidRDefault="00EA16E8" w:rsidP="002D0C32">
            <w:pPr>
              <w:pStyle w:val="TAL"/>
            </w:pPr>
            <w:r w:rsidRPr="005A5509">
              <w:t>conftn/*</w:t>
            </w:r>
          </w:p>
        </w:tc>
        <w:tc>
          <w:tcPr>
            <w:tcW w:w="2012" w:type="dxa"/>
            <w:tcBorders>
              <w:top w:val="single" w:sz="4" w:space="0" w:color="auto"/>
              <w:left w:val="single" w:sz="4" w:space="0" w:color="auto"/>
              <w:right w:val="single" w:sz="4" w:space="0" w:color="auto"/>
            </w:tcBorders>
          </w:tcPr>
          <w:p w14:paraId="3357580C" w14:textId="77777777" w:rsidR="00EA16E8" w:rsidRPr="005A5509" w:rsidRDefault="00EA16E8" w:rsidP="002D0C32">
            <w:pPr>
              <w:pStyle w:val="TAL"/>
            </w:pPr>
            <w:r w:rsidRPr="005A5509">
              <w:t>All except ROOT</w:t>
            </w:r>
          </w:p>
        </w:tc>
        <w:tc>
          <w:tcPr>
            <w:tcW w:w="2382" w:type="dxa"/>
            <w:tcBorders>
              <w:top w:val="single" w:sz="4" w:space="0" w:color="auto"/>
              <w:left w:val="single" w:sz="4" w:space="0" w:color="auto"/>
              <w:right w:val="single" w:sz="4" w:space="0" w:color="auto"/>
            </w:tcBorders>
          </w:tcPr>
          <w:p w14:paraId="38D9A05F" w14:textId="77777777" w:rsidR="00EA16E8" w:rsidRPr="005A5509" w:rsidDel="00EB5236" w:rsidRDefault="00EA16E8" w:rsidP="002D0C32">
            <w:pPr>
              <w:pStyle w:val="TAL"/>
            </w:pPr>
            <w:r w:rsidRPr="005A5509">
              <w:t>Audio</w:t>
            </w:r>
          </w:p>
        </w:tc>
      </w:tr>
      <w:tr w:rsidR="00EA16E8" w:rsidRPr="005A5509" w14:paraId="4F75AFB5" w14:textId="77777777" w:rsidTr="002D0C32">
        <w:trPr>
          <w:cantSplit/>
        </w:trPr>
        <w:tc>
          <w:tcPr>
            <w:tcW w:w="2376" w:type="dxa"/>
            <w:vMerge/>
          </w:tcPr>
          <w:p w14:paraId="278468BF"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DB3407B" w14:textId="77777777" w:rsidR="00EA16E8" w:rsidRPr="005A5509" w:rsidRDefault="00EA16E8" w:rsidP="002D0C32">
            <w:pPr>
              <w:pStyle w:val="TAL"/>
            </w:pPr>
            <w:r w:rsidRPr="005A5509">
              <w:t>Tonegen/*</w:t>
            </w:r>
          </w:p>
        </w:tc>
        <w:tc>
          <w:tcPr>
            <w:tcW w:w="2012" w:type="dxa"/>
            <w:tcBorders>
              <w:top w:val="single" w:sz="4" w:space="0" w:color="auto"/>
              <w:left w:val="single" w:sz="4" w:space="0" w:color="auto"/>
              <w:bottom w:val="single" w:sz="4" w:space="0" w:color="auto"/>
              <w:right w:val="single" w:sz="4" w:space="0" w:color="auto"/>
            </w:tcBorders>
          </w:tcPr>
          <w:p w14:paraId="00BD610A"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C407281" w14:textId="77777777" w:rsidR="00EA16E8" w:rsidRPr="005A5509" w:rsidRDefault="00EA16E8" w:rsidP="002D0C32">
            <w:pPr>
              <w:pStyle w:val="TAL"/>
            </w:pPr>
            <w:r w:rsidRPr="005A5509">
              <w:t>Audio</w:t>
            </w:r>
          </w:p>
        </w:tc>
      </w:tr>
      <w:tr w:rsidR="00EA16E8" w:rsidRPr="005A5509" w14:paraId="73A72287" w14:textId="77777777" w:rsidTr="002D0C32">
        <w:trPr>
          <w:cantSplit/>
        </w:trPr>
        <w:tc>
          <w:tcPr>
            <w:tcW w:w="2376" w:type="dxa"/>
            <w:vMerge/>
          </w:tcPr>
          <w:p w14:paraId="70E286E5"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3D5DFEB8" w14:textId="77777777" w:rsidR="00EA16E8" w:rsidRPr="005A5509" w:rsidRDefault="00EA16E8" w:rsidP="002D0C32">
            <w:pPr>
              <w:pStyle w:val="TAL"/>
            </w:pPr>
            <w:r w:rsidRPr="005A5509">
              <w:t xml:space="preserve">bcg/* </w:t>
            </w:r>
          </w:p>
        </w:tc>
        <w:tc>
          <w:tcPr>
            <w:tcW w:w="2012" w:type="dxa"/>
            <w:tcBorders>
              <w:top w:val="single" w:sz="4" w:space="0" w:color="auto"/>
              <w:left w:val="single" w:sz="4" w:space="0" w:color="auto"/>
              <w:bottom w:val="single" w:sz="4" w:space="0" w:color="auto"/>
              <w:right w:val="single" w:sz="4" w:space="0" w:color="auto"/>
            </w:tcBorders>
          </w:tcPr>
          <w:p w14:paraId="5A01B8A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0F16AAE7" w14:textId="77777777" w:rsidR="00EA16E8" w:rsidRPr="005A5509" w:rsidRDefault="00EA16E8" w:rsidP="002D0C32">
            <w:pPr>
              <w:pStyle w:val="TAL"/>
            </w:pPr>
            <w:r w:rsidRPr="005A5509">
              <w:t>Audio</w:t>
            </w:r>
          </w:p>
        </w:tc>
      </w:tr>
      <w:tr w:rsidR="00EA16E8" w:rsidRPr="005A5509" w14:paraId="03E72A73" w14:textId="77777777" w:rsidTr="002D0C32">
        <w:trPr>
          <w:cantSplit/>
        </w:trPr>
        <w:tc>
          <w:tcPr>
            <w:tcW w:w="2376" w:type="dxa"/>
            <w:vMerge/>
          </w:tcPr>
          <w:p w14:paraId="6DE4813D"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23EE616" w14:textId="77777777" w:rsidR="00EA16E8" w:rsidRPr="005A5509" w:rsidRDefault="00EA16E8" w:rsidP="002D0C32">
            <w:pPr>
              <w:pStyle w:val="TAL"/>
            </w:pPr>
            <w:r w:rsidRPr="005A5509">
              <w:t>aastts</w:t>
            </w:r>
            <w:r w:rsidRPr="005A5509">
              <w:rPr>
                <w:rFonts w:hint="eastAsia"/>
                <w:snapToGrid w:val="0"/>
              </w:rPr>
              <w:t>/*</w:t>
            </w:r>
          </w:p>
        </w:tc>
        <w:tc>
          <w:tcPr>
            <w:tcW w:w="2012" w:type="dxa"/>
            <w:tcBorders>
              <w:top w:val="single" w:sz="4" w:space="0" w:color="auto"/>
              <w:left w:val="single" w:sz="4" w:space="0" w:color="auto"/>
              <w:bottom w:val="single" w:sz="4" w:space="0" w:color="auto"/>
              <w:right w:val="single" w:sz="4" w:space="0" w:color="auto"/>
            </w:tcBorders>
          </w:tcPr>
          <w:p w14:paraId="720DCD9B"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169597A4" w14:textId="77777777" w:rsidR="00EA16E8" w:rsidRPr="005A5509" w:rsidRDefault="00EA16E8" w:rsidP="002D0C32">
            <w:pPr>
              <w:pStyle w:val="TAL"/>
            </w:pPr>
            <w:r w:rsidRPr="005A5509">
              <w:t>Audio</w:t>
            </w:r>
          </w:p>
        </w:tc>
      </w:tr>
      <w:tr w:rsidR="00EA16E8" w:rsidRPr="005A5509" w14:paraId="179A097D" w14:textId="77777777" w:rsidTr="002D0C32">
        <w:trPr>
          <w:cantSplit/>
        </w:trPr>
        <w:tc>
          <w:tcPr>
            <w:tcW w:w="2376" w:type="dxa"/>
            <w:vMerge/>
          </w:tcPr>
          <w:p w14:paraId="56543646"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77B2F39E" w14:textId="77777777" w:rsidR="00EA16E8" w:rsidRPr="005A5509" w:rsidRDefault="00EA16E8" w:rsidP="002D0C32">
            <w:pPr>
              <w:pStyle w:val="TAL"/>
            </w:pPr>
            <w:r w:rsidRPr="005A5509">
              <w:rPr>
                <w:rFonts w:hint="eastAsia"/>
              </w:rPr>
              <w:t>a</w:t>
            </w:r>
            <w:r w:rsidRPr="005A5509">
              <w:t>sr</w:t>
            </w:r>
            <w:r w:rsidRPr="005A5509">
              <w:rPr>
                <w:rFonts w:hint="eastAsia"/>
              </w:rPr>
              <w:t>/*</w:t>
            </w:r>
          </w:p>
        </w:tc>
        <w:tc>
          <w:tcPr>
            <w:tcW w:w="2012" w:type="dxa"/>
            <w:tcBorders>
              <w:top w:val="single" w:sz="4" w:space="0" w:color="auto"/>
              <w:left w:val="single" w:sz="4" w:space="0" w:color="auto"/>
              <w:bottom w:val="single" w:sz="4" w:space="0" w:color="auto"/>
              <w:right w:val="single" w:sz="4" w:space="0" w:color="auto"/>
            </w:tcBorders>
          </w:tcPr>
          <w:p w14:paraId="2738EC96"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4DD8F774" w14:textId="77777777" w:rsidR="00EA16E8" w:rsidRPr="005A5509" w:rsidRDefault="00EA16E8" w:rsidP="002D0C32">
            <w:pPr>
              <w:pStyle w:val="TAL"/>
            </w:pPr>
            <w:r w:rsidRPr="005A5509">
              <w:t>Audio</w:t>
            </w:r>
          </w:p>
        </w:tc>
      </w:tr>
      <w:tr w:rsidR="00EA16E8" w:rsidRPr="005A5509" w14:paraId="3C8A7D44" w14:textId="77777777" w:rsidTr="002D0C32">
        <w:trPr>
          <w:cantSplit/>
        </w:trPr>
        <w:tc>
          <w:tcPr>
            <w:tcW w:w="2376" w:type="dxa"/>
            <w:vMerge/>
          </w:tcPr>
          <w:p w14:paraId="0B6ACCEA"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1B43F1F2" w14:textId="77777777" w:rsidR="00EA16E8" w:rsidRPr="005A5509" w:rsidRDefault="00EA16E8" w:rsidP="002D0C32">
            <w:pPr>
              <w:pStyle w:val="TAL"/>
            </w:pPr>
            <w:r w:rsidRPr="005A5509">
              <w:rPr>
                <w:rFonts w:hint="eastAsia"/>
                <w:bCs/>
              </w:rPr>
              <w:t>m</w:t>
            </w:r>
            <w:r w:rsidRPr="005A5509">
              <w:rPr>
                <w:bCs/>
              </w:rPr>
              <w:t>r</w:t>
            </w:r>
            <w:r w:rsidRPr="005A5509">
              <w:rPr>
                <w:rFonts w:hint="eastAsia"/>
                <w:bCs/>
              </w:rPr>
              <w:t>p/*</w:t>
            </w:r>
          </w:p>
        </w:tc>
        <w:tc>
          <w:tcPr>
            <w:tcW w:w="2012" w:type="dxa"/>
            <w:tcBorders>
              <w:top w:val="single" w:sz="4" w:space="0" w:color="auto"/>
              <w:left w:val="single" w:sz="4" w:space="0" w:color="auto"/>
              <w:bottom w:val="single" w:sz="4" w:space="0" w:color="auto"/>
              <w:right w:val="single" w:sz="4" w:space="0" w:color="auto"/>
            </w:tcBorders>
          </w:tcPr>
          <w:p w14:paraId="18A5889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2175BAC3" w14:textId="77777777" w:rsidR="00EA16E8" w:rsidRPr="005A5509" w:rsidRDefault="00EA16E8" w:rsidP="002D0C32">
            <w:pPr>
              <w:pStyle w:val="TAL"/>
            </w:pPr>
            <w:r w:rsidRPr="005A5509">
              <w:t>Audio</w:t>
            </w:r>
            <w:r w:rsidRPr="005A5509">
              <w:rPr>
                <w:rFonts w:hint="eastAsia"/>
              </w:rPr>
              <w:t>, video</w:t>
            </w:r>
          </w:p>
        </w:tc>
      </w:tr>
      <w:tr w:rsidR="00EA16E8" w:rsidRPr="005A5509" w14:paraId="14CCB961" w14:textId="77777777" w:rsidTr="002D0C32">
        <w:trPr>
          <w:cantSplit/>
        </w:trPr>
        <w:tc>
          <w:tcPr>
            <w:tcW w:w="2376" w:type="dxa"/>
            <w:vMerge/>
          </w:tcPr>
          <w:p w14:paraId="27F47CE9" w14:textId="77777777" w:rsidR="00EA16E8" w:rsidRPr="005A5509" w:rsidRDefault="00EA16E8" w:rsidP="002D0C32">
            <w:pPr>
              <w:pStyle w:val="TAL"/>
            </w:pPr>
          </w:p>
        </w:tc>
        <w:tc>
          <w:tcPr>
            <w:tcW w:w="2977" w:type="dxa"/>
            <w:tcBorders>
              <w:top w:val="single" w:sz="4" w:space="0" w:color="auto"/>
              <w:bottom w:val="single" w:sz="4" w:space="0" w:color="auto"/>
              <w:right w:val="single" w:sz="4" w:space="0" w:color="auto"/>
            </w:tcBorders>
          </w:tcPr>
          <w:p w14:paraId="6968BD00" w14:textId="77777777" w:rsidR="00EA16E8" w:rsidRPr="005A5509" w:rsidRDefault="00EA16E8" w:rsidP="002D0C32">
            <w:pPr>
              <w:pStyle w:val="TAL"/>
              <w:rPr>
                <w:bCs/>
              </w:rPr>
            </w:pPr>
            <w:r w:rsidRPr="005A5509">
              <w:rPr>
                <w:rFonts w:hint="eastAsia"/>
                <w:bCs/>
              </w:rPr>
              <w:t>mpp/*</w:t>
            </w:r>
          </w:p>
        </w:tc>
        <w:tc>
          <w:tcPr>
            <w:tcW w:w="2012" w:type="dxa"/>
            <w:tcBorders>
              <w:top w:val="single" w:sz="4" w:space="0" w:color="auto"/>
              <w:left w:val="single" w:sz="4" w:space="0" w:color="auto"/>
              <w:bottom w:val="single" w:sz="4" w:space="0" w:color="auto"/>
              <w:right w:val="single" w:sz="4" w:space="0" w:color="auto"/>
            </w:tcBorders>
          </w:tcPr>
          <w:p w14:paraId="72279857" w14:textId="77777777" w:rsidR="00EA16E8" w:rsidRPr="005A5509" w:rsidRDefault="00EA16E8" w:rsidP="002D0C32">
            <w:pPr>
              <w:pStyle w:val="TAL"/>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40C3EA8" w14:textId="77777777" w:rsidR="00EA16E8" w:rsidRPr="005A5509" w:rsidRDefault="00EA16E8" w:rsidP="002D0C32">
            <w:pPr>
              <w:pStyle w:val="TAL"/>
            </w:pPr>
            <w:r w:rsidRPr="005A5509">
              <w:t>Audio</w:t>
            </w:r>
            <w:r w:rsidRPr="005A5509">
              <w:rPr>
                <w:rFonts w:hint="eastAsia"/>
              </w:rPr>
              <w:t>, video</w:t>
            </w:r>
          </w:p>
        </w:tc>
      </w:tr>
      <w:tr w:rsidR="00EA16E8" w:rsidRPr="005A5509" w14:paraId="38A85041" w14:textId="77777777" w:rsidTr="002D0C32">
        <w:trPr>
          <w:cantSplit/>
        </w:trPr>
        <w:tc>
          <w:tcPr>
            <w:tcW w:w="2376" w:type="dxa"/>
            <w:vMerge/>
          </w:tcPr>
          <w:p w14:paraId="0CF08BF1"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3355DE4" w14:textId="77777777" w:rsidR="00EA16E8" w:rsidRPr="005A5509" w:rsidRDefault="00EA16E8" w:rsidP="002D0C32">
            <w:pPr>
              <w:pStyle w:val="TAL"/>
              <w:rPr>
                <w:bCs/>
                <w:lang w:eastAsia="zh-CN"/>
              </w:rPr>
            </w:pPr>
            <w:r w:rsidRPr="005A5509">
              <w:t>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315FB64A"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3FE11325" w14:textId="77777777" w:rsidR="00EA16E8" w:rsidRPr="005A5509" w:rsidRDefault="00EA16E8" w:rsidP="002D0C32">
            <w:pPr>
              <w:pStyle w:val="TAL"/>
            </w:pPr>
            <w:r w:rsidRPr="005A5509">
              <w:rPr>
                <w:rFonts w:hint="eastAsia"/>
                <w:snapToGrid w:val="0"/>
                <w:lang w:eastAsia="zh-CN"/>
              </w:rPr>
              <w:t>Message</w:t>
            </w:r>
          </w:p>
        </w:tc>
      </w:tr>
      <w:tr w:rsidR="00EA16E8" w:rsidRPr="005A5509" w14:paraId="074B4DB5" w14:textId="77777777" w:rsidTr="002D0C32">
        <w:trPr>
          <w:cantSplit/>
        </w:trPr>
        <w:tc>
          <w:tcPr>
            <w:tcW w:w="2376" w:type="dxa"/>
            <w:vMerge/>
          </w:tcPr>
          <w:p w14:paraId="2C1B90FA"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95859C" w14:textId="77777777" w:rsidR="00EA16E8" w:rsidRPr="005A5509" w:rsidRDefault="00EA16E8" w:rsidP="002D0C32">
            <w:pPr>
              <w:pStyle w:val="TAL"/>
              <w:rPr>
                <w:bCs/>
                <w:lang w:eastAsia="zh-CN"/>
              </w:rPr>
            </w:pPr>
            <w:r w:rsidRPr="005A5509">
              <w:t>recmess/</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14:paraId="5B3393C0" w14:textId="77777777" w:rsidR="00EA16E8" w:rsidRPr="005A5509" w:rsidRDefault="00EA16E8" w:rsidP="002D0C32">
            <w:pPr>
              <w:pStyle w:val="TAL"/>
            </w:pPr>
            <w:r w:rsidRPr="005A5509">
              <w:rPr>
                <w:rFonts w:hint="eastAsia"/>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14:paraId="64B82409" w14:textId="77777777" w:rsidR="00EA16E8" w:rsidRPr="005A5509" w:rsidRDefault="00EA16E8" w:rsidP="002D0C32">
            <w:pPr>
              <w:pStyle w:val="TAL"/>
            </w:pPr>
            <w:r w:rsidRPr="005A5509">
              <w:rPr>
                <w:rFonts w:hint="eastAsia"/>
                <w:snapToGrid w:val="0"/>
                <w:lang w:eastAsia="zh-CN"/>
              </w:rPr>
              <w:t>Message</w:t>
            </w:r>
          </w:p>
        </w:tc>
      </w:tr>
      <w:tr w:rsidR="00EA16E8" w:rsidRPr="005A5509" w14:paraId="28BAC396" w14:textId="77777777" w:rsidTr="002D0C32">
        <w:trPr>
          <w:cantSplit/>
        </w:trPr>
        <w:tc>
          <w:tcPr>
            <w:tcW w:w="2376" w:type="dxa"/>
            <w:vMerge/>
          </w:tcPr>
          <w:p w14:paraId="6EF0C376"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2587743D" w14:textId="77777777" w:rsidR="00EA16E8" w:rsidRPr="005A5509" w:rsidRDefault="00EA16E8" w:rsidP="002D0C32">
            <w:pPr>
              <w:pStyle w:val="TAL"/>
              <w:rPr>
                <w:bCs/>
                <w:lang w:eastAsia="zh-CN"/>
              </w:rPr>
            </w:pPr>
            <w:r w:rsidRPr="005A5509">
              <w:t>fschp/</w:t>
            </w:r>
            <w:r w:rsidRPr="005A5509">
              <w:rPr>
                <w:rFonts w:hint="eastAsia"/>
                <w:lang w:eastAsia="zh-CN"/>
              </w:rPr>
              <w:t>*</w:t>
            </w:r>
          </w:p>
        </w:tc>
        <w:tc>
          <w:tcPr>
            <w:tcW w:w="2012" w:type="dxa"/>
            <w:tcBorders>
              <w:top w:val="single" w:sz="4" w:space="0" w:color="auto"/>
              <w:left w:val="single" w:sz="4" w:space="0" w:color="auto"/>
              <w:bottom w:val="single" w:sz="4" w:space="0" w:color="auto"/>
              <w:right w:val="single" w:sz="4" w:space="0" w:color="auto"/>
            </w:tcBorders>
          </w:tcPr>
          <w:p w14:paraId="58831110" w14:textId="77777777" w:rsidR="00EA16E8" w:rsidRPr="005A5509" w:rsidRDefault="00EA16E8" w:rsidP="002D0C32">
            <w:pPr>
              <w:pStyle w:val="TAL"/>
              <w:rPr>
                <w:lang w:eastAsia="zh-CN"/>
              </w:rPr>
            </w:pPr>
            <w:r w:rsidRPr="005A5509">
              <w:rPr>
                <w:rFonts w:hint="eastAsia"/>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373288E6" w14:textId="77777777" w:rsidR="00EA16E8" w:rsidRPr="005A5509" w:rsidRDefault="00EA16E8" w:rsidP="002D0C32">
            <w:pPr>
              <w:pStyle w:val="TAL"/>
            </w:pPr>
            <w:r w:rsidRPr="005A5509">
              <w:t>Audio</w:t>
            </w:r>
            <w:r w:rsidRPr="005A5509">
              <w:rPr>
                <w:rFonts w:hint="eastAsia"/>
              </w:rPr>
              <w:t>, video</w:t>
            </w:r>
          </w:p>
        </w:tc>
      </w:tr>
      <w:tr w:rsidR="00EA16E8" w:rsidRPr="005A5509" w14:paraId="50594EC9" w14:textId="77777777" w:rsidTr="002D0C32">
        <w:trPr>
          <w:cantSplit/>
        </w:trPr>
        <w:tc>
          <w:tcPr>
            <w:tcW w:w="2376" w:type="dxa"/>
            <w:vMerge/>
          </w:tcPr>
          <w:p w14:paraId="1FEE17C7"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12EF4F" w14:textId="77777777" w:rsidR="00EA16E8" w:rsidRPr="005A5509" w:rsidRDefault="00EA16E8" w:rsidP="002D0C32">
            <w:pPr>
              <w:pStyle w:val="TAL"/>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2012" w:type="dxa"/>
            <w:tcBorders>
              <w:top w:val="single" w:sz="4" w:space="0" w:color="auto"/>
              <w:left w:val="single" w:sz="4" w:space="0" w:color="auto"/>
              <w:bottom w:val="single" w:sz="4" w:space="0" w:color="auto"/>
              <w:right w:val="single" w:sz="4" w:space="0" w:color="auto"/>
            </w:tcBorders>
          </w:tcPr>
          <w:p w14:paraId="4D735E26"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5DEFB756"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69737D18" w14:textId="77777777" w:rsidTr="002D0C32">
        <w:trPr>
          <w:cantSplit/>
        </w:trPr>
        <w:tc>
          <w:tcPr>
            <w:tcW w:w="2376" w:type="dxa"/>
            <w:vMerge/>
          </w:tcPr>
          <w:p w14:paraId="0D30481E"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104B6B3C" w14:textId="77777777" w:rsidR="00EA16E8" w:rsidRPr="005A5509" w:rsidRDefault="00EA16E8" w:rsidP="002D0C32">
            <w:pPr>
              <w:pStyle w:val="TAL"/>
            </w:pPr>
            <w:r w:rsidRPr="005A5509">
              <w:t>Send Connectivity Check (</w:t>
            </w:r>
            <w:r w:rsidRPr="005A5509">
              <w:rPr>
                <w:rFonts w:hint="eastAsia"/>
              </w:rPr>
              <w:t>ostuncc</w:t>
            </w:r>
            <w:r w:rsidRPr="005A5509">
              <w:t>/</w:t>
            </w:r>
            <w:r w:rsidRPr="005A5509">
              <w:rPr>
                <w:rFonts w:hint="eastAsia"/>
              </w:rPr>
              <w:t>scc</w:t>
            </w:r>
            <w:r w:rsidRPr="005A5509">
              <w:t>, 0x00</w:t>
            </w:r>
            <w:r w:rsidRPr="005A5509">
              <w:rPr>
                <w:rFonts w:hint="eastAsia"/>
              </w:rPr>
              <w:t>c3</w:t>
            </w:r>
            <w:r w:rsidRPr="005A5509">
              <w:t>/0x0001)</w:t>
            </w:r>
          </w:p>
        </w:tc>
        <w:tc>
          <w:tcPr>
            <w:tcW w:w="2012" w:type="dxa"/>
            <w:tcBorders>
              <w:top w:val="single" w:sz="4" w:space="0" w:color="auto"/>
              <w:left w:val="single" w:sz="4" w:space="0" w:color="auto"/>
              <w:bottom w:val="single" w:sz="4" w:space="0" w:color="auto"/>
              <w:right w:val="single" w:sz="4" w:space="0" w:color="auto"/>
            </w:tcBorders>
          </w:tcPr>
          <w:p w14:paraId="385DA973" w14:textId="77777777" w:rsidR="00EA16E8" w:rsidRPr="005A5509" w:rsidRDefault="00EA16E8" w:rsidP="002D0C32">
            <w:pPr>
              <w:pStyle w:val="TAL"/>
              <w:rPr>
                <w:lang w:eastAsia="zh-CN"/>
              </w:rPr>
            </w:pPr>
            <w:r w:rsidRPr="005A5509">
              <w:rPr>
                <w:rFonts w:hint="eastAsia"/>
              </w:rPr>
              <w:t>IP</w:t>
            </w:r>
          </w:p>
        </w:tc>
        <w:tc>
          <w:tcPr>
            <w:tcW w:w="2382" w:type="dxa"/>
            <w:tcBorders>
              <w:top w:val="single" w:sz="4" w:space="0" w:color="auto"/>
              <w:left w:val="single" w:sz="4" w:space="0" w:color="auto"/>
              <w:bottom w:val="single" w:sz="4" w:space="0" w:color="auto"/>
              <w:right w:val="single" w:sz="4" w:space="0" w:color="auto"/>
            </w:tcBorders>
          </w:tcPr>
          <w:p w14:paraId="7C3A73A5" w14:textId="77777777" w:rsidR="00EA16E8" w:rsidRPr="005A5509" w:rsidRDefault="00EA16E8" w:rsidP="002D0C32">
            <w:pPr>
              <w:pStyle w:val="TAL"/>
            </w:pPr>
            <w:r w:rsidRPr="005A5509">
              <w:t>Message, audio, video</w:t>
            </w:r>
            <w:r w:rsidRPr="005A5509">
              <w:rPr>
                <w:rFonts w:hint="eastAsia"/>
              </w:rPr>
              <w:t>, only applicable for full ICE</w:t>
            </w:r>
          </w:p>
        </w:tc>
      </w:tr>
      <w:tr w:rsidR="00EA16E8" w:rsidRPr="005A5509" w14:paraId="3D566AAE" w14:textId="77777777" w:rsidTr="002D0C32">
        <w:trPr>
          <w:cantSplit/>
        </w:trPr>
        <w:tc>
          <w:tcPr>
            <w:tcW w:w="2376" w:type="dxa"/>
            <w:vMerge/>
          </w:tcPr>
          <w:p w14:paraId="0E93012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38A0CDB3" w14:textId="77777777" w:rsidR="00EA16E8" w:rsidRPr="005A5509" w:rsidRDefault="00EA16E8" w:rsidP="002D0C32">
            <w:pPr>
              <w:pStyle w:val="TAL"/>
            </w:pPr>
            <w:r w:rsidRPr="005A5509">
              <w:t xml:space="preserve">Establish BNC </w:t>
            </w:r>
            <w:r w:rsidRPr="005A5509">
              <w:br/>
              <w:t>(tcpbcc/EstBNC, 0x0115/0x0001)</w:t>
            </w:r>
          </w:p>
        </w:tc>
        <w:tc>
          <w:tcPr>
            <w:tcW w:w="2012" w:type="dxa"/>
            <w:tcBorders>
              <w:top w:val="single" w:sz="4" w:space="0" w:color="auto"/>
              <w:left w:val="single" w:sz="4" w:space="0" w:color="auto"/>
              <w:bottom w:val="single" w:sz="4" w:space="0" w:color="auto"/>
              <w:right w:val="single" w:sz="4" w:space="0" w:color="auto"/>
            </w:tcBorders>
          </w:tcPr>
          <w:p w14:paraId="0C002844"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D15832E" w14:textId="77777777" w:rsidR="00EA16E8" w:rsidRPr="005A5509" w:rsidRDefault="00EA16E8" w:rsidP="002D0C32">
            <w:pPr>
              <w:pStyle w:val="TAL"/>
            </w:pPr>
            <w:r w:rsidRPr="005A5509">
              <w:t>TCP based</w:t>
            </w:r>
          </w:p>
        </w:tc>
      </w:tr>
      <w:tr w:rsidR="00EA16E8" w:rsidRPr="005A5509" w14:paraId="47393F86" w14:textId="77777777" w:rsidTr="002D0C32">
        <w:trPr>
          <w:cantSplit/>
        </w:trPr>
        <w:tc>
          <w:tcPr>
            <w:tcW w:w="2376" w:type="dxa"/>
            <w:vMerge/>
          </w:tcPr>
          <w:p w14:paraId="37476F80"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A8D569E" w14:textId="77777777" w:rsidR="00EA16E8" w:rsidRPr="005A5509" w:rsidRDefault="00EA16E8" w:rsidP="002D0C32">
            <w:pPr>
              <w:pStyle w:val="TAL"/>
            </w:pPr>
            <w:r w:rsidRPr="005A5509">
              <w:t xml:space="preserve">Release BNC </w:t>
            </w:r>
            <w:r w:rsidRPr="005A5509">
              <w:br/>
              <w:t>(tcpbcc/RelBNC, 0x0115/0x0002)</w:t>
            </w:r>
          </w:p>
        </w:tc>
        <w:tc>
          <w:tcPr>
            <w:tcW w:w="2012" w:type="dxa"/>
            <w:tcBorders>
              <w:top w:val="single" w:sz="4" w:space="0" w:color="auto"/>
              <w:left w:val="single" w:sz="4" w:space="0" w:color="auto"/>
              <w:bottom w:val="single" w:sz="4" w:space="0" w:color="auto"/>
              <w:right w:val="single" w:sz="4" w:space="0" w:color="auto"/>
            </w:tcBorders>
          </w:tcPr>
          <w:p w14:paraId="2B40D26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70D57011" w14:textId="77777777" w:rsidR="00EA16E8" w:rsidRPr="005A5509" w:rsidRDefault="00EA16E8" w:rsidP="002D0C32">
            <w:pPr>
              <w:pStyle w:val="TAL"/>
            </w:pPr>
            <w:r w:rsidRPr="005A5509">
              <w:t>TCP based</w:t>
            </w:r>
          </w:p>
        </w:tc>
      </w:tr>
      <w:tr w:rsidR="00EA16E8" w:rsidRPr="005A5509" w14:paraId="6805E83E" w14:textId="77777777" w:rsidTr="002D0C32">
        <w:trPr>
          <w:cantSplit/>
        </w:trPr>
        <w:tc>
          <w:tcPr>
            <w:tcW w:w="2376" w:type="dxa"/>
            <w:vMerge/>
          </w:tcPr>
          <w:p w14:paraId="7A46E18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0C47D151" w14:textId="77777777" w:rsidR="00EA16E8" w:rsidRPr="005A5509" w:rsidRDefault="00EA16E8" w:rsidP="002D0C32">
            <w:pPr>
              <w:pStyle w:val="TAL"/>
            </w:pPr>
            <w:r w:rsidRPr="005A5509">
              <w:t xml:space="preserve">Establish BNC </w:t>
            </w:r>
            <w:r w:rsidRPr="005A5509">
              <w:br/>
              <w:t>(tlsbsc/EstBNC, 0x0117/0x0001)</w:t>
            </w:r>
          </w:p>
        </w:tc>
        <w:tc>
          <w:tcPr>
            <w:tcW w:w="2012" w:type="dxa"/>
            <w:tcBorders>
              <w:top w:val="single" w:sz="4" w:space="0" w:color="auto"/>
              <w:left w:val="single" w:sz="4" w:space="0" w:color="auto"/>
              <w:bottom w:val="single" w:sz="4" w:space="0" w:color="auto"/>
              <w:right w:val="single" w:sz="4" w:space="0" w:color="auto"/>
            </w:tcBorders>
          </w:tcPr>
          <w:p w14:paraId="3A35C3E7"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3BA94697" w14:textId="77777777" w:rsidR="00EA16E8" w:rsidRPr="005A5509" w:rsidRDefault="00EA16E8" w:rsidP="002D0C32">
            <w:pPr>
              <w:pStyle w:val="TAL"/>
            </w:pPr>
            <w:r w:rsidRPr="005A5509">
              <w:t>TLS based</w:t>
            </w:r>
          </w:p>
        </w:tc>
      </w:tr>
      <w:tr w:rsidR="00EA16E8" w:rsidRPr="005A5509" w14:paraId="2A4D885B" w14:textId="77777777" w:rsidTr="002D0C32">
        <w:trPr>
          <w:cantSplit/>
        </w:trPr>
        <w:tc>
          <w:tcPr>
            <w:tcW w:w="2376" w:type="dxa"/>
            <w:vMerge/>
          </w:tcPr>
          <w:p w14:paraId="45AB871D"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606B2F49" w14:textId="77777777" w:rsidR="00EA16E8" w:rsidRPr="005A5509" w:rsidRDefault="00EA16E8" w:rsidP="002D0C32">
            <w:pPr>
              <w:pStyle w:val="TAL"/>
            </w:pPr>
            <w:r w:rsidRPr="005A5509">
              <w:t xml:space="preserve">Release BNC </w:t>
            </w:r>
            <w:r w:rsidRPr="005A5509">
              <w:br/>
              <w:t>(tlsbsc/RelBNC, 0x0117/0x0002)</w:t>
            </w:r>
          </w:p>
        </w:tc>
        <w:tc>
          <w:tcPr>
            <w:tcW w:w="2012" w:type="dxa"/>
            <w:tcBorders>
              <w:top w:val="single" w:sz="4" w:space="0" w:color="auto"/>
              <w:left w:val="single" w:sz="4" w:space="0" w:color="auto"/>
              <w:bottom w:val="single" w:sz="4" w:space="0" w:color="auto"/>
              <w:right w:val="single" w:sz="4" w:space="0" w:color="auto"/>
            </w:tcBorders>
          </w:tcPr>
          <w:p w14:paraId="0B01F5DD" w14:textId="77777777" w:rsidR="00EA16E8" w:rsidRPr="005A5509" w:rsidRDefault="00EA16E8" w:rsidP="002D0C32">
            <w:pPr>
              <w:pStyle w:val="TAL"/>
            </w:pPr>
            <w:r w:rsidRPr="005A5509">
              <w:t>IP</w:t>
            </w:r>
          </w:p>
        </w:tc>
        <w:tc>
          <w:tcPr>
            <w:tcW w:w="2382" w:type="dxa"/>
            <w:tcBorders>
              <w:top w:val="single" w:sz="4" w:space="0" w:color="auto"/>
              <w:left w:val="single" w:sz="4" w:space="0" w:color="auto"/>
              <w:bottom w:val="single" w:sz="4" w:space="0" w:color="auto"/>
              <w:right w:val="single" w:sz="4" w:space="0" w:color="auto"/>
            </w:tcBorders>
          </w:tcPr>
          <w:p w14:paraId="6541D9CD" w14:textId="77777777" w:rsidR="00EA16E8" w:rsidRPr="005A5509" w:rsidRDefault="00EA16E8" w:rsidP="002D0C32">
            <w:pPr>
              <w:pStyle w:val="TAL"/>
            </w:pPr>
            <w:r w:rsidRPr="005A5509">
              <w:t>TLS based</w:t>
            </w:r>
          </w:p>
        </w:tc>
      </w:tr>
      <w:tr w:rsidR="00EA16E8" w:rsidRPr="005A5509" w14:paraId="7BF96F96" w14:textId="77777777" w:rsidTr="002D0C32">
        <w:trPr>
          <w:cantSplit/>
        </w:trPr>
        <w:tc>
          <w:tcPr>
            <w:tcW w:w="2376" w:type="dxa"/>
            <w:vMerge/>
          </w:tcPr>
          <w:p w14:paraId="7B74E0B3" w14:textId="77777777" w:rsidR="00EA16E8" w:rsidRPr="005A5509" w:rsidRDefault="00EA16E8" w:rsidP="002D0C32">
            <w:pPr>
              <w:pStyle w:val="TOC7"/>
            </w:pPr>
          </w:p>
        </w:tc>
        <w:tc>
          <w:tcPr>
            <w:tcW w:w="2977" w:type="dxa"/>
            <w:tcBorders>
              <w:top w:val="single" w:sz="4" w:space="0" w:color="auto"/>
              <w:bottom w:val="single" w:sz="4" w:space="0" w:color="auto"/>
              <w:right w:val="single" w:sz="4" w:space="0" w:color="auto"/>
            </w:tcBorders>
          </w:tcPr>
          <w:p w14:paraId="4DDD2478" w14:textId="77777777" w:rsidR="00EA16E8" w:rsidRPr="005A5509" w:rsidRDefault="00EA16E8" w:rsidP="002D0C32">
            <w:pPr>
              <w:keepNext/>
              <w:keepLines/>
              <w:spacing w:after="0"/>
              <w:rPr>
                <w:rFonts w:ascii="Arial" w:hAnsi="Arial"/>
                <w:sz w:val="18"/>
              </w:rPr>
            </w:pPr>
            <w:r w:rsidRPr="005A5509">
              <w:rPr>
                <w:rFonts w:ascii="Arial" w:hAnsi="Arial"/>
                <w:sz w:val="18"/>
              </w:rPr>
              <w:t>Send bearer level message</w:t>
            </w:r>
            <w:r w:rsidRPr="005A5509">
              <w:rPr>
                <w:rFonts w:ascii="Arial" w:hAnsi="Arial" w:hint="eastAsia"/>
                <w:sz w:val="18"/>
              </w:rPr>
              <w:t xml:space="preserve"> (</w:t>
            </w:r>
            <w:r w:rsidRPr="005A5509">
              <w:rPr>
                <w:rFonts w:ascii="Arial" w:hAnsi="Arial" w:hint="eastAsia"/>
                <w:sz w:val="18"/>
                <w:lang w:eastAsia="zh-CN"/>
              </w:rPr>
              <w:t>mcbalg</w:t>
            </w:r>
            <w:r w:rsidRPr="005A5509">
              <w:rPr>
                <w:rFonts w:ascii="Arial" w:hAnsi="Arial" w:hint="eastAsia"/>
                <w:sz w:val="18"/>
              </w:rPr>
              <w:t>/</w:t>
            </w:r>
            <w:r w:rsidRPr="005A5509">
              <w:rPr>
                <w:rFonts w:ascii="Arial" w:hAnsi="Arial" w:hint="eastAsia"/>
                <w:sz w:val="18"/>
                <w:lang w:eastAsia="zh-CN"/>
              </w:rPr>
              <w:t>sblm</w:t>
            </w:r>
            <w:r w:rsidRPr="005A5509">
              <w:rPr>
                <w:rFonts w:ascii="Arial" w:hAnsi="Arial" w:hint="eastAsia"/>
                <w:sz w:val="18"/>
              </w:rPr>
              <w:t xml:space="preserve">, </w:t>
            </w:r>
            <w:r w:rsidRPr="005A5509">
              <w:rPr>
                <w:rFonts w:ascii="Arial" w:hAnsi="Arial"/>
                <w:sz w:val="18"/>
              </w:rPr>
              <w:t>0x0</w:t>
            </w:r>
            <w:r w:rsidRPr="005A5509">
              <w:rPr>
                <w:rFonts w:ascii="Arial" w:hAnsi="Arial" w:hint="eastAsia"/>
                <w:sz w:val="18"/>
                <w:lang w:eastAsia="zh-CN"/>
              </w:rPr>
              <w:t>108</w:t>
            </w:r>
            <w:r w:rsidRPr="005A5509">
              <w:rPr>
                <w:rFonts w:ascii="Arial" w:hAnsi="Arial"/>
                <w:sz w:val="18"/>
              </w:rPr>
              <w:t>/0x0001</w:t>
            </w:r>
            <w:r w:rsidRPr="005A5509">
              <w:rPr>
                <w:rFonts w:ascii="Arial" w:hAnsi="Arial" w:hint="eastAsia"/>
                <w:sz w:val="18"/>
              </w:rPr>
              <w:t>)</w:t>
            </w:r>
            <w:r w:rsidRPr="005A5509">
              <w:rPr>
                <w:rFonts w:ascii="Arial" w:hAnsi="Arial"/>
                <w:sz w:val="18"/>
              </w:rPr>
              <w:t xml:space="preserve"> – See </w:t>
            </w:r>
            <w:r>
              <w:rPr>
                <w:rFonts w:ascii="Arial" w:hAnsi="Arial"/>
                <w:sz w:val="18"/>
              </w:rPr>
              <w:t>clause</w:t>
            </w:r>
            <w:r w:rsidRPr="005A5509">
              <w:rPr>
                <w:rFonts w:ascii="Arial" w:hAnsi="Arial"/>
                <w:sz w:val="18"/>
              </w:rPr>
              <w:t xml:space="preserve"> 5.14.3.43</w:t>
            </w:r>
            <w:r w:rsidRPr="005A5509">
              <w:rPr>
                <w:rFonts w:ascii="Arial" w:hAnsi="Arial" w:hint="eastAsia"/>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tcPr>
          <w:p w14:paraId="37CCE9BC"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14:paraId="4B2F987A"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Application</w:t>
            </w:r>
          </w:p>
        </w:tc>
      </w:tr>
    </w:tbl>
    <w:p w14:paraId="2B3AC395" w14:textId="77777777" w:rsidR="00EA16E8" w:rsidRPr="005A5509" w:rsidRDefault="00EA16E8" w:rsidP="00EA16E8"/>
    <w:p w14:paraId="086DE8CC" w14:textId="77777777" w:rsidR="00EA16E8" w:rsidRPr="005A5509" w:rsidRDefault="00EA16E8" w:rsidP="00EA16E8">
      <w:pPr>
        <w:pStyle w:val="TH"/>
      </w:pPr>
      <w:r w:rsidRPr="005A5509">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3532"/>
        <w:gridCol w:w="3540"/>
      </w:tblGrid>
      <w:tr w:rsidR="00EA16E8" w:rsidRPr="005A5509" w14:paraId="54874847" w14:textId="77777777" w:rsidTr="002D0C32">
        <w:trPr>
          <w:cantSplit/>
        </w:trPr>
        <w:tc>
          <w:tcPr>
            <w:tcW w:w="2783" w:type="dxa"/>
          </w:tcPr>
          <w:p w14:paraId="7B88A064" w14:textId="77777777" w:rsidR="00EA16E8" w:rsidRPr="005A5509" w:rsidRDefault="00EA16E8" w:rsidP="002D0C32">
            <w:pPr>
              <w:pStyle w:val="TAL"/>
              <w:rPr>
                <w:b/>
              </w:rPr>
            </w:pPr>
            <w:r w:rsidRPr="005A5509">
              <w:rPr>
                <w:b/>
              </w:rPr>
              <w:t>Signals Lists supported:</w:t>
            </w:r>
          </w:p>
        </w:tc>
        <w:tc>
          <w:tcPr>
            <w:tcW w:w="7072" w:type="dxa"/>
            <w:gridSpan w:val="2"/>
          </w:tcPr>
          <w:p w14:paraId="437E04B4" w14:textId="77777777" w:rsidR="00EA16E8" w:rsidRPr="005A5509" w:rsidRDefault="00EA16E8" w:rsidP="002D0C32">
            <w:pPr>
              <w:pStyle w:val="TAL"/>
            </w:pPr>
            <w:r w:rsidRPr="005A5509">
              <w:t>Yes</w:t>
            </w:r>
          </w:p>
        </w:tc>
      </w:tr>
      <w:tr w:rsidR="00EA16E8" w:rsidRPr="005A5509" w14:paraId="7A19FA07" w14:textId="77777777" w:rsidTr="002D0C32">
        <w:trPr>
          <w:cantSplit/>
        </w:trPr>
        <w:tc>
          <w:tcPr>
            <w:tcW w:w="2783" w:type="dxa"/>
            <w:vMerge w:val="restart"/>
          </w:tcPr>
          <w:p w14:paraId="64ECB24B" w14:textId="77777777" w:rsidR="00EA16E8" w:rsidRPr="005A5509" w:rsidRDefault="00EA16E8" w:rsidP="002D0C32">
            <w:pPr>
              <w:pStyle w:val="TAL"/>
              <w:rPr>
                <w:i/>
                <w:iCs/>
              </w:rPr>
            </w:pPr>
            <w:r w:rsidRPr="005A5509">
              <w:rPr>
                <w:i/>
                <w:iCs/>
              </w:rPr>
              <w:t>If yes</w:t>
            </w:r>
          </w:p>
        </w:tc>
        <w:tc>
          <w:tcPr>
            <w:tcW w:w="3532" w:type="dxa"/>
          </w:tcPr>
          <w:p w14:paraId="6780D3AA" w14:textId="77777777" w:rsidR="00EA16E8" w:rsidRPr="005A5509" w:rsidRDefault="00EA16E8" w:rsidP="002D0C32">
            <w:pPr>
              <w:pStyle w:val="TAL"/>
              <w:rPr>
                <w:b/>
              </w:rPr>
            </w:pPr>
            <w:r w:rsidRPr="005A5509">
              <w:rPr>
                <w:b/>
              </w:rPr>
              <w:t>Termination Type Supporting Lists</w:t>
            </w:r>
          </w:p>
        </w:tc>
        <w:tc>
          <w:tcPr>
            <w:tcW w:w="3540" w:type="dxa"/>
          </w:tcPr>
          <w:p w14:paraId="54451A97" w14:textId="77777777" w:rsidR="00EA16E8" w:rsidRPr="005A5509" w:rsidRDefault="00EA16E8" w:rsidP="002D0C32">
            <w:pPr>
              <w:pStyle w:val="TAL"/>
            </w:pPr>
            <w:r w:rsidRPr="005A5509">
              <w:t>IP</w:t>
            </w:r>
          </w:p>
        </w:tc>
      </w:tr>
      <w:tr w:rsidR="00EA16E8" w:rsidRPr="005A5509" w14:paraId="78CFE9B2" w14:textId="77777777" w:rsidTr="002D0C32">
        <w:trPr>
          <w:cantSplit/>
        </w:trPr>
        <w:tc>
          <w:tcPr>
            <w:tcW w:w="2783" w:type="dxa"/>
            <w:vMerge/>
          </w:tcPr>
          <w:p w14:paraId="5199E351" w14:textId="77777777" w:rsidR="00EA16E8" w:rsidRPr="005A5509" w:rsidRDefault="00EA16E8" w:rsidP="002D0C32">
            <w:pPr>
              <w:pStyle w:val="TAL"/>
              <w:rPr>
                <w:i/>
                <w:iCs/>
              </w:rPr>
            </w:pPr>
          </w:p>
        </w:tc>
        <w:tc>
          <w:tcPr>
            <w:tcW w:w="3532" w:type="dxa"/>
          </w:tcPr>
          <w:p w14:paraId="17B26F2C" w14:textId="77777777" w:rsidR="00EA16E8" w:rsidRPr="005A5509" w:rsidRDefault="00EA16E8" w:rsidP="002D0C32">
            <w:pPr>
              <w:pStyle w:val="TAL"/>
              <w:rPr>
                <w:b/>
              </w:rPr>
            </w:pPr>
            <w:r w:rsidRPr="005A5509">
              <w:rPr>
                <w:b/>
              </w:rPr>
              <w:t>Stream Type Supporting lists</w:t>
            </w:r>
          </w:p>
        </w:tc>
        <w:tc>
          <w:tcPr>
            <w:tcW w:w="3540" w:type="dxa"/>
          </w:tcPr>
          <w:p w14:paraId="335FAF2C" w14:textId="77777777" w:rsidR="00EA16E8" w:rsidRPr="005A5509" w:rsidRDefault="00EA16E8" w:rsidP="002D0C32">
            <w:pPr>
              <w:pStyle w:val="TAL"/>
            </w:pPr>
            <w:r w:rsidRPr="005A5509">
              <w:t>Audio, Video</w:t>
            </w:r>
          </w:p>
        </w:tc>
      </w:tr>
      <w:tr w:rsidR="00EA16E8" w:rsidRPr="005A5509" w14:paraId="60889862" w14:textId="77777777" w:rsidTr="002D0C32">
        <w:trPr>
          <w:cantSplit/>
        </w:trPr>
        <w:tc>
          <w:tcPr>
            <w:tcW w:w="2783" w:type="dxa"/>
            <w:vMerge/>
          </w:tcPr>
          <w:p w14:paraId="5B455324" w14:textId="77777777" w:rsidR="00EA16E8" w:rsidRPr="005A5509" w:rsidRDefault="00EA16E8" w:rsidP="002D0C32">
            <w:pPr>
              <w:pStyle w:val="TAL"/>
              <w:rPr>
                <w:i/>
                <w:iCs/>
              </w:rPr>
            </w:pPr>
          </w:p>
        </w:tc>
        <w:tc>
          <w:tcPr>
            <w:tcW w:w="3532" w:type="dxa"/>
          </w:tcPr>
          <w:p w14:paraId="0D936120" w14:textId="77777777" w:rsidR="00EA16E8" w:rsidRPr="005A5509" w:rsidRDefault="00EA16E8" w:rsidP="002D0C32">
            <w:pPr>
              <w:pStyle w:val="TAL"/>
              <w:rPr>
                <w:b/>
              </w:rPr>
            </w:pPr>
            <w:r w:rsidRPr="005A5509">
              <w:rPr>
                <w:b/>
              </w:rPr>
              <w:t>Maximum number of signals per signal list</w:t>
            </w:r>
          </w:p>
        </w:tc>
        <w:tc>
          <w:tcPr>
            <w:tcW w:w="3540" w:type="dxa"/>
          </w:tcPr>
          <w:p w14:paraId="6A01C251" w14:textId="77777777" w:rsidR="00EA16E8" w:rsidRPr="005A5509" w:rsidRDefault="00EA16E8" w:rsidP="002D0C32">
            <w:pPr>
              <w:pStyle w:val="TAL"/>
            </w:pPr>
            <w:r w:rsidRPr="005A5509">
              <w:t>Provisioned</w:t>
            </w:r>
          </w:p>
        </w:tc>
      </w:tr>
    </w:tbl>
    <w:p w14:paraId="734AC436" w14:textId="77777777" w:rsidR="00EA16E8" w:rsidRPr="005A5509" w:rsidRDefault="00EA16E8" w:rsidP="00EA16E8"/>
    <w:p w14:paraId="165638F1" w14:textId="77777777" w:rsidR="00EA16E8" w:rsidRPr="005A5509" w:rsidRDefault="00EA16E8" w:rsidP="00EA16E8">
      <w:pPr>
        <w:pStyle w:val="TH"/>
      </w:pPr>
      <w:r w:rsidRPr="005A5509">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9"/>
        <w:gridCol w:w="3533"/>
        <w:gridCol w:w="3543"/>
      </w:tblGrid>
      <w:tr w:rsidR="00EA16E8" w:rsidRPr="005A5509" w14:paraId="36563D7F" w14:textId="77777777" w:rsidTr="002D0C32">
        <w:trPr>
          <w:cantSplit/>
        </w:trPr>
        <w:tc>
          <w:tcPr>
            <w:tcW w:w="2779" w:type="dxa"/>
          </w:tcPr>
          <w:p w14:paraId="04D329A1" w14:textId="77777777" w:rsidR="00EA16E8" w:rsidRPr="005A5509" w:rsidRDefault="00EA16E8" w:rsidP="002D0C32">
            <w:pPr>
              <w:pStyle w:val="TAL"/>
              <w:rPr>
                <w:b/>
              </w:rPr>
            </w:pPr>
            <w:r w:rsidRPr="005A5509">
              <w:rPr>
                <w:b/>
              </w:rPr>
              <w:t>Signal type and duration supported?</w:t>
            </w:r>
          </w:p>
        </w:tc>
        <w:tc>
          <w:tcPr>
            <w:tcW w:w="7076" w:type="dxa"/>
            <w:gridSpan w:val="2"/>
          </w:tcPr>
          <w:p w14:paraId="33F0C22E" w14:textId="77777777" w:rsidR="00EA16E8" w:rsidRPr="005A5509" w:rsidRDefault="00EA16E8" w:rsidP="002D0C32">
            <w:pPr>
              <w:pStyle w:val="TAL"/>
            </w:pPr>
            <w:r w:rsidRPr="005A5509">
              <w:t>Yes</w:t>
            </w:r>
          </w:p>
        </w:tc>
      </w:tr>
      <w:tr w:rsidR="00EA16E8" w:rsidRPr="005A5509" w14:paraId="7310BB29" w14:textId="77777777" w:rsidTr="002D0C32">
        <w:trPr>
          <w:cantSplit/>
        </w:trPr>
        <w:tc>
          <w:tcPr>
            <w:tcW w:w="2779" w:type="dxa"/>
            <w:vMerge w:val="restart"/>
          </w:tcPr>
          <w:p w14:paraId="2582025C" w14:textId="77777777" w:rsidR="00EA16E8" w:rsidRPr="005A5509" w:rsidRDefault="00EA16E8" w:rsidP="002D0C32">
            <w:pPr>
              <w:pStyle w:val="TAL"/>
              <w:rPr>
                <w:i/>
                <w:iCs/>
              </w:rPr>
            </w:pPr>
            <w:r w:rsidRPr="005A5509">
              <w:rPr>
                <w:i/>
                <w:iCs/>
              </w:rPr>
              <w:t>If yes</w:t>
            </w:r>
          </w:p>
        </w:tc>
        <w:tc>
          <w:tcPr>
            <w:tcW w:w="3533" w:type="dxa"/>
          </w:tcPr>
          <w:p w14:paraId="07A1595E" w14:textId="77777777" w:rsidR="00EA16E8" w:rsidRPr="005A5509" w:rsidRDefault="00EA16E8" w:rsidP="002D0C32">
            <w:pPr>
              <w:pStyle w:val="TAL"/>
              <w:rPr>
                <w:b/>
              </w:rPr>
            </w:pPr>
            <w:r w:rsidRPr="005A5509">
              <w:rPr>
                <w:b/>
              </w:rPr>
              <w:t xml:space="preserve">Signal ID </w:t>
            </w:r>
          </w:p>
        </w:tc>
        <w:tc>
          <w:tcPr>
            <w:tcW w:w="3543" w:type="dxa"/>
          </w:tcPr>
          <w:p w14:paraId="53EE2BBC" w14:textId="77777777" w:rsidR="00EA16E8" w:rsidRPr="005A5509" w:rsidRDefault="00EA16E8" w:rsidP="002D0C32">
            <w:pPr>
              <w:pStyle w:val="TAL"/>
              <w:rPr>
                <w:b/>
              </w:rPr>
            </w:pPr>
            <w:r w:rsidRPr="005A5509">
              <w:rPr>
                <w:b/>
              </w:rPr>
              <w:t>Type or duration override</w:t>
            </w:r>
          </w:p>
        </w:tc>
      </w:tr>
      <w:tr w:rsidR="00EA16E8" w:rsidRPr="005A5509" w14:paraId="5DF38BC2" w14:textId="77777777" w:rsidTr="002D0C32">
        <w:trPr>
          <w:cantSplit/>
        </w:trPr>
        <w:tc>
          <w:tcPr>
            <w:tcW w:w="2779" w:type="dxa"/>
            <w:vMerge/>
          </w:tcPr>
          <w:p w14:paraId="63E91B5D" w14:textId="77777777" w:rsidR="00EA16E8" w:rsidRPr="005A5509" w:rsidRDefault="00EA16E8" w:rsidP="002D0C32">
            <w:pPr>
              <w:pStyle w:val="TAL"/>
            </w:pPr>
          </w:p>
        </w:tc>
        <w:tc>
          <w:tcPr>
            <w:tcW w:w="3533" w:type="dxa"/>
          </w:tcPr>
          <w:p w14:paraId="00CBA837" w14:textId="77777777" w:rsidR="00EA16E8" w:rsidRPr="005A5509" w:rsidRDefault="00EA16E8" w:rsidP="002D0C32">
            <w:pPr>
              <w:pStyle w:val="TAL"/>
              <w:rPr>
                <w:i/>
              </w:rPr>
            </w:pPr>
            <w:r w:rsidRPr="005A5509">
              <w:t>ALL</w:t>
            </w:r>
          </w:p>
        </w:tc>
        <w:tc>
          <w:tcPr>
            <w:tcW w:w="3543" w:type="dxa"/>
          </w:tcPr>
          <w:p w14:paraId="2000E8E6" w14:textId="77777777" w:rsidR="00EA16E8" w:rsidRPr="005A5509" w:rsidRDefault="00EA16E8" w:rsidP="002D0C32">
            <w:pPr>
              <w:pStyle w:val="TAL"/>
            </w:pPr>
            <w:r w:rsidRPr="005A5509">
              <w:t>Both</w:t>
            </w:r>
          </w:p>
        </w:tc>
      </w:tr>
    </w:tbl>
    <w:p w14:paraId="63456C66" w14:textId="77777777" w:rsidR="00EA16E8" w:rsidRPr="005A5509" w:rsidRDefault="00EA16E8" w:rsidP="00EA16E8"/>
    <w:p w14:paraId="795C822F" w14:textId="77777777" w:rsidR="00EA16E8" w:rsidRPr="005A5509" w:rsidRDefault="00EA16E8" w:rsidP="00EA16E8">
      <w:pPr>
        <w:pStyle w:val="TH"/>
        <w:rPr>
          <w:i/>
        </w:rPr>
      </w:pPr>
      <w:r w:rsidRPr="005A5509">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2"/>
        <w:gridCol w:w="7087"/>
      </w:tblGrid>
      <w:tr w:rsidR="00EA16E8" w:rsidRPr="005A5509" w14:paraId="63476D85" w14:textId="77777777" w:rsidTr="002D0C32">
        <w:trPr>
          <w:cantSplit/>
        </w:trPr>
        <w:tc>
          <w:tcPr>
            <w:tcW w:w="2802" w:type="dxa"/>
          </w:tcPr>
          <w:p w14:paraId="6CFB2BF3" w14:textId="77777777" w:rsidR="00EA16E8" w:rsidRPr="005A5509" w:rsidRDefault="00EA16E8" w:rsidP="002D0C32">
            <w:pPr>
              <w:pStyle w:val="TAL"/>
              <w:rPr>
                <w:b/>
                <w:bCs/>
              </w:rPr>
            </w:pPr>
            <w:r w:rsidRPr="005A5509">
              <w:rPr>
                <w:b/>
                <w:bCs/>
              </w:rPr>
              <w:t>Signal Direction supported:</w:t>
            </w:r>
          </w:p>
        </w:tc>
        <w:tc>
          <w:tcPr>
            <w:tcW w:w="7087" w:type="dxa"/>
          </w:tcPr>
          <w:p w14:paraId="7AD1F240" w14:textId="77777777" w:rsidR="00EA16E8" w:rsidRPr="005A5509" w:rsidRDefault="00EA16E8" w:rsidP="002D0C32">
            <w:pPr>
              <w:pStyle w:val="TAL"/>
            </w:pPr>
            <w:r w:rsidRPr="005A5509">
              <w:t>No</w:t>
            </w:r>
          </w:p>
        </w:tc>
      </w:tr>
    </w:tbl>
    <w:p w14:paraId="4641734A" w14:textId="77777777" w:rsidR="00EA16E8" w:rsidRPr="005A5509" w:rsidRDefault="00EA16E8" w:rsidP="00EA16E8"/>
    <w:p w14:paraId="57F0ADE8" w14:textId="77777777" w:rsidR="00EA16E8" w:rsidRPr="005A5509" w:rsidRDefault="00EA16E8" w:rsidP="00EA16E8">
      <w:pPr>
        <w:pStyle w:val="TH"/>
      </w:pPr>
      <w:r w:rsidRPr="005A5509">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3"/>
        <w:gridCol w:w="3531"/>
        <w:gridCol w:w="3551"/>
      </w:tblGrid>
      <w:tr w:rsidR="00EA16E8" w:rsidRPr="005A5509" w14:paraId="06D74FA8" w14:textId="77777777" w:rsidTr="002D0C32">
        <w:trPr>
          <w:cantSplit/>
        </w:trPr>
        <w:tc>
          <w:tcPr>
            <w:tcW w:w="2773" w:type="dxa"/>
          </w:tcPr>
          <w:p w14:paraId="474C76D2" w14:textId="77777777" w:rsidR="00EA16E8" w:rsidRPr="005A5509" w:rsidRDefault="00EA16E8" w:rsidP="002D0C32">
            <w:pPr>
              <w:pStyle w:val="TAL"/>
              <w:rPr>
                <w:b/>
              </w:rPr>
            </w:pPr>
            <w:r w:rsidRPr="005A5509">
              <w:rPr>
                <w:b/>
              </w:rPr>
              <w:t>Notify completion supported:</w:t>
            </w:r>
          </w:p>
        </w:tc>
        <w:tc>
          <w:tcPr>
            <w:tcW w:w="7082" w:type="dxa"/>
            <w:gridSpan w:val="2"/>
          </w:tcPr>
          <w:p w14:paraId="5B773273" w14:textId="77777777" w:rsidR="00EA16E8" w:rsidRPr="005A5509" w:rsidRDefault="00EA16E8" w:rsidP="002D0C32">
            <w:pPr>
              <w:pStyle w:val="TAL"/>
            </w:pPr>
            <w:r w:rsidRPr="005A5509">
              <w:t>Yes</w:t>
            </w:r>
          </w:p>
        </w:tc>
      </w:tr>
      <w:tr w:rsidR="00EA16E8" w:rsidRPr="005A5509" w14:paraId="6DDBD9A7" w14:textId="77777777" w:rsidTr="002D0C32">
        <w:trPr>
          <w:cantSplit/>
        </w:trPr>
        <w:tc>
          <w:tcPr>
            <w:tcW w:w="2773" w:type="dxa"/>
            <w:vMerge w:val="restart"/>
          </w:tcPr>
          <w:p w14:paraId="0D178666" w14:textId="77777777" w:rsidR="00EA16E8" w:rsidRPr="005A5509" w:rsidRDefault="00EA16E8" w:rsidP="002D0C32">
            <w:pPr>
              <w:pStyle w:val="TAL"/>
              <w:rPr>
                <w:i/>
                <w:iCs/>
              </w:rPr>
            </w:pPr>
            <w:r w:rsidRPr="005A5509">
              <w:rPr>
                <w:i/>
                <w:iCs/>
              </w:rPr>
              <w:t>If yes</w:t>
            </w:r>
          </w:p>
        </w:tc>
        <w:tc>
          <w:tcPr>
            <w:tcW w:w="3531" w:type="dxa"/>
          </w:tcPr>
          <w:p w14:paraId="5A8BAA87" w14:textId="77777777" w:rsidR="00EA16E8" w:rsidRPr="005A5509" w:rsidRDefault="00EA16E8" w:rsidP="002D0C32">
            <w:pPr>
              <w:pStyle w:val="TAL"/>
              <w:rPr>
                <w:b/>
              </w:rPr>
            </w:pPr>
            <w:r w:rsidRPr="005A5509">
              <w:rPr>
                <w:b/>
              </w:rPr>
              <w:t xml:space="preserve">Signal ID </w:t>
            </w:r>
          </w:p>
        </w:tc>
        <w:tc>
          <w:tcPr>
            <w:tcW w:w="3551" w:type="dxa"/>
          </w:tcPr>
          <w:p w14:paraId="3B19F514" w14:textId="77777777" w:rsidR="00EA16E8" w:rsidRPr="005A5509" w:rsidRDefault="00EA16E8" w:rsidP="002D0C32">
            <w:pPr>
              <w:pStyle w:val="TAL"/>
              <w:rPr>
                <w:b/>
              </w:rPr>
            </w:pPr>
            <w:r w:rsidRPr="005A5509">
              <w:rPr>
                <w:b/>
              </w:rPr>
              <w:t>Type of completion supported</w:t>
            </w:r>
          </w:p>
        </w:tc>
      </w:tr>
      <w:tr w:rsidR="00EA16E8" w:rsidRPr="005A5509" w14:paraId="76AD2F86" w14:textId="77777777" w:rsidTr="002D0C32">
        <w:trPr>
          <w:cantSplit/>
        </w:trPr>
        <w:tc>
          <w:tcPr>
            <w:tcW w:w="2773" w:type="dxa"/>
            <w:vMerge/>
          </w:tcPr>
          <w:p w14:paraId="2639D042" w14:textId="77777777" w:rsidR="00EA16E8" w:rsidRPr="005A5509" w:rsidRDefault="00EA16E8" w:rsidP="002D0C32">
            <w:pPr>
              <w:pStyle w:val="TAL"/>
            </w:pPr>
          </w:p>
        </w:tc>
        <w:tc>
          <w:tcPr>
            <w:tcW w:w="3531" w:type="dxa"/>
          </w:tcPr>
          <w:p w14:paraId="12F73FBB" w14:textId="77777777" w:rsidR="00EA16E8" w:rsidRPr="005A5509" w:rsidRDefault="00EA16E8" w:rsidP="002D0C32">
            <w:pPr>
              <w:pStyle w:val="TAL"/>
              <w:rPr>
                <w:i/>
              </w:rPr>
            </w:pPr>
            <w:r w:rsidRPr="005A5509">
              <w:rPr>
                <w:rFonts w:hint="eastAsia"/>
                <w:lang w:eastAsia="zh-CN"/>
              </w:rPr>
              <w:t>cg/*</w:t>
            </w:r>
            <w:r w:rsidRPr="005A5509">
              <w:t>, svrtn/*, xcg/*, an/*, int/*, biztn/*, conftn/* , tonegen/*, bcg/*, aasb/*</w:t>
            </w:r>
            <w:r w:rsidRPr="005A5509">
              <w:rPr>
                <w:rFonts w:hint="eastAsia"/>
                <w:lang w:eastAsia="zh-CN"/>
              </w:rPr>
              <w:t xml:space="preserve">, </w:t>
            </w:r>
            <w:r w:rsidRPr="005A5509">
              <w:rPr>
                <w:lang w:eastAsia="zh-CN"/>
              </w:rPr>
              <w:t>aastts/*</w:t>
            </w:r>
            <w:r w:rsidRPr="005A5509">
              <w:rPr>
                <w:rFonts w:hint="eastAsia"/>
                <w:lang w:eastAsia="zh-CN"/>
              </w:rPr>
              <w:t xml:space="preserve">, </w:t>
            </w:r>
            <w:r w:rsidRPr="005A5509">
              <w:rPr>
                <w:lang w:eastAsia="zh-CN"/>
              </w:rPr>
              <w:t>mpp/*</w:t>
            </w:r>
            <w:r w:rsidRPr="005A5509">
              <w:rPr>
                <w:rFonts w:hint="eastAsia"/>
                <w:lang w:eastAsia="zh-CN"/>
              </w:rPr>
              <w:t xml:space="preserve">, </w:t>
            </w:r>
            <w:r w:rsidRPr="005A5509">
              <w:t>fschp</w:t>
            </w:r>
            <w:r w:rsidRPr="005A5509">
              <w:rPr>
                <w:lang w:eastAsia="zh-CN"/>
              </w:rPr>
              <w:t>/*</w:t>
            </w:r>
          </w:p>
        </w:tc>
        <w:tc>
          <w:tcPr>
            <w:tcW w:w="3551" w:type="dxa"/>
          </w:tcPr>
          <w:p w14:paraId="3254B4E9" w14:textId="77777777" w:rsidR="00EA16E8" w:rsidRPr="005A5509" w:rsidRDefault="00EA16E8" w:rsidP="002D0C32">
            <w:pPr>
              <w:pStyle w:val="TAL"/>
              <w:rPr>
                <w:i/>
              </w:rPr>
            </w:pPr>
            <w:r w:rsidRPr="005A5509">
              <w:t>ALL</w:t>
            </w:r>
          </w:p>
        </w:tc>
      </w:tr>
    </w:tbl>
    <w:p w14:paraId="6D05228F" w14:textId="77777777" w:rsidR="00EA16E8" w:rsidRPr="005A5509" w:rsidRDefault="00EA16E8" w:rsidP="00EA16E8"/>
    <w:p w14:paraId="790BC3F4" w14:textId="77777777" w:rsidR="00EA16E8" w:rsidRPr="005A5509" w:rsidRDefault="00EA16E8" w:rsidP="00EA16E8">
      <w:pPr>
        <w:pStyle w:val="TH"/>
      </w:pPr>
      <w:r w:rsidRPr="005A5509">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7047"/>
      </w:tblGrid>
      <w:tr w:rsidR="00EA16E8" w:rsidRPr="005A5509" w14:paraId="69835AC4" w14:textId="77777777" w:rsidTr="002D0C32">
        <w:trPr>
          <w:cantSplit/>
        </w:trPr>
        <w:tc>
          <w:tcPr>
            <w:tcW w:w="2808" w:type="dxa"/>
          </w:tcPr>
          <w:p w14:paraId="53695928" w14:textId="77777777" w:rsidR="00EA16E8" w:rsidRPr="005A5509" w:rsidRDefault="00EA16E8" w:rsidP="002D0C32">
            <w:pPr>
              <w:pStyle w:val="TAL"/>
              <w:rPr>
                <w:b/>
              </w:rPr>
            </w:pPr>
            <w:r w:rsidRPr="005A5509">
              <w:rPr>
                <w:b/>
              </w:rPr>
              <w:t>RequestID Parameter Supported:</w:t>
            </w:r>
          </w:p>
        </w:tc>
        <w:tc>
          <w:tcPr>
            <w:tcW w:w="7047" w:type="dxa"/>
          </w:tcPr>
          <w:p w14:paraId="0B8E3491" w14:textId="77777777" w:rsidR="00EA16E8" w:rsidRPr="005A5509" w:rsidRDefault="00EA16E8" w:rsidP="002D0C32">
            <w:pPr>
              <w:pStyle w:val="TAL"/>
            </w:pPr>
            <w:r w:rsidRPr="005A5509">
              <w:t>Yes</w:t>
            </w:r>
          </w:p>
        </w:tc>
      </w:tr>
    </w:tbl>
    <w:p w14:paraId="6F3E04F7" w14:textId="77777777" w:rsidR="00EA16E8" w:rsidRPr="005A5509" w:rsidRDefault="00EA16E8" w:rsidP="00EA16E8"/>
    <w:p w14:paraId="395169EC" w14:textId="77777777" w:rsidR="00EA16E8" w:rsidRPr="005A5509" w:rsidRDefault="00EA16E8" w:rsidP="00EA16E8">
      <w:pPr>
        <w:pStyle w:val="TH"/>
      </w:pPr>
      <w:r w:rsidRPr="005A5509">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3517"/>
        <w:gridCol w:w="3554"/>
      </w:tblGrid>
      <w:tr w:rsidR="00EA16E8" w:rsidRPr="005A5509" w14:paraId="3FB5B55A" w14:textId="77777777" w:rsidTr="002D0C32">
        <w:trPr>
          <w:cantSplit/>
        </w:trPr>
        <w:tc>
          <w:tcPr>
            <w:tcW w:w="2784" w:type="dxa"/>
          </w:tcPr>
          <w:p w14:paraId="035955AF" w14:textId="77777777" w:rsidR="00EA16E8" w:rsidRPr="005A5509" w:rsidRDefault="00EA16E8" w:rsidP="002D0C32">
            <w:pPr>
              <w:pStyle w:val="TAL"/>
              <w:rPr>
                <w:b/>
              </w:rPr>
            </w:pPr>
            <w:r w:rsidRPr="005A5509">
              <w:rPr>
                <w:b/>
              </w:rPr>
              <w:t>Signals played simultaneously:</w:t>
            </w:r>
          </w:p>
        </w:tc>
        <w:tc>
          <w:tcPr>
            <w:tcW w:w="7071" w:type="dxa"/>
            <w:gridSpan w:val="2"/>
          </w:tcPr>
          <w:p w14:paraId="1538D0FA" w14:textId="77777777" w:rsidR="00EA16E8" w:rsidRPr="005A5509" w:rsidRDefault="00EA16E8" w:rsidP="002D0C32">
            <w:pPr>
              <w:pStyle w:val="TAL"/>
            </w:pPr>
            <w:r w:rsidRPr="005A5509">
              <w:t>No (NOTE)</w:t>
            </w:r>
          </w:p>
        </w:tc>
      </w:tr>
      <w:tr w:rsidR="00EA16E8" w:rsidRPr="005A5509" w14:paraId="1BAE7465" w14:textId="77777777" w:rsidTr="002D0C32">
        <w:trPr>
          <w:cantSplit/>
        </w:trPr>
        <w:tc>
          <w:tcPr>
            <w:tcW w:w="2784" w:type="dxa"/>
          </w:tcPr>
          <w:p w14:paraId="38FB0FD1" w14:textId="77777777" w:rsidR="00EA16E8" w:rsidRPr="005A5509" w:rsidRDefault="00EA16E8" w:rsidP="002D0C32">
            <w:pPr>
              <w:pStyle w:val="TAL"/>
              <w:rPr>
                <w:i/>
                <w:iCs/>
              </w:rPr>
            </w:pPr>
            <w:r w:rsidRPr="005A5509">
              <w:rPr>
                <w:i/>
                <w:iCs/>
              </w:rPr>
              <w:t>If yes</w:t>
            </w:r>
          </w:p>
        </w:tc>
        <w:tc>
          <w:tcPr>
            <w:tcW w:w="3517" w:type="dxa"/>
          </w:tcPr>
          <w:p w14:paraId="129AA1C4" w14:textId="77777777" w:rsidR="00EA16E8" w:rsidRPr="005A5509" w:rsidRDefault="00EA16E8" w:rsidP="002D0C32">
            <w:pPr>
              <w:pStyle w:val="TAL"/>
              <w:rPr>
                <w:b/>
              </w:rPr>
            </w:pPr>
            <w:r w:rsidRPr="005A5509">
              <w:rPr>
                <w:b/>
              </w:rPr>
              <w:t>Signal Ids that can be played simultaneously:</w:t>
            </w:r>
          </w:p>
        </w:tc>
        <w:tc>
          <w:tcPr>
            <w:tcW w:w="3554" w:type="dxa"/>
          </w:tcPr>
          <w:p w14:paraId="513C91B4" w14:textId="77777777" w:rsidR="00EA16E8" w:rsidRPr="005A5509" w:rsidRDefault="00EA16E8" w:rsidP="002D0C32">
            <w:pPr>
              <w:pStyle w:val="TAL"/>
              <w:rPr>
                <w:i/>
              </w:rPr>
            </w:pPr>
            <w:r w:rsidRPr="005A5509">
              <w:t>-</w:t>
            </w:r>
          </w:p>
        </w:tc>
      </w:tr>
      <w:tr w:rsidR="00EA16E8" w:rsidRPr="005A5509" w14:paraId="2A126F7A" w14:textId="77777777" w:rsidTr="002D0C32">
        <w:trPr>
          <w:cantSplit/>
        </w:trPr>
        <w:tc>
          <w:tcPr>
            <w:tcW w:w="9855" w:type="dxa"/>
            <w:gridSpan w:val="3"/>
          </w:tcPr>
          <w:p w14:paraId="0EB3FD8B" w14:textId="77777777" w:rsidR="00EA16E8" w:rsidRPr="005A5509" w:rsidRDefault="00EA16E8" w:rsidP="002D0C32">
            <w:pPr>
              <w:pStyle w:val="TAN"/>
            </w:pPr>
            <w:r w:rsidRPr="005A5509">
              <w:t>NOTE:</w:t>
            </w:r>
            <w:r>
              <w:tab/>
            </w:r>
            <w:r w:rsidRPr="005A5509">
              <w:t>Signal for recording audio or multimedia may be played simultaneously with signals for playing announcement.</w:t>
            </w:r>
          </w:p>
        </w:tc>
      </w:tr>
    </w:tbl>
    <w:p w14:paraId="204B54B8" w14:textId="77777777" w:rsidR="00EA16E8" w:rsidRPr="005A5509" w:rsidRDefault="00EA16E8" w:rsidP="00EA16E8"/>
    <w:p w14:paraId="04FDCF92" w14:textId="77777777" w:rsidR="00EA16E8" w:rsidRPr="005A5509" w:rsidRDefault="00EA16E8" w:rsidP="00EA16E8">
      <w:pPr>
        <w:pStyle w:val="TH"/>
      </w:pPr>
      <w:r w:rsidRPr="005A5509">
        <w:lastRenderedPageBreak/>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35A62D65" w14:textId="77777777" w:rsidTr="002D0C32">
        <w:tc>
          <w:tcPr>
            <w:tcW w:w="4939" w:type="dxa"/>
          </w:tcPr>
          <w:p w14:paraId="1810B469" w14:textId="77777777" w:rsidR="00EA16E8" w:rsidRPr="005A5509" w:rsidRDefault="00EA16E8" w:rsidP="002D0C32">
            <w:pPr>
              <w:pStyle w:val="TAL"/>
              <w:rPr>
                <w:b/>
              </w:rPr>
            </w:pPr>
            <w:r w:rsidRPr="005A5509">
              <w:rPr>
                <w:b/>
              </w:rPr>
              <w:t>Keepactive used on signals:</w:t>
            </w:r>
          </w:p>
        </w:tc>
        <w:tc>
          <w:tcPr>
            <w:tcW w:w="4916" w:type="dxa"/>
          </w:tcPr>
          <w:p w14:paraId="53E5E59A" w14:textId="77777777" w:rsidR="00EA16E8" w:rsidRPr="005A5509" w:rsidRDefault="00EA16E8" w:rsidP="002D0C32">
            <w:pPr>
              <w:pStyle w:val="TAL"/>
            </w:pPr>
            <w:r w:rsidRPr="005A5509">
              <w:t>Yes</w:t>
            </w:r>
          </w:p>
        </w:tc>
      </w:tr>
    </w:tbl>
    <w:p w14:paraId="43285D79" w14:textId="77777777" w:rsidR="00EA16E8" w:rsidRPr="005A5509" w:rsidRDefault="00EA16E8" w:rsidP="00EA16E8"/>
    <w:p w14:paraId="7E96C65E" w14:textId="77777777" w:rsidR="00EA16E8" w:rsidRPr="005A5509" w:rsidRDefault="00EA16E8" w:rsidP="00EA16E8">
      <w:pPr>
        <w:pStyle w:val="Heading3"/>
      </w:pPr>
      <w:bookmarkStart w:id="69" w:name="_Toc11325773"/>
      <w:bookmarkStart w:id="70" w:name="_Toc170149378"/>
      <w:r w:rsidRPr="005A5509">
        <w:t>5.7.5</w:t>
      </w:r>
      <w:r w:rsidRPr="005A5509">
        <w:tab/>
        <w:t>DigitMap Descriptor</w:t>
      </w:r>
      <w:bookmarkEnd w:id="69"/>
      <w:bookmarkEnd w:id="70"/>
    </w:p>
    <w:p w14:paraId="7944F510" w14:textId="77777777" w:rsidR="00EA16E8" w:rsidRPr="005A5509" w:rsidRDefault="00EA16E8" w:rsidP="00EA16E8">
      <w:pPr>
        <w:pStyle w:val="TH"/>
      </w:pPr>
      <w:r w:rsidRPr="005A5509">
        <w:t>Table 5.7.5.1: DigitMap Descriptor</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09"/>
        <w:gridCol w:w="2608"/>
        <w:gridCol w:w="2659"/>
      </w:tblGrid>
      <w:tr w:rsidR="00EA16E8" w:rsidRPr="005A5509" w14:paraId="3B9401C1" w14:textId="77777777" w:rsidTr="002D0C32">
        <w:trPr>
          <w:cantSplit/>
        </w:trPr>
        <w:tc>
          <w:tcPr>
            <w:tcW w:w="2235" w:type="dxa"/>
          </w:tcPr>
          <w:p w14:paraId="657A5CD3" w14:textId="77777777" w:rsidR="00EA16E8" w:rsidRPr="005A5509" w:rsidRDefault="00EA16E8" w:rsidP="002D0C32">
            <w:pPr>
              <w:pStyle w:val="TAL"/>
              <w:rPr>
                <w:b/>
              </w:rPr>
            </w:pPr>
            <w:r w:rsidRPr="005A5509">
              <w:rPr>
                <w:b/>
              </w:rPr>
              <w:t>DigitMaps supported:</w:t>
            </w:r>
          </w:p>
        </w:tc>
        <w:tc>
          <w:tcPr>
            <w:tcW w:w="7676" w:type="dxa"/>
            <w:gridSpan w:val="3"/>
          </w:tcPr>
          <w:p w14:paraId="2247E7CA" w14:textId="77777777" w:rsidR="00EA16E8" w:rsidRPr="005A5509" w:rsidRDefault="00EA16E8" w:rsidP="002D0C32">
            <w:pPr>
              <w:pStyle w:val="TAL"/>
            </w:pPr>
            <w:r w:rsidRPr="005A5509">
              <w:t xml:space="preserve">NO </w:t>
            </w:r>
          </w:p>
        </w:tc>
      </w:tr>
      <w:tr w:rsidR="00EA16E8" w:rsidRPr="005A5509" w14:paraId="33889F38" w14:textId="77777777" w:rsidTr="002D0C32">
        <w:trPr>
          <w:cantSplit/>
        </w:trPr>
        <w:tc>
          <w:tcPr>
            <w:tcW w:w="2235" w:type="dxa"/>
            <w:vMerge w:val="restart"/>
          </w:tcPr>
          <w:p w14:paraId="38142CFE" w14:textId="77777777" w:rsidR="00EA16E8" w:rsidRPr="005A5509" w:rsidRDefault="00EA16E8" w:rsidP="002D0C32">
            <w:pPr>
              <w:pStyle w:val="TAL"/>
              <w:rPr>
                <w:i/>
                <w:iCs/>
              </w:rPr>
            </w:pPr>
            <w:r w:rsidRPr="005A5509">
              <w:rPr>
                <w:i/>
                <w:iCs/>
              </w:rPr>
              <w:t>If yes</w:t>
            </w:r>
          </w:p>
        </w:tc>
        <w:tc>
          <w:tcPr>
            <w:tcW w:w="2409" w:type="dxa"/>
          </w:tcPr>
          <w:p w14:paraId="790EEAFB" w14:textId="77777777" w:rsidR="00EA16E8" w:rsidRPr="005A5509" w:rsidRDefault="00EA16E8" w:rsidP="002D0C32">
            <w:pPr>
              <w:pStyle w:val="TAL"/>
              <w:rPr>
                <w:b/>
              </w:rPr>
            </w:pPr>
            <w:r w:rsidRPr="005A5509">
              <w:rPr>
                <w:b/>
              </w:rPr>
              <w:t xml:space="preserve">DigitMap Name </w:t>
            </w:r>
          </w:p>
        </w:tc>
        <w:tc>
          <w:tcPr>
            <w:tcW w:w="2608" w:type="dxa"/>
          </w:tcPr>
          <w:p w14:paraId="4C598FCD" w14:textId="77777777" w:rsidR="00EA16E8" w:rsidRPr="005A5509" w:rsidRDefault="00EA16E8" w:rsidP="002D0C32">
            <w:pPr>
              <w:pStyle w:val="TAL"/>
              <w:rPr>
                <w:b/>
              </w:rPr>
            </w:pPr>
            <w:r w:rsidRPr="005A5509">
              <w:rPr>
                <w:b/>
              </w:rPr>
              <w:t>Structure</w:t>
            </w:r>
          </w:p>
        </w:tc>
        <w:tc>
          <w:tcPr>
            <w:tcW w:w="2659" w:type="dxa"/>
          </w:tcPr>
          <w:p w14:paraId="22EE859D" w14:textId="77777777" w:rsidR="00EA16E8" w:rsidRPr="005A5509" w:rsidRDefault="00EA16E8" w:rsidP="002D0C32">
            <w:pPr>
              <w:pStyle w:val="TAL"/>
              <w:rPr>
                <w:b/>
              </w:rPr>
            </w:pPr>
            <w:r w:rsidRPr="005A5509">
              <w:rPr>
                <w:b/>
              </w:rPr>
              <w:t>Timers</w:t>
            </w:r>
          </w:p>
        </w:tc>
      </w:tr>
      <w:tr w:rsidR="00EA16E8" w:rsidRPr="005A5509" w14:paraId="50520DAD" w14:textId="77777777" w:rsidTr="002D0C32">
        <w:trPr>
          <w:cantSplit/>
        </w:trPr>
        <w:tc>
          <w:tcPr>
            <w:tcW w:w="2235" w:type="dxa"/>
            <w:vMerge/>
          </w:tcPr>
          <w:p w14:paraId="1B50F040" w14:textId="77777777" w:rsidR="00EA16E8" w:rsidRPr="005A5509" w:rsidRDefault="00EA16E8" w:rsidP="002D0C32"/>
        </w:tc>
        <w:tc>
          <w:tcPr>
            <w:tcW w:w="2409" w:type="dxa"/>
          </w:tcPr>
          <w:p w14:paraId="0B1D96FA" w14:textId="77777777" w:rsidR="00EA16E8" w:rsidRPr="005A5509" w:rsidRDefault="00EA16E8" w:rsidP="002D0C32">
            <w:pPr>
              <w:pStyle w:val="TAL"/>
            </w:pPr>
          </w:p>
        </w:tc>
        <w:tc>
          <w:tcPr>
            <w:tcW w:w="2608" w:type="dxa"/>
          </w:tcPr>
          <w:p w14:paraId="0935B27D" w14:textId="77777777" w:rsidR="00EA16E8" w:rsidRPr="005A5509" w:rsidRDefault="00EA16E8" w:rsidP="002D0C32">
            <w:pPr>
              <w:pStyle w:val="TAL"/>
            </w:pPr>
          </w:p>
        </w:tc>
        <w:tc>
          <w:tcPr>
            <w:tcW w:w="2659" w:type="dxa"/>
          </w:tcPr>
          <w:p w14:paraId="6C0D2BB1" w14:textId="77777777" w:rsidR="00EA16E8" w:rsidRPr="005A5509" w:rsidRDefault="00EA16E8" w:rsidP="002D0C32">
            <w:pPr>
              <w:pStyle w:val="TAL"/>
            </w:pPr>
          </w:p>
        </w:tc>
      </w:tr>
      <w:tr w:rsidR="00EA16E8" w:rsidRPr="005A5509" w14:paraId="10CE92CD" w14:textId="77777777" w:rsidTr="002D0C32">
        <w:trPr>
          <w:cantSplit/>
        </w:trPr>
        <w:tc>
          <w:tcPr>
            <w:tcW w:w="9911" w:type="dxa"/>
            <w:gridSpan w:val="4"/>
          </w:tcPr>
          <w:p w14:paraId="76E380BC" w14:textId="77777777" w:rsidR="00EA16E8" w:rsidRPr="005A5509" w:rsidRDefault="00EA16E8" w:rsidP="002D0C32">
            <w:pPr>
              <w:pStyle w:val="TAN"/>
            </w:pPr>
          </w:p>
        </w:tc>
      </w:tr>
    </w:tbl>
    <w:p w14:paraId="5FE28887" w14:textId="77777777" w:rsidR="00EA16E8" w:rsidRPr="005A5509" w:rsidRDefault="00EA16E8" w:rsidP="00EA16E8"/>
    <w:p w14:paraId="109C9CE1" w14:textId="77777777" w:rsidR="00EA16E8" w:rsidRPr="005A5509" w:rsidRDefault="00EA16E8" w:rsidP="00EA16E8">
      <w:pPr>
        <w:pStyle w:val="Heading3"/>
      </w:pPr>
      <w:bookmarkStart w:id="71" w:name="_Toc11325774"/>
      <w:bookmarkStart w:id="72" w:name="_Toc170149379"/>
      <w:r w:rsidRPr="005A5509">
        <w:t>5.7.6</w:t>
      </w:r>
      <w:r w:rsidRPr="005A5509">
        <w:tab/>
        <w:t>Statistics Descriptor</w:t>
      </w:r>
      <w:bookmarkEnd w:id="71"/>
      <w:bookmarkEnd w:id="72"/>
    </w:p>
    <w:p w14:paraId="633B248D" w14:textId="77777777" w:rsidR="00EA16E8" w:rsidRPr="005A5509" w:rsidRDefault="00EA16E8" w:rsidP="00EA16E8">
      <w:pPr>
        <w:pStyle w:val="TH"/>
        <w:rPr>
          <w:i/>
        </w:rPr>
      </w:pPr>
      <w:r w:rsidRPr="005A5509">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8"/>
        <w:gridCol w:w="4919"/>
      </w:tblGrid>
      <w:tr w:rsidR="00EA16E8" w:rsidRPr="005A5509" w14:paraId="71DC6BD7" w14:textId="77777777" w:rsidTr="002D0C32">
        <w:tc>
          <w:tcPr>
            <w:tcW w:w="5089" w:type="dxa"/>
          </w:tcPr>
          <w:p w14:paraId="6EF613A1" w14:textId="77777777" w:rsidR="00EA16E8" w:rsidRPr="005A5509" w:rsidRDefault="00EA16E8" w:rsidP="002D0C32">
            <w:pPr>
              <w:pStyle w:val="TAL"/>
              <w:rPr>
                <w:b/>
              </w:rPr>
            </w:pPr>
            <w:r w:rsidRPr="005A5509">
              <w:rPr>
                <w:b/>
              </w:rPr>
              <w:t>Statistics supported on:</w:t>
            </w:r>
          </w:p>
        </w:tc>
        <w:tc>
          <w:tcPr>
            <w:tcW w:w="5090" w:type="dxa"/>
          </w:tcPr>
          <w:p w14:paraId="715C0298" w14:textId="77777777" w:rsidR="00EA16E8" w:rsidRPr="005A5509" w:rsidRDefault="00EA16E8" w:rsidP="002D0C32">
            <w:pPr>
              <w:pStyle w:val="TAL"/>
            </w:pPr>
            <w:r w:rsidRPr="005A5509">
              <w:t>Both</w:t>
            </w:r>
          </w:p>
        </w:tc>
      </w:tr>
    </w:tbl>
    <w:p w14:paraId="3022033A" w14:textId="77777777" w:rsidR="00EA16E8" w:rsidRPr="005A5509" w:rsidRDefault="00EA16E8" w:rsidP="00EA16E8"/>
    <w:p w14:paraId="23E2A61B" w14:textId="77777777" w:rsidR="00EA16E8" w:rsidRPr="005A5509" w:rsidRDefault="00EA16E8" w:rsidP="00EA16E8">
      <w:pPr>
        <w:pStyle w:val="TH"/>
      </w:pPr>
      <w:r w:rsidRPr="005A5509">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9"/>
        <w:gridCol w:w="2222"/>
        <w:gridCol w:w="2722"/>
        <w:gridCol w:w="2752"/>
      </w:tblGrid>
      <w:tr w:rsidR="00EA16E8" w:rsidRPr="005A5509" w14:paraId="2FD4F882" w14:textId="77777777" w:rsidTr="002D0C32">
        <w:tc>
          <w:tcPr>
            <w:tcW w:w="4381" w:type="dxa"/>
            <w:gridSpan w:val="2"/>
          </w:tcPr>
          <w:p w14:paraId="490B3213" w14:textId="77777777" w:rsidR="00EA16E8" w:rsidRPr="005A5509" w:rsidRDefault="00EA16E8" w:rsidP="002D0C32">
            <w:pPr>
              <w:pStyle w:val="TAL"/>
              <w:rPr>
                <w:b/>
              </w:rPr>
            </w:pPr>
            <w:r w:rsidRPr="005A5509">
              <w:rPr>
                <w:b/>
              </w:rPr>
              <w:t>Statistics reported on Subtract:</w:t>
            </w:r>
          </w:p>
        </w:tc>
        <w:tc>
          <w:tcPr>
            <w:tcW w:w="5474" w:type="dxa"/>
            <w:gridSpan w:val="2"/>
          </w:tcPr>
          <w:p w14:paraId="4D8CDBB1" w14:textId="77777777" w:rsidR="00EA16E8" w:rsidRPr="005A5509" w:rsidRDefault="00EA16E8" w:rsidP="002D0C32">
            <w:pPr>
              <w:pStyle w:val="TAL"/>
            </w:pPr>
            <w:r w:rsidRPr="005A5509">
              <w:t>Yes</w:t>
            </w:r>
          </w:p>
        </w:tc>
      </w:tr>
      <w:tr w:rsidR="00EA16E8" w:rsidRPr="005A5509" w14:paraId="0D8274A4" w14:textId="77777777" w:rsidTr="002D0C32">
        <w:trPr>
          <w:cantSplit/>
        </w:trPr>
        <w:tc>
          <w:tcPr>
            <w:tcW w:w="2159" w:type="dxa"/>
          </w:tcPr>
          <w:p w14:paraId="184E5996" w14:textId="77777777" w:rsidR="00EA16E8" w:rsidRPr="005A5509" w:rsidRDefault="00EA16E8" w:rsidP="002D0C32">
            <w:pPr>
              <w:pStyle w:val="TAL"/>
              <w:rPr>
                <w:i/>
                <w:iCs/>
              </w:rPr>
            </w:pPr>
            <w:r w:rsidRPr="005A5509">
              <w:rPr>
                <w:i/>
                <w:iCs/>
              </w:rPr>
              <w:t>If yes</w:t>
            </w:r>
          </w:p>
        </w:tc>
        <w:tc>
          <w:tcPr>
            <w:tcW w:w="2222" w:type="dxa"/>
            <w:tcBorders>
              <w:bottom w:val="single" w:sz="4" w:space="0" w:color="auto"/>
            </w:tcBorders>
          </w:tcPr>
          <w:p w14:paraId="10CF987A" w14:textId="77777777" w:rsidR="00EA16E8" w:rsidRPr="005A5509" w:rsidRDefault="00EA16E8" w:rsidP="002D0C32">
            <w:pPr>
              <w:pStyle w:val="TAL"/>
              <w:rPr>
                <w:b/>
              </w:rPr>
            </w:pPr>
            <w:r w:rsidRPr="005A5509">
              <w:rPr>
                <w:b/>
              </w:rPr>
              <w:t>Statistic IDs Reported</w:t>
            </w:r>
          </w:p>
        </w:tc>
        <w:tc>
          <w:tcPr>
            <w:tcW w:w="2722" w:type="dxa"/>
            <w:tcBorders>
              <w:bottom w:val="single" w:sz="4" w:space="0" w:color="auto"/>
            </w:tcBorders>
          </w:tcPr>
          <w:p w14:paraId="071930A7" w14:textId="77777777" w:rsidR="00EA16E8" w:rsidRPr="005A5509" w:rsidRDefault="00EA16E8" w:rsidP="002D0C32">
            <w:pPr>
              <w:pStyle w:val="TAL"/>
              <w:rPr>
                <w:b/>
              </w:rPr>
            </w:pPr>
            <w:r w:rsidRPr="005A5509">
              <w:rPr>
                <w:b/>
              </w:rPr>
              <w:t xml:space="preserve">Termination Type </w:t>
            </w:r>
          </w:p>
        </w:tc>
        <w:tc>
          <w:tcPr>
            <w:tcW w:w="2752" w:type="dxa"/>
            <w:tcBorders>
              <w:bottom w:val="single" w:sz="4" w:space="0" w:color="auto"/>
            </w:tcBorders>
          </w:tcPr>
          <w:p w14:paraId="6C6C3036" w14:textId="77777777" w:rsidR="00EA16E8" w:rsidRPr="005A5509" w:rsidRDefault="00EA16E8" w:rsidP="002D0C32">
            <w:pPr>
              <w:pStyle w:val="TAL"/>
              <w:rPr>
                <w:b/>
              </w:rPr>
            </w:pPr>
            <w:r w:rsidRPr="005A5509">
              <w:rPr>
                <w:b/>
              </w:rPr>
              <w:t>Stream Type</w:t>
            </w:r>
          </w:p>
        </w:tc>
      </w:tr>
      <w:tr w:rsidR="00EA16E8" w:rsidRPr="005A5509" w14:paraId="7E0EB9AE" w14:textId="77777777" w:rsidTr="002D0C32">
        <w:trPr>
          <w:cantSplit/>
        </w:trPr>
        <w:tc>
          <w:tcPr>
            <w:tcW w:w="2159" w:type="dxa"/>
            <w:vMerge w:val="restart"/>
          </w:tcPr>
          <w:p w14:paraId="60C17624" w14:textId="77777777" w:rsidR="00EA16E8" w:rsidRPr="005A5509" w:rsidRDefault="00EA16E8" w:rsidP="002D0C32">
            <w:pPr>
              <w:pStyle w:val="TOC7"/>
            </w:pPr>
          </w:p>
        </w:tc>
        <w:tc>
          <w:tcPr>
            <w:tcW w:w="2222" w:type="dxa"/>
            <w:tcBorders>
              <w:top w:val="single" w:sz="4" w:space="0" w:color="auto"/>
              <w:left w:val="single" w:sz="4" w:space="0" w:color="auto"/>
              <w:bottom w:val="nil"/>
              <w:right w:val="single" w:sz="4" w:space="0" w:color="auto"/>
            </w:tcBorders>
          </w:tcPr>
          <w:p w14:paraId="78DE369D" w14:textId="77777777" w:rsidR="00EA16E8" w:rsidRPr="005A5509" w:rsidRDefault="00EA16E8" w:rsidP="002D0C32">
            <w:pPr>
              <w:pStyle w:val="TAL"/>
              <w:rPr>
                <w:lang w:val="fr-FR" w:eastAsia="zh-CN"/>
              </w:rPr>
            </w:pPr>
            <w:r w:rsidRPr="005A5509">
              <w:rPr>
                <w:lang w:val="fr-FR"/>
              </w:rPr>
              <w:t>msrpstat/</w:t>
            </w:r>
            <w:r w:rsidRPr="005A5509">
              <w:rPr>
                <w:rFonts w:hint="eastAsia"/>
                <w:lang w:val="fr-FR" w:eastAsia="zh-CN"/>
              </w:rPr>
              <w:t>*</w:t>
            </w:r>
          </w:p>
        </w:tc>
        <w:tc>
          <w:tcPr>
            <w:tcW w:w="2722" w:type="dxa"/>
            <w:tcBorders>
              <w:top w:val="single" w:sz="4" w:space="0" w:color="auto"/>
              <w:left w:val="single" w:sz="4" w:space="0" w:color="auto"/>
              <w:bottom w:val="nil"/>
              <w:right w:val="single" w:sz="4" w:space="0" w:color="auto"/>
            </w:tcBorders>
          </w:tcPr>
          <w:p w14:paraId="7FE228AE" w14:textId="77777777" w:rsidR="00EA16E8" w:rsidRPr="005A5509" w:rsidRDefault="00EA16E8" w:rsidP="002D0C32">
            <w:pPr>
              <w:pStyle w:val="TAL"/>
              <w:rPr>
                <w:lang w:eastAsia="zh-CN"/>
              </w:rPr>
            </w:pPr>
            <w:r w:rsidRPr="005A5509">
              <w:rPr>
                <w:rFonts w:hint="eastAsia"/>
                <w:lang w:eastAsia="zh-CN"/>
              </w:rPr>
              <w:t>IP</w:t>
            </w:r>
          </w:p>
        </w:tc>
        <w:tc>
          <w:tcPr>
            <w:tcW w:w="2752" w:type="dxa"/>
            <w:tcBorders>
              <w:top w:val="single" w:sz="4" w:space="0" w:color="auto"/>
              <w:left w:val="single" w:sz="4" w:space="0" w:color="auto"/>
              <w:bottom w:val="nil"/>
              <w:right w:val="single" w:sz="4" w:space="0" w:color="auto"/>
            </w:tcBorders>
          </w:tcPr>
          <w:p w14:paraId="223FA0F6" w14:textId="77777777" w:rsidR="00EA16E8" w:rsidRPr="005A5509" w:rsidRDefault="00EA16E8" w:rsidP="002D0C32">
            <w:pPr>
              <w:pStyle w:val="TAL"/>
              <w:rPr>
                <w:lang w:eastAsia="zh-CN"/>
              </w:rPr>
            </w:pPr>
            <w:r w:rsidRPr="005A5509">
              <w:rPr>
                <w:rFonts w:hint="eastAsia"/>
                <w:lang w:eastAsia="zh-CN"/>
              </w:rPr>
              <w:t>Message</w:t>
            </w:r>
          </w:p>
        </w:tc>
      </w:tr>
      <w:tr w:rsidR="00EA16E8" w:rsidRPr="005A5509" w14:paraId="44C723EF" w14:textId="77777777" w:rsidTr="002D0C32">
        <w:trPr>
          <w:cantSplit/>
        </w:trPr>
        <w:tc>
          <w:tcPr>
            <w:tcW w:w="2159" w:type="dxa"/>
            <w:vMerge/>
            <w:tcBorders>
              <w:right w:val="single" w:sz="4" w:space="0" w:color="auto"/>
            </w:tcBorders>
          </w:tcPr>
          <w:p w14:paraId="15F650E2" w14:textId="77777777" w:rsidR="00EA16E8" w:rsidRPr="005A5509" w:rsidRDefault="00EA16E8" w:rsidP="002D0C32">
            <w:pPr>
              <w:pStyle w:val="TAL"/>
            </w:pPr>
          </w:p>
        </w:tc>
        <w:tc>
          <w:tcPr>
            <w:tcW w:w="2222" w:type="dxa"/>
            <w:tcBorders>
              <w:top w:val="nil"/>
              <w:left w:val="single" w:sz="4" w:space="0" w:color="auto"/>
              <w:bottom w:val="nil"/>
              <w:right w:val="single" w:sz="4" w:space="0" w:color="auto"/>
            </w:tcBorders>
          </w:tcPr>
          <w:p w14:paraId="2589AD91" w14:textId="77777777" w:rsidR="00EA16E8" w:rsidRPr="005A5509" w:rsidRDefault="00EA16E8" w:rsidP="002D0C32">
            <w:pPr>
              <w:pStyle w:val="TAL"/>
              <w:rPr>
                <w:iCs/>
              </w:rPr>
            </w:pPr>
          </w:p>
        </w:tc>
        <w:tc>
          <w:tcPr>
            <w:tcW w:w="2722" w:type="dxa"/>
            <w:tcBorders>
              <w:top w:val="nil"/>
              <w:left w:val="single" w:sz="4" w:space="0" w:color="auto"/>
              <w:bottom w:val="nil"/>
              <w:right w:val="single" w:sz="4" w:space="0" w:color="auto"/>
            </w:tcBorders>
          </w:tcPr>
          <w:p w14:paraId="2DD467BF" w14:textId="77777777" w:rsidR="00EA16E8" w:rsidRPr="005A5509" w:rsidRDefault="00EA16E8" w:rsidP="002D0C32">
            <w:pPr>
              <w:pStyle w:val="TAL"/>
            </w:pPr>
          </w:p>
        </w:tc>
        <w:tc>
          <w:tcPr>
            <w:tcW w:w="2752" w:type="dxa"/>
            <w:tcBorders>
              <w:top w:val="nil"/>
              <w:left w:val="single" w:sz="4" w:space="0" w:color="auto"/>
              <w:bottom w:val="nil"/>
              <w:right w:val="single" w:sz="4" w:space="0" w:color="auto"/>
            </w:tcBorders>
          </w:tcPr>
          <w:p w14:paraId="489CDC95" w14:textId="77777777" w:rsidR="00EA16E8" w:rsidRPr="005A5509" w:rsidRDefault="00EA16E8" w:rsidP="002D0C32">
            <w:pPr>
              <w:pStyle w:val="TAL"/>
            </w:pPr>
          </w:p>
        </w:tc>
      </w:tr>
      <w:tr w:rsidR="00EA16E8" w:rsidRPr="005A5509" w14:paraId="7C71E227" w14:textId="77777777" w:rsidTr="002D0C32">
        <w:trPr>
          <w:cantSplit/>
        </w:trPr>
        <w:tc>
          <w:tcPr>
            <w:tcW w:w="2159" w:type="dxa"/>
            <w:vMerge/>
          </w:tcPr>
          <w:p w14:paraId="26BA5F91" w14:textId="77777777" w:rsidR="00EA16E8" w:rsidRPr="005A5509" w:rsidRDefault="00EA16E8" w:rsidP="002D0C32">
            <w:pPr>
              <w:pStyle w:val="TAL"/>
            </w:pPr>
          </w:p>
        </w:tc>
        <w:tc>
          <w:tcPr>
            <w:tcW w:w="2222" w:type="dxa"/>
            <w:tcBorders>
              <w:top w:val="nil"/>
              <w:left w:val="single" w:sz="4" w:space="0" w:color="auto"/>
              <w:bottom w:val="single" w:sz="4" w:space="0" w:color="auto"/>
              <w:right w:val="single" w:sz="4" w:space="0" w:color="auto"/>
            </w:tcBorders>
          </w:tcPr>
          <w:p w14:paraId="56F10C0D" w14:textId="77777777" w:rsidR="00EA16E8" w:rsidRPr="005A5509" w:rsidRDefault="00EA16E8" w:rsidP="002D0C32">
            <w:pPr>
              <w:pStyle w:val="TAL"/>
              <w:rPr>
                <w:iCs/>
              </w:rPr>
            </w:pPr>
          </w:p>
        </w:tc>
        <w:tc>
          <w:tcPr>
            <w:tcW w:w="2722" w:type="dxa"/>
            <w:tcBorders>
              <w:top w:val="nil"/>
              <w:left w:val="single" w:sz="4" w:space="0" w:color="auto"/>
              <w:bottom w:val="single" w:sz="4" w:space="0" w:color="auto"/>
              <w:right w:val="single" w:sz="4" w:space="0" w:color="auto"/>
            </w:tcBorders>
          </w:tcPr>
          <w:p w14:paraId="78682869" w14:textId="77777777" w:rsidR="00EA16E8" w:rsidRPr="005A5509" w:rsidRDefault="00EA16E8" w:rsidP="002D0C32">
            <w:pPr>
              <w:pStyle w:val="TAL"/>
            </w:pPr>
          </w:p>
        </w:tc>
        <w:tc>
          <w:tcPr>
            <w:tcW w:w="2752" w:type="dxa"/>
            <w:tcBorders>
              <w:top w:val="nil"/>
              <w:left w:val="single" w:sz="4" w:space="0" w:color="auto"/>
              <w:bottom w:val="single" w:sz="4" w:space="0" w:color="auto"/>
              <w:right w:val="single" w:sz="4" w:space="0" w:color="auto"/>
            </w:tcBorders>
          </w:tcPr>
          <w:p w14:paraId="4EE32E3E" w14:textId="77777777" w:rsidR="00EA16E8" w:rsidRPr="005A5509" w:rsidRDefault="00EA16E8" w:rsidP="002D0C32">
            <w:pPr>
              <w:pStyle w:val="TAL"/>
            </w:pPr>
          </w:p>
        </w:tc>
      </w:tr>
    </w:tbl>
    <w:p w14:paraId="37FDE602" w14:textId="77777777" w:rsidR="00EA16E8" w:rsidRPr="005A5509" w:rsidRDefault="00EA16E8" w:rsidP="00EA16E8"/>
    <w:p w14:paraId="226DADAD" w14:textId="77777777" w:rsidR="00EA16E8" w:rsidRPr="005A5509" w:rsidRDefault="00EA16E8" w:rsidP="00EA16E8">
      <w:pPr>
        <w:pStyle w:val="Heading3"/>
      </w:pPr>
      <w:bookmarkStart w:id="73" w:name="_Toc11325775"/>
      <w:bookmarkStart w:id="74" w:name="_Toc170149380"/>
      <w:r w:rsidRPr="005A5509">
        <w:t>5.7.7</w:t>
      </w:r>
      <w:r w:rsidRPr="005A5509">
        <w:tab/>
        <w:t>ObservedEvents Descriptor</w:t>
      </w:r>
      <w:bookmarkEnd w:id="73"/>
      <w:bookmarkEnd w:id="74"/>
    </w:p>
    <w:p w14:paraId="64AC7C3E" w14:textId="77777777" w:rsidR="00EA16E8" w:rsidRPr="005A5509" w:rsidRDefault="00EA16E8" w:rsidP="00EA16E8">
      <w:pPr>
        <w:pStyle w:val="TH"/>
      </w:pPr>
      <w:r w:rsidRPr="005A5509">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9"/>
        <w:gridCol w:w="4916"/>
      </w:tblGrid>
      <w:tr w:rsidR="00EA16E8" w:rsidRPr="005A5509" w14:paraId="705DAA20" w14:textId="77777777" w:rsidTr="002D0C32">
        <w:tc>
          <w:tcPr>
            <w:tcW w:w="4939" w:type="dxa"/>
          </w:tcPr>
          <w:p w14:paraId="482751C8" w14:textId="77777777" w:rsidR="00EA16E8" w:rsidRPr="005A5509" w:rsidRDefault="00EA16E8" w:rsidP="002D0C32">
            <w:pPr>
              <w:pStyle w:val="TAL"/>
              <w:rPr>
                <w:b/>
              </w:rPr>
            </w:pPr>
            <w:r w:rsidRPr="005A5509">
              <w:rPr>
                <w:b/>
              </w:rPr>
              <w:t>Event detection time supported:</w:t>
            </w:r>
          </w:p>
        </w:tc>
        <w:tc>
          <w:tcPr>
            <w:tcW w:w="4916" w:type="dxa"/>
          </w:tcPr>
          <w:p w14:paraId="277937C8" w14:textId="77777777" w:rsidR="00EA16E8" w:rsidRPr="005A5509" w:rsidRDefault="00EA16E8" w:rsidP="002D0C32">
            <w:pPr>
              <w:pStyle w:val="TAL"/>
            </w:pPr>
            <w:r w:rsidRPr="005A5509">
              <w:t>Yes</w:t>
            </w:r>
          </w:p>
        </w:tc>
      </w:tr>
    </w:tbl>
    <w:p w14:paraId="54548FD9" w14:textId="77777777" w:rsidR="00EA16E8" w:rsidRPr="005A5509" w:rsidRDefault="00EA16E8" w:rsidP="00EA16E8"/>
    <w:p w14:paraId="4B1F6C58" w14:textId="77777777" w:rsidR="00EA16E8" w:rsidRPr="005A5509" w:rsidRDefault="00EA16E8" w:rsidP="00EA16E8">
      <w:pPr>
        <w:pStyle w:val="Heading3"/>
      </w:pPr>
      <w:bookmarkStart w:id="75" w:name="_Toc11325776"/>
      <w:bookmarkStart w:id="76" w:name="_Toc170149381"/>
      <w:r w:rsidRPr="005A5509">
        <w:t>5.7.8</w:t>
      </w:r>
      <w:r w:rsidRPr="005A5509">
        <w:tab/>
        <w:t>Topology Descriptor</w:t>
      </w:r>
      <w:bookmarkEnd w:id="75"/>
      <w:bookmarkEnd w:id="76"/>
    </w:p>
    <w:p w14:paraId="0F8C571F" w14:textId="77777777" w:rsidR="00EA16E8" w:rsidRPr="005A5509" w:rsidRDefault="00EA16E8" w:rsidP="00EA16E8">
      <w:pPr>
        <w:pStyle w:val="TH"/>
      </w:pPr>
      <w:r w:rsidRPr="005A5509">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2"/>
      </w:tblGrid>
      <w:tr w:rsidR="00EA16E8" w:rsidRPr="005A5509" w14:paraId="1B74F92E" w14:textId="77777777" w:rsidTr="002D0C32">
        <w:tc>
          <w:tcPr>
            <w:tcW w:w="4923" w:type="dxa"/>
          </w:tcPr>
          <w:p w14:paraId="15F6EA00" w14:textId="77777777" w:rsidR="00EA16E8" w:rsidRPr="005A5509" w:rsidRDefault="00EA16E8" w:rsidP="002D0C32">
            <w:pPr>
              <w:pStyle w:val="TAL"/>
              <w:rPr>
                <w:b/>
              </w:rPr>
            </w:pPr>
            <w:r w:rsidRPr="005A5509">
              <w:rPr>
                <w:b/>
              </w:rPr>
              <w:t>Allowed triples:</w:t>
            </w:r>
          </w:p>
        </w:tc>
        <w:tc>
          <w:tcPr>
            <w:tcW w:w="4932" w:type="dxa"/>
          </w:tcPr>
          <w:p w14:paraId="3C7BBC25" w14:textId="77777777" w:rsidR="00EA16E8" w:rsidRPr="005A5509" w:rsidRDefault="00EA16E8" w:rsidP="002D0C32">
            <w:pPr>
              <w:pStyle w:val="TAL"/>
              <w:rPr>
                <w:lang w:val="fr-FR"/>
              </w:rPr>
            </w:pPr>
            <w:r w:rsidRPr="005A5509">
              <w:rPr>
                <w:lang w:val="fr-FR"/>
              </w:rPr>
              <w:t>(T1,T2, isolate)</w:t>
            </w:r>
          </w:p>
          <w:p w14:paraId="71EDAF7B" w14:textId="77777777" w:rsidR="00EA16E8" w:rsidRPr="005A5509" w:rsidRDefault="00EA16E8" w:rsidP="002D0C32">
            <w:pPr>
              <w:pStyle w:val="TAL"/>
              <w:rPr>
                <w:lang w:val="fr-FR"/>
              </w:rPr>
            </w:pPr>
            <w:r w:rsidRPr="005A5509">
              <w:rPr>
                <w:lang w:val="fr-FR"/>
              </w:rPr>
              <w:t>(T1,T2, oneway)</w:t>
            </w:r>
          </w:p>
          <w:p w14:paraId="4671EBEF" w14:textId="77777777" w:rsidR="00EA16E8" w:rsidRPr="005A5509" w:rsidRDefault="00EA16E8" w:rsidP="002D0C32">
            <w:pPr>
              <w:pStyle w:val="TAL"/>
              <w:rPr>
                <w:lang w:val="fr-FR"/>
              </w:rPr>
            </w:pPr>
            <w:r w:rsidRPr="005A5509">
              <w:rPr>
                <w:lang w:val="fr-FR"/>
              </w:rPr>
              <w:t>(T1,T2, bothway)</w:t>
            </w:r>
          </w:p>
        </w:tc>
      </w:tr>
    </w:tbl>
    <w:p w14:paraId="71882CE1" w14:textId="77777777" w:rsidR="00EA16E8" w:rsidRPr="005A5509" w:rsidRDefault="00EA16E8" w:rsidP="00EA16E8">
      <w:pPr>
        <w:rPr>
          <w:lang w:val="fr-FR"/>
        </w:rPr>
      </w:pPr>
    </w:p>
    <w:p w14:paraId="102EA568" w14:textId="77777777" w:rsidR="00EA16E8" w:rsidRPr="005A5509" w:rsidRDefault="00EA16E8" w:rsidP="00EA16E8">
      <w:pPr>
        <w:pStyle w:val="Heading3"/>
        <w:tabs>
          <w:tab w:val="left" w:pos="1140"/>
        </w:tabs>
        <w:ind w:left="1140" w:hanging="1140"/>
      </w:pPr>
      <w:bookmarkStart w:id="77" w:name="_Toc11325777"/>
      <w:bookmarkStart w:id="78" w:name="_Toc170149382"/>
      <w:r w:rsidRPr="005A5509">
        <w:lastRenderedPageBreak/>
        <w:t>5.7.9</w:t>
      </w:r>
      <w:r w:rsidRPr="005A5509">
        <w:tab/>
        <w:t>Error Descriptor</w:t>
      </w:r>
      <w:bookmarkEnd w:id="77"/>
      <w:bookmarkEnd w:id="78"/>
    </w:p>
    <w:p w14:paraId="688C4F62" w14:textId="77777777" w:rsidR="00EA16E8" w:rsidRPr="005A5509" w:rsidRDefault="00EA16E8" w:rsidP="00EA16E8">
      <w:pPr>
        <w:pStyle w:val="TH"/>
      </w:pPr>
      <w:r w:rsidRPr="005A5509">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30"/>
      </w:tblGrid>
      <w:tr w:rsidR="00EA16E8" w:rsidRPr="005A5509" w14:paraId="2CE44812" w14:textId="77777777" w:rsidTr="002D0C32">
        <w:tc>
          <w:tcPr>
            <w:tcW w:w="5089" w:type="dxa"/>
          </w:tcPr>
          <w:p w14:paraId="69CE632D" w14:textId="77777777" w:rsidR="00EA16E8" w:rsidRPr="005A5509" w:rsidRDefault="00EA16E8" w:rsidP="002D0C32">
            <w:pPr>
              <w:pStyle w:val="TAL"/>
              <w:rPr>
                <w:b/>
              </w:rPr>
            </w:pPr>
            <w:r w:rsidRPr="005A5509">
              <w:rPr>
                <w:b/>
              </w:rPr>
              <w:t>Supported H.248.8 Error Codes:</w:t>
            </w:r>
          </w:p>
        </w:tc>
        <w:tc>
          <w:tcPr>
            <w:tcW w:w="5090" w:type="dxa"/>
          </w:tcPr>
          <w:p w14:paraId="2DBFA9DD" w14:textId="77777777" w:rsidR="00EA16E8" w:rsidRPr="005A5509" w:rsidRDefault="00EA16E8" w:rsidP="002D0C32">
            <w:pPr>
              <w:pStyle w:val="TAL"/>
            </w:pPr>
            <w:r w:rsidRPr="005A5509">
              <w:t>400-403, 406, 410, 411, 421, 422, 430, 431, 442, 443, 444, 446, 458, 501-506, 533</w:t>
            </w:r>
          </w:p>
        </w:tc>
      </w:tr>
      <w:tr w:rsidR="00EA16E8" w:rsidRPr="005A5509" w14:paraId="4200043F" w14:textId="77777777" w:rsidTr="002D0C32">
        <w:tc>
          <w:tcPr>
            <w:tcW w:w="5089" w:type="dxa"/>
          </w:tcPr>
          <w:p w14:paraId="4CADAAA3" w14:textId="77777777" w:rsidR="00EA16E8" w:rsidRPr="005A5509" w:rsidRDefault="00EA16E8" w:rsidP="002D0C32">
            <w:pPr>
              <w:pStyle w:val="TAL"/>
              <w:rPr>
                <w:b/>
              </w:rPr>
            </w:pPr>
            <w:r w:rsidRPr="005A5509">
              <w:rPr>
                <w:b/>
              </w:rPr>
              <w:t>Supported Error Codes defined in packages:</w:t>
            </w:r>
          </w:p>
        </w:tc>
        <w:tc>
          <w:tcPr>
            <w:tcW w:w="5090" w:type="dxa"/>
          </w:tcPr>
          <w:p w14:paraId="3D780FB9" w14:textId="77777777" w:rsidR="00EA16E8" w:rsidRPr="005A5509" w:rsidRDefault="00EA16E8" w:rsidP="002D0C32">
            <w:pPr>
              <w:pStyle w:val="TAL"/>
            </w:pPr>
            <w:r w:rsidRPr="005A5509">
              <w:rPr>
                <w:sz w:val="20"/>
              </w:rPr>
              <w:t>All error codes defined in supported packages are supported.</w:t>
            </w:r>
          </w:p>
        </w:tc>
      </w:tr>
    </w:tbl>
    <w:p w14:paraId="15AFCF23" w14:textId="77777777" w:rsidR="00EA16E8" w:rsidRPr="005A5509" w:rsidRDefault="00EA16E8" w:rsidP="00EA16E8">
      <w:pPr>
        <w:pStyle w:val="TH"/>
      </w:pPr>
      <w:r w:rsidRPr="005A5509">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7"/>
        <w:gridCol w:w="4940"/>
      </w:tblGrid>
      <w:tr w:rsidR="00EA16E8" w:rsidRPr="005A5509" w14:paraId="4D33E1A3" w14:textId="77777777" w:rsidTr="002D0C32">
        <w:tc>
          <w:tcPr>
            <w:tcW w:w="5089" w:type="dxa"/>
          </w:tcPr>
          <w:p w14:paraId="14AA3AEC" w14:textId="77777777" w:rsidR="00EA16E8" w:rsidRPr="005A5509" w:rsidRDefault="00EA16E8" w:rsidP="002D0C32">
            <w:pPr>
              <w:pStyle w:val="TAL"/>
              <w:rPr>
                <w:b/>
              </w:rPr>
            </w:pPr>
            <w:r w:rsidRPr="005A5509">
              <w:rPr>
                <w:b/>
              </w:rPr>
              <w:t>Supported H.248.8 Error Codes:</w:t>
            </w:r>
          </w:p>
        </w:tc>
        <w:tc>
          <w:tcPr>
            <w:tcW w:w="5090" w:type="dxa"/>
          </w:tcPr>
          <w:p w14:paraId="61A334F7" w14:textId="77777777" w:rsidR="00EA16E8" w:rsidRPr="005A5509" w:rsidRDefault="00EA16E8" w:rsidP="002D0C32">
            <w:pPr>
              <w:pStyle w:val="TAL"/>
            </w:pPr>
            <w:r w:rsidRPr="005A5509">
              <w:t>400-411, 412, 421,422,430, 431, 432-435,440,441,442, 471, 500-517, 522-539.</w:t>
            </w:r>
          </w:p>
        </w:tc>
      </w:tr>
      <w:tr w:rsidR="00EA16E8" w:rsidRPr="005A5509" w14:paraId="2E562A3D" w14:textId="77777777" w:rsidTr="002D0C32">
        <w:tc>
          <w:tcPr>
            <w:tcW w:w="5089" w:type="dxa"/>
          </w:tcPr>
          <w:p w14:paraId="5A64185C" w14:textId="77777777" w:rsidR="00EA16E8" w:rsidRPr="005A5509" w:rsidRDefault="00EA16E8" w:rsidP="002D0C32">
            <w:pPr>
              <w:pStyle w:val="TAL"/>
              <w:rPr>
                <w:b/>
              </w:rPr>
            </w:pPr>
            <w:r w:rsidRPr="005A5509">
              <w:rPr>
                <w:b/>
              </w:rPr>
              <w:t>Supported Error Codes defined in packages:</w:t>
            </w:r>
          </w:p>
        </w:tc>
        <w:tc>
          <w:tcPr>
            <w:tcW w:w="5090" w:type="dxa"/>
          </w:tcPr>
          <w:p w14:paraId="4D075BB6" w14:textId="77777777" w:rsidR="00EA16E8" w:rsidRPr="005A5509" w:rsidRDefault="00EA16E8" w:rsidP="002D0C32">
            <w:pPr>
              <w:pStyle w:val="TAL"/>
            </w:pPr>
            <w:r w:rsidRPr="005A5509">
              <w:rPr>
                <w:sz w:val="20"/>
              </w:rPr>
              <w:t>All error codes defined in supported packages are supported.</w:t>
            </w:r>
          </w:p>
        </w:tc>
      </w:tr>
    </w:tbl>
    <w:p w14:paraId="3A9F26D3" w14:textId="77777777" w:rsidR="00EA16E8" w:rsidRPr="005A5509" w:rsidRDefault="00EA16E8" w:rsidP="00EA16E8"/>
    <w:p w14:paraId="06A13D21" w14:textId="77777777" w:rsidR="00EA16E8" w:rsidRPr="005A5509" w:rsidRDefault="00EA16E8" w:rsidP="00EA16E8">
      <w:pPr>
        <w:pStyle w:val="Heading2"/>
      </w:pPr>
      <w:bookmarkStart w:id="79" w:name="_Toc11325778"/>
      <w:bookmarkStart w:id="80" w:name="_Toc170149383"/>
      <w:r w:rsidRPr="005A5509">
        <w:t>5.8</w:t>
      </w:r>
      <w:r w:rsidRPr="005A5509">
        <w:tab/>
        <w:t>Command API</w:t>
      </w:r>
      <w:bookmarkEnd w:id="79"/>
      <w:bookmarkEnd w:id="80"/>
    </w:p>
    <w:p w14:paraId="72B2D19C" w14:textId="77777777" w:rsidR="00EA16E8" w:rsidRPr="005A5509" w:rsidRDefault="00EA16E8" w:rsidP="00EA16E8">
      <w:pPr>
        <w:pStyle w:val="Heading3"/>
      </w:pPr>
      <w:bookmarkStart w:id="81" w:name="_Toc11325779"/>
      <w:bookmarkStart w:id="82" w:name="_Toc170149384"/>
      <w:r w:rsidRPr="005A5509">
        <w:t>5.8.1</w:t>
      </w:r>
      <w:r w:rsidRPr="005A5509">
        <w:tab/>
        <w:t>Add</w:t>
      </w:r>
      <w:bookmarkEnd w:id="81"/>
      <w:bookmarkEnd w:id="82"/>
    </w:p>
    <w:p w14:paraId="51203778" w14:textId="77777777" w:rsidR="00EA16E8" w:rsidRPr="005A5509" w:rsidRDefault="00EA16E8" w:rsidP="00EA16E8">
      <w:pPr>
        <w:pStyle w:val="TH"/>
      </w:pPr>
      <w:r w:rsidRPr="005A5509">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E241458" w14:textId="77777777" w:rsidTr="002D0C32">
        <w:tc>
          <w:tcPr>
            <w:tcW w:w="4926" w:type="dxa"/>
          </w:tcPr>
          <w:p w14:paraId="5BFCE2B7" w14:textId="77777777" w:rsidR="00EA16E8" w:rsidRPr="005A5509" w:rsidRDefault="00EA16E8" w:rsidP="002D0C32">
            <w:pPr>
              <w:pStyle w:val="TAL"/>
              <w:rPr>
                <w:b/>
              </w:rPr>
            </w:pPr>
            <w:bookmarkStart w:id="83" w:name="MCCQCTEMPBM_00000078" w:colFirst="1" w:colLast="1"/>
            <w:r w:rsidRPr="005A5509">
              <w:rPr>
                <w:b/>
              </w:rPr>
              <w:t>Descriptors used by Add request:</w:t>
            </w:r>
          </w:p>
        </w:tc>
        <w:tc>
          <w:tcPr>
            <w:tcW w:w="4929" w:type="dxa"/>
          </w:tcPr>
          <w:p w14:paraId="0F926472"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sz w:val="20"/>
              </w:rPr>
              <w:t>Events, Signals, Media (TerminationState, LocalControl, Local and Remote)</w:t>
            </w:r>
            <w:r w:rsidRPr="005A5509">
              <w:t xml:space="preserve"> </w:t>
            </w:r>
          </w:p>
        </w:tc>
      </w:tr>
      <w:bookmarkEnd w:id="83"/>
    </w:tbl>
    <w:p w14:paraId="492D773E" w14:textId="77777777" w:rsidR="00EA16E8" w:rsidRPr="005A5509" w:rsidRDefault="00EA16E8" w:rsidP="00EA16E8"/>
    <w:p w14:paraId="7044685A" w14:textId="77777777" w:rsidR="00EA16E8" w:rsidRPr="005A5509" w:rsidRDefault="00EA16E8" w:rsidP="00EA16E8">
      <w:pPr>
        <w:pStyle w:val="TH"/>
      </w:pPr>
      <w:r w:rsidRPr="005A5509">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6AE5B182" w14:textId="77777777" w:rsidTr="002D0C32">
        <w:tc>
          <w:tcPr>
            <w:tcW w:w="4926" w:type="dxa"/>
          </w:tcPr>
          <w:p w14:paraId="0B6434F1" w14:textId="77777777" w:rsidR="00EA16E8" w:rsidRPr="005A5509" w:rsidRDefault="00EA16E8" w:rsidP="002D0C32">
            <w:pPr>
              <w:pStyle w:val="TAL"/>
              <w:rPr>
                <w:b/>
              </w:rPr>
            </w:pPr>
            <w:bookmarkStart w:id="84" w:name="MCCQCTEMPBM_00000080" w:colFirst="1" w:colLast="1"/>
            <w:r w:rsidRPr="005A5509">
              <w:rPr>
                <w:b/>
              </w:rPr>
              <w:t>Descriptors used by Add reply:</w:t>
            </w:r>
          </w:p>
        </w:tc>
        <w:tc>
          <w:tcPr>
            <w:tcW w:w="4929" w:type="dxa"/>
          </w:tcPr>
          <w:p w14:paraId="1E4FB8ED" w14:textId="77777777" w:rsidR="00EA16E8" w:rsidRPr="005A5509" w:rsidRDefault="00EA16E8" w:rsidP="002D0C32">
            <w:pPr>
              <w:pStyle w:val="TAL"/>
            </w:pPr>
            <w:r w:rsidRPr="005A5509">
              <w:rPr>
                <w:sz w:val="20"/>
              </w:rPr>
              <w:t>Events, Signals, Media (TerminationState, LocalControl, Local and Remote)</w:t>
            </w:r>
            <w:r w:rsidRPr="005A5509">
              <w:t>Error</w:t>
            </w:r>
          </w:p>
          <w:p w14:paraId="7376187D" w14:textId="77777777" w:rsidR="00EA16E8" w:rsidRPr="005A5509" w:rsidRDefault="00EA16E8" w:rsidP="002D0C32">
            <w:pPr>
              <w:pStyle w:val="TAL"/>
            </w:pPr>
          </w:p>
          <w:p w14:paraId="14965CB0"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w:t>
            </w:r>
            <w:r w:rsidRPr="005A5509" w:rsidDel="00231414">
              <w:rPr>
                <w:noProof/>
              </w:rPr>
              <w:t>.</w:t>
            </w:r>
            <w:r w:rsidRPr="005A5509">
              <w:rPr>
                <w:noProof/>
              </w:rPr>
              <w:t xml:space="preserve"> Furthermore, only those properties that were underspecified or overspecified in the request shall be sent in the reply. Exceptions to this rule are:</w:t>
            </w:r>
          </w:p>
          <w:p w14:paraId="676E875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bookmarkStart w:id="85" w:name="MCCQCTEMPBM_00000079"/>
            <w:r w:rsidRPr="005A5509">
              <w:rPr>
                <w:noProof/>
              </w:rPr>
              <w:t>The Error Descriptor</w:t>
            </w:r>
          </w:p>
          <w:bookmarkEnd w:id="85"/>
          <w:p w14:paraId="164B8979"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"Reserve IMS Resources"  and "Reserve and Configure IMS Resources" procedures, as specified in 15.17.2.2 and 15.17.2.4</w:t>
            </w:r>
          </w:p>
        </w:tc>
      </w:tr>
      <w:bookmarkEnd w:id="84"/>
    </w:tbl>
    <w:p w14:paraId="08D7BE2B" w14:textId="77777777" w:rsidR="00EA16E8" w:rsidRPr="005A5509" w:rsidRDefault="00EA16E8" w:rsidP="00EA16E8"/>
    <w:p w14:paraId="57A72780" w14:textId="77777777" w:rsidR="00EA16E8" w:rsidRPr="005A5509" w:rsidRDefault="00EA16E8" w:rsidP="00EA16E8">
      <w:pPr>
        <w:pStyle w:val="Heading3"/>
      </w:pPr>
      <w:bookmarkStart w:id="86" w:name="_Toc11325780"/>
      <w:bookmarkStart w:id="87" w:name="_Toc170149385"/>
      <w:r w:rsidRPr="005A5509">
        <w:t>5.8.2</w:t>
      </w:r>
      <w:r w:rsidRPr="005A5509">
        <w:tab/>
        <w:t>Modify</w:t>
      </w:r>
      <w:bookmarkEnd w:id="86"/>
      <w:bookmarkEnd w:id="87"/>
    </w:p>
    <w:p w14:paraId="42A335F6" w14:textId="77777777" w:rsidR="00EA16E8" w:rsidRPr="005A5509" w:rsidRDefault="00EA16E8" w:rsidP="00EA16E8">
      <w:pPr>
        <w:pStyle w:val="TH"/>
      </w:pPr>
      <w:r w:rsidRPr="005A5509">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7B9D2B65" w14:textId="77777777" w:rsidTr="002D0C32">
        <w:tc>
          <w:tcPr>
            <w:tcW w:w="4926" w:type="dxa"/>
          </w:tcPr>
          <w:p w14:paraId="0A59FDC1" w14:textId="77777777" w:rsidR="00EA16E8" w:rsidRPr="005A5509" w:rsidRDefault="00EA16E8" w:rsidP="002D0C32">
            <w:pPr>
              <w:pStyle w:val="TAL"/>
              <w:rPr>
                <w:b/>
              </w:rPr>
            </w:pPr>
            <w:r w:rsidRPr="005A5509">
              <w:rPr>
                <w:b/>
              </w:rPr>
              <w:t>Descriptors used by Modify request:</w:t>
            </w:r>
          </w:p>
        </w:tc>
        <w:tc>
          <w:tcPr>
            <w:tcW w:w="4929" w:type="dxa"/>
          </w:tcPr>
          <w:p w14:paraId="3968915B" w14:textId="77777777" w:rsidR="00EA16E8" w:rsidRPr="005A5509" w:rsidRDefault="00EA16E8" w:rsidP="002D0C32">
            <w:pPr>
              <w:pStyle w:val="TAL"/>
              <w:rPr>
                <w:i/>
              </w:rPr>
            </w:pPr>
            <w:r w:rsidRPr="005A5509">
              <w:rPr>
                <w:sz w:val="20"/>
              </w:rPr>
              <w:t>Events, Signals, Media (TerminationState, LocalControl, Local and Remote)</w:t>
            </w:r>
          </w:p>
        </w:tc>
      </w:tr>
    </w:tbl>
    <w:p w14:paraId="5796ABA4" w14:textId="77777777" w:rsidR="00EA16E8" w:rsidRPr="005A5509" w:rsidRDefault="00EA16E8" w:rsidP="00EA16E8"/>
    <w:p w14:paraId="4A43866C" w14:textId="77777777" w:rsidR="00EA16E8" w:rsidRPr="005A5509" w:rsidRDefault="00EA16E8" w:rsidP="00EA16E8">
      <w:pPr>
        <w:pStyle w:val="TH"/>
      </w:pPr>
      <w:r w:rsidRPr="005A5509">
        <w:lastRenderedPageBreak/>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2D69AD56" w14:textId="77777777" w:rsidTr="002D0C32">
        <w:tc>
          <w:tcPr>
            <w:tcW w:w="4926" w:type="dxa"/>
          </w:tcPr>
          <w:p w14:paraId="1B88C0E4" w14:textId="77777777" w:rsidR="00EA16E8" w:rsidRPr="005A5509" w:rsidRDefault="00EA16E8" w:rsidP="002D0C32">
            <w:pPr>
              <w:pStyle w:val="TAL"/>
              <w:rPr>
                <w:b/>
              </w:rPr>
            </w:pPr>
            <w:bookmarkStart w:id="88" w:name="MCCQCTEMPBM_00000082" w:colFirst="1" w:colLast="1"/>
            <w:r w:rsidRPr="005A5509">
              <w:rPr>
                <w:b/>
              </w:rPr>
              <w:t>Descriptors used by Modify reply:</w:t>
            </w:r>
          </w:p>
        </w:tc>
        <w:tc>
          <w:tcPr>
            <w:tcW w:w="4929" w:type="dxa"/>
          </w:tcPr>
          <w:p w14:paraId="685CB4A1" w14:textId="77777777" w:rsidR="00EA16E8" w:rsidRPr="005A5509" w:rsidRDefault="00EA16E8" w:rsidP="002D0C32">
            <w:pPr>
              <w:pStyle w:val="TAL"/>
            </w:pPr>
            <w:r w:rsidRPr="005A5509">
              <w:rPr>
                <w:sz w:val="20"/>
              </w:rPr>
              <w:t>Events, Signals, Media (TerminationState, LocalControl, Local and Remote),</w:t>
            </w:r>
            <w:r w:rsidRPr="005A5509">
              <w:t>Error</w:t>
            </w:r>
          </w:p>
          <w:p w14:paraId="478A8178" w14:textId="77777777" w:rsidR="00EA16E8" w:rsidRPr="005A5509" w:rsidRDefault="00EA16E8" w:rsidP="002D0C32">
            <w:pPr>
              <w:pStyle w:val="TAL"/>
            </w:pPr>
          </w:p>
          <w:p w14:paraId="2795B189"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34C89F8D"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bookmarkStart w:id="89" w:name="MCCQCTEMPBM_00000081"/>
            <w:r w:rsidRPr="005A5509">
              <w:rPr>
                <w:noProof/>
              </w:rPr>
              <w:t>-The Error Descriptor</w:t>
            </w:r>
          </w:p>
          <w:bookmarkEnd w:id="89"/>
          <w:p w14:paraId="0F9DA257"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r w:rsidRPr="005A5509">
              <w:rPr>
                <w:noProof/>
              </w:rPr>
              <w:t>SDP properties returned in "Configure IMS Resources" procedure as specified in 15.17.2.3.</w:t>
            </w:r>
          </w:p>
        </w:tc>
      </w:tr>
      <w:bookmarkEnd w:id="88"/>
    </w:tbl>
    <w:p w14:paraId="4A2B8BE4" w14:textId="77777777" w:rsidR="00EA16E8" w:rsidRPr="005A5509" w:rsidRDefault="00EA16E8" w:rsidP="00EA16E8"/>
    <w:p w14:paraId="03A286E5" w14:textId="77777777" w:rsidR="00EA16E8" w:rsidRPr="005A5509" w:rsidRDefault="00EA16E8" w:rsidP="00EA16E8">
      <w:pPr>
        <w:pStyle w:val="Heading3"/>
      </w:pPr>
      <w:bookmarkStart w:id="90" w:name="_Toc11325781"/>
      <w:bookmarkStart w:id="91" w:name="_Toc170149386"/>
      <w:r w:rsidRPr="005A5509">
        <w:t>5.8.3</w:t>
      </w:r>
      <w:r w:rsidRPr="005A5509">
        <w:tab/>
        <w:t>Subtract</w:t>
      </w:r>
      <w:bookmarkEnd w:id="90"/>
      <w:bookmarkEnd w:id="91"/>
    </w:p>
    <w:p w14:paraId="0D1DA33C" w14:textId="77777777" w:rsidR="00EA16E8" w:rsidRPr="005A5509" w:rsidRDefault="00EA16E8" w:rsidP="00EA16E8">
      <w:pPr>
        <w:pStyle w:val="TH"/>
      </w:pPr>
      <w:r w:rsidRPr="005A5509">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6ADFC72B" w14:textId="77777777" w:rsidTr="002D0C32">
        <w:tc>
          <w:tcPr>
            <w:tcW w:w="4933" w:type="dxa"/>
          </w:tcPr>
          <w:p w14:paraId="450BF66F" w14:textId="77777777" w:rsidR="00EA16E8" w:rsidRPr="005A5509" w:rsidRDefault="00EA16E8" w:rsidP="002D0C32">
            <w:pPr>
              <w:pStyle w:val="TAL"/>
              <w:rPr>
                <w:b/>
              </w:rPr>
            </w:pPr>
            <w:r w:rsidRPr="005A5509">
              <w:rPr>
                <w:b/>
              </w:rPr>
              <w:t>Descriptors used by Subtract request:</w:t>
            </w:r>
          </w:p>
        </w:tc>
        <w:tc>
          <w:tcPr>
            <w:tcW w:w="4922" w:type="dxa"/>
          </w:tcPr>
          <w:p w14:paraId="76F9DEA8" w14:textId="77777777" w:rsidR="00EA16E8" w:rsidRPr="005A5509" w:rsidRDefault="00EA16E8" w:rsidP="002D0C32">
            <w:pPr>
              <w:pStyle w:val="TAL"/>
              <w:rPr>
                <w:i/>
              </w:rPr>
            </w:pPr>
            <w:r w:rsidRPr="005A5509">
              <w:t xml:space="preserve">Audit </w:t>
            </w:r>
            <w:r w:rsidRPr="005A5509">
              <w:rPr>
                <w:sz w:val="20"/>
              </w:rPr>
              <w:t>(empty) or None</w:t>
            </w:r>
          </w:p>
        </w:tc>
      </w:tr>
    </w:tbl>
    <w:p w14:paraId="25E8AB71" w14:textId="77777777" w:rsidR="00EA16E8" w:rsidRPr="005A5509" w:rsidRDefault="00EA16E8" w:rsidP="00EA16E8"/>
    <w:p w14:paraId="6A05DA67" w14:textId="77777777" w:rsidR="00EA16E8" w:rsidRPr="005A5509" w:rsidRDefault="00EA16E8" w:rsidP="00EA16E8">
      <w:pPr>
        <w:pStyle w:val="TH"/>
      </w:pPr>
      <w:r w:rsidRPr="005A5509">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3"/>
        <w:gridCol w:w="4922"/>
      </w:tblGrid>
      <w:tr w:rsidR="00EA16E8" w:rsidRPr="005A5509" w14:paraId="04B87EA2" w14:textId="77777777" w:rsidTr="002D0C32">
        <w:tc>
          <w:tcPr>
            <w:tcW w:w="4933" w:type="dxa"/>
          </w:tcPr>
          <w:p w14:paraId="7D987EC6" w14:textId="77777777" w:rsidR="00EA16E8" w:rsidRPr="005A5509" w:rsidRDefault="00EA16E8" w:rsidP="002D0C32">
            <w:pPr>
              <w:pStyle w:val="TAL"/>
              <w:rPr>
                <w:b/>
              </w:rPr>
            </w:pPr>
            <w:r w:rsidRPr="005A5509">
              <w:rPr>
                <w:b/>
              </w:rPr>
              <w:t>Descriptors used by Subtract reply:</w:t>
            </w:r>
          </w:p>
        </w:tc>
        <w:tc>
          <w:tcPr>
            <w:tcW w:w="4922" w:type="dxa"/>
          </w:tcPr>
          <w:p w14:paraId="5E447E92" w14:textId="77777777" w:rsidR="00EA16E8" w:rsidRPr="005A5509" w:rsidRDefault="00EA16E8" w:rsidP="002D0C32">
            <w:pPr>
              <w:pStyle w:val="TAL"/>
              <w:rPr>
                <w:i/>
              </w:rPr>
            </w:pPr>
            <w:r w:rsidRPr="005A5509">
              <w:t>None</w:t>
            </w:r>
          </w:p>
        </w:tc>
      </w:tr>
    </w:tbl>
    <w:p w14:paraId="34DECD4A" w14:textId="77777777" w:rsidR="00EA16E8" w:rsidRPr="005A5509" w:rsidRDefault="00EA16E8" w:rsidP="00EA16E8"/>
    <w:p w14:paraId="627671D0" w14:textId="77777777" w:rsidR="00EA16E8" w:rsidRPr="005A5509" w:rsidRDefault="00EA16E8" w:rsidP="00EA16E8">
      <w:pPr>
        <w:pStyle w:val="Heading3"/>
      </w:pPr>
      <w:bookmarkStart w:id="92" w:name="_Toc11325782"/>
      <w:bookmarkStart w:id="93" w:name="_Toc170149387"/>
      <w:r w:rsidRPr="005A5509">
        <w:t>5.8.4</w:t>
      </w:r>
      <w:r w:rsidRPr="005A5509">
        <w:tab/>
        <w:t>Move</w:t>
      </w:r>
      <w:bookmarkEnd w:id="92"/>
      <w:bookmarkEnd w:id="93"/>
    </w:p>
    <w:p w14:paraId="74F921E9" w14:textId="77777777" w:rsidR="00EA16E8" w:rsidRPr="005A5509" w:rsidRDefault="00EA16E8" w:rsidP="00EA16E8">
      <w:pPr>
        <w:pStyle w:val="TH"/>
      </w:pPr>
      <w:r w:rsidRPr="005A5509">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5F07C974" w14:textId="77777777" w:rsidTr="002D0C32">
        <w:tc>
          <w:tcPr>
            <w:tcW w:w="4937" w:type="dxa"/>
          </w:tcPr>
          <w:p w14:paraId="1496D053" w14:textId="77777777" w:rsidR="00EA16E8" w:rsidRPr="005A5509" w:rsidRDefault="00EA16E8" w:rsidP="002D0C32">
            <w:pPr>
              <w:pStyle w:val="TAL"/>
              <w:rPr>
                <w:b/>
              </w:rPr>
            </w:pPr>
            <w:r w:rsidRPr="005A5509">
              <w:rPr>
                <w:b/>
              </w:rPr>
              <w:t>Move command used:</w:t>
            </w:r>
          </w:p>
        </w:tc>
        <w:tc>
          <w:tcPr>
            <w:tcW w:w="4918" w:type="dxa"/>
          </w:tcPr>
          <w:p w14:paraId="78C2AA2F" w14:textId="77777777" w:rsidR="00EA16E8" w:rsidRPr="005A5509" w:rsidRDefault="00EA16E8" w:rsidP="002D0C32">
            <w:pPr>
              <w:pStyle w:val="TAL"/>
            </w:pPr>
            <w:r w:rsidRPr="005A5509">
              <w:t>Yes</w:t>
            </w:r>
          </w:p>
        </w:tc>
      </w:tr>
    </w:tbl>
    <w:p w14:paraId="48C8550F" w14:textId="77777777" w:rsidR="00EA16E8" w:rsidRPr="005A5509" w:rsidRDefault="00EA16E8" w:rsidP="00EA16E8"/>
    <w:p w14:paraId="48740C32" w14:textId="77777777" w:rsidR="00EA16E8" w:rsidRPr="005A5509" w:rsidRDefault="00EA16E8" w:rsidP="00EA16E8">
      <w:pPr>
        <w:pStyle w:val="TH"/>
      </w:pPr>
      <w:r w:rsidRPr="005A5509">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3337CF82" w14:textId="77777777" w:rsidTr="002D0C32">
        <w:tc>
          <w:tcPr>
            <w:tcW w:w="4926" w:type="dxa"/>
          </w:tcPr>
          <w:p w14:paraId="2704BBA6" w14:textId="77777777" w:rsidR="00EA16E8" w:rsidRPr="005A5509" w:rsidRDefault="00EA16E8" w:rsidP="002D0C32">
            <w:pPr>
              <w:pStyle w:val="TAL"/>
              <w:rPr>
                <w:b/>
              </w:rPr>
            </w:pPr>
            <w:r w:rsidRPr="005A5509">
              <w:rPr>
                <w:b/>
              </w:rPr>
              <w:t>Descriptors used by Move Request:</w:t>
            </w:r>
          </w:p>
        </w:tc>
        <w:tc>
          <w:tcPr>
            <w:tcW w:w="4929" w:type="dxa"/>
          </w:tcPr>
          <w:p w14:paraId="7B9F8ED7" w14:textId="77777777" w:rsidR="00EA16E8" w:rsidRPr="005A5509" w:rsidRDefault="00EA16E8" w:rsidP="002D0C32">
            <w:pPr>
              <w:pStyle w:val="TAL"/>
              <w:rPr>
                <w:i/>
              </w:rPr>
            </w:pPr>
            <w:r w:rsidRPr="005A5509">
              <w:rPr>
                <w:sz w:val="20"/>
              </w:rPr>
              <w:t>Events, Signals, Media (TerminationState, LocalControl, Local and Remote)</w:t>
            </w:r>
          </w:p>
        </w:tc>
      </w:tr>
      <w:tr w:rsidR="00EA16E8" w:rsidRPr="005A5509" w14:paraId="273C43BF" w14:textId="77777777" w:rsidTr="002D0C32">
        <w:tc>
          <w:tcPr>
            <w:tcW w:w="4926" w:type="dxa"/>
            <w:tcBorders>
              <w:top w:val="single" w:sz="4" w:space="0" w:color="auto"/>
              <w:left w:val="single" w:sz="4" w:space="0" w:color="auto"/>
              <w:bottom w:val="single" w:sz="4" w:space="0" w:color="auto"/>
              <w:right w:val="single" w:sz="4" w:space="0" w:color="auto"/>
            </w:tcBorders>
          </w:tcPr>
          <w:p w14:paraId="7F207C60" w14:textId="77777777" w:rsidR="00EA16E8" w:rsidRPr="005A5509" w:rsidRDefault="00EA16E8" w:rsidP="002D0C32">
            <w:pPr>
              <w:pStyle w:val="TAL"/>
              <w:rPr>
                <w:b/>
              </w:rPr>
            </w:pPr>
            <w:r w:rsidRPr="005A5509">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1C505A06" w14:textId="77777777" w:rsidR="00EA16E8" w:rsidRPr="005A5509" w:rsidRDefault="00EA16E8" w:rsidP="002D0C32">
            <w:pPr>
              <w:pStyle w:val="TAL"/>
            </w:pPr>
            <w:r w:rsidRPr="005A5509">
              <w:rPr>
                <w:sz w:val="20"/>
              </w:rPr>
              <w:t>Events, Signals, Media (TerminationState, LocalControl, Local and Remote)</w:t>
            </w:r>
            <w:r w:rsidRPr="005A5509">
              <w:t xml:space="preserve">, Error </w:t>
            </w:r>
          </w:p>
          <w:p w14:paraId="519A686D" w14:textId="77777777" w:rsidR="00EA16E8" w:rsidRPr="005A5509" w:rsidRDefault="00EA16E8" w:rsidP="002D0C32">
            <w:pPr>
              <w:pStyle w:val="TAC"/>
              <w:jc w:val="left"/>
              <w:rPr>
                <w:noProof/>
              </w:rPr>
            </w:pPr>
            <w:r w:rsidRPr="005A5509">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2BA50C0B" w14:textId="77777777" w:rsidR="00EA16E8" w:rsidRPr="005A5509" w:rsidRDefault="00EA16E8" w:rsidP="00EA16E8">
            <w:pPr>
              <w:pStyle w:val="TAC"/>
              <w:numPr>
                <w:ilvl w:val="0"/>
                <w:numId w:val="40"/>
              </w:numPr>
              <w:overflowPunct w:val="0"/>
              <w:autoSpaceDE w:val="0"/>
              <w:autoSpaceDN w:val="0"/>
              <w:adjustRightInd w:val="0"/>
              <w:jc w:val="left"/>
              <w:textAlignment w:val="baseline"/>
              <w:rPr>
                <w:noProof/>
              </w:rPr>
            </w:pPr>
            <w:bookmarkStart w:id="94" w:name="MCCQCTEMPBM_00000083"/>
            <w:r w:rsidRPr="005A5509">
              <w:rPr>
                <w:noProof/>
              </w:rPr>
              <w:t>-The Error Descriptor</w:t>
            </w:r>
          </w:p>
          <w:bookmarkEnd w:id="94"/>
          <w:p w14:paraId="75CBD1CB" w14:textId="77777777" w:rsidR="00EA16E8" w:rsidRPr="005A5509" w:rsidRDefault="00EA16E8" w:rsidP="002D0C32">
            <w:pPr>
              <w:pStyle w:val="TAL"/>
            </w:pPr>
          </w:p>
        </w:tc>
      </w:tr>
    </w:tbl>
    <w:p w14:paraId="4DFFB88C" w14:textId="77777777" w:rsidR="00EA16E8" w:rsidRPr="005A5509" w:rsidRDefault="00EA16E8" w:rsidP="00EA16E8"/>
    <w:p w14:paraId="6657BB9B" w14:textId="77777777" w:rsidR="00EA16E8" w:rsidRPr="005A5509" w:rsidRDefault="00EA16E8" w:rsidP="00EA16E8">
      <w:pPr>
        <w:pStyle w:val="Heading3"/>
      </w:pPr>
      <w:bookmarkStart w:id="95" w:name="_Toc11325783"/>
      <w:bookmarkStart w:id="96" w:name="_Toc170149388"/>
      <w:r w:rsidRPr="005A5509">
        <w:lastRenderedPageBreak/>
        <w:t>5.8.5</w:t>
      </w:r>
      <w:r w:rsidRPr="005A5509">
        <w:tab/>
        <w:t>AuditValue</w:t>
      </w:r>
      <w:bookmarkEnd w:id="95"/>
      <w:bookmarkEnd w:id="96"/>
    </w:p>
    <w:p w14:paraId="4EC526F6" w14:textId="77777777" w:rsidR="00EA16E8" w:rsidRPr="005A5509" w:rsidRDefault="00EA16E8" w:rsidP="00EA16E8">
      <w:pPr>
        <w:pStyle w:val="TH"/>
      </w:pPr>
      <w:r w:rsidRPr="005A5509">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4153"/>
        <w:gridCol w:w="3404"/>
      </w:tblGrid>
      <w:tr w:rsidR="00EA16E8" w:rsidRPr="005A5509" w14:paraId="1B852CF9" w14:textId="77777777" w:rsidTr="002D0C32">
        <w:trPr>
          <w:cantSplit/>
        </w:trPr>
        <w:tc>
          <w:tcPr>
            <w:tcW w:w="2332" w:type="dxa"/>
          </w:tcPr>
          <w:p w14:paraId="7C749CA8" w14:textId="77777777" w:rsidR="00EA16E8" w:rsidRPr="005A5509" w:rsidRDefault="00EA16E8" w:rsidP="002D0C32">
            <w:pPr>
              <w:pStyle w:val="TAH"/>
            </w:pPr>
            <w:r w:rsidRPr="005A5509">
              <w:t>Audited Properties:</w:t>
            </w:r>
          </w:p>
        </w:tc>
        <w:tc>
          <w:tcPr>
            <w:tcW w:w="4153" w:type="dxa"/>
          </w:tcPr>
          <w:p w14:paraId="20AACB73" w14:textId="77777777" w:rsidR="00EA16E8" w:rsidRPr="005A5509" w:rsidRDefault="00EA16E8" w:rsidP="002D0C32">
            <w:pPr>
              <w:pStyle w:val="TAH"/>
            </w:pPr>
            <w:r w:rsidRPr="005A5509">
              <w:t>Property Name and Identity</w:t>
            </w:r>
          </w:p>
        </w:tc>
        <w:tc>
          <w:tcPr>
            <w:tcW w:w="3404" w:type="dxa"/>
          </w:tcPr>
          <w:p w14:paraId="534BBC57" w14:textId="77777777" w:rsidR="00EA16E8" w:rsidRPr="005A5509" w:rsidRDefault="00EA16E8" w:rsidP="002D0C32">
            <w:pPr>
              <w:pStyle w:val="TAH"/>
            </w:pPr>
            <w:r w:rsidRPr="005A5509">
              <w:t xml:space="preserve">Descriptor </w:t>
            </w:r>
          </w:p>
        </w:tc>
      </w:tr>
      <w:tr w:rsidR="00EA16E8" w:rsidRPr="005A5509" w14:paraId="02CDF9C9" w14:textId="77777777" w:rsidTr="002D0C32">
        <w:trPr>
          <w:cantSplit/>
        </w:trPr>
        <w:tc>
          <w:tcPr>
            <w:tcW w:w="2332" w:type="dxa"/>
          </w:tcPr>
          <w:p w14:paraId="5F1B1E5A" w14:textId="77777777" w:rsidR="00EA16E8" w:rsidRPr="005A5509" w:rsidRDefault="00EA16E8" w:rsidP="002D0C32">
            <w:pPr>
              <w:pStyle w:val="TAC"/>
            </w:pPr>
            <w:r w:rsidRPr="005A5509">
              <w:t>Termination ID</w:t>
            </w:r>
          </w:p>
        </w:tc>
        <w:tc>
          <w:tcPr>
            <w:tcW w:w="4153" w:type="dxa"/>
          </w:tcPr>
          <w:p w14:paraId="2E6850FE" w14:textId="77777777" w:rsidR="00EA16E8" w:rsidRPr="005A5509" w:rsidRDefault="00EA16E8" w:rsidP="002D0C32">
            <w:pPr>
              <w:pStyle w:val="TAC"/>
              <w:tabs>
                <w:tab w:val="left" w:pos="8222"/>
              </w:tabs>
            </w:pPr>
            <w:r w:rsidRPr="005A5509">
              <w:t>ServiceState:</w:t>
            </w:r>
          </w:p>
          <w:p w14:paraId="72F7E222" w14:textId="77777777" w:rsidR="00EA16E8" w:rsidRPr="005A5509" w:rsidRDefault="00EA16E8" w:rsidP="002D0C32">
            <w:pPr>
              <w:pStyle w:val="TAC"/>
              <w:tabs>
                <w:tab w:val="left" w:pos="8222"/>
              </w:tabs>
            </w:pPr>
            <w:r w:rsidRPr="005A5509">
              <w:t>- Root (MGW Audit)</w:t>
            </w:r>
          </w:p>
        </w:tc>
        <w:tc>
          <w:tcPr>
            <w:tcW w:w="3404" w:type="dxa"/>
          </w:tcPr>
          <w:p w14:paraId="2AAB2598" w14:textId="77777777" w:rsidR="00EA16E8" w:rsidRPr="005A5509" w:rsidRDefault="00EA16E8" w:rsidP="002D0C32">
            <w:pPr>
              <w:pStyle w:val="TAC"/>
            </w:pPr>
            <w:smartTag w:uri="urn:schemas-microsoft-com:office:smarttags" w:element="place">
              <w:smartTag w:uri="urn:schemas-microsoft-com:office:smarttags" w:element="PlaceName">
                <w:r w:rsidRPr="005A5509">
                  <w:t>Termination</w:t>
                </w:r>
              </w:smartTag>
              <w:r w:rsidRPr="005A5509">
                <w:t xml:space="preserve"> </w:t>
              </w:r>
              <w:smartTag w:uri="urn:schemas-microsoft-com:office:smarttags" w:element="PlaceType">
                <w:r w:rsidRPr="005A5509">
                  <w:t>State</w:t>
                </w:r>
              </w:smartTag>
            </w:smartTag>
            <w:r w:rsidRPr="005A5509">
              <w:t xml:space="preserve"> Descriptor</w:t>
            </w:r>
          </w:p>
        </w:tc>
      </w:tr>
      <w:tr w:rsidR="00EA16E8" w:rsidRPr="005A5509" w14:paraId="7D9BFFA2" w14:textId="77777777" w:rsidTr="002D0C32">
        <w:trPr>
          <w:cantSplit/>
        </w:trPr>
        <w:tc>
          <w:tcPr>
            <w:tcW w:w="2332" w:type="dxa"/>
          </w:tcPr>
          <w:p w14:paraId="32F44506" w14:textId="77777777" w:rsidR="00EA16E8" w:rsidRPr="005A5509" w:rsidRDefault="00EA16E8" w:rsidP="002D0C32">
            <w:pPr>
              <w:pStyle w:val="TAC"/>
            </w:pPr>
            <w:r w:rsidRPr="005A5509">
              <w:t>Termination ID</w:t>
            </w:r>
          </w:p>
        </w:tc>
        <w:tc>
          <w:tcPr>
            <w:tcW w:w="4153" w:type="dxa"/>
          </w:tcPr>
          <w:p w14:paraId="6008C914" w14:textId="77777777" w:rsidR="00EA16E8" w:rsidRPr="005A5509" w:rsidRDefault="00EA16E8" w:rsidP="002D0C32">
            <w:pPr>
              <w:pStyle w:val="TAC"/>
            </w:pPr>
            <w:r w:rsidRPr="005A5509">
              <w:t>MGC information (mgcinfo)</w:t>
            </w:r>
          </w:p>
          <w:p w14:paraId="4C16E333" w14:textId="77777777" w:rsidR="00EA16E8" w:rsidRPr="005A5509" w:rsidRDefault="00EA16E8" w:rsidP="002D0C32">
            <w:pPr>
              <w:pStyle w:val="TAC"/>
            </w:pPr>
            <w:r w:rsidRPr="005A5509">
              <w:t>- individualtermination (NOTE1)</w:t>
            </w:r>
          </w:p>
        </w:tc>
        <w:tc>
          <w:tcPr>
            <w:tcW w:w="3404" w:type="dxa"/>
          </w:tcPr>
          <w:p w14:paraId="2516FAB0" w14:textId="77777777" w:rsidR="00EA16E8" w:rsidRPr="005A5509" w:rsidRDefault="00EA16E8" w:rsidP="002D0C32">
            <w:pPr>
              <w:pStyle w:val="TAC"/>
            </w:pPr>
            <w:r w:rsidRPr="005A5509">
              <w:t>LocalControl Descriptor</w:t>
            </w:r>
          </w:p>
        </w:tc>
      </w:tr>
      <w:tr w:rsidR="00EA16E8" w:rsidRPr="005A5509" w14:paraId="7704A963" w14:textId="77777777" w:rsidTr="002D0C32">
        <w:trPr>
          <w:cantSplit/>
        </w:trPr>
        <w:tc>
          <w:tcPr>
            <w:tcW w:w="2332" w:type="dxa"/>
          </w:tcPr>
          <w:p w14:paraId="64AAF7EA" w14:textId="77777777" w:rsidR="00EA16E8" w:rsidRPr="005A5509" w:rsidRDefault="00EA16E8" w:rsidP="002D0C32">
            <w:pPr>
              <w:pStyle w:val="TAC"/>
            </w:pPr>
            <w:r w:rsidRPr="005A5509">
              <w:t>Termination ID</w:t>
            </w:r>
          </w:p>
        </w:tc>
        <w:tc>
          <w:tcPr>
            <w:tcW w:w="4153" w:type="dxa"/>
          </w:tcPr>
          <w:p w14:paraId="0DF5B4D6" w14:textId="77777777" w:rsidR="00EA16E8" w:rsidRPr="005A5509" w:rsidRDefault="00EA16E8" w:rsidP="002D0C32">
            <w:pPr>
              <w:pStyle w:val="TAC"/>
            </w:pPr>
            <w:r w:rsidRPr="005A5509">
              <w:t>For Packages:</w:t>
            </w:r>
          </w:p>
          <w:p w14:paraId="26272DA4" w14:textId="77777777" w:rsidR="00EA16E8" w:rsidRPr="005A5509" w:rsidRDefault="00EA16E8" w:rsidP="002D0C32">
            <w:pPr>
              <w:pStyle w:val="TAC"/>
            </w:pPr>
            <w:r w:rsidRPr="005A5509">
              <w:t>- Root</w:t>
            </w:r>
          </w:p>
        </w:tc>
        <w:tc>
          <w:tcPr>
            <w:tcW w:w="3404" w:type="dxa"/>
          </w:tcPr>
          <w:p w14:paraId="480EB363" w14:textId="77777777" w:rsidR="00EA16E8" w:rsidRPr="005A5509" w:rsidRDefault="00EA16E8" w:rsidP="002D0C32">
            <w:pPr>
              <w:pStyle w:val="TAC"/>
            </w:pPr>
            <w:r w:rsidRPr="005A5509">
              <w:rPr>
                <w:iCs/>
              </w:rPr>
              <w:t>Packages Descriptor (NOTE2)</w:t>
            </w:r>
          </w:p>
        </w:tc>
      </w:tr>
      <w:tr w:rsidR="00EA16E8" w:rsidRPr="005A5509" w14:paraId="74C801AA" w14:textId="77777777" w:rsidTr="002D0C32">
        <w:trPr>
          <w:cantSplit/>
        </w:trPr>
        <w:tc>
          <w:tcPr>
            <w:tcW w:w="2332" w:type="dxa"/>
          </w:tcPr>
          <w:p w14:paraId="08E345A9" w14:textId="77777777" w:rsidR="00EA16E8" w:rsidRPr="005A5509" w:rsidRDefault="00EA16E8" w:rsidP="002D0C32">
            <w:pPr>
              <w:pStyle w:val="TAC"/>
            </w:pPr>
            <w:r w:rsidRPr="005A5509">
              <w:t>Termination ID</w:t>
            </w:r>
          </w:p>
        </w:tc>
        <w:tc>
          <w:tcPr>
            <w:tcW w:w="4153" w:type="dxa"/>
          </w:tcPr>
          <w:p w14:paraId="11F42044" w14:textId="77777777" w:rsidR="00EA16E8" w:rsidRPr="005A5509" w:rsidRDefault="00EA16E8" w:rsidP="002D0C32">
            <w:pPr>
              <w:pStyle w:val="TAC"/>
            </w:pPr>
            <w:r w:rsidRPr="005A5509">
              <w:t>None (MGW Audit) :</w:t>
            </w:r>
          </w:p>
          <w:p w14:paraId="5D868933" w14:textId="77777777" w:rsidR="00EA16E8" w:rsidRPr="005A5509" w:rsidRDefault="00EA16E8" w:rsidP="002D0C32">
            <w:pPr>
              <w:pStyle w:val="TAC"/>
            </w:pPr>
            <w:r w:rsidRPr="005A5509">
              <w:t>- Root</w:t>
            </w:r>
          </w:p>
        </w:tc>
        <w:tc>
          <w:tcPr>
            <w:tcW w:w="3404" w:type="dxa"/>
          </w:tcPr>
          <w:p w14:paraId="0D4A41B9" w14:textId="77777777" w:rsidR="00EA16E8" w:rsidRPr="005A5509" w:rsidRDefault="00EA16E8" w:rsidP="002D0C32">
            <w:pPr>
              <w:pStyle w:val="TAC"/>
            </w:pPr>
            <w:r w:rsidRPr="005A5509">
              <w:rPr>
                <w:iCs/>
              </w:rPr>
              <w:t>Audit (empty) Descriptor</w:t>
            </w:r>
          </w:p>
        </w:tc>
      </w:tr>
      <w:tr w:rsidR="00EA16E8" w:rsidRPr="005A5509" w14:paraId="2629C93B" w14:textId="77777777" w:rsidTr="002D0C32">
        <w:trPr>
          <w:cantSplit/>
        </w:trPr>
        <w:tc>
          <w:tcPr>
            <w:tcW w:w="2332" w:type="dxa"/>
          </w:tcPr>
          <w:p w14:paraId="37F4BE16" w14:textId="77777777" w:rsidR="00EA16E8" w:rsidRPr="005A5509" w:rsidRDefault="00EA16E8" w:rsidP="002D0C32">
            <w:pPr>
              <w:pStyle w:val="TAC"/>
            </w:pPr>
            <w:r w:rsidRPr="005A5509">
              <w:t>Termination ID</w:t>
            </w:r>
          </w:p>
        </w:tc>
        <w:tc>
          <w:tcPr>
            <w:tcW w:w="4153" w:type="dxa"/>
          </w:tcPr>
          <w:p w14:paraId="432D180D"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SDPCapNeg Extensions</w:t>
            </w:r>
            <w:r w:rsidRPr="005A5509">
              <w:rPr>
                <w:rFonts w:ascii="Arial" w:hAnsi="Arial" w:hint="eastAsia"/>
                <w:sz w:val="18"/>
                <w:lang w:eastAsia="zh-CN"/>
              </w:rPr>
              <w:t>:</w:t>
            </w:r>
          </w:p>
          <w:p w14:paraId="34007E32" w14:textId="77777777" w:rsidR="00EA16E8" w:rsidRPr="005A5509" w:rsidRDefault="00EA16E8" w:rsidP="002D0C32">
            <w:pPr>
              <w:pStyle w:val="TAC"/>
            </w:pPr>
            <w:r w:rsidRPr="005A5509">
              <w:t xml:space="preserve">- </w:t>
            </w:r>
            <w:r w:rsidRPr="005A5509">
              <w:rPr>
                <w:rFonts w:hint="eastAsia"/>
                <w:lang w:eastAsia="zh-CN"/>
              </w:rPr>
              <w:t>sdpe</w:t>
            </w:r>
            <w:r w:rsidRPr="005A5509">
              <w:t>/*</w:t>
            </w:r>
          </w:p>
        </w:tc>
        <w:tc>
          <w:tcPr>
            <w:tcW w:w="3404" w:type="dxa"/>
          </w:tcPr>
          <w:p w14:paraId="11F604FB" w14:textId="77777777" w:rsidR="00EA16E8" w:rsidRPr="005A5509" w:rsidRDefault="00EA16E8" w:rsidP="002D0C32">
            <w:pPr>
              <w:pStyle w:val="TAC"/>
              <w:rPr>
                <w:iCs/>
              </w:rPr>
            </w:pPr>
            <w:r w:rsidRPr="005A5509">
              <w:t>TerminationState Descriptor</w:t>
            </w:r>
          </w:p>
        </w:tc>
      </w:tr>
      <w:tr w:rsidR="00EA16E8" w:rsidRPr="005A5509" w14:paraId="031C3746" w14:textId="77777777" w:rsidTr="002D0C32">
        <w:trPr>
          <w:cantSplit/>
        </w:trPr>
        <w:tc>
          <w:tcPr>
            <w:tcW w:w="2332" w:type="dxa"/>
          </w:tcPr>
          <w:p w14:paraId="2C19B12E" w14:textId="77777777" w:rsidR="00EA16E8" w:rsidRPr="005A5509" w:rsidRDefault="00EA16E8" w:rsidP="002D0C32">
            <w:pPr>
              <w:pStyle w:val="TAH"/>
            </w:pPr>
            <w:r w:rsidRPr="005A5509">
              <w:t>Audited Statistics:</w:t>
            </w:r>
          </w:p>
        </w:tc>
        <w:tc>
          <w:tcPr>
            <w:tcW w:w="7557" w:type="dxa"/>
            <w:gridSpan w:val="2"/>
          </w:tcPr>
          <w:p w14:paraId="70AEF5E5" w14:textId="77777777" w:rsidR="00EA16E8" w:rsidRPr="005A5509" w:rsidRDefault="00EA16E8" w:rsidP="002D0C32">
            <w:pPr>
              <w:pStyle w:val="TAC"/>
            </w:pPr>
            <w:r w:rsidRPr="005A5509">
              <w:rPr>
                <w:rFonts w:hint="eastAsia"/>
                <w:lang w:eastAsia="zh-CN"/>
              </w:rPr>
              <w:t>Supported Statistics (NOTE3)</w:t>
            </w:r>
            <w:r w:rsidRPr="005A5509">
              <w:rPr>
                <w:iCs/>
              </w:rPr>
              <w:t xml:space="preserve"> (NOTE2)</w:t>
            </w:r>
          </w:p>
        </w:tc>
      </w:tr>
      <w:tr w:rsidR="00EA16E8" w:rsidRPr="005A5509" w14:paraId="6FB5D723" w14:textId="77777777" w:rsidTr="002D0C32">
        <w:trPr>
          <w:cantSplit/>
        </w:trPr>
        <w:tc>
          <w:tcPr>
            <w:tcW w:w="2332" w:type="dxa"/>
          </w:tcPr>
          <w:p w14:paraId="6C812D40" w14:textId="77777777" w:rsidR="00EA16E8" w:rsidRPr="005A5509" w:rsidRDefault="00EA16E8" w:rsidP="002D0C32">
            <w:pPr>
              <w:pStyle w:val="TAH"/>
            </w:pPr>
            <w:r w:rsidRPr="005A5509">
              <w:t>Audited Signals:</w:t>
            </w:r>
          </w:p>
        </w:tc>
        <w:tc>
          <w:tcPr>
            <w:tcW w:w="7557" w:type="dxa"/>
            <w:gridSpan w:val="2"/>
          </w:tcPr>
          <w:p w14:paraId="32B1F2A1" w14:textId="77777777" w:rsidR="00EA16E8" w:rsidRPr="005A5509" w:rsidRDefault="00EA16E8" w:rsidP="002D0C32">
            <w:pPr>
              <w:pStyle w:val="TAC"/>
            </w:pPr>
            <w:r w:rsidRPr="005A5509">
              <w:t>ALL</w:t>
            </w:r>
          </w:p>
        </w:tc>
      </w:tr>
      <w:tr w:rsidR="00EA16E8" w:rsidRPr="005A5509" w14:paraId="7BE6ED4B" w14:textId="77777777" w:rsidTr="002D0C32">
        <w:trPr>
          <w:cantSplit/>
        </w:trPr>
        <w:tc>
          <w:tcPr>
            <w:tcW w:w="2332" w:type="dxa"/>
          </w:tcPr>
          <w:p w14:paraId="2E0B52F3" w14:textId="77777777" w:rsidR="00EA16E8" w:rsidRPr="005A5509" w:rsidRDefault="00EA16E8" w:rsidP="002D0C32">
            <w:pPr>
              <w:pStyle w:val="TAH"/>
            </w:pPr>
            <w:r w:rsidRPr="005A5509">
              <w:t>Audited Events:</w:t>
            </w:r>
          </w:p>
        </w:tc>
        <w:tc>
          <w:tcPr>
            <w:tcW w:w="7557" w:type="dxa"/>
            <w:gridSpan w:val="2"/>
          </w:tcPr>
          <w:p w14:paraId="037A0A39" w14:textId="77777777" w:rsidR="00EA16E8" w:rsidRPr="005A5509" w:rsidRDefault="00EA16E8" w:rsidP="002D0C32">
            <w:pPr>
              <w:pStyle w:val="TAC"/>
            </w:pPr>
            <w:r w:rsidRPr="005A5509">
              <w:t>ALL</w:t>
            </w:r>
          </w:p>
        </w:tc>
      </w:tr>
      <w:tr w:rsidR="00EA16E8" w:rsidRPr="005A5509" w14:paraId="5CBF07DF" w14:textId="77777777" w:rsidTr="002D0C32">
        <w:trPr>
          <w:cantSplit/>
        </w:trPr>
        <w:tc>
          <w:tcPr>
            <w:tcW w:w="2332" w:type="dxa"/>
          </w:tcPr>
          <w:p w14:paraId="652A461D" w14:textId="77777777" w:rsidR="00EA16E8" w:rsidRPr="005A5509" w:rsidRDefault="00EA16E8" w:rsidP="002D0C32">
            <w:pPr>
              <w:pStyle w:val="TAH"/>
            </w:pPr>
            <w:r w:rsidRPr="005A5509">
              <w:t>Package Audit possible:</w:t>
            </w:r>
          </w:p>
        </w:tc>
        <w:tc>
          <w:tcPr>
            <w:tcW w:w="7557" w:type="dxa"/>
            <w:gridSpan w:val="2"/>
          </w:tcPr>
          <w:p w14:paraId="21D0A7B8" w14:textId="77777777" w:rsidR="00EA16E8" w:rsidRPr="005A5509" w:rsidRDefault="00EA16E8" w:rsidP="002D0C32">
            <w:pPr>
              <w:pStyle w:val="TAC"/>
            </w:pPr>
            <w:r w:rsidRPr="005A5509">
              <w:t>Yes</w:t>
            </w:r>
          </w:p>
        </w:tc>
      </w:tr>
      <w:tr w:rsidR="00EA16E8" w:rsidRPr="005A5509" w14:paraId="79AC8AC8" w14:textId="77777777" w:rsidTr="002D0C32">
        <w:trPr>
          <w:cantSplit/>
        </w:trPr>
        <w:tc>
          <w:tcPr>
            <w:tcW w:w="9889" w:type="dxa"/>
            <w:gridSpan w:val="3"/>
          </w:tcPr>
          <w:p w14:paraId="279DE189" w14:textId="77777777" w:rsidR="00EA16E8" w:rsidRPr="005A5509" w:rsidRDefault="00EA16E8" w:rsidP="002D0C32">
            <w:pPr>
              <w:pStyle w:val="TAN"/>
            </w:pPr>
            <w:r w:rsidRPr="005A5509">
              <w:t>NOTE1:</w:t>
            </w:r>
            <w:r w:rsidRPr="005A5509">
              <w:tab/>
              <w:t>The purpose to audit an individual Termination is to retrieve MGC Information if supported.</w:t>
            </w:r>
          </w:p>
          <w:p w14:paraId="6EE21158" w14:textId="77777777" w:rsidR="00EA16E8" w:rsidRPr="005A5509" w:rsidRDefault="00EA16E8" w:rsidP="002D0C32">
            <w:pPr>
              <w:pStyle w:val="TAN"/>
            </w:pPr>
            <w:r w:rsidRPr="005A5509">
              <w:t>NOTE2:</w:t>
            </w:r>
            <w:r w:rsidRPr="005A5509">
              <w:tab/>
              <w:t>Optional</w:t>
            </w:r>
          </w:p>
          <w:p w14:paraId="71C04F3B" w14:textId="77777777" w:rsidR="00EA16E8" w:rsidRPr="005A5509" w:rsidRDefault="00EA16E8" w:rsidP="002D0C32">
            <w:pPr>
              <w:pStyle w:val="TAN"/>
            </w:pPr>
            <w:r w:rsidRPr="005A5509">
              <w:t>NOTE3:</w:t>
            </w:r>
            <w:r w:rsidRPr="005A5509">
              <w:tab/>
            </w:r>
            <w:r w:rsidRPr="005A5509">
              <w:rPr>
                <w:rFonts w:hint="eastAsia"/>
                <w:lang w:eastAsia="zh-CN"/>
              </w:rPr>
              <w:t>T</w:t>
            </w:r>
            <w:r w:rsidRPr="005A5509">
              <w:rPr>
                <w:lang w:eastAsia="zh-CN"/>
              </w:rPr>
              <w:t>he statistics defined in the MSRP Statistics Package can be obtained via the MRFC auditing the MRFP. The supported statistics are msrpstat/nms, msrpstat/nmr, msrpstat/vms</w:t>
            </w:r>
            <w:r w:rsidRPr="005A5509">
              <w:rPr>
                <w:rFonts w:hint="eastAsia"/>
                <w:lang w:eastAsia="zh-CN"/>
              </w:rPr>
              <w:t xml:space="preserve"> and </w:t>
            </w:r>
            <w:r w:rsidRPr="005A5509">
              <w:rPr>
                <w:lang w:eastAsia="zh-CN"/>
              </w:rPr>
              <w:t>msrpstat/vmr.</w:t>
            </w:r>
          </w:p>
        </w:tc>
      </w:tr>
    </w:tbl>
    <w:p w14:paraId="6B5520B3" w14:textId="77777777" w:rsidR="00EA16E8" w:rsidRPr="005A5509" w:rsidRDefault="00EA16E8" w:rsidP="00EA16E8"/>
    <w:p w14:paraId="3BD47195" w14:textId="77777777" w:rsidR="00EA16E8" w:rsidRPr="005A5509" w:rsidRDefault="00EA16E8" w:rsidP="00EA16E8">
      <w:pPr>
        <w:pStyle w:val="Heading3"/>
      </w:pPr>
      <w:bookmarkStart w:id="97" w:name="_Toc11325784"/>
      <w:bookmarkStart w:id="98" w:name="_Toc170149389"/>
      <w:r w:rsidRPr="005A5509">
        <w:t>5.8.6</w:t>
      </w:r>
      <w:r w:rsidRPr="005A5509">
        <w:tab/>
        <w:t>AuditCapabilities</w:t>
      </w:r>
      <w:bookmarkEnd w:id="97"/>
      <w:bookmarkEnd w:id="98"/>
    </w:p>
    <w:p w14:paraId="60163306" w14:textId="77777777" w:rsidR="00EA16E8" w:rsidRPr="005A5509" w:rsidRDefault="00EA16E8" w:rsidP="00EA16E8">
      <w:pPr>
        <w:pStyle w:val="TH"/>
      </w:pPr>
      <w:r w:rsidRPr="005A5509">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1"/>
        <w:gridCol w:w="4284"/>
        <w:gridCol w:w="3404"/>
      </w:tblGrid>
      <w:tr w:rsidR="00EA16E8" w:rsidRPr="005A5509" w14:paraId="609B0E0D" w14:textId="77777777" w:rsidTr="002D0C32">
        <w:trPr>
          <w:cantSplit/>
        </w:trPr>
        <w:tc>
          <w:tcPr>
            <w:tcW w:w="2201" w:type="dxa"/>
          </w:tcPr>
          <w:p w14:paraId="4EB05B79" w14:textId="77777777" w:rsidR="00EA16E8" w:rsidRPr="005A5509" w:rsidRDefault="00EA16E8" w:rsidP="002D0C32">
            <w:pPr>
              <w:pStyle w:val="NF"/>
              <w:rPr>
                <w:b/>
              </w:rPr>
            </w:pPr>
            <w:r w:rsidRPr="005A5509">
              <w:rPr>
                <w:b/>
              </w:rPr>
              <w:t>Audited Properties:</w:t>
            </w:r>
          </w:p>
        </w:tc>
        <w:tc>
          <w:tcPr>
            <w:tcW w:w="4284" w:type="dxa"/>
          </w:tcPr>
          <w:p w14:paraId="5EB2192E" w14:textId="77777777" w:rsidR="00EA16E8" w:rsidRPr="005A5509" w:rsidRDefault="00EA16E8" w:rsidP="002D0C32">
            <w:pPr>
              <w:pStyle w:val="TAH"/>
            </w:pPr>
            <w:r w:rsidRPr="005A5509">
              <w:t>Property Name and Identity</w:t>
            </w:r>
          </w:p>
        </w:tc>
        <w:tc>
          <w:tcPr>
            <w:tcW w:w="3404" w:type="dxa"/>
          </w:tcPr>
          <w:p w14:paraId="717CECF3" w14:textId="77777777" w:rsidR="00EA16E8" w:rsidRPr="005A5509" w:rsidRDefault="00EA16E8" w:rsidP="002D0C32">
            <w:pPr>
              <w:pStyle w:val="TAH"/>
            </w:pPr>
            <w:r w:rsidRPr="005A5509">
              <w:t>Descriptor</w:t>
            </w:r>
          </w:p>
        </w:tc>
      </w:tr>
      <w:tr w:rsidR="00EA16E8" w:rsidRPr="005A5509" w14:paraId="12D44407" w14:textId="77777777" w:rsidTr="002D0C32">
        <w:trPr>
          <w:cantSplit/>
        </w:trPr>
        <w:tc>
          <w:tcPr>
            <w:tcW w:w="2201" w:type="dxa"/>
          </w:tcPr>
          <w:p w14:paraId="3776F897" w14:textId="77777777" w:rsidR="00EA16E8" w:rsidRPr="005A5509" w:rsidRDefault="00EA16E8" w:rsidP="002D0C32">
            <w:pPr>
              <w:pStyle w:val="NF"/>
              <w:rPr>
                <w:b/>
              </w:rPr>
            </w:pPr>
          </w:p>
        </w:tc>
        <w:tc>
          <w:tcPr>
            <w:tcW w:w="4284" w:type="dxa"/>
          </w:tcPr>
          <w:p w14:paraId="6A2B99F6" w14:textId="77777777" w:rsidR="00EA16E8" w:rsidRPr="005A5509" w:rsidRDefault="00EA16E8" w:rsidP="002D0C32">
            <w:pPr>
              <w:pStyle w:val="TAC"/>
            </w:pPr>
            <w:r w:rsidRPr="005A5509">
              <w:t>FFS</w:t>
            </w:r>
          </w:p>
        </w:tc>
        <w:tc>
          <w:tcPr>
            <w:tcW w:w="3404" w:type="dxa"/>
          </w:tcPr>
          <w:p w14:paraId="25BE5BCB" w14:textId="77777777" w:rsidR="00EA16E8" w:rsidRPr="005A5509" w:rsidRDefault="00EA16E8" w:rsidP="002D0C32">
            <w:pPr>
              <w:pStyle w:val="TAC"/>
            </w:pPr>
            <w:r w:rsidRPr="005A5509">
              <w:t>FFS</w:t>
            </w:r>
          </w:p>
        </w:tc>
      </w:tr>
      <w:tr w:rsidR="00EA16E8" w:rsidRPr="005A5509" w14:paraId="7D28D5B7" w14:textId="77777777" w:rsidTr="002D0C32">
        <w:trPr>
          <w:cantSplit/>
        </w:trPr>
        <w:tc>
          <w:tcPr>
            <w:tcW w:w="2201" w:type="dxa"/>
          </w:tcPr>
          <w:p w14:paraId="74428CBE" w14:textId="77777777" w:rsidR="00EA16E8" w:rsidRPr="005A5509" w:rsidRDefault="00EA16E8" w:rsidP="002D0C32">
            <w:pPr>
              <w:pStyle w:val="TAL"/>
              <w:rPr>
                <w:b/>
              </w:rPr>
            </w:pPr>
            <w:r w:rsidRPr="005A5509">
              <w:rPr>
                <w:b/>
              </w:rPr>
              <w:t>Audited Statistics:</w:t>
            </w:r>
          </w:p>
        </w:tc>
        <w:tc>
          <w:tcPr>
            <w:tcW w:w="7688" w:type="dxa"/>
            <w:gridSpan w:val="2"/>
          </w:tcPr>
          <w:p w14:paraId="381E4AD0" w14:textId="77777777" w:rsidR="00EA16E8" w:rsidRPr="005A5509" w:rsidRDefault="00EA16E8" w:rsidP="002D0C32">
            <w:pPr>
              <w:pStyle w:val="TAL"/>
              <w:rPr>
                <w:i/>
              </w:rPr>
            </w:pPr>
            <w:r w:rsidRPr="005A5509">
              <w:t>None</w:t>
            </w:r>
          </w:p>
        </w:tc>
      </w:tr>
      <w:tr w:rsidR="00EA16E8" w:rsidRPr="005A5509" w14:paraId="40530880" w14:textId="77777777" w:rsidTr="002D0C32">
        <w:trPr>
          <w:cantSplit/>
        </w:trPr>
        <w:tc>
          <w:tcPr>
            <w:tcW w:w="2201" w:type="dxa"/>
          </w:tcPr>
          <w:p w14:paraId="229BCA9D" w14:textId="77777777" w:rsidR="00EA16E8" w:rsidRPr="005A5509" w:rsidRDefault="00EA16E8" w:rsidP="002D0C32">
            <w:pPr>
              <w:pStyle w:val="TAL"/>
              <w:rPr>
                <w:b/>
              </w:rPr>
            </w:pPr>
            <w:r w:rsidRPr="005A5509">
              <w:rPr>
                <w:b/>
              </w:rPr>
              <w:t>Audited Signals:</w:t>
            </w:r>
          </w:p>
        </w:tc>
        <w:tc>
          <w:tcPr>
            <w:tcW w:w="7688" w:type="dxa"/>
            <w:gridSpan w:val="2"/>
          </w:tcPr>
          <w:p w14:paraId="4DB8A9B3" w14:textId="77777777" w:rsidR="00EA16E8" w:rsidRPr="005A5509" w:rsidRDefault="00EA16E8" w:rsidP="002D0C32">
            <w:pPr>
              <w:pStyle w:val="TAL"/>
            </w:pPr>
            <w:r w:rsidRPr="005A5509">
              <w:t>None</w:t>
            </w:r>
          </w:p>
        </w:tc>
      </w:tr>
      <w:tr w:rsidR="00EA16E8" w:rsidRPr="005A5509" w14:paraId="0378DB98" w14:textId="77777777" w:rsidTr="002D0C32">
        <w:trPr>
          <w:cantSplit/>
        </w:trPr>
        <w:tc>
          <w:tcPr>
            <w:tcW w:w="2201" w:type="dxa"/>
          </w:tcPr>
          <w:p w14:paraId="4C79F37C" w14:textId="77777777" w:rsidR="00EA16E8" w:rsidRPr="005A5509" w:rsidRDefault="00EA16E8" w:rsidP="002D0C32">
            <w:pPr>
              <w:pStyle w:val="TAL"/>
              <w:rPr>
                <w:b/>
              </w:rPr>
            </w:pPr>
            <w:r w:rsidRPr="005A5509">
              <w:rPr>
                <w:b/>
              </w:rPr>
              <w:t>Audited Events:</w:t>
            </w:r>
          </w:p>
        </w:tc>
        <w:tc>
          <w:tcPr>
            <w:tcW w:w="7688" w:type="dxa"/>
            <w:gridSpan w:val="2"/>
          </w:tcPr>
          <w:p w14:paraId="7D7EC5D8" w14:textId="77777777" w:rsidR="00EA16E8" w:rsidRPr="005A5509" w:rsidRDefault="00EA16E8" w:rsidP="002D0C32">
            <w:pPr>
              <w:pStyle w:val="TAL"/>
            </w:pPr>
            <w:r w:rsidRPr="005A5509">
              <w:t>None</w:t>
            </w:r>
          </w:p>
        </w:tc>
      </w:tr>
    </w:tbl>
    <w:p w14:paraId="4E8D0DE4" w14:textId="77777777" w:rsidR="00EA16E8" w:rsidRPr="005A5509" w:rsidRDefault="00EA16E8" w:rsidP="00EA16E8"/>
    <w:p w14:paraId="145ABC19" w14:textId="77777777" w:rsidR="00EA16E8" w:rsidRPr="005A5509" w:rsidRDefault="00EA16E8" w:rsidP="00EA16E8">
      <w:pPr>
        <w:pStyle w:val="Heading3"/>
        <w:tabs>
          <w:tab w:val="left" w:pos="1140"/>
        </w:tabs>
        <w:ind w:left="1140" w:hanging="1140"/>
      </w:pPr>
      <w:bookmarkStart w:id="99" w:name="_Toc11325785"/>
      <w:bookmarkStart w:id="100" w:name="_Toc170149390"/>
      <w:r w:rsidRPr="005A5509">
        <w:t>5.8.7</w:t>
      </w:r>
      <w:r w:rsidRPr="005A5509">
        <w:tab/>
        <w:t>Notify</w:t>
      </w:r>
      <w:bookmarkEnd w:id="99"/>
      <w:bookmarkEnd w:id="100"/>
    </w:p>
    <w:p w14:paraId="77EEBD81" w14:textId="77777777" w:rsidR="00EA16E8" w:rsidRPr="005A5509" w:rsidRDefault="00EA16E8" w:rsidP="00EA16E8">
      <w:pPr>
        <w:pStyle w:val="TH"/>
      </w:pPr>
      <w:r w:rsidRPr="005A5509">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6"/>
        <w:gridCol w:w="4929"/>
      </w:tblGrid>
      <w:tr w:rsidR="00EA16E8" w:rsidRPr="005A5509" w14:paraId="4867498E" w14:textId="77777777" w:rsidTr="002D0C32">
        <w:tc>
          <w:tcPr>
            <w:tcW w:w="4926" w:type="dxa"/>
          </w:tcPr>
          <w:p w14:paraId="1CE9076F" w14:textId="77777777" w:rsidR="00EA16E8" w:rsidRPr="005A5509" w:rsidRDefault="00EA16E8" w:rsidP="002D0C32">
            <w:pPr>
              <w:pStyle w:val="TAL"/>
              <w:rPr>
                <w:b/>
              </w:rPr>
            </w:pPr>
            <w:r w:rsidRPr="005A5509">
              <w:rPr>
                <w:b/>
              </w:rPr>
              <w:t>Descriptors used by Notify Request or Reply:</w:t>
            </w:r>
          </w:p>
        </w:tc>
        <w:tc>
          <w:tcPr>
            <w:tcW w:w="4929" w:type="dxa"/>
          </w:tcPr>
          <w:p w14:paraId="32CEF3AF" w14:textId="77777777" w:rsidR="00EA16E8" w:rsidRPr="005A5509" w:rsidRDefault="00EA16E8" w:rsidP="002D0C32">
            <w:pPr>
              <w:pStyle w:val="TAL"/>
            </w:pPr>
            <w:r w:rsidRPr="005A5509">
              <w:t>ObservedEvents, Error</w:t>
            </w:r>
          </w:p>
        </w:tc>
      </w:tr>
      <w:tr w:rsidR="00EA16E8" w:rsidRPr="005A5509" w14:paraId="17EDBAB4" w14:textId="77777777" w:rsidTr="002D0C32">
        <w:tc>
          <w:tcPr>
            <w:tcW w:w="9855" w:type="dxa"/>
            <w:gridSpan w:val="2"/>
          </w:tcPr>
          <w:p w14:paraId="3D7DA347" w14:textId="77777777" w:rsidR="00EA16E8" w:rsidRPr="005A5509" w:rsidRDefault="00EA16E8" w:rsidP="002D0C32">
            <w:pPr>
              <w:pStyle w:val="TAL"/>
            </w:pPr>
            <w:r w:rsidRPr="005A5509">
              <w:rPr>
                <w:rStyle w:val="TANChar"/>
              </w:rPr>
              <w:t>NOTE :</w:t>
            </w:r>
            <w:r w:rsidRPr="005A5509">
              <w:rPr>
                <w:rStyle w:val="TANChar"/>
              </w:rPr>
              <w:tab/>
              <w:t>The Error Descriptor shall not be used in Notify Request</w:t>
            </w:r>
            <w:r w:rsidRPr="005A5509">
              <w:t>.</w:t>
            </w:r>
          </w:p>
        </w:tc>
      </w:tr>
    </w:tbl>
    <w:p w14:paraId="1620520D" w14:textId="77777777" w:rsidR="00EA16E8" w:rsidRPr="005A5509" w:rsidRDefault="00EA16E8" w:rsidP="00EA16E8"/>
    <w:p w14:paraId="70F87B36" w14:textId="77777777" w:rsidR="00EA16E8" w:rsidRPr="005A5509" w:rsidRDefault="00EA16E8" w:rsidP="00EA16E8">
      <w:pPr>
        <w:pStyle w:val="Heading3"/>
      </w:pPr>
      <w:bookmarkStart w:id="101" w:name="_Toc11325786"/>
      <w:bookmarkStart w:id="102" w:name="_Toc170149391"/>
      <w:r w:rsidRPr="005A5509">
        <w:lastRenderedPageBreak/>
        <w:t>5.8.8</w:t>
      </w:r>
      <w:r w:rsidRPr="005A5509">
        <w:tab/>
        <w:t>ServiceChange</w:t>
      </w:r>
      <w:bookmarkEnd w:id="101"/>
      <w:bookmarkEnd w:id="102"/>
    </w:p>
    <w:p w14:paraId="079BB331" w14:textId="77777777" w:rsidR="00EA16E8" w:rsidRPr="005A5509" w:rsidRDefault="00EA16E8" w:rsidP="00EA16E8">
      <w:pPr>
        <w:pStyle w:val="TH"/>
      </w:pPr>
      <w:r w:rsidRPr="005A5509">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E8277" w14:textId="77777777" w:rsidTr="002D0C32">
        <w:tc>
          <w:tcPr>
            <w:tcW w:w="4788" w:type="dxa"/>
          </w:tcPr>
          <w:p w14:paraId="7B3619EA" w14:textId="77777777" w:rsidR="00EA16E8" w:rsidRPr="005A5509" w:rsidRDefault="00EA16E8" w:rsidP="002D0C32">
            <w:pPr>
              <w:pStyle w:val="TAL"/>
              <w:rPr>
                <w:b/>
              </w:rPr>
            </w:pPr>
            <w:r w:rsidRPr="005A5509">
              <w:rPr>
                <w:b/>
              </w:rPr>
              <w:t>Service Change Methods Supported:</w:t>
            </w:r>
          </w:p>
        </w:tc>
        <w:tc>
          <w:tcPr>
            <w:tcW w:w="4788" w:type="dxa"/>
          </w:tcPr>
          <w:p w14:paraId="658D3246" w14:textId="77777777" w:rsidR="00EA16E8" w:rsidRPr="005A5509" w:rsidRDefault="00EA16E8" w:rsidP="002D0C32">
            <w:pPr>
              <w:pStyle w:val="TAL"/>
              <w:rPr>
                <w:b/>
              </w:rPr>
            </w:pPr>
            <w:r w:rsidRPr="005A5509">
              <w:rPr>
                <w:b/>
              </w:rPr>
              <w:t>ServiceChange Reasons supported:</w:t>
            </w:r>
          </w:p>
        </w:tc>
      </w:tr>
      <w:tr w:rsidR="00EA16E8" w:rsidRPr="005A5509" w14:paraId="165B1CDF" w14:textId="77777777" w:rsidTr="002D0C32">
        <w:tc>
          <w:tcPr>
            <w:tcW w:w="4788" w:type="dxa"/>
          </w:tcPr>
          <w:p w14:paraId="317003AC" w14:textId="77777777" w:rsidR="00EA16E8" w:rsidRPr="005A5509" w:rsidRDefault="00EA16E8" w:rsidP="002D0C32">
            <w:pPr>
              <w:pStyle w:val="TAL"/>
              <w:rPr>
                <w:bCs/>
              </w:rPr>
            </w:pPr>
            <w:r w:rsidRPr="005A5509">
              <w:t>Restart (NOTE 1)</w:t>
            </w:r>
          </w:p>
        </w:tc>
        <w:tc>
          <w:tcPr>
            <w:tcW w:w="4788" w:type="dxa"/>
          </w:tcPr>
          <w:p w14:paraId="31499B74" w14:textId="77777777" w:rsidR="00EA16E8" w:rsidRPr="005A5509" w:rsidRDefault="00EA16E8" w:rsidP="002D0C32">
            <w:pPr>
              <w:pStyle w:val="TAL"/>
            </w:pPr>
            <w:r w:rsidRPr="005A5509">
              <w:t>"900 Service Restored"</w:t>
            </w:r>
          </w:p>
          <w:p w14:paraId="6FDD6CEE" w14:textId="77777777" w:rsidR="00EA16E8" w:rsidRPr="005A5509" w:rsidRDefault="00EA16E8" w:rsidP="002D0C32">
            <w:pPr>
              <w:pStyle w:val="TAL"/>
            </w:pPr>
            <w:r w:rsidRPr="005A5509">
              <w:t>"901 Cold Boot",</w:t>
            </w:r>
          </w:p>
          <w:p w14:paraId="1CA8E4B8" w14:textId="77777777" w:rsidR="00EA16E8" w:rsidRPr="005A5509" w:rsidRDefault="00EA16E8" w:rsidP="002D0C32">
            <w:pPr>
              <w:pStyle w:val="TAL"/>
              <w:rPr>
                <w:bCs/>
              </w:rPr>
            </w:pPr>
            <w:r w:rsidRPr="005A5509">
              <w:t>"902 Warm Boot".</w:t>
            </w:r>
          </w:p>
        </w:tc>
      </w:tr>
      <w:tr w:rsidR="00EA16E8" w:rsidRPr="005A5509" w14:paraId="6C3D7618" w14:textId="77777777" w:rsidTr="002D0C32">
        <w:tc>
          <w:tcPr>
            <w:tcW w:w="4788" w:type="dxa"/>
          </w:tcPr>
          <w:p w14:paraId="406F4910" w14:textId="77777777" w:rsidR="00EA16E8" w:rsidRPr="005A5509" w:rsidRDefault="00EA16E8" w:rsidP="002D0C32">
            <w:pPr>
              <w:pStyle w:val="TAL"/>
              <w:rPr>
                <w:bCs/>
              </w:rPr>
            </w:pPr>
            <w:r w:rsidRPr="005A5509">
              <w:t>Graceful (NOTE 1)</w:t>
            </w:r>
          </w:p>
        </w:tc>
        <w:tc>
          <w:tcPr>
            <w:tcW w:w="4788" w:type="dxa"/>
          </w:tcPr>
          <w:p w14:paraId="0852D18B" w14:textId="77777777" w:rsidR="00EA16E8" w:rsidRPr="005A5509" w:rsidRDefault="00EA16E8" w:rsidP="002D0C32">
            <w:pPr>
              <w:pStyle w:val="TAL"/>
              <w:rPr>
                <w:bCs/>
              </w:rPr>
            </w:pPr>
            <w:r w:rsidRPr="005A5509">
              <w:rPr>
                <w:bCs/>
              </w:rPr>
              <w:t>"905 Termination Taken Out Of Service"</w:t>
            </w:r>
          </w:p>
        </w:tc>
      </w:tr>
      <w:tr w:rsidR="00EA16E8" w:rsidRPr="005A5509" w14:paraId="3D799F60" w14:textId="77777777" w:rsidTr="002D0C32">
        <w:tc>
          <w:tcPr>
            <w:tcW w:w="4788" w:type="dxa"/>
          </w:tcPr>
          <w:p w14:paraId="0CE86431" w14:textId="77777777" w:rsidR="00EA16E8" w:rsidRPr="005A5509" w:rsidRDefault="00EA16E8" w:rsidP="002D0C32">
            <w:pPr>
              <w:pStyle w:val="TAL"/>
              <w:rPr>
                <w:bCs/>
              </w:rPr>
            </w:pPr>
            <w:r w:rsidRPr="005A5509">
              <w:rPr>
                <w:bCs/>
              </w:rPr>
              <w:t>Forced (NOTE 1)</w:t>
            </w:r>
          </w:p>
        </w:tc>
        <w:tc>
          <w:tcPr>
            <w:tcW w:w="4788" w:type="dxa"/>
          </w:tcPr>
          <w:p w14:paraId="4A586DD0" w14:textId="77777777" w:rsidR="00EA16E8" w:rsidRPr="005A5509" w:rsidRDefault="00EA16E8" w:rsidP="002D0C32">
            <w:pPr>
              <w:pStyle w:val="TAL"/>
              <w:rPr>
                <w:bCs/>
              </w:rPr>
            </w:pPr>
            <w:r w:rsidRPr="005A5509">
              <w:rPr>
                <w:bCs/>
              </w:rPr>
              <w:t>"905 Termination Taken Out Of Service"</w:t>
            </w:r>
          </w:p>
        </w:tc>
      </w:tr>
      <w:tr w:rsidR="00EA16E8" w:rsidRPr="005A5509" w14:paraId="1B12DE66" w14:textId="77777777" w:rsidTr="002D0C32">
        <w:tc>
          <w:tcPr>
            <w:tcW w:w="4788" w:type="dxa"/>
          </w:tcPr>
          <w:p w14:paraId="7DE40568" w14:textId="77777777" w:rsidR="00EA16E8" w:rsidRPr="005A5509" w:rsidRDefault="00EA16E8" w:rsidP="002D0C32">
            <w:pPr>
              <w:pStyle w:val="TAL"/>
              <w:rPr>
                <w:bCs/>
              </w:rPr>
            </w:pPr>
            <w:r w:rsidRPr="005A5509">
              <w:rPr>
                <w:bCs/>
              </w:rPr>
              <w:t>Handoff (NOTE 1, NOTE 2)</w:t>
            </w:r>
          </w:p>
        </w:tc>
        <w:tc>
          <w:tcPr>
            <w:tcW w:w="4788" w:type="dxa"/>
          </w:tcPr>
          <w:p w14:paraId="2FB05753" w14:textId="77777777" w:rsidR="00EA16E8" w:rsidRPr="005A5509" w:rsidRDefault="00EA16E8" w:rsidP="002D0C32">
            <w:pPr>
              <w:pStyle w:val="TAL"/>
              <w:rPr>
                <w:bCs/>
              </w:rPr>
            </w:pPr>
            <w:r w:rsidRPr="005A5509">
              <w:rPr>
                <w:bCs/>
              </w:rPr>
              <w:t>"903 MGC Directed Change"</w:t>
            </w:r>
          </w:p>
        </w:tc>
      </w:tr>
      <w:tr w:rsidR="00EA16E8" w:rsidRPr="005A5509" w14:paraId="7C596B97" w14:textId="77777777" w:rsidTr="002D0C32">
        <w:tc>
          <w:tcPr>
            <w:tcW w:w="9576" w:type="dxa"/>
            <w:gridSpan w:val="2"/>
          </w:tcPr>
          <w:p w14:paraId="3DEAC154"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20777EC" w14:textId="77777777" w:rsidR="00EA16E8" w:rsidRPr="005A5509" w:rsidRDefault="00EA16E8" w:rsidP="002D0C32">
            <w:pPr>
              <w:pStyle w:val="TAN"/>
            </w:pPr>
            <w:r w:rsidRPr="005A5509">
              <w:t>NOTE 1:</w:t>
            </w:r>
            <w:r w:rsidRPr="005A5509">
              <w:tab/>
              <w:t>ROOT Only.</w:t>
            </w:r>
          </w:p>
          <w:p w14:paraId="239092B8" w14:textId="77777777" w:rsidR="00EA16E8" w:rsidRPr="005A5509" w:rsidRDefault="00EA16E8" w:rsidP="002D0C32">
            <w:pPr>
              <w:pStyle w:val="TAN"/>
            </w:pPr>
            <w:r w:rsidRPr="005A5509">
              <w:t>NOTE 2:   Not involving more than 1 MRFC. No support of handoff relates to a network deployment scenario with "primary H.248 systems only", which translates to no geographic redundancy of the MRFC.</w:t>
            </w:r>
          </w:p>
        </w:tc>
      </w:tr>
    </w:tbl>
    <w:p w14:paraId="0D817C64" w14:textId="77777777" w:rsidR="00EA16E8" w:rsidRPr="005A5509" w:rsidRDefault="00EA16E8" w:rsidP="00EA16E8"/>
    <w:p w14:paraId="3B8DB79C" w14:textId="77777777" w:rsidR="00EA16E8" w:rsidRPr="005A5509" w:rsidRDefault="00EA16E8" w:rsidP="00EA16E8">
      <w:pPr>
        <w:pStyle w:val="TH"/>
      </w:pPr>
      <w:r w:rsidRPr="005A5509">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8"/>
        <w:gridCol w:w="4788"/>
      </w:tblGrid>
      <w:tr w:rsidR="00EA16E8" w:rsidRPr="005A5509" w14:paraId="74C34B44" w14:textId="77777777" w:rsidTr="002D0C32">
        <w:tc>
          <w:tcPr>
            <w:tcW w:w="4788" w:type="dxa"/>
          </w:tcPr>
          <w:p w14:paraId="46C9A6C0" w14:textId="77777777" w:rsidR="00EA16E8" w:rsidRPr="005A5509" w:rsidRDefault="00EA16E8" w:rsidP="002D0C32">
            <w:pPr>
              <w:pStyle w:val="TAL"/>
              <w:rPr>
                <w:b/>
              </w:rPr>
            </w:pPr>
            <w:r w:rsidRPr="005A5509">
              <w:rPr>
                <w:b/>
              </w:rPr>
              <w:t>Service Change Methods Supported:</w:t>
            </w:r>
          </w:p>
        </w:tc>
        <w:tc>
          <w:tcPr>
            <w:tcW w:w="4788" w:type="dxa"/>
          </w:tcPr>
          <w:p w14:paraId="410EEDBD" w14:textId="77777777" w:rsidR="00EA16E8" w:rsidRPr="005A5509" w:rsidRDefault="00EA16E8" w:rsidP="002D0C32">
            <w:pPr>
              <w:pStyle w:val="TAL"/>
              <w:rPr>
                <w:b/>
              </w:rPr>
            </w:pPr>
            <w:r w:rsidRPr="005A5509">
              <w:rPr>
                <w:b/>
              </w:rPr>
              <w:t>ServiceChange Reasons supported:</w:t>
            </w:r>
          </w:p>
        </w:tc>
      </w:tr>
      <w:tr w:rsidR="00EA16E8" w:rsidRPr="005A5509" w14:paraId="67AE34CC" w14:textId="77777777" w:rsidTr="002D0C32">
        <w:tc>
          <w:tcPr>
            <w:tcW w:w="4788" w:type="dxa"/>
          </w:tcPr>
          <w:p w14:paraId="032B6738" w14:textId="77777777" w:rsidR="00EA16E8" w:rsidRPr="005A5509" w:rsidRDefault="00EA16E8" w:rsidP="002D0C32">
            <w:pPr>
              <w:pStyle w:val="TAL"/>
            </w:pPr>
            <w:r w:rsidRPr="005A5509">
              <w:t>Restart (NOTE 1)</w:t>
            </w:r>
          </w:p>
        </w:tc>
        <w:tc>
          <w:tcPr>
            <w:tcW w:w="4788" w:type="dxa"/>
          </w:tcPr>
          <w:p w14:paraId="33237808" w14:textId="77777777" w:rsidR="00EA16E8" w:rsidRPr="005A5509" w:rsidRDefault="00EA16E8" w:rsidP="002D0C32">
            <w:pPr>
              <w:pStyle w:val="TAL"/>
            </w:pPr>
            <w:r w:rsidRPr="005A5509">
              <w:t>"900 Service Restored",</w:t>
            </w:r>
            <w:r w:rsidRPr="005A5509">
              <w:br/>
              <w:t>"901 Cold Boot",</w:t>
            </w:r>
            <w:r w:rsidRPr="005A5509">
              <w:br/>
              <w:t>"902 Warm Boot",</w:t>
            </w:r>
          </w:p>
          <w:p w14:paraId="72C09695" w14:textId="77777777" w:rsidR="00EA16E8" w:rsidRPr="005A5509" w:rsidRDefault="00EA16E8" w:rsidP="002D0C32">
            <w:pPr>
              <w:pStyle w:val="TAL"/>
              <w:rPr>
                <w:rFonts w:cs="Arial"/>
                <w:szCs w:val="18"/>
              </w:rPr>
            </w:pPr>
            <w:r w:rsidRPr="005A5509">
              <w:rPr>
                <w:rFonts w:cs="Arial"/>
                <w:szCs w:val="18"/>
              </w:rPr>
              <w:t>"916 Packages Change" (Optional)</w:t>
            </w:r>
          </w:p>
          <w:p w14:paraId="615DD481" w14:textId="77777777" w:rsidR="00EA16E8" w:rsidRPr="005A5509" w:rsidRDefault="00EA16E8" w:rsidP="002D0C32">
            <w:pPr>
              <w:pStyle w:val="TAL"/>
            </w:pPr>
            <w:r w:rsidRPr="005A5509">
              <w:rPr>
                <w:rFonts w:cs="Arial"/>
                <w:szCs w:val="18"/>
              </w:rPr>
              <w:t>"917 Capability Change" (Optional)</w:t>
            </w:r>
            <w:r w:rsidRPr="005A5509">
              <w:t>.</w:t>
            </w:r>
          </w:p>
        </w:tc>
      </w:tr>
      <w:tr w:rsidR="00EA16E8" w:rsidRPr="005A5509" w14:paraId="0AE59ECC" w14:textId="77777777" w:rsidTr="002D0C32">
        <w:tc>
          <w:tcPr>
            <w:tcW w:w="4788" w:type="dxa"/>
          </w:tcPr>
          <w:p w14:paraId="212C7172" w14:textId="77777777" w:rsidR="00EA16E8" w:rsidRPr="005A5509" w:rsidRDefault="00EA16E8" w:rsidP="002D0C32">
            <w:pPr>
              <w:pStyle w:val="TAL"/>
            </w:pPr>
            <w:r w:rsidRPr="005A5509">
              <w:t>Graceful (NOTE 1)</w:t>
            </w:r>
          </w:p>
        </w:tc>
        <w:tc>
          <w:tcPr>
            <w:tcW w:w="4788" w:type="dxa"/>
          </w:tcPr>
          <w:p w14:paraId="4108D524" w14:textId="77777777" w:rsidR="00EA16E8" w:rsidRPr="005A5509" w:rsidRDefault="00EA16E8" w:rsidP="002D0C32">
            <w:pPr>
              <w:pStyle w:val="TAL"/>
            </w:pPr>
            <w:r w:rsidRPr="005A5509">
              <w:t>"908 MG Impending Failure "</w:t>
            </w:r>
          </w:p>
        </w:tc>
      </w:tr>
      <w:tr w:rsidR="00EA16E8" w:rsidRPr="005A5509" w14:paraId="12D14027" w14:textId="77777777" w:rsidTr="002D0C32">
        <w:tc>
          <w:tcPr>
            <w:tcW w:w="4788" w:type="dxa"/>
          </w:tcPr>
          <w:p w14:paraId="2609ADFC" w14:textId="77777777" w:rsidR="00EA16E8" w:rsidRPr="005A5509" w:rsidRDefault="00EA16E8" w:rsidP="002D0C32">
            <w:pPr>
              <w:pStyle w:val="TAL"/>
              <w:rPr>
                <w:bCs/>
              </w:rPr>
            </w:pPr>
            <w:r w:rsidRPr="005A5509">
              <w:rPr>
                <w:bCs/>
              </w:rPr>
              <w:t>Forced (NOTE 1)</w:t>
            </w:r>
          </w:p>
        </w:tc>
        <w:tc>
          <w:tcPr>
            <w:tcW w:w="4788" w:type="dxa"/>
          </w:tcPr>
          <w:p w14:paraId="5C646706" w14:textId="77777777" w:rsidR="00EA16E8" w:rsidRPr="005A5509" w:rsidRDefault="00EA16E8" w:rsidP="002D0C32">
            <w:pPr>
              <w:pStyle w:val="TAL"/>
              <w:rPr>
                <w:bCs/>
              </w:rPr>
            </w:pPr>
            <w:r w:rsidRPr="005A5509">
              <w:rPr>
                <w:bCs/>
              </w:rPr>
              <w:t>"905 Termination Taken Out Of Service"</w:t>
            </w:r>
          </w:p>
        </w:tc>
      </w:tr>
      <w:tr w:rsidR="00EA16E8" w:rsidRPr="005A5509" w14:paraId="710E53E0" w14:textId="77777777" w:rsidTr="002D0C32">
        <w:tc>
          <w:tcPr>
            <w:tcW w:w="4788" w:type="dxa"/>
          </w:tcPr>
          <w:p w14:paraId="0096CC06" w14:textId="77777777" w:rsidR="00EA16E8" w:rsidRPr="005A5509" w:rsidRDefault="00EA16E8" w:rsidP="002D0C32">
            <w:pPr>
              <w:pStyle w:val="TAL"/>
              <w:rPr>
                <w:bCs/>
              </w:rPr>
            </w:pPr>
            <w:r w:rsidRPr="005A5509">
              <w:rPr>
                <w:bCs/>
              </w:rPr>
              <w:t>Handoff (NOTE 1, NOTE 2)</w:t>
            </w:r>
          </w:p>
        </w:tc>
        <w:tc>
          <w:tcPr>
            <w:tcW w:w="4788" w:type="dxa"/>
          </w:tcPr>
          <w:p w14:paraId="341DA9F8" w14:textId="77777777" w:rsidR="00EA16E8" w:rsidRPr="005A5509" w:rsidRDefault="00EA16E8" w:rsidP="002D0C32">
            <w:pPr>
              <w:pStyle w:val="TAL"/>
              <w:rPr>
                <w:bCs/>
              </w:rPr>
            </w:pPr>
            <w:r w:rsidRPr="005A5509">
              <w:rPr>
                <w:bCs/>
              </w:rPr>
              <w:t>"903 MGC Directed Change"</w:t>
            </w:r>
          </w:p>
        </w:tc>
      </w:tr>
      <w:tr w:rsidR="00EA16E8" w:rsidRPr="005A5509" w14:paraId="7EE5C54F" w14:textId="77777777" w:rsidTr="002D0C32">
        <w:tc>
          <w:tcPr>
            <w:tcW w:w="4788" w:type="dxa"/>
          </w:tcPr>
          <w:p w14:paraId="4DB4BA56" w14:textId="77777777" w:rsidR="00EA16E8" w:rsidRPr="005A5509" w:rsidRDefault="00EA16E8" w:rsidP="002D0C32">
            <w:pPr>
              <w:pStyle w:val="TAL"/>
              <w:rPr>
                <w:bCs/>
              </w:rPr>
            </w:pPr>
            <w:r w:rsidRPr="005A5509">
              <w:rPr>
                <w:bCs/>
              </w:rPr>
              <w:t>Failover (NOTE 3)</w:t>
            </w:r>
          </w:p>
        </w:tc>
        <w:tc>
          <w:tcPr>
            <w:tcW w:w="4788" w:type="dxa"/>
          </w:tcPr>
          <w:p w14:paraId="295D6483" w14:textId="77777777" w:rsidR="00EA16E8" w:rsidRPr="005A5509" w:rsidRDefault="00EA16E8" w:rsidP="002D0C32">
            <w:pPr>
              <w:pStyle w:val="TAL"/>
              <w:rPr>
                <w:bCs/>
              </w:rPr>
            </w:pPr>
            <w:r w:rsidRPr="005A5509">
              <w:rPr>
                <w:bCs/>
              </w:rPr>
              <w:t>"909 MGC Impending Failure"</w:t>
            </w:r>
          </w:p>
        </w:tc>
      </w:tr>
      <w:tr w:rsidR="00EA16E8" w:rsidRPr="005A5509" w14:paraId="5C94CDAC" w14:textId="77777777" w:rsidTr="002D0C32">
        <w:tc>
          <w:tcPr>
            <w:tcW w:w="4788" w:type="dxa"/>
          </w:tcPr>
          <w:p w14:paraId="4FCF7217" w14:textId="77777777" w:rsidR="00EA16E8" w:rsidRPr="005A5509" w:rsidRDefault="00EA16E8" w:rsidP="002D0C32">
            <w:pPr>
              <w:pStyle w:val="TAL"/>
              <w:rPr>
                <w:bCs/>
              </w:rPr>
            </w:pPr>
            <w:r w:rsidRPr="005A5509">
              <w:rPr>
                <w:bCs/>
              </w:rPr>
              <w:t>Disconnected (NOTE 1)</w:t>
            </w:r>
          </w:p>
        </w:tc>
        <w:tc>
          <w:tcPr>
            <w:tcW w:w="4788" w:type="dxa"/>
          </w:tcPr>
          <w:p w14:paraId="6458C913" w14:textId="77777777" w:rsidR="00EA16E8" w:rsidRPr="005A5509" w:rsidRDefault="00EA16E8" w:rsidP="002D0C32">
            <w:pPr>
              <w:pStyle w:val="TAL"/>
              <w:rPr>
                <w:bCs/>
              </w:rPr>
            </w:pPr>
            <w:r w:rsidRPr="005A5509">
              <w:rPr>
                <w:bCs/>
              </w:rPr>
              <w:t>"900 Service Restored"</w:t>
            </w:r>
          </w:p>
          <w:p w14:paraId="3D26CD3F" w14:textId="77777777" w:rsidR="00EA16E8" w:rsidRPr="005A5509" w:rsidRDefault="00EA16E8" w:rsidP="002D0C32">
            <w:pPr>
              <w:pStyle w:val="TAL"/>
              <w:rPr>
                <w:rFonts w:cs="Arial"/>
                <w:szCs w:val="18"/>
              </w:rPr>
            </w:pPr>
            <w:r w:rsidRPr="005A5509">
              <w:rPr>
                <w:rFonts w:cs="Arial"/>
                <w:szCs w:val="18"/>
              </w:rPr>
              <w:t>"916 Packages Change" (Optional)</w:t>
            </w:r>
          </w:p>
          <w:p w14:paraId="149CC095" w14:textId="77777777" w:rsidR="00EA16E8" w:rsidRPr="005A5509" w:rsidRDefault="00EA16E8" w:rsidP="002D0C32">
            <w:pPr>
              <w:pStyle w:val="TAL"/>
              <w:rPr>
                <w:bCs/>
              </w:rPr>
            </w:pPr>
            <w:r w:rsidRPr="005A5509">
              <w:rPr>
                <w:rFonts w:cs="Arial"/>
                <w:szCs w:val="18"/>
              </w:rPr>
              <w:t>"917 Capability Change" (Optional)</w:t>
            </w:r>
          </w:p>
        </w:tc>
      </w:tr>
      <w:tr w:rsidR="00EA16E8" w:rsidRPr="005A5509" w:rsidDel="00FD01A4" w14:paraId="3C35F8C3" w14:textId="77777777" w:rsidTr="002D0C32">
        <w:tc>
          <w:tcPr>
            <w:tcW w:w="9576" w:type="dxa"/>
            <w:gridSpan w:val="2"/>
          </w:tcPr>
          <w:p w14:paraId="53A32C81" w14:textId="77777777" w:rsidR="00EA16E8" w:rsidRPr="005A5509" w:rsidRDefault="00EA16E8" w:rsidP="002D0C32">
            <w:pPr>
              <w:pStyle w:val="TAN"/>
            </w:pPr>
            <w:r w:rsidRPr="005A5509">
              <w:t>NOTE :</w:t>
            </w:r>
            <w:r>
              <w:tab/>
            </w:r>
            <w:r w:rsidRPr="005A5509">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35EF35B8" w14:textId="77777777" w:rsidR="00EA16E8" w:rsidRPr="005A5509" w:rsidRDefault="00EA16E8" w:rsidP="002D0C32">
            <w:pPr>
              <w:pStyle w:val="TAN"/>
            </w:pPr>
            <w:r w:rsidRPr="005A5509">
              <w:t>NOTE 1:</w:t>
            </w:r>
            <w:r w:rsidRPr="005A5509">
              <w:tab/>
              <w:t>ROOT only.</w:t>
            </w:r>
          </w:p>
          <w:p w14:paraId="34EC9A0D" w14:textId="77777777" w:rsidR="00EA16E8" w:rsidRPr="005A5509" w:rsidRDefault="00EA16E8" w:rsidP="002D0C32">
            <w:pPr>
              <w:pStyle w:val="TAN"/>
            </w:pPr>
            <w:r w:rsidRPr="005A5509">
              <w:t>NOTE 2:</w:t>
            </w:r>
            <w:r>
              <w:tab/>
            </w:r>
            <w:r w:rsidRPr="005A5509">
              <w:t>In response to a MGC Ordered Re-Register</w:t>
            </w:r>
          </w:p>
          <w:p w14:paraId="73DEC620" w14:textId="77777777" w:rsidR="00EA16E8" w:rsidRPr="005A5509" w:rsidRDefault="00EA16E8" w:rsidP="002D0C32">
            <w:pPr>
              <w:pStyle w:val="TAN"/>
            </w:pPr>
            <w:r w:rsidRPr="005A5509">
              <w:t>NOTE 3:</w:t>
            </w:r>
            <w:r>
              <w:tab/>
            </w:r>
            <w:r w:rsidRPr="005A5509">
              <w:t>Only for TISPAN NGN MRF. Not involving more than 1 MRFP. No support of handoff relates to a network deployment scenario with "primary H.248 systems only", which translates to no geographic redundancy of the MGW.</w:t>
            </w:r>
          </w:p>
          <w:p w14:paraId="4463BEEC" w14:textId="77777777" w:rsidR="00EA16E8" w:rsidRPr="005A5509" w:rsidRDefault="00EA16E8" w:rsidP="002D0C32">
            <w:pPr>
              <w:pStyle w:val="TAN"/>
            </w:pPr>
          </w:p>
          <w:p w14:paraId="41A042F8" w14:textId="77777777" w:rsidR="00EA16E8" w:rsidRPr="005A5509" w:rsidRDefault="00EA16E8" w:rsidP="002D0C32">
            <w:pPr>
              <w:pStyle w:val="TAN"/>
            </w:pPr>
          </w:p>
        </w:tc>
      </w:tr>
    </w:tbl>
    <w:p w14:paraId="7D95346B" w14:textId="77777777" w:rsidR="00EA16E8" w:rsidRPr="005A5509" w:rsidRDefault="00EA16E8" w:rsidP="00EA16E8"/>
    <w:p w14:paraId="6008D612" w14:textId="77777777" w:rsidR="00EA16E8" w:rsidRPr="005A5509" w:rsidRDefault="00EA16E8" w:rsidP="00EA16E8">
      <w:pPr>
        <w:pStyle w:val="TH"/>
      </w:pPr>
      <w:r w:rsidRPr="005A5509">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3"/>
        <w:gridCol w:w="4892"/>
      </w:tblGrid>
      <w:tr w:rsidR="00EA16E8" w:rsidRPr="005A5509" w14:paraId="05B586BA" w14:textId="77777777" w:rsidTr="002D0C32">
        <w:tc>
          <w:tcPr>
            <w:tcW w:w="4963" w:type="dxa"/>
          </w:tcPr>
          <w:p w14:paraId="4E094B47" w14:textId="77777777" w:rsidR="00EA16E8" w:rsidRPr="005A5509" w:rsidRDefault="00EA16E8" w:rsidP="002D0C32">
            <w:pPr>
              <w:pStyle w:val="TAL"/>
              <w:rPr>
                <w:b/>
              </w:rPr>
            </w:pPr>
            <w:r w:rsidRPr="005A5509">
              <w:rPr>
                <w:b/>
              </w:rPr>
              <w:t>ServiceChangeAddress used:</w:t>
            </w:r>
          </w:p>
        </w:tc>
        <w:tc>
          <w:tcPr>
            <w:tcW w:w="4892" w:type="dxa"/>
          </w:tcPr>
          <w:p w14:paraId="5599BB5B" w14:textId="77777777" w:rsidR="00EA16E8" w:rsidRPr="005A5509" w:rsidRDefault="00EA16E8" w:rsidP="002D0C32">
            <w:pPr>
              <w:pStyle w:val="TAL"/>
            </w:pPr>
            <w:r w:rsidRPr="005A5509">
              <w:t>No</w:t>
            </w:r>
          </w:p>
        </w:tc>
      </w:tr>
    </w:tbl>
    <w:p w14:paraId="1FFE39EE" w14:textId="77777777" w:rsidR="00EA16E8" w:rsidRPr="005A5509" w:rsidRDefault="00EA16E8" w:rsidP="00EA16E8"/>
    <w:p w14:paraId="77012750" w14:textId="77777777" w:rsidR="00EA16E8" w:rsidRPr="005A5509" w:rsidRDefault="00EA16E8" w:rsidP="00EA16E8">
      <w:pPr>
        <w:pStyle w:val="TH"/>
        <w:rPr>
          <w:i/>
        </w:rPr>
      </w:pPr>
      <w:r w:rsidRPr="005A5509">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3025"/>
        <w:gridCol w:w="3525"/>
      </w:tblGrid>
      <w:tr w:rsidR="00EA16E8" w:rsidRPr="005A5509" w14:paraId="5CE9112F" w14:textId="77777777" w:rsidTr="002D0C32">
        <w:trPr>
          <w:cantSplit/>
        </w:trPr>
        <w:tc>
          <w:tcPr>
            <w:tcW w:w="3369" w:type="dxa"/>
          </w:tcPr>
          <w:p w14:paraId="024E2FB0" w14:textId="77777777" w:rsidR="00EA16E8" w:rsidRPr="005A5509" w:rsidRDefault="00EA16E8" w:rsidP="002D0C32">
            <w:pPr>
              <w:pStyle w:val="TAL"/>
              <w:rPr>
                <w:b/>
              </w:rPr>
            </w:pPr>
            <w:r w:rsidRPr="005A5509">
              <w:rPr>
                <w:b/>
              </w:rPr>
              <w:t>ServiceChangeDelay used:</w:t>
            </w:r>
          </w:p>
        </w:tc>
        <w:tc>
          <w:tcPr>
            <w:tcW w:w="6810" w:type="dxa"/>
            <w:gridSpan w:val="2"/>
          </w:tcPr>
          <w:p w14:paraId="0C881DBA" w14:textId="77777777" w:rsidR="00EA16E8" w:rsidRPr="005A5509" w:rsidRDefault="00EA16E8" w:rsidP="002D0C32">
            <w:pPr>
              <w:pStyle w:val="TAL"/>
            </w:pPr>
            <w:r w:rsidRPr="005A5509">
              <w:t>No</w:t>
            </w:r>
          </w:p>
        </w:tc>
      </w:tr>
      <w:tr w:rsidR="00EA16E8" w:rsidRPr="005A5509" w14:paraId="26162861" w14:textId="77777777" w:rsidTr="002D0C32">
        <w:trPr>
          <w:cantSplit/>
        </w:trPr>
        <w:tc>
          <w:tcPr>
            <w:tcW w:w="3369" w:type="dxa"/>
          </w:tcPr>
          <w:p w14:paraId="744513C6" w14:textId="77777777" w:rsidR="00EA16E8" w:rsidRPr="005A5509" w:rsidRDefault="00EA16E8" w:rsidP="002D0C32">
            <w:pPr>
              <w:pStyle w:val="TAL"/>
              <w:rPr>
                <w:i/>
                <w:iCs/>
              </w:rPr>
            </w:pPr>
            <w:r w:rsidRPr="005A5509">
              <w:rPr>
                <w:i/>
                <w:iCs/>
              </w:rPr>
              <w:t>If yes</w:t>
            </w:r>
          </w:p>
        </w:tc>
        <w:tc>
          <w:tcPr>
            <w:tcW w:w="3130" w:type="dxa"/>
          </w:tcPr>
          <w:p w14:paraId="19149070" w14:textId="77777777" w:rsidR="00EA16E8" w:rsidRPr="005A5509" w:rsidRDefault="00EA16E8" w:rsidP="002D0C32">
            <w:pPr>
              <w:pStyle w:val="TAL"/>
              <w:rPr>
                <w:b/>
              </w:rPr>
            </w:pPr>
            <w:r w:rsidRPr="005A5509">
              <w:rPr>
                <w:b/>
              </w:rPr>
              <w:t>Valid time period:</w:t>
            </w:r>
          </w:p>
        </w:tc>
        <w:tc>
          <w:tcPr>
            <w:tcW w:w="3680" w:type="dxa"/>
          </w:tcPr>
          <w:p w14:paraId="44F5D5C1" w14:textId="77777777" w:rsidR="00EA16E8" w:rsidRPr="005A5509" w:rsidRDefault="00EA16E8" w:rsidP="002D0C32">
            <w:pPr>
              <w:pStyle w:val="TAL"/>
            </w:pPr>
            <w:r w:rsidRPr="005A5509">
              <w:t>-</w:t>
            </w:r>
          </w:p>
        </w:tc>
      </w:tr>
    </w:tbl>
    <w:p w14:paraId="3B17CDDB" w14:textId="77777777" w:rsidR="00EA16E8" w:rsidRPr="005A5509" w:rsidRDefault="00EA16E8" w:rsidP="00EA16E8"/>
    <w:p w14:paraId="1B412261" w14:textId="77777777" w:rsidR="00EA16E8" w:rsidRPr="005A5509" w:rsidRDefault="00EA16E8" w:rsidP="00EA16E8">
      <w:pPr>
        <w:pStyle w:val="TH"/>
      </w:pPr>
      <w:r w:rsidRPr="005A5509">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9"/>
        <w:gridCol w:w="4908"/>
      </w:tblGrid>
      <w:tr w:rsidR="00EA16E8" w:rsidRPr="005A5509" w14:paraId="31E82C1E" w14:textId="77777777" w:rsidTr="002D0C32">
        <w:tc>
          <w:tcPr>
            <w:tcW w:w="5089" w:type="dxa"/>
          </w:tcPr>
          <w:p w14:paraId="2CD09238" w14:textId="77777777" w:rsidR="00EA16E8" w:rsidRPr="005A5509" w:rsidRDefault="00EA16E8" w:rsidP="002D0C32">
            <w:pPr>
              <w:pStyle w:val="TAL"/>
              <w:rPr>
                <w:b/>
              </w:rPr>
            </w:pPr>
            <w:r w:rsidRPr="005A5509">
              <w:rPr>
                <w:b/>
              </w:rPr>
              <w:t>ServiceChange Incomplete Flag used:</w:t>
            </w:r>
          </w:p>
        </w:tc>
        <w:tc>
          <w:tcPr>
            <w:tcW w:w="5090" w:type="dxa"/>
          </w:tcPr>
          <w:p w14:paraId="588643E9" w14:textId="77777777" w:rsidR="00EA16E8" w:rsidRPr="005A5509" w:rsidRDefault="00EA16E8" w:rsidP="002D0C32">
            <w:pPr>
              <w:pStyle w:val="TAL"/>
            </w:pPr>
            <w:r w:rsidRPr="005A5509">
              <w:t>No</w:t>
            </w:r>
          </w:p>
        </w:tc>
      </w:tr>
    </w:tbl>
    <w:p w14:paraId="32F15902" w14:textId="77777777" w:rsidR="00EA16E8" w:rsidRPr="005A5509" w:rsidRDefault="00EA16E8" w:rsidP="00EA16E8"/>
    <w:p w14:paraId="6FF080F5" w14:textId="77777777" w:rsidR="00EA16E8" w:rsidRPr="005A5509" w:rsidRDefault="00EA16E8" w:rsidP="00EA16E8">
      <w:pPr>
        <w:pStyle w:val="TH"/>
      </w:pPr>
      <w:r w:rsidRPr="005A5509">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3"/>
      </w:tblGrid>
      <w:tr w:rsidR="00EA16E8" w:rsidRPr="005A5509" w14:paraId="78683BD8" w14:textId="77777777" w:rsidTr="002D0C32">
        <w:tc>
          <w:tcPr>
            <w:tcW w:w="4942" w:type="dxa"/>
          </w:tcPr>
          <w:p w14:paraId="78903208" w14:textId="77777777" w:rsidR="00EA16E8" w:rsidRPr="005A5509" w:rsidRDefault="00EA16E8" w:rsidP="002D0C32">
            <w:pPr>
              <w:pStyle w:val="TAL"/>
              <w:rPr>
                <w:b/>
              </w:rPr>
            </w:pPr>
            <w:r w:rsidRPr="005A5509">
              <w:rPr>
                <w:b/>
              </w:rPr>
              <w:t>Version used in ServiceChangeVersion:</w:t>
            </w:r>
          </w:p>
        </w:tc>
        <w:tc>
          <w:tcPr>
            <w:tcW w:w="4913" w:type="dxa"/>
          </w:tcPr>
          <w:p w14:paraId="4EDC6700" w14:textId="77777777" w:rsidR="00EA16E8" w:rsidRPr="005A5509" w:rsidRDefault="00EA16E8" w:rsidP="002D0C32">
            <w:pPr>
              <w:pStyle w:val="TAL"/>
            </w:pPr>
            <w:r w:rsidRPr="005A5509">
              <w:t>2</w:t>
            </w:r>
          </w:p>
        </w:tc>
      </w:tr>
    </w:tbl>
    <w:p w14:paraId="51CCCD4C" w14:textId="77777777" w:rsidR="00EA16E8" w:rsidRPr="005A5509" w:rsidRDefault="00EA16E8" w:rsidP="00EA16E8"/>
    <w:p w14:paraId="38ECB1F4" w14:textId="77777777" w:rsidR="00EA16E8" w:rsidRPr="005A5509" w:rsidRDefault="00EA16E8" w:rsidP="00EA16E8">
      <w:pPr>
        <w:pStyle w:val="TH"/>
      </w:pPr>
      <w:r w:rsidRPr="005A5509">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2"/>
        <w:gridCol w:w="4915"/>
      </w:tblGrid>
      <w:tr w:rsidR="00EA16E8" w:rsidRPr="005A5509" w14:paraId="603CD7C1" w14:textId="77777777" w:rsidTr="002D0C32">
        <w:tc>
          <w:tcPr>
            <w:tcW w:w="5089" w:type="dxa"/>
          </w:tcPr>
          <w:p w14:paraId="6B73B335" w14:textId="77777777" w:rsidR="00EA16E8" w:rsidRPr="005A5509" w:rsidRDefault="00EA16E8" w:rsidP="002D0C32">
            <w:pPr>
              <w:pStyle w:val="TAL"/>
              <w:rPr>
                <w:b/>
              </w:rPr>
            </w:pPr>
            <w:r w:rsidRPr="005A5509">
              <w:rPr>
                <w:b/>
              </w:rPr>
              <w:t>Profile negotiation as per H.248.18:</w:t>
            </w:r>
          </w:p>
        </w:tc>
        <w:tc>
          <w:tcPr>
            <w:tcW w:w="5090" w:type="dxa"/>
          </w:tcPr>
          <w:p w14:paraId="50AEE2BA" w14:textId="77777777" w:rsidR="00EA16E8" w:rsidRPr="005A5509" w:rsidRDefault="00EA16E8" w:rsidP="002D0C32">
            <w:pPr>
              <w:pStyle w:val="TAL"/>
            </w:pPr>
            <w:r w:rsidRPr="005A5509">
              <w:t>No</w:t>
            </w:r>
          </w:p>
        </w:tc>
      </w:tr>
    </w:tbl>
    <w:p w14:paraId="192DED51" w14:textId="77777777" w:rsidR="00EA16E8" w:rsidRPr="005A5509" w:rsidRDefault="00EA16E8" w:rsidP="00EA16E8"/>
    <w:p w14:paraId="11F60CFA" w14:textId="77777777" w:rsidR="00EA16E8" w:rsidRPr="005A5509" w:rsidRDefault="00EA16E8" w:rsidP="00EA16E8">
      <w:pPr>
        <w:pStyle w:val="Heading3"/>
      </w:pPr>
      <w:bookmarkStart w:id="103" w:name="_Toc11325787"/>
      <w:bookmarkStart w:id="104" w:name="_Toc170149392"/>
      <w:r w:rsidRPr="005A5509">
        <w:t>5.8.9</w:t>
      </w:r>
      <w:r w:rsidRPr="005A5509">
        <w:tab/>
        <w:t>Manipulating and Auditing Context Attributes</w:t>
      </w:r>
      <w:bookmarkEnd w:id="103"/>
      <w:bookmarkEnd w:id="104"/>
    </w:p>
    <w:p w14:paraId="275C906A" w14:textId="77777777" w:rsidR="00EA16E8" w:rsidRPr="005A5509" w:rsidRDefault="00EA16E8" w:rsidP="00EA16E8">
      <w:pPr>
        <w:pStyle w:val="TH"/>
      </w:pPr>
      <w:r w:rsidRPr="005A5509">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61C98675" w14:textId="77777777" w:rsidTr="002D0C32">
        <w:tc>
          <w:tcPr>
            <w:tcW w:w="4931" w:type="dxa"/>
          </w:tcPr>
          <w:p w14:paraId="251CF1D3" w14:textId="77777777" w:rsidR="00EA16E8" w:rsidRPr="005A5509" w:rsidRDefault="00EA16E8" w:rsidP="002D0C32">
            <w:pPr>
              <w:pStyle w:val="TAL"/>
              <w:rPr>
                <w:b/>
              </w:rPr>
            </w:pPr>
            <w:r w:rsidRPr="005A5509">
              <w:rPr>
                <w:b/>
              </w:rPr>
              <w:t>Context Attributes Manipulated:</w:t>
            </w:r>
          </w:p>
        </w:tc>
        <w:tc>
          <w:tcPr>
            <w:tcW w:w="4924" w:type="dxa"/>
          </w:tcPr>
          <w:p w14:paraId="6275F1C9" w14:textId="77777777" w:rsidR="00EA16E8" w:rsidRPr="005A5509" w:rsidRDefault="00EA16E8" w:rsidP="002D0C32">
            <w:pPr>
              <w:pStyle w:val="TAL"/>
            </w:pPr>
            <w:r w:rsidRPr="005A5509">
              <w:t>ALL supported attributes (See table 5.5.1.)</w:t>
            </w:r>
            <w:r w:rsidRPr="005A5509">
              <w:rPr>
                <w:rFonts w:hint="eastAsia"/>
                <w:lang w:eastAsia="zh-CN"/>
              </w:rPr>
              <w:t xml:space="preserve"> (NOTE)</w:t>
            </w:r>
          </w:p>
        </w:tc>
      </w:tr>
      <w:tr w:rsidR="00EA16E8" w:rsidRPr="005A5509" w14:paraId="6E673A84" w14:textId="77777777" w:rsidTr="002D0C32">
        <w:tc>
          <w:tcPr>
            <w:tcW w:w="4931" w:type="dxa"/>
          </w:tcPr>
          <w:p w14:paraId="0B381990" w14:textId="77777777" w:rsidR="00EA16E8" w:rsidRPr="005A5509" w:rsidRDefault="00EA16E8" w:rsidP="002D0C32">
            <w:pPr>
              <w:pStyle w:val="TAL"/>
              <w:rPr>
                <w:b/>
              </w:rPr>
            </w:pPr>
            <w:r w:rsidRPr="005A5509">
              <w:rPr>
                <w:b/>
              </w:rPr>
              <w:t>Context Attributes Audited:</w:t>
            </w:r>
          </w:p>
        </w:tc>
        <w:tc>
          <w:tcPr>
            <w:tcW w:w="4924" w:type="dxa"/>
          </w:tcPr>
          <w:p w14:paraId="023961BD" w14:textId="77777777" w:rsidR="00EA16E8" w:rsidRPr="005A5509" w:rsidRDefault="00EA16E8" w:rsidP="002D0C32">
            <w:pPr>
              <w:pStyle w:val="TAL"/>
            </w:pPr>
            <w:r w:rsidRPr="005A5509">
              <w:t>ALL supported attributes except Priority Indicator (See table 5.5.1.)</w:t>
            </w:r>
            <w:r w:rsidRPr="005A5509">
              <w:rPr>
                <w:rFonts w:hint="eastAsia"/>
                <w:lang w:eastAsia="zh-CN"/>
              </w:rPr>
              <w:t xml:space="preserve"> (NOTE)</w:t>
            </w:r>
          </w:p>
        </w:tc>
      </w:tr>
      <w:tr w:rsidR="00EA16E8" w:rsidRPr="005A5509" w14:paraId="7DF49FED" w14:textId="77777777" w:rsidTr="002D0C32">
        <w:tc>
          <w:tcPr>
            <w:tcW w:w="9855" w:type="dxa"/>
            <w:gridSpan w:val="2"/>
          </w:tcPr>
          <w:p w14:paraId="093CD644" w14:textId="77777777" w:rsidR="00EA16E8" w:rsidRPr="005A5509" w:rsidRDefault="00EA16E8" w:rsidP="002D0C32">
            <w:pPr>
              <w:pStyle w:val="TAN"/>
            </w:pPr>
            <w:r w:rsidRPr="005A5509">
              <w:rPr>
                <w:rFonts w:hint="eastAsia"/>
              </w:rPr>
              <w:t>NOTE:</w:t>
            </w:r>
            <w:r w:rsidRPr="005A5509">
              <w:tab/>
            </w:r>
            <w:r w:rsidRPr="005A5509">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14:paraId="2CA85444" w14:textId="77777777" w:rsidR="00EA16E8" w:rsidRPr="005A5509" w:rsidRDefault="00EA16E8" w:rsidP="00EA16E8">
      <w:pPr>
        <w:rPr>
          <w:lang w:val="en-US"/>
        </w:rPr>
      </w:pPr>
    </w:p>
    <w:p w14:paraId="50B57045" w14:textId="77777777" w:rsidR="00EA16E8" w:rsidRPr="005A5509" w:rsidRDefault="00EA16E8" w:rsidP="00EA16E8">
      <w:pPr>
        <w:pStyle w:val="Heading2"/>
      </w:pPr>
      <w:bookmarkStart w:id="105" w:name="_Toc11325788"/>
      <w:bookmarkStart w:id="106" w:name="_Toc170149393"/>
      <w:r w:rsidRPr="005A5509">
        <w:t>5.9</w:t>
      </w:r>
      <w:r w:rsidRPr="005A5509">
        <w:tab/>
        <w:t>Generic Command Syntax and Encoding</w:t>
      </w:r>
      <w:bookmarkEnd w:id="105"/>
      <w:bookmarkEnd w:id="106"/>
    </w:p>
    <w:p w14:paraId="5BA0F06A" w14:textId="77777777" w:rsidR="00EA16E8" w:rsidRPr="005A5509" w:rsidRDefault="00EA16E8" w:rsidP="00EA16E8">
      <w:pPr>
        <w:pStyle w:val="TH"/>
      </w:pPr>
      <w:r w:rsidRPr="005A5509">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0"/>
        <w:gridCol w:w="4925"/>
      </w:tblGrid>
      <w:tr w:rsidR="00EA16E8" w:rsidRPr="005A5509" w14:paraId="51370B85" w14:textId="77777777" w:rsidTr="002D0C32">
        <w:tc>
          <w:tcPr>
            <w:tcW w:w="4930" w:type="dxa"/>
          </w:tcPr>
          <w:p w14:paraId="4833FB2F" w14:textId="77777777" w:rsidR="00EA16E8" w:rsidRPr="005A5509" w:rsidRDefault="00EA16E8" w:rsidP="002D0C32">
            <w:pPr>
              <w:pStyle w:val="TAL"/>
              <w:rPr>
                <w:b/>
              </w:rPr>
            </w:pPr>
            <w:bookmarkStart w:id="107" w:name="MCCQCTEMPBM_00000085" w:colFirst="1" w:colLast="1"/>
            <w:r w:rsidRPr="005A5509">
              <w:rPr>
                <w:b/>
              </w:rPr>
              <w:t>Supported Encodings:</w:t>
            </w:r>
          </w:p>
        </w:tc>
        <w:tc>
          <w:tcPr>
            <w:tcW w:w="4925" w:type="dxa"/>
          </w:tcPr>
          <w:p w14:paraId="0D380A67" w14:textId="77777777" w:rsidR="00EA16E8" w:rsidRPr="005A5509" w:rsidRDefault="00EA16E8" w:rsidP="002D0C32">
            <w:pPr>
              <w:pStyle w:val="TAC"/>
            </w:pPr>
            <w:r w:rsidRPr="005A5509">
              <w:t xml:space="preserve">Binary (optional) </w:t>
            </w:r>
          </w:p>
          <w:p w14:paraId="39F3BA1B" w14:textId="77777777" w:rsidR="00EA16E8" w:rsidRPr="005A5509" w:rsidRDefault="00EA16E8" w:rsidP="002D0C32">
            <w:pPr>
              <w:pStyle w:val="TAC"/>
            </w:pPr>
            <w:r w:rsidRPr="005A5509">
              <w:t xml:space="preserve">Text (optional) </w:t>
            </w:r>
          </w:p>
          <w:p w14:paraId="5637697C" w14:textId="77777777" w:rsidR="00EA16E8" w:rsidRPr="005A5509" w:rsidRDefault="00EA16E8" w:rsidP="002D0C32">
            <w:pPr>
              <w:pStyle w:val="TAC"/>
            </w:pPr>
            <w:r w:rsidRPr="005A5509">
              <w:t>The receiver shall support:</w:t>
            </w:r>
          </w:p>
          <w:p w14:paraId="26D6A56C" w14:textId="77777777" w:rsidR="00EA16E8" w:rsidRPr="005A5509" w:rsidRDefault="00EA16E8" w:rsidP="00EA16E8">
            <w:pPr>
              <w:pStyle w:val="TAC"/>
              <w:numPr>
                <w:ilvl w:val="0"/>
                <w:numId w:val="38"/>
              </w:numPr>
              <w:overflowPunct w:val="0"/>
              <w:autoSpaceDE w:val="0"/>
              <w:autoSpaceDN w:val="0"/>
              <w:adjustRightInd w:val="0"/>
              <w:textAlignment w:val="baseline"/>
            </w:pPr>
            <w:bookmarkStart w:id="108" w:name="MCCQCTEMPBM_00000084"/>
            <w:r w:rsidRPr="005A5509">
              <w:t>Short Token Notation</w:t>
            </w:r>
          </w:p>
          <w:bookmarkEnd w:id="108"/>
          <w:p w14:paraId="1394DEE1" w14:textId="77777777" w:rsidR="00EA16E8" w:rsidRPr="005A5509" w:rsidRDefault="00EA16E8" w:rsidP="00EA16E8">
            <w:pPr>
              <w:pStyle w:val="TAC"/>
              <w:numPr>
                <w:ilvl w:val="0"/>
                <w:numId w:val="38"/>
              </w:numPr>
              <w:overflowPunct w:val="0"/>
              <w:autoSpaceDE w:val="0"/>
              <w:autoSpaceDN w:val="0"/>
              <w:adjustRightInd w:val="0"/>
              <w:textAlignment w:val="baseline"/>
            </w:pPr>
            <w:r w:rsidRPr="005A5509">
              <w:t>Long Token Notation</w:t>
            </w:r>
          </w:p>
        </w:tc>
      </w:tr>
      <w:bookmarkEnd w:id="107"/>
    </w:tbl>
    <w:p w14:paraId="47C1C67B" w14:textId="77777777" w:rsidR="00EA16E8" w:rsidRPr="005A5509" w:rsidRDefault="00EA16E8" w:rsidP="00EA16E8">
      <w:pPr>
        <w:rPr>
          <w:rFonts w:ascii="Arial" w:hAnsi="Arial" w:cs="Arial"/>
          <w:b/>
          <w:bCs/>
        </w:rPr>
      </w:pPr>
    </w:p>
    <w:p w14:paraId="6FE83C5D" w14:textId="77777777" w:rsidR="00EA16E8" w:rsidRPr="005A5509" w:rsidRDefault="00EA16E8" w:rsidP="00EA16E8">
      <w:pPr>
        <w:pStyle w:val="Heading2"/>
      </w:pPr>
      <w:bookmarkStart w:id="109" w:name="_Toc11325789"/>
      <w:bookmarkStart w:id="110" w:name="_Toc170149394"/>
      <w:r w:rsidRPr="005A5509">
        <w:t>5.10</w:t>
      </w:r>
      <w:r w:rsidRPr="005A5509">
        <w:tab/>
        <w:t>Transactions</w:t>
      </w:r>
      <w:bookmarkEnd w:id="109"/>
      <w:bookmarkEnd w:id="110"/>
      <w:r w:rsidRPr="005A5509">
        <w:t xml:space="preserve"> </w:t>
      </w:r>
    </w:p>
    <w:p w14:paraId="3B60BA44" w14:textId="77777777" w:rsidR="00EA16E8" w:rsidRPr="005A5509" w:rsidRDefault="00EA16E8" w:rsidP="00EA16E8">
      <w:pPr>
        <w:pStyle w:val="TH"/>
      </w:pPr>
      <w:r w:rsidRPr="005A5509">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99"/>
        <w:gridCol w:w="4777"/>
      </w:tblGrid>
      <w:tr w:rsidR="00EA16E8" w:rsidRPr="005A5509" w14:paraId="139A5AE2" w14:textId="77777777" w:rsidTr="002D0C32">
        <w:tc>
          <w:tcPr>
            <w:tcW w:w="4799" w:type="dxa"/>
          </w:tcPr>
          <w:p w14:paraId="08D68D8F" w14:textId="77777777" w:rsidR="00EA16E8" w:rsidRPr="005A5509" w:rsidRDefault="00EA16E8" w:rsidP="002D0C32">
            <w:pPr>
              <w:pStyle w:val="TAL"/>
              <w:rPr>
                <w:b/>
              </w:rPr>
            </w:pPr>
            <w:r w:rsidRPr="005A5509">
              <w:rPr>
                <w:b/>
              </w:rPr>
              <w:t>Maximum number of Transaction Requests / Replies / TransResponseAcks / Segment Replies per message:</w:t>
            </w:r>
          </w:p>
        </w:tc>
        <w:tc>
          <w:tcPr>
            <w:tcW w:w="4777" w:type="dxa"/>
          </w:tcPr>
          <w:p w14:paraId="2A016C09" w14:textId="77777777" w:rsidR="00EA16E8" w:rsidRPr="005A5509" w:rsidRDefault="00EA16E8" w:rsidP="002D0C32">
            <w:pPr>
              <w:pStyle w:val="TAL"/>
            </w:pPr>
            <w:r w:rsidRPr="005A5509">
              <w:t>10</w:t>
            </w:r>
          </w:p>
        </w:tc>
      </w:tr>
      <w:tr w:rsidR="00EA16E8" w:rsidRPr="005A5509" w14:paraId="61BDC761" w14:textId="77777777" w:rsidTr="002D0C32">
        <w:tc>
          <w:tcPr>
            <w:tcW w:w="9576" w:type="dxa"/>
            <w:gridSpan w:val="2"/>
          </w:tcPr>
          <w:p w14:paraId="239D39C4" w14:textId="77777777" w:rsidR="00EA16E8" w:rsidRPr="005A5509" w:rsidRDefault="00EA16E8" w:rsidP="002D0C32">
            <w:pPr>
              <w:pStyle w:val="TAN"/>
            </w:pPr>
            <w:r w:rsidRPr="005A5509">
              <w:t>NOTE :</w:t>
            </w:r>
            <w:r w:rsidRPr="005A5509">
              <w:tab/>
              <w:t xml:space="preserve">When more than one element are conveyed in one message, it is recommended that this message comprises a Transaction Request / Transaction Reply / Transaction Pending plus a Transaction Response Ack. </w:t>
            </w:r>
          </w:p>
        </w:tc>
      </w:tr>
    </w:tbl>
    <w:p w14:paraId="4896B066" w14:textId="77777777" w:rsidR="00EA16E8" w:rsidRPr="005A5509" w:rsidRDefault="00EA16E8" w:rsidP="00EA16E8"/>
    <w:p w14:paraId="57FA22ED" w14:textId="77777777" w:rsidR="00EA16E8" w:rsidRPr="005A5509" w:rsidRDefault="00EA16E8" w:rsidP="00EA16E8">
      <w:pPr>
        <w:pStyle w:val="TH"/>
        <w:rPr>
          <w:i/>
        </w:rPr>
      </w:pPr>
      <w:r w:rsidRPr="005A5509">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7"/>
        <w:gridCol w:w="4918"/>
      </w:tblGrid>
      <w:tr w:rsidR="00EA16E8" w:rsidRPr="005A5509" w14:paraId="62ABE79E" w14:textId="77777777" w:rsidTr="002D0C32">
        <w:tc>
          <w:tcPr>
            <w:tcW w:w="4937" w:type="dxa"/>
          </w:tcPr>
          <w:p w14:paraId="321AD130" w14:textId="77777777" w:rsidR="00EA16E8" w:rsidRPr="005A5509" w:rsidRDefault="00EA16E8" w:rsidP="002D0C32">
            <w:pPr>
              <w:pStyle w:val="TAL"/>
              <w:rPr>
                <w:b/>
              </w:rPr>
            </w:pPr>
            <w:r w:rsidRPr="005A5509">
              <w:rPr>
                <w:b/>
              </w:rPr>
              <w:t>Segmentation Supported:</w:t>
            </w:r>
          </w:p>
        </w:tc>
        <w:tc>
          <w:tcPr>
            <w:tcW w:w="4918" w:type="dxa"/>
          </w:tcPr>
          <w:p w14:paraId="49D7F847" w14:textId="77777777" w:rsidR="00EA16E8" w:rsidRPr="005A5509" w:rsidRDefault="00EA16E8" w:rsidP="002D0C32">
            <w:pPr>
              <w:pStyle w:val="TAL"/>
            </w:pPr>
            <w:r w:rsidRPr="005A5509">
              <w:t>UDP : No</w:t>
            </w:r>
          </w:p>
          <w:p w14:paraId="7D5C8D76" w14:textId="77777777" w:rsidR="00EA16E8" w:rsidRPr="005A5509" w:rsidRDefault="00EA16E8" w:rsidP="002D0C32">
            <w:pPr>
              <w:pStyle w:val="TAL"/>
            </w:pPr>
            <w:r w:rsidRPr="005A5509">
              <w:t>SCTP : Inherent in transport</w:t>
            </w:r>
          </w:p>
        </w:tc>
      </w:tr>
      <w:tr w:rsidR="00EA16E8" w:rsidRPr="005A5509" w14:paraId="22ED7189" w14:textId="77777777" w:rsidTr="002D0C32">
        <w:tc>
          <w:tcPr>
            <w:tcW w:w="9855" w:type="dxa"/>
            <w:gridSpan w:val="2"/>
          </w:tcPr>
          <w:p w14:paraId="77E18D0F" w14:textId="77777777" w:rsidR="00EA16E8" w:rsidRPr="005A5509" w:rsidRDefault="00EA16E8" w:rsidP="002D0C32">
            <w:pPr>
              <w:pStyle w:val="TAN"/>
            </w:pPr>
            <w:r w:rsidRPr="005A5509">
              <w:t>NOTE:</w:t>
            </w:r>
            <w:r>
              <w:tab/>
            </w:r>
            <w:r w:rsidRPr="005A5509">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0A295CA1" w14:textId="77777777" w:rsidR="00EA16E8" w:rsidRPr="005A5509" w:rsidRDefault="00EA16E8" w:rsidP="00EA16E8"/>
    <w:p w14:paraId="6FD34761" w14:textId="77777777" w:rsidR="00EA16E8" w:rsidRPr="005A5509" w:rsidRDefault="00EA16E8" w:rsidP="00EA16E8">
      <w:pPr>
        <w:pStyle w:val="TH"/>
        <w:rPr>
          <w:lang w:val="fr-FR"/>
        </w:rPr>
      </w:pPr>
      <w:r w:rsidRPr="005A5509">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2261575F" w14:textId="77777777" w:rsidTr="002D0C32">
        <w:tc>
          <w:tcPr>
            <w:tcW w:w="4945" w:type="dxa"/>
          </w:tcPr>
          <w:p w14:paraId="17664B9A" w14:textId="77777777" w:rsidR="00EA16E8" w:rsidRPr="005A5509" w:rsidRDefault="00EA16E8" w:rsidP="002D0C32">
            <w:pPr>
              <w:pStyle w:val="TAL"/>
              <w:rPr>
                <w:b/>
              </w:rPr>
            </w:pPr>
            <w:r w:rsidRPr="005A5509">
              <w:rPr>
                <w:b/>
              </w:rPr>
              <w:t>Maximum number of commands per Transaction request:</w:t>
            </w:r>
          </w:p>
        </w:tc>
        <w:tc>
          <w:tcPr>
            <w:tcW w:w="4910" w:type="dxa"/>
          </w:tcPr>
          <w:p w14:paraId="4A6F140F" w14:textId="77777777" w:rsidR="00EA16E8" w:rsidRPr="005A5509" w:rsidRDefault="00EA16E8" w:rsidP="002D0C32">
            <w:pPr>
              <w:pStyle w:val="TAL"/>
            </w:pPr>
            <w:r w:rsidRPr="005A5509">
              <w:t>Unlimited</w:t>
            </w:r>
          </w:p>
        </w:tc>
      </w:tr>
    </w:tbl>
    <w:p w14:paraId="0B619BC6" w14:textId="77777777" w:rsidR="00EA16E8" w:rsidRPr="005A5509" w:rsidRDefault="00EA16E8" w:rsidP="00EA16E8"/>
    <w:p w14:paraId="3AA1C09D" w14:textId="77777777" w:rsidR="00EA16E8" w:rsidRPr="005A5509" w:rsidRDefault="00EA16E8" w:rsidP="00EA16E8">
      <w:pPr>
        <w:pStyle w:val="TH"/>
      </w:pPr>
      <w:r w:rsidRPr="005A5509">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5"/>
        <w:gridCol w:w="4910"/>
      </w:tblGrid>
      <w:tr w:rsidR="00EA16E8" w:rsidRPr="005A5509" w14:paraId="0CBF04E8" w14:textId="77777777" w:rsidTr="002D0C32">
        <w:tc>
          <w:tcPr>
            <w:tcW w:w="4945" w:type="dxa"/>
          </w:tcPr>
          <w:p w14:paraId="6A671E06" w14:textId="77777777" w:rsidR="00EA16E8" w:rsidRPr="005A5509" w:rsidRDefault="00EA16E8" w:rsidP="002D0C32">
            <w:pPr>
              <w:pStyle w:val="TAL"/>
              <w:rPr>
                <w:b/>
              </w:rPr>
            </w:pPr>
            <w:r w:rsidRPr="005A5509">
              <w:rPr>
                <w:b/>
              </w:rPr>
              <w:t>Maximum number of commands per Transaction reply:</w:t>
            </w:r>
          </w:p>
        </w:tc>
        <w:tc>
          <w:tcPr>
            <w:tcW w:w="4910" w:type="dxa"/>
          </w:tcPr>
          <w:p w14:paraId="10F7C7F7" w14:textId="77777777" w:rsidR="00EA16E8" w:rsidRPr="005A5509" w:rsidRDefault="00EA16E8" w:rsidP="002D0C32">
            <w:pPr>
              <w:pStyle w:val="TAL"/>
            </w:pPr>
            <w:r w:rsidRPr="005A5509">
              <w:t>Unlimited</w:t>
            </w:r>
          </w:p>
        </w:tc>
      </w:tr>
    </w:tbl>
    <w:p w14:paraId="172BF846" w14:textId="77777777" w:rsidR="00EA16E8" w:rsidRPr="005A5509" w:rsidRDefault="00EA16E8" w:rsidP="00EA16E8">
      <w:r w:rsidRPr="005A5509">
        <w:t>.</w:t>
      </w:r>
    </w:p>
    <w:p w14:paraId="0CE04D8E" w14:textId="77777777" w:rsidR="00EA16E8" w:rsidRPr="005A5509" w:rsidRDefault="00EA16E8" w:rsidP="00EA16E8">
      <w:pPr>
        <w:pStyle w:val="TH"/>
      </w:pPr>
      <w:r w:rsidRPr="005A5509">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9"/>
        <w:gridCol w:w="4946"/>
      </w:tblGrid>
      <w:tr w:rsidR="00EA16E8" w:rsidRPr="005A5509" w14:paraId="133754B5" w14:textId="77777777" w:rsidTr="002D0C32">
        <w:tc>
          <w:tcPr>
            <w:tcW w:w="4909" w:type="dxa"/>
          </w:tcPr>
          <w:p w14:paraId="140BF5F0" w14:textId="77777777" w:rsidR="00EA16E8" w:rsidRPr="005A5509" w:rsidRDefault="00EA16E8" w:rsidP="002D0C32">
            <w:pPr>
              <w:pStyle w:val="TAL"/>
              <w:rPr>
                <w:b/>
              </w:rPr>
            </w:pPr>
            <w:r w:rsidRPr="005A5509">
              <w:rPr>
                <w:b/>
              </w:rPr>
              <w:t>Commands able to be marked "Optional":</w:t>
            </w:r>
          </w:p>
        </w:tc>
        <w:tc>
          <w:tcPr>
            <w:tcW w:w="4946" w:type="dxa"/>
          </w:tcPr>
          <w:p w14:paraId="29E6B841" w14:textId="77777777" w:rsidR="00EA16E8" w:rsidRPr="005A5509" w:rsidRDefault="00EA16E8" w:rsidP="002D0C32">
            <w:pPr>
              <w:pStyle w:val="TAL"/>
              <w:rPr>
                <w:i/>
              </w:rPr>
            </w:pPr>
            <w:r w:rsidRPr="005A5509">
              <w:t xml:space="preserve">ALL </w:t>
            </w:r>
          </w:p>
        </w:tc>
      </w:tr>
      <w:tr w:rsidR="00EA16E8" w:rsidRPr="005A5509" w14:paraId="7CFE07FB" w14:textId="77777777" w:rsidTr="002D0C32">
        <w:tc>
          <w:tcPr>
            <w:tcW w:w="9855" w:type="dxa"/>
            <w:gridSpan w:val="2"/>
          </w:tcPr>
          <w:p w14:paraId="4CB954FB" w14:textId="77777777" w:rsidR="00EA16E8" w:rsidRPr="005A5509" w:rsidRDefault="00EA16E8" w:rsidP="002D0C32">
            <w:pPr>
              <w:pStyle w:val="TAN"/>
            </w:pPr>
            <w:r w:rsidRPr="005A5509">
              <w:t>NOTE:</w:t>
            </w:r>
            <w:r w:rsidRPr="005A5509">
              <w:tab/>
              <w:t>The meaning of this table is that if one of the listed commands failed then the possibly present subsequent command within the same transaction will be processed.</w:t>
            </w:r>
          </w:p>
        </w:tc>
      </w:tr>
    </w:tbl>
    <w:p w14:paraId="3885307B" w14:textId="77777777" w:rsidR="00EA16E8" w:rsidRPr="005A5509" w:rsidRDefault="00EA16E8" w:rsidP="00EA16E8"/>
    <w:p w14:paraId="68A1A1BE" w14:textId="77777777" w:rsidR="00EA16E8" w:rsidRPr="005A5509" w:rsidRDefault="00EA16E8" w:rsidP="00EA16E8">
      <w:pPr>
        <w:pStyle w:val="TH"/>
      </w:pPr>
      <w:r w:rsidRPr="005A5509">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4872"/>
      </w:tblGrid>
      <w:tr w:rsidR="00EA16E8" w:rsidRPr="005A5509" w14:paraId="2D514894" w14:textId="77777777" w:rsidTr="002D0C32">
        <w:tc>
          <w:tcPr>
            <w:tcW w:w="4983" w:type="dxa"/>
          </w:tcPr>
          <w:p w14:paraId="1BC6E5AB" w14:textId="77777777" w:rsidR="00EA16E8" w:rsidRPr="005A5509" w:rsidRDefault="00EA16E8" w:rsidP="002D0C32">
            <w:pPr>
              <w:pStyle w:val="TAL"/>
              <w:rPr>
                <w:b/>
              </w:rPr>
            </w:pPr>
            <w:r w:rsidRPr="005A5509">
              <w:rPr>
                <w:b/>
              </w:rPr>
              <w:t>Transaction Timer:</w:t>
            </w:r>
          </w:p>
        </w:tc>
        <w:tc>
          <w:tcPr>
            <w:tcW w:w="4872" w:type="dxa"/>
          </w:tcPr>
          <w:p w14:paraId="38659D53" w14:textId="77777777" w:rsidR="00EA16E8" w:rsidRPr="005A5509" w:rsidRDefault="00EA16E8" w:rsidP="002D0C32">
            <w:pPr>
              <w:pStyle w:val="TAL"/>
              <w:rPr>
                <w:b/>
              </w:rPr>
            </w:pPr>
            <w:r w:rsidRPr="005A5509">
              <w:rPr>
                <w:b/>
              </w:rPr>
              <w:t>Value</w:t>
            </w:r>
          </w:p>
        </w:tc>
      </w:tr>
      <w:tr w:rsidR="00EA16E8" w:rsidRPr="005A5509" w14:paraId="4684BE60" w14:textId="77777777" w:rsidTr="002D0C32">
        <w:tc>
          <w:tcPr>
            <w:tcW w:w="4983" w:type="dxa"/>
          </w:tcPr>
          <w:p w14:paraId="225A1DEC" w14:textId="77777777" w:rsidR="00EA16E8" w:rsidRPr="005A5509" w:rsidRDefault="00EA16E8" w:rsidP="002D0C32">
            <w:pPr>
              <w:pStyle w:val="TAL"/>
            </w:pPr>
            <w:r w:rsidRPr="005A5509">
              <w:t>NormalMGExecutionTime</w:t>
            </w:r>
          </w:p>
        </w:tc>
        <w:tc>
          <w:tcPr>
            <w:tcW w:w="4872" w:type="dxa"/>
          </w:tcPr>
          <w:p w14:paraId="763ABD80" w14:textId="77777777" w:rsidR="00EA16E8" w:rsidRPr="005A5509" w:rsidRDefault="00EA16E8" w:rsidP="002D0C32">
            <w:pPr>
              <w:pStyle w:val="TAL"/>
            </w:pPr>
            <w:r w:rsidRPr="005A5509">
              <w:t xml:space="preserve">Provisioned </w:t>
            </w:r>
          </w:p>
        </w:tc>
      </w:tr>
      <w:tr w:rsidR="00EA16E8" w:rsidRPr="005A5509" w14:paraId="4C2A9779" w14:textId="77777777" w:rsidTr="002D0C32">
        <w:tc>
          <w:tcPr>
            <w:tcW w:w="4983" w:type="dxa"/>
          </w:tcPr>
          <w:p w14:paraId="6D8851D9" w14:textId="77777777" w:rsidR="00EA16E8" w:rsidRPr="005A5509" w:rsidRDefault="00EA16E8" w:rsidP="002D0C32">
            <w:pPr>
              <w:pStyle w:val="TAL"/>
            </w:pPr>
            <w:r w:rsidRPr="005A5509">
              <w:t>NormalMGCExecutionTime</w:t>
            </w:r>
          </w:p>
        </w:tc>
        <w:tc>
          <w:tcPr>
            <w:tcW w:w="4872" w:type="dxa"/>
          </w:tcPr>
          <w:p w14:paraId="21B8DE08" w14:textId="77777777" w:rsidR="00EA16E8" w:rsidRPr="005A5509" w:rsidRDefault="00EA16E8" w:rsidP="002D0C32">
            <w:pPr>
              <w:pStyle w:val="TAL"/>
            </w:pPr>
            <w:r w:rsidRPr="005A5509">
              <w:t xml:space="preserve">Provisioned </w:t>
            </w:r>
          </w:p>
        </w:tc>
      </w:tr>
      <w:tr w:rsidR="00EA16E8" w:rsidRPr="005A5509" w14:paraId="4592E786" w14:textId="77777777" w:rsidTr="002D0C32">
        <w:tc>
          <w:tcPr>
            <w:tcW w:w="4983" w:type="dxa"/>
          </w:tcPr>
          <w:p w14:paraId="1901CA23" w14:textId="77777777" w:rsidR="00EA16E8" w:rsidRPr="005A5509" w:rsidRDefault="00EA16E8" w:rsidP="002D0C32">
            <w:pPr>
              <w:pStyle w:val="TAL"/>
            </w:pPr>
            <w:r w:rsidRPr="005A5509">
              <w:t>MGOriginatedPendingLimit</w:t>
            </w:r>
          </w:p>
        </w:tc>
        <w:tc>
          <w:tcPr>
            <w:tcW w:w="4872" w:type="dxa"/>
          </w:tcPr>
          <w:p w14:paraId="74B457A2" w14:textId="77777777" w:rsidR="00EA16E8" w:rsidRPr="005A5509" w:rsidRDefault="00EA16E8" w:rsidP="002D0C32">
            <w:pPr>
              <w:pStyle w:val="TAL"/>
            </w:pPr>
            <w:r w:rsidRPr="005A5509">
              <w:t xml:space="preserve">Provisioned </w:t>
            </w:r>
          </w:p>
        </w:tc>
      </w:tr>
      <w:tr w:rsidR="00EA16E8" w:rsidRPr="005A5509" w14:paraId="5CF374AD" w14:textId="77777777" w:rsidTr="002D0C32">
        <w:tc>
          <w:tcPr>
            <w:tcW w:w="4983" w:type="dxa"/>
          </w:tcPr>
          <w:p w14:paraId="2FC8DB51" w14:textId="77777777" w:rsidR="00EA16E8" w:rsidRPr="005A5509" w:rsidRDefault="00EA16E8" w:rsidP="002D0C32">
            <w:pPr>
              <w:pStyle w:val="TAL"/>
            </w:pPr>
            <w:r w:rsidRPr="005A5509">
              <w:t>MGCOriginatedPendingLimit</w:t>
            </w:r>
          </w:p>
        </w:tc>
        <w:tc>
          <w:tcPr>
            <w:tcW w:w="4872" w:type="dxa"/>
          </w:tcPr>
          <w:p w14:paraId="479291E2" w14:textId="77777777" w:rsidR="00EA16E8" w:rsidRPr="005A5509" w:rsidRDefault="00EA16E8" w:rsidP="002D0C32">
            <w:pPr>
              <w:pStyle w:val="TAL"/>
            </w:pPr>
            <w:r w:rsidRPr="005A5509">
              <w:t xml:space="preserve">Provisioned </w:t>
            </w:r>
          </w:p>
        </w:tc>
      </w:tr>
      <w:tr w:rsidR="00EA16E8" w:rsidRPr="005A5509" w14:paraId="010746E5" w14:textId="77777777" w:rsidTr="002D0C32">
        <w:tc>
          <w:tcPr>
            <w:tcW w:w="4983" w:type="dxa"/>
          </w:tcPr>
          <w:p w14:paraId="02CFE811" w14:textId="77777777" w:rsidR="00EA16E8" w:rsidRPr="005A5509" w:rsidRDefault="00EA16E8" w:rsidP="002D0C32">
            <w:pPr>
              <w:pStyle w:val="TAL"/>
            </w:pPr>
            <w:r w:rsidRPr="005A5509">
              <w:t>MGProvisionalResponseTimerValue</w:t>
            </w:r>
          </w:p>
        </w:tc>
        <w:tc>
          <w:tcPr>
            <w:tcW w:w="4872" w:type="dxa"/>
          </w:tcPr>
          <w:p w14:paraId="7D069822" w14:textId="77777777" w:rsidR="00EA16E8" w:rsidRPr="005A5509" w:rsidRDefault="00EA16E8" w:rsidP="002D0C32">
            <w:pPr>
              <w:pStyle w:val="TAL"/>
            </w:pPr>
            <w:r w:rsidRPr="005A5509">
              <w:t>Provisioned</w:t>
            </w:r>
          </w:p>
        </w:tc>
      </w:tr>
      <w:tr w:rsidR="00EA16E8" w:rsidRPr="005A5509" w14:paraId="228DC60B" w14:textId="77777777" w:rsidTr="002D0C32">
        <w:tc>
          <w:tcPr>
            <w:tcW w:w="4983" w:type="dxa"/>
          </w:tcPr>
          <w:p w14:paraId="0F377106" w14:textId="77777777" w:rsidR="00EA16E8" w:rsidRPr="005A5509" w:rsidRDefault="00EA16E8" w:rsidP="002D0C32">
            <w:pPr>
              <w:pStyle w:val="TAL"/>
            </w:pPr>
            <w:r w:rsidRPr="005A5509">
              <w:t>MGCProvisionalResponseTimerValue</w:t>
            </w:r>
          </w:p>
        </w:tc>
        <w:tc>
          <w:tcPr>
            <w:tcW w:w="4872" w:type="dxa"/>
          </w:tcPr>
          <w:p w14:paraId="5CF79EA3" w14:textId="77777777" w:rsidR="00EA16E8" w:rsidRPr="005A5509" w:rsidRDefault="00EA16E8" w:rsidP="002D0C32">
            <w:pPr>
              <w:pStyle w:val="TAL"/>
            </w:pPr>
            <w:r w:rsidRPr="005A5509">
              <w:t xml:space="preserve">Provisioned </w:t>
            </w:r>
          </w:p>
        </w:tc>
      </w:tr>
    </w:tbl>
    <w:p w14:paraId="33F368AB" w14:textId="77777777" w:rsidR="00EA16E8" w:rsidRPr="005A5509" w:rsidRDefault="00EA16E8" w:rsidP="00EA16E8"/>
    <w:p w14:paraId="1C032557" w14:textId="77777777" w:rsidR="00EA16E8" w:rsidRPr="005A5509" w:rsidRDefault="00EA16E8" w:rsidP="00EA16E8">
      <w:pPr>
        <w:pStyle w:val="Heading2"/>
      </w:pPr>
      <w:bookmarkStart w:id="111" w:name="_Toc11325790"/>
      <w:bookmarkStart w:id="112" w:name="_Toc170149395"/>
      <w:r w:rsidRPr="005A5509">
        <w:t>5.11</w:t>
      </w:r>
      <w:r w:rsidRPr="005A5509">
        <w:tab/>
        <w:t>Messages</w:t>
      </w:r>
      <w:bookmarkEnd w:id="111"/>
      <w:bookmarkEnd w:id="112"/>
    </w:p>
    <w:p w14:paraId="3FBC3D71" w14:textId="77777777" w:rsidR="00EA16E8" w:rsidRPr="005A5509" w:rsidRDefault="00EA16E8" w:rsidP="00EA16E8">
      <w:pPr>
        <w:rPr>
          <w:rFonts w:eastAsia="MS Mincho"/>
        </w:rPr>
      </w:pPr>
      <w:r w:rsidRPr="005A5509">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338DF2CA" w14:textId="77777777" w:rsidR="00EA16E8" w:rsidRPr="005A5509" w:rsidRDefault="00EA16E8" w:rsidP="00EA16E8">
      <w:pPr>
        <w:rPr>
          <w:rFonts w:eastAsia="MS Mincho"/>
        </w:rPr>
      </w:pPr>
      <w:r w:rsidRPr="005A5509">
        <w:rPr>
          <w:rFonts w:eastAsia="MS Mincho"/>
        </w:rPr>
        <w:t>The fully qualified domain name will be used by the MRFP and MRFC as part of the "Message Identifier" in the H.248 messages which identifies the originator of the message.</w:t>
      </w:r>
    </w:p>
    <w:p w14:paraId="67A807F2" w14:textId="77777777" w:rsidR="00EA16E8" w:rsidRPr="005A5509" w:rsidRDefault="00EA16E8" w:rsidP="00EA16E8">
      <w:pPr>
        <w:rPr>
          <w:rFonts w:eastAsia="MS Mincho"/>
        </w:rPr>
      </w:pPr>
      <w:r w:rsidRPr="005A5509">
        <w:rPr>
          <w:rFonts w:eastAsia="MS Mincho"/>
        </w:rPr>
        <w:t>The MRFC domain name is provisioned in the MRFP or retrieved from the DNS using SRV records.</w:t>
      </w:r>
    </w:p>
    <w:p w14:paraId="3445C394" w14:textId="77777777" w:rsidR="00EA16E8" w:rsidRPr="005A5509" w:rsidRDefault="00EA16E8" w:rsidP="00EA16E8">
      <w:pPr>
        <w:rPr>
          <w:rFonts w:eastAsia="MS Mincho"/>
          <w:sz w:val="24"/>
          <w:szCs w:val="24"/>
          <w:lang w:val="en-US"/>
        </w:rPr>
      </w:pPr>
      <w:r w:rsidRPr="005A5509">
        <w:rPr>
          <w:rFonts w:eastAsia="MS Mincho"/>
        </w:rPr>
        <w:t>The use of a domain name provides the following benefits:</w:t>
      </w:r>
    </w:p>
    <w:p w14:paraId="736CD77C" w14:textId="3B1E5394" w:rsidR="00EA16E8" w:rsidRPr="005A5509" w:rsidRDefault="00005296" w:rsidP="00005296">
      <w:pPr>
        <w:pStyle w:val="B10"/>
      </w:pPr>
      <w:r>
        <w:t>-</w:t>
      </w:r>
      <w:r>
        <w:tab/>
      </w:r>
      <w:r w:rsidR="00EA16E8" w:rsidRPr="005A5509">
        <w:t xml:space="preserve">MRFPs and MRFCs are identified by their domain name, not their network addresses. Several addresses can be associated with a domain name. If a command cannot be forwarded to one of the network addresses, implementations shall retry the transmission using another address. </w:t>
      </w:r>
    </w:p>
    <w:p w14:paraId="31939E45" w14:textId="48B49BB7" w:rsidR="00EA16E8" w:rsidRPr="005A5509" w:rsidRDefault="00005296" w:rsidP="00005296">
      <w:pPr>
        <w:pStyle w:val="B10"/>
      </w:pPr>
      <w:r>
        <w:t>-</w:t>
      </w:r>
      <w:r>
        <w:tab/>
      </w:r>
      <w:r w:rsidR="00EA16E8" w:rsidRPr="005A5509">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072B780A" w14:textId="77777777" w:rsidR="00EA16E8" w:rsidRPr="005A5509" w:rsidRDefault="00EA16E8" w:rsidP="00EA16E8">
      <w:pPr>
        <w:rPr>
          <w:rFonts w:eastAsia="MS Mincho"/>
        </w:rPr>
      </w:pPr>
      <w:r w:rsidRPr="005A5509">
        <w:rPr>
          <w:rFonts w:eastAsia="MS Mincho"/>
        </w:rPr>
        <w:t>The domain name may be used by MRFC/MRFP for authentication purposes.</w:t>
      </w:r>
    </w:p>
    <w:p w14:paraId="29A8C93D" w14:textId="77777777" w:rsidR="00EA16E8" w:rsidRPr="005A5509" w:rsidRDefault="00EA16E8" w:rsidP="00EA16E8">
      <w:pPr>
        <w:pStyle w:val="Heading2"/>
      </w:pPr>
      <w:bookmarkStart w:id="113" w:name="_Toc11325791"/>
      <w:bookmarkStart w:id="114" w:name="_Toc170149396"/>
      <w:r w:rsidRPr="005A5509">
        <w:t>5.12</w:t>
      </w:r>
      <w:r w:rsidRPr="005A5509">
        <w:tab/>
        <w:t>Transport</w:t>
      </w:r>
      <w:bookmarkEnd w:id="113"/>
      <w:bookmarkEnd w:id="114"/>
    </w:p>
    <w:p w14:paraId="4B3CE614" w14:textId="77777777" w:rsidR="00EA16E8" w:rsidRPr="005A5509" w:rsidRDefault="00EA16E8" w:rsidP="00EA16E8">
      <w:pPr>
        <w:pStyle w:val="TH"/>
      </w:pPr>
      <w:r w:rsidRPr="005A5509">
        <w:t>Table 5.12.1: Transport</w:t>
      </w:r>
      <w:r w:rsidRPr="005A5509">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8"/>
        <w:gridCol w:w="4937"/>
      </w:tblGrid>
      <w:tr w:rsidR="00EA16E8" w:rsidRPr="005A5509" w14:paraId="212423F5" w14:textId="77777777" w:rsidTr="002D0C32">
        <w:tc>
          <w:tcPr>
            <w:tcW w:w="4918" w:type="dxa"/>
          </w:tcPr>
          <w:p w14:paraId="7A535A97" w14:textId="77777777" w:rsidR="00EA16E8" w:rsidRPr="005A5509" w:rsidRDefault="00EA16E8" w:rsidP="002D0C32">
            <w:pPr>
              <w:pStyle w:val="TAL"/>
              <w:rPr>
                <w:b/>
              </w:rPr>
            </w:pPr>
            <w:bookmarkStart w:id="115" w:name="MCCQCTEMPBM_00000087" w:colFirst="1" w:colLast="1"/>
            <w:r w:rsidRPr="005A5509">
              <w:rPr>
                <w:b/>
              </w:rPr>
              <w:t>Supported Transports:</w:t>
            </w:r>
          </w:p>
        </w:tc>
        <w:tc>
          <w:tcPr>
            <w:tcW w:w="4937" w:type="dxa"/>
          </w:tcPr>
          <w:p w14:paraId="6AC73E13" w14:textId="77777777" w:rsidR="00EA16E8" w:rsidRPr="005A5509" w:rsidRDefault="00EA16E8" w:rsidP="002D0C32">
            <w:pPr>
              <w:pStyle w:val="TAL"/>
            </w:pPr>
            <w:r w:rsidRPr="005A5509">
              <w:t xml:space="preserve">Transport over </w:t>
            </w:r>
            <w:r w:rsidRPr="005A5509">
              <w:rPr>
                <w:rFonts w:hint="eastAsia"/>
                <w:lang w:eastAsia="zh-CN"/>
              </w:rPr>
              <w:t>SCTP</w:t>
            </w:r>
            <w:r w:rsidRPr="005A5509">
              <w:t xml:space="preserve"> shall be supported and shall conform to Recommendation H.248.4 [4]. Support of </w:t>
            </w:r>
            <w:r w:rsidRPr="005A5509">
              <w:rPr>
                <w:rFonts w:hint="eastAsia"/>
                <w:lang w:eastAsia="zh-CN"/>
              </w:rPr>
              <w:t>UDP</w:t>
            </w:r>
            <w:r w:rsidRPr="005A5509">
              <w:t xml:space="preserve"> is optional</w:t>
            </w:r>
            <w:r w:rsidRPr="005A5509">
              <w:rPr>
                <w:rFonts w:hint="eastAsia"/>
                <w:lang w:eastAsia="zh-CN"/>
              </w:rPr>
              <w:t xml:space="preserve">, dependent on </w:t>
            </w:r>
            <w:r w:rsidRPr="005A5509">
              <w:t>a network operator</w:t>
            </w:r>
            <w:r>
              <w:t>'</w:t>
            </w:r>
            <w:r w:rsidRPr="005A5509">
              <w:t>s decision, based on the network configuration.</w:t>
            </w:r>
          </w:p>
          <w:p w14:paraId="78A55C67" w14:textId="77777777" w:rsidR="00EA16E8" w:rsidRPr="005A5509" w:rsidRDefault="00EA16E8" w:rsidP="00EA16E8">
            <w:pPr>
              <w:pStyle w:val="TAC"/>
              <w:numPr>
                <w:ilvl w:val="0"/>
                <w:numId w:val="18"/>
              </w:numPr>
              <w:jc w:val="left"/>
            </w:pPr>
            <w:bookmarkStart w:id="116" w:name="MCCQCTEMPBM_00000086"/>
            <w:r w:rsidRPr="005A5509">
              <w:t>SCTP(recommended) (NOTE1).</w:t>
            </w:r>
          </w:p>
          <w:bookmarkEnd w:id="116"/>
          <w:p w14:paraId="7AD6E535" w14:textId="77777777" w:rsidR="00EA16E8" w:rsidRPr="005A5509" w:rsidRDefault="00EA16E8" w:rsidP="00EA16E8">
            <w:pPr>
              <w:pStyle w:val="TAC"/>
              <w:numPr>
                <w:ilvl w:val="0"/>
                <w:numId w:val="18"/>
              </w:numPr>
              <w:jc w:val="left"/>
            </w:pPr>
            <w:r w:rsidRPr="005A5509">
              <w:t>UDP(optional).</w:t>
            </w:r>
          </w:p>
        </w:tc>
      </w:tr>
      <w:bookmarkEnd w:id="115"/>
      <w:tr w:rsidR="00EA16E8" w:rsidRPr="005A5509" w14:paraId="4978FDD5" w14:textId="77777777" w:rsidTr="002D0C32">
        <w:tc>
          <w:tcPr>
            <w:tcW w:w="9855" w:type="dxa"/>
            <w:gridSpan w:val="2"/>
          </w:tcPr>
          <w:p w14:paraId="028431AB" w14:textId="77777777" w:rsidR="00EA16E8" w:rsidRPr="005A5509" w:rsidRDefault="00EA16E8" w:rsidP="002D0C32">
            <w:pPr>
              <w:pStyle w:val="TAN"/>
            </w:pPr>
            <w:r w:rsidRPr="005A5509">
              <w:t>NOTE:</w:t>
            </w:r>
            <w:r w:rsidRPr="005A5509">
              <w:tab/>
              <w:t>If using SCTP as defined in IETF RFC 2960 [8]</w:t>
            </w:r>
            <w:r w:rsidRPr="005A5509">
              <w:rPr>
                <w:rFonts w:hint="eastAsia"/>
              </w:rPr>
              <w:t>,</w:t>
            </w:r>
            <w:r w:rsidRPr="005A5509">
              <w:t xml:space="preserve"> the </w:t>
            </w:r>
            <w:r w:rsidRPr="005A5509">
              <w:rPr>
                <w:rFonts w:hint="eastAsia"/>
              </w:rPr>
              <w:t>MRFP</w:t>
            </w:r>
            <w:r w:rsidRPr="005A5509">
              <w:t xml:space="preserve"> shall always be the node to perform the "Initiation".</w:t>
            </w:r>
          </w:p>
          <w:p w14:paraId="2472216C" w14:textId="77777777" w:rsidR="00EA16E8" w:rsidRPr="005A5509" w:rsidRDefault="00EA16E8" w:rsidP="002D0C32">
            <w:pPr>
              <w:pStyle w:val="TAN"/>
            </w:pPr>
            <w:r w:rsidRPr="005A5509">
              <w:t>NOTE1</w:t>
            </w:r>
            <w:r w:rsidRPr="005A5509">
              <w:rPr>
                <w:rFonts w:hint="eastAsia"/>
              </w:rPr>
              <w:t>:</w:t>
            </w:r>
            <w:r w:rsidRPr="005A5509">
              <w:tab/>
              <w:t xml:space="preserve">H.248 is "SCTP user" in this case of H.248/SCTP/IP based transport according ITU-T Rec. H.248.4. The number of used SCTP Streams for traffic of the H.248 Control Association must be defined, see </w:t>
            </w:r>
            <w:r w:rsidR="00192D1F">
              <w:t>clause</w:t>
            </w:r>
            <w:r w:rsidRPr="005A5509">
              <w:t> 8/H.248.4. A single SCTP Stream is the default assumption ("Single-Stream Mode") in this Profile.</w:t>
            </w:r>
          </w:p>
        </w:tc>
      </w:tr>
    </w:tbl>
    <w:p w14:paraId="41AEBDCE" w14:textId="77777777" w:rsidR="00EA16E8" w:rsidRPr="005A5509" w:rsidRDefault="00EA16E8" w:rsidP="00EA16E8">
      <w:pPr>
        <w:pStyle w:val="NO"/>
      </w:pPr>
    </w:p>
    <w:p w14:paraId="67B4511D" w14:textId="77777777" w:rsidR="00EA16E8" w:rsidRPr="005A5509" w:rsidRDefault="00EA16E8" w:rsidP="00EA16E8">
      <w:pPr>
        <w:pStyle w:val="TH"/>
      </w:pPr>
      <w:bookmarkStart w:id="117" w:name="OLE_LINK3"/>
      <w:bookmarkStart w:id="118" w:name="OLE_LINK4"/>
      <w:r w:rsidRPr="005A5509">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7"/>
        <w:gridCol w:w="4910"/>
      </w:tblGrid>
      <w:tr w:rsidR="00EA16E8" w:rsidRPr="005A5509" w14:paraId="692ABB76" w14:textId="77777777" w:rsidTr="002D0C32">
        <w:tc>
          <w:tcPr>
            <w:tcW w:w="5089" w:type="dxa"/>
          </w:tcPr>
          <w:p w14:paraId="0B98B81B" w14:textId="77777777" w:rsidR="00EA16E8" w:rsidRPr="005A5509" w:rsidRDefault="00EA16E8" w:rsidP="002D0C32">
            <w:pPr>
              <w:pStyle w:val="TAH"/>
            </w:pPr>
            <w:r w:rsidRPr="005A5509">
              <w:t>Segmentation Supported:</w:t>
            </w:r>
          </w:p>
        </w:tc>
        <w:tc>
          <w:tcPr>
            <w:tcW w:w="5090" w:type="dxa"/>
          </w:tcPr>
          <w:p w14:paraId="7CDB8CDE" w14:textId="77777777" w:rsidR="00EA16E8" w:rsidRPr="005A5509" w:rsidRDefault="00EA16E8" w:rsidP="002D0C32">
            <w:pPr>
              <w:pStyle w:val="TAC"/>
            </w:pPr>
            <w:r w:rsidRPr="005A5509">
              <w:t>No</w:t>
            </w:r>
          </w:p>
          <w:p w14:paraId="0DB80F2C" w14:textId="77777777" w:rsidR="00EA16E8" w:rsidRPr="005A5509" w:rsidRDefault="00EA16E8" w:rsidP="002D0C32">
            <w:pPr>
              <w:pStyle w:val="TAC"/>
            </w:pPr>
          </w:p>
        </w:tc>
      </w:tr>
    </w:tbl>
    <w:p w14:paraId="27668BB7" w14:textId="77777777" w:rsidR="00EA16E8" w:rsidRPr="005A5509" w:rsidRDefault="00EA16E8" w:rsidP="00EA16E8"/>
    <w:p w14:paraId="240AA9E6" w14:textId="77777777" w:rsidR="00EA16E8" w:rsidRPr="005A5509" w:rsidRDefault="00EA16E8" w:rsidP="00EA16E8">
      <w:pPr>
        <w:pStyle w:val="TH"/>
        <w:rPr>
          <w:i/>
        </w:rPr>
      </w:pPr>
      <w:r w:rsidRPr="005A5509">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3"/>
        <w:gridCol w:w="4934"/>
      </w:tblGrid>
      <w:tr w:rsidR="00EA16E8" w:rsidRPr="005A5509" w14:paraId="6F978C14" w14:textId="77777777" w:rsidTr="002D0C32">
        <w:tc>
          <w:tcPr>
            <w:tcW w:w="4923" w:type="dxa"/>
          </w:tcPr>
          <w:p w14:paraId="48249BCB" w14:textId="77777777" w:rsidR="00EA16E8" w:rsidRPr="005A5509" w:rsidRDefault="00EA16E8" w:rsidP="002D0C32">
            <w:pPr>
              <w:pStyle w:val="TAL"/>
              <w:rPr>
                <w:b/>
              </w:rPr>
            </w:pPr>
            <w:r w:rsidRPr="005A5509">
              <w:rPr>
                <w:b/>
              </w:rPr>
              <w:t>Control Association Monitoring Supported:</w:t>
            </w:r>
          </w:p>
        </w:tc>
        <w:tc>
          <w:tcPr>
            <w:tcW w:w="4934" w:type="dxa"/>
          </w:tcPr>
          <w:p w14:paraId="3F79A046" w14:textId="77777777" w:rsidR="00EA16E8" w:rsidRPr="005A5509" w:rsidRDefault="00EA16E8" w:rsidP="002D0C32">
            <w:pPr>
              <w:pStyle w:val="TAL"/>
            </w:pPr>
          </w:p>
          <w:p w14:paraId="38067BFD" w14:textId="77777777" w:rsidR="00EA16E8" w:rsidRPr="005A5509" w:rsidRDefault="00EA16E8" w:rsidP="002D0C32">
            <w:pPr>
              <w:pStyle w:val="TAC"/>
              <w:jc w:val="left"/>
            </w:pPr>
            <w:r w:rsidRPr="005A5509">
              <w:t xml:space="preserve">Monitoring mechanism is dependent on used H.248 transport </w:t>
            </w:r>
          </w:p>
          <w:p w14:paraId="6BCF7B97" w14:textId="77777777" w:rsidR="00EA16E8" w:rsidRPr="005A5509" w:rsidRDefault="00EA16E8" w:rsidP="002D0C32">
            <w:pPr>
              <w:pStyle w:val="TAC"/>
            </w:pPr>
          </w:p>
          <w:p w14:paraId="11C5322A" w14:textId="77777777" w:rsidR="00EA16E8" w:rsidRPr="005A5509" w:rsidRDefault="00EA16E8" w:rsidP="00EA16E8">
            <w:pPr>
              <w:pStyle w:val="TAC"/>
              <w:numPr>
                <w:ilvl w:val="0"/>
                <w:numId w:val="19"/>
              </w:numPr>
              <w:jc w:val="left"/>
              <w:rPr>
                <w:b/>
                <w:bCs/>
              </w:rPr>
            </w:pPr>
            <w:bookmarkStart w:id="119" w:name="MCCQCTEMPBM_00000088"/>
            <w:r w:rsidRPr="005A5509">
              <w:rPr>
                <w:b/>
                <w:bCs/>
              </w:rPr>
              <w:t>SCTP</w:t>
            </w:r>
            <w:r w:rsidRPr="005A5509">
              <w:t>: inherent capability of SCTP (NOTE)</w:t>
            </w:r>
          </w:p>
          <w:bookmarkEnd w:id="119"/>
          <w:p w14:paraId="552234B9" w14:textId="77777777" w:rsidR="00EA16E8" w:rsidRPr="005A5509" w:rsidRDefault="00EA16E8" w:rsidP="002D0C32">
            <w:pPr>
              <w:pStyle w:val="TAC"/>
              <w:jc w:val="left"/>
            </w:pPr>
          </w:p>
          <w:p w14:paraId="1C4D7147" w14:textId="77777777" w:rsidR="00EA16E8" w:rsidRPr="005A5509" w:rsidRDefault="00EA16E8" w:rsidP="00EA16E8">
            <w:pPr>
              <w:pStyle w:val="TAC"/>
              <w:numPr>
                <w:ilvl w:val="0"/>
                <w:numId w:val="19"/>
              </w:numPr>
              <w:jc w:val="left"/>
            </w:pPr>
            <w:bookmarkStart w:id="120" w:name="MCCQCTEMPBM_00000089"/>
            <w:r w:rsidRPr="005A5509">
              <w:rPr>
                <w:b/>
                <w:bCs/>
              </w:rPr>
              <w:t>UDP</w:t>
            </w:r>
            <w:r w:rsidRPr="005A5509">
              <w:t xml:space="preserve">: </w:t>
            </w:r>
          </w:p>
          <w:bookmarkEnd w:id="120"/>
          <w:p w14:paraId="61FF82FD" w14:textId="77777777" w:rsidR="00EA16E8" w:rsidRPr="005A5509" w:rsidRDefault="00EA16E8" w:rsidP="002D0C32">
            <w:pPr>
              <w:pStyle w:val="Index2"/>
            </w:pPr>
            <w:r w:rsidRPr="005A5509">
              <w:rPr>
                <w:rFonts w:hint="eastAsia"/>
              </w:rPr>
              <w:t xml:space="preserve">1. </w:t>
            </w:r>
            <w:r w:rsidRPr="005A5509">
              <w:t>H.248.14 (</w:t>
            </w:r>
            <w:r w:rsidRPr="005A5509">
              <w:rPr>
                <w:rFonts w:hint="eastAsia"/>
              </w:rPr>
              <w:t>MRFP</w:t>
            </w:r>
            <w:r w:rsidRPr="005A5509">
              <w:t>-driven monitoring)</w:t>
            </w:r>
          </w:p>
          <w:p w14:paraId="225107B7" w14:textId="77777777" w:rsidR="00EA16E8" w:rsidRPr="005A5509" w:rsidRDefault="00EA16E8" w:rsidP="002D0C32">
            <w:pPr>
              <w:pStyle w:val="TAL"/>
              <w:ind w:firstLineChars="150" w:firstLine="270"/>
            </w:pPr>
            <w:r w:rsidRPr="005A5509">
              <w:rPr>
                <w:rFonts w:hint="eastAsia"/>
              </w:rPr>
              <w:t xml:space="preserve">2. </w:t>
            </w:r>
            <w:r w:rsidRPr="005A5509">
              <w:t>Empty AuditValue on ROOT (</w:t>
            </w:r>
            <w:r w:rsidRPr="005A5509">
              <w:rPr>
                <w:rFonts w:hint="eastAsia"/>
              </w:rPr>
              <w:t>MRFC</w:t>
            </w:r>
            <w:r w:rsidRPr="005A5509">
              <w:t>-driven monitoring)</w:t>
            </w:r>
          </w:p>
          <w:p w14:paraId="19A1CF39" w14:textId="77777777" w:rsidR="00EA16E8" w:rsidRPr="005A5509" w:rsidRDefault="00EA16E8" w:rsidP="002D0C32">
            <w:pPr>
              <w:pStyle w:val="TAL"/>
            </w:pPr>
          </w:p>
        </w:tc>
      </w:tr>
      <w:tr w:rsidR="00EA16E8" w:rsidRPr="005A5509" w14:paraId="441B9C99" w14:textId="77777777" w:rsidTr="002D0C32">
        <w:tc>
          <w:tcPr>
            <w:tcW w:w="9857" w:type="dxa"/>
            <w:gridSpan w:val="2"/>
          </w:tcPr>
          <w:p w14:paraId="23E5DB52" w14:textId="77777777" w:rsidR="00EA16E8" w:rsidRPr="005A5509" w:rsidDel="00A44C56" w:rsidRDefault="00EA16E8" w:rsidP="002D0C32">
            <w:pPr>
              <w:pStyle w:val="TAN"/>
            </w:pPr>
            <w:r w:rsidRPr="005A5509">
              <w:t>NOTE:</w:t>
            </w:r>
            <w:r w:rsidRPr="005A5509">
              <w:tab/>
              <w:t>Use of H.248.14 for this is FFS.</w:t>
            </w:r>
          </w:p>
        </w:tc>
      </w:tr>
      <w:bookmarkEnd w:id="117"/>
      <w:bookmarkEnd w:id="118"/>
    </w:tbl>
    <w:p w14:paraId="7253822E" w14:textId="77777777" w:rsidR="00EA16E8" w:rsidRPr="005A5509" w:rsidRDefault="00EA16E8" w:rsidP="00EA16E8"/>
    <w:p w14:paraId="08B60E6F" w14:textId="77777777" w:rsidR="00EA16E8" w:rsidRPr="005A5509" w:rsidRDefault="00EA16E8" w:rsidP="00EA16E8">
      <w:pPr>
        <w:pStyle w:val="Heading2"/>
      </w:pPr>
      <w:bookmarkStart w:id="121" w:name="_Toc11325792"/>
      <w:bookmarkStart w:id="122" w:name="_Toc170149397"/>
      <w:r w:rsidRPr="005A5509">
        <w:t>5.13</w:t>
      </w:r>
      <w:r w:rsidRPr="005A5509">
        <w:tab/>
        <w:t>Security</w:t>
      </w:r>
      <w:bookmarkEnd w:id="121"/>
      <w:bookmarkEnd w:id="122"/>
    </w:p>
    <w:p w14:paraId="4B546535" w14:textId="77777777" w:rsidR="00EA16E8" w:rsidRPr="005A5509" w:rsidRDefault="00EA16E8" w:rsidP="00EA16E8">
      <w:pPr>
        <w:pStyle w:val="TH"/>
      </w:pPr>
      <w:r w:rsidRPr="005A5509">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31"/>
        <w:gridCol w:w="4924"/>
      </w:tblGrid>
      <w:tr w:rsidR="00EA16E8" w:rsidRPr="005A5509" w14:paraId="16C6ECD7" w14:textId="77777777" w:rsidTr="002D0C32">
        <w:tc>
          <w:tcPr>
            <w:tcW w:w="4931" w:type="dxa"/>
          </w:tcPr>
          <w:p w14:paraId="7FBB7486" w14:textId="77777777" w:rsidR="00EA16E8" w:rsidRPr="005A5509" w:rsidRDefault="00EA16E8" w:rsidP="002D0C32">
            <w:pPr>
              <w:pStyle w:val="TAL"/>
              <w:rPr>
                <w:b/>
              </w:rPr>
            </w:pPr>
            <w:r w:rsidRPr="005A5509">
              <w:rPr>
                <w:b/>
              </w:rPr>
              <w:t>Supported Security:</w:t>
            </w:r>
          </w:p>
        </w:tc>
        <w:tc>
          <w:tcPr>
            <w:tcW w:w="4924" w:type="dxa"/>
          </w:tcPr>
          <w:p w14:paraId="55722374" w14:textId="77777777" w:rsidR="00EA16E8" w:rsidRPr="005A5509" w:rsidRDefault="00EA16E8" w:rsidP="002D0C32">
            <w:pPr>
              <w:pStyle w:val="TAL"/>
            </w:pPr>
            <w:r w:rsidRPr="005A5509">
              <w:t>None</w:t>
            </w:r>
          </w:p>
        </w:tc>
      </w:tr>
      <w:tr w:rsidR="00EA16E8" w:rsidRPr="005A5509" w14:paraId="7723B7E9" w14:textId="77777777" w:rsidTr="002D0C32">
        <w:tc>
          <w:tcPr>
            <w:tcW w:w="9855" w:type="dxa"/>
            <w:gridSpan w:val="2"/>
          </w:tcPr>
          <w:p w14:paraId="6878A375" w14:textId="77777777" w:rsidR="00EA16E8" w:rsidRPr="005A5509" w:rsidDel="00CE1B9F" w:rsidRDefault="00EA16E8" w:rsidP="002D0C32">
            <w:pPr>
              <w:pStyle w:val="TAN"/>
            </w:pPr>
            <w:r w:rsidRPr="005A5509">
              <w:t>NOTE:</w:t>
            </w:r>
            <w:r w:rsidRPr="005A5509">
              <w:tab/>
              <w:t>Both the MRFC and MRFP are assumed to be within a secure IP zone of a single operator.</w:t>
            </w:r>
          </w:p>
        </w:tc>
      </w:tr>
    </w:tbl>
    <w:p w14:paraId="305361E0" w14:textId="77777777" w:rsidR="00EA16E8" w:rsidRPr="005A5509" w:rsidRDefault="00EA16E8" w:rsidP="00EA16E8"/>
    <w:p w14:paraId="09DEAE83" w14:textId="77777777" w:rsidR="00EA16E8" w:rsidRPr="005A5509" w:rsidRDefault="00EA16E8" w:rsidP="00EA16E8">
      <w:pPr>
        <w:pStyle w:val="Heading2"/>
        <w:tabs>
          <w:tab w:val="left" w:pos="1140"/>
        </w:tabs>
        <w:ind w:left="1140" w:hanging="1140"/>
      </w:pPr>
      <w:bookmarkStart w:id="123" w:name="_Toc11325793"/>
      <w:bookmarkStart w:id="124" w:name="_Toc170149398"/>
      <w:r w:rsidRPr="005A5509">
        <w:t>5.14</w:t>
      </w:r>
      <w:r w:rsidRPr="005A5509">
        <w:tab/>
        <w:t>Packages</w:t>
      </w:r>
      <w:bookmarkEnd w:id="123"/>
      <w:bookmarkEnd w:id="124"/>
    </w:p>
    <w:p w14:paraId="3ED98CCA" w14:textId="77777777" w:rsidR="00EA16E8" w:rsidRPr="005A5509" w:rsidRDefault="00EA16E8" w:rsidP="00EA16E8">
      <w:pPr>
        <w:pStyle w:val="Heading3"/>
      </w:pPr>
      <w:bookmarkStart w:id="125" w:name="_Toc11325794"/>
      <w:bookmarkStart w:id="126" w:name="_Toc170149399"/>
      <w:r w:rsidRPr="005A5509">
        <w:t>5.14.1</w:t>
      </w:r>
      <w:r>
        <w:tab/>
      </w:r>
      <w:r w:rsidRPr="005A5509">
        <w:t>Mandatory Packages</w:t>
      </w:r>
      <w:bookmarkEnd w:id="125"/>
      <w:bookmarkEnd w:id="126"/>
    </w:p>
    <w:p w14:paraId="3AFAF9E0" w14:textId="77777777" w:rsidR="00EA16E8" w:rsidRPr="005A5509" w:rsidRDefault="00EA16E8" w:rsidP="00EA16E8">
      <w:pPr>
        <w:pStyle w:val="TH"/>
      </w:pPr>
      <w:r w:rsidRPr="005A5509">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2269"/>
        <w:gridCol w:w="2269"/>
      </w:tblGrid>
      <w:tr w:rsidR="00EA16E8" w:rsidRPr="005A5509" w14:paraId="3BF06F99" w14:textId="77777777" w:rsidTr="002D0C32">
        <w:trPr>
          <w:cantSplit/>
        </w:trPr>
        <w:tc>
          <w:tcPr>
            <w:tcW w:w="9465" w:type="dxa"/>
            <w:gridSpan w:val="3"/>
          </w:tcPr>
          <w:p w14:paraId="4950CDB5" w14:textId="77777777" w:rsidR="00EA16E8" w:rsidRPr="005A5509" w:rsidRDefault="00EA16E8" w:rsidP="002D0C32">
            <w:pPr>
              <w:pStyle w:val="TAH"/>
            </w:pPr>
            <w:r w:rsidRPr="005A5509">
              <w:t xml:space="preserve">Mandatory Packages </w:t>
            </w:r>
          </w:p>
        </w:tc>
      </w:tr>
      <w:tr w:rsidR="00EA16E8" w:rsidRPr="005A5509" w14:paraId="239B5E09" w14:textId="77777777" w:rsidTr="002D0C32">
        <w:tc>
          <w:tcPr>
            <w:tcW w:w="4927" w:type="dxa"/>
          </w:tcPr>
          <w:p w14:paraId="11F60811" w14:textId="77777777" w:rsidR="00EA16E8" w:rsidRPr="005A5509" w:rsidRDefault="00EA16E8" w:rsidP="002D0C32">
            <w:pPr>
              <w:pStyle w:val="TAL"/>
              <w:rPr>
                <w:b/>
              </w:rPr>
            </w:pPr>
            <w:r w:rsidRPr="005A5509">
              <w:rPr>
                <w:b/>
              </w:rPr>
              <w:t>Package Name / Reference</w:t>
            </w:r>
          </w:p>
        </w:tc>
        <w:tc>
          <w:tcPr>
            <w:tcW w:w="2269" w:type="dxa"/>
          </w:tcPr>
          <w:p w14:paraId="26A03298" w14:textId="77777777" w:rsidR="00EA16E8" w:rsidRPr="005A5509" w:rsidRDefault="00EA16E8" w:rsidP="002D0C32">
            <w:pPr>
              <w:pStyle w:val="TAL"/>
              <w:rPr>
                <w:b/>
              </w:rPr>
            </w:pPr>
            <w:r w:rsidRPr="005A5509">
              <w:rPr>
                <w:b/>
              </w:rPr>
              <w:t>Package ID</w:t>
            </w:r>
          </w:p>
        </w:tc>
        <w:tc>
          <w:tcPr>
            <w:tcW w:w="2269" w:type="dxa"/>
          </w:tcPr>
          <w:p w14:paraId="6AC1B075" w14:textId="77777777" w:rsidR="00EA16E8" w:rsidRPr="005A5509" w:rsidRDefault="00EA16E8" w:rsidP="002D0C32">
            <w:pPr>
              <w:pStyle w:val="TAL"/>
              <w:rPr>
                <w:b/>
              </w:rPr>
            </w:pPr>
            <w:r w:rsidRPr="005A5509">
              <w:rPr>
                <w:b/>
              </w:rPr>
              <w:t>Version</w:t>
            </w:r>
          </w:p>
        </w:tc>
      </w:tr>
      <w:tr w:rsidR="00EA16E8" w:rsidRPr="005A5509" w14:paraId="71472E1A" w14:textId="77777777" w:rsidTr="002D0C32">
        <w:tc>
          <w:tcPr>
            <w:tcW w:w="4927" w:type="dxa"/>
          </w:tcPr>
          <w:p w14:paraId="1A733778" w14:textId="77777777" w:rsidR="00EA16E8" w:rsidRPr="005A5509" w:rsidRDefault="00EA16E8" w:rsidP="002D0C32">
            <w:pPr>
              <w:pStyle w:val="TAL"/>
            </w:pPr>
            <w:r w:rsidRPr="005A5509">
              <w:t>Generic (</w:t>
            </w:r>
            <w:r w:rsidRPr="005A5509">
              <w:rPr>
                <w:lang w:val="en-US"/>
              </w:rPr>
              <w:t xml:space="preserve">see </w:t>
            </w:r>
            <w:r w:rsidRPr="005A5509">
              <w:t>ITU-T Recommendation H.248.1 [3])</w:t>
            </w:r>
          </w:p>
        </w:tc>
        <w:tc>
          <w:tcPr>
            <w:tcW w:w="2269" w:type="dxa"/>
          </w:tcPr>
          <w:p w14:paraId="5123B2E9" w14:textId="77777777" w:rsidR="00EA16E8" w:rsidRPr="005A5509" w:rsidRDefault="00EA16E8" w:rsidP="002D0C32">
            <w:pPr>
              <w:pStyle w:val="TAL"/>
            </w:pPr>
            <w:r w:rsidRPr="005A5509">
              <w:t>g, (0x0001)</w:t>
            </w:r>
          </w:p>
        </w:tc>
        <w:tc>
          <w:tcPr>
            <w:tcW w:w="2269" w:type="dxa"/>
          </w:tcPr>
          <w:p w14:paraId="619376F3" w14:textId="77777777" w:rsidR="00EA16E8" w:rsidRPr="005A5509" w:rsidRDefault="00EA16E8" w:rsidP="002D0C32">
            <w:pPr>
              <w:pStyle w:val="TOC7"/>
            </w:pPr>
            <w:r w:rsidRPr="005A5509">
              <w:t>1</w:t>
            </w:r>
          </w:p>
        </w:tc>
      </w:tr>
      <w:tr w:rsidR="00EA16E8" w:rsidRPr="005A5509" w14:paraId="5DF4AA02" w14:textId="77777777" w:rsidTr="002D0C32">
        <w:tc>
          <w:tcPr>
            <w:tcW w:w="4927" w:type="dxa"/>
          </w:tcPr>
          <w:p w14:paraId="52C095E1" w14:textId="77777777" w:rsidR="00EA16E8" w:rsidRPr="005A5509" w:rsidRDefault="00EA16E8" w:rsidP="002D0C32">
            <w:pPr>
              <w:pStyle w:val="TAL"/>
              <w:rPr>
                <w:lang w:val="nl-NL"/>
              </w:rPr>
            </w:pPr>
            <w:r w:rsidRPr="005A5509">
              <w:rPr>
                <w:lang w:val="nl-NL"/>
              </w:rPr>
              <w:t>Base Root (</w:t>
            </w:r>
            <w:r w:rsidRPr="005A5509">
              <w:rPr>
                <w:lang w:val="en-US"/>
              </w:rPr>
              <w:t xml:space="preserve">see </w:t>
            </w:r>
            <w:r w:rsidRPr="005A5509">
              <w:rPr>
                <w:lang w:val="fr-FR"/>
              </w:rPr>
              <w:t xml:space="preserve">ITU-T Recommendation </w:t>
            </w:r>
            <w:r w:rsidRPr="005A5509">
              <w:rPr>
                <w:lang w:val="nl-NL"/>
              </w:rPr>
              <w:t xml:space="preserve">H.248.1 [3]) </w:t>
            </w:r>
          </w:p>
        </w:tc>
        <w:tc>
          <w:tcPr>
            <w:tcW w:w="2269" w:type="dxa"/>
          </w:tcPr>
          <w:p w14:paraId="4142AB16" w14:textId="77777777" w:rsidR="00EA16E8" w:rsidRPr="005A5509" w:rsidRDefault="00EA16E8" w:rsidP="002D0C32">
            <w:pPr>
              <w:pStyle w:val="TAL"/>
              <w:rPr>
                <w:lang w:val="nl-NL"/>
              </w:rPr>
            </w:pPr>
            <w:r w:rsidRPr="005A5509">
              <w:rPr>
                <w:lang w:val="nl-NL"/>
              </w:rPr>
              <w:t xml:space="preserve">root, </w:t>
            </w:r>
            <w:r w:rsidRPr="005A5509">
              <w:t>(0x0002)</w:t>
            </w:r>
          </w:p>
        </w:tc>
        <w:tc>
          <w:tcPr>
            <w:tcW w:w="2269" w:type="dxa"/>
          </w:tcPr>
          <w:p w14:paraId="35AA365F" w14:textId="77777777" w:rsidR="00EA16E8" w:rsidRPr="005A5509" w:rsidRDefault="00EA16E8" w:rsidP="002D0C32">
            <w:pPr>
              <w:pStyle w:val="TOC7"/>
              <w:rPr>
                <w:lang w:val="nl-NL"/>
              </w:rPr>
            </w:pPr>
            <w:r w:rsidRPr="005A5509">
              <w:rPr>
                <w:lang w:val="nl-NL"/>
              </w:rPr>
              <w:t>2</w:t>
            </w:r>
          </w:p>
        </w:tc>
      </w:tr>
      <w:tr w:rsidR="00EA16E8" w:rsidRPr="005A5509" w14:paraId="5F37A940" w14:textId="77777777" w:rsidTr="002D0C32">
        <w:tc>
          <w:tcPr>
            <w:tcW w:w="4927" w:type="dxa"/>
          </w:tcPr>
          <w:p w14:paraId="0E2B0438" w14:textId="77777777" w:rsidR="00EA16E8" w:rsidRPr="005A5509" w:rsidRDefault="00EA16E8" w:rsidP="002D0C32">
            <w:pPr>
              <w:pStyle w:val="TAL"/>
            </w:pPr>
            <w:r w:rsidRPr="005A5509">
              <w:t>Network (</w:t>
            </w:r>
            <w:r w:rsidRPr="005A5509">
              <w:rPr>
                <w:lang w:val="en-US"/>
              </w:rPr>
              <w:t xml:space="preserve">see </w:t>
            </w:r>
            <w:r w:rsidRPr="005A5509">
              <w:t>ITU-T Recommendation H.248.1 [3])</w:t>
            </w:r>
          </w:p>
        </w:tc>
        <w:tc>
          <w:tcPr>
            <w:tcW w:w="2269" w:type="dxa"/>
          </w:tcPr>
          <w:p w14:paraId="234D84A1" w14:textId="77777777" w:rsidR="00EA16E8" w:rsidRPr="005A5509" w:rsidRDefault="00EA16E8" w:rsidP="002D0C32">
            <w:pPr>
              <w:pStyle w:val="TAL"/>
            </w:pPr>
            <w:r w:rsidRPr="005A5509">
              <w:t>nt, (0x000b)</w:t>
            </w:r>
          </w:p>
        </w:tc>
        <w:tc>
          <w:tcPr>
            <w:tcW w:w="2269" w:type="dxa"/>
          </w:tcPr>
          <w:p w14:paraId="6FE5D560" w14:textId="77777777" w:rsidR="00EA16E8" w:rsidRPr="005A5509" w:rsidRDefault="00EA16E8" w:rsidP="002D0C32">
            <w:pPr>
              <w:pStyle w:val="TOC7"/>
            </w:pPr>
            <w:r w:rsidRPr="005A5509">
              <w:t>1</w:t>
            </w:r>
          </w:p>
        </w:tc>
      </w:tr>
      <w:tr w:rsidR="00EA16E8" w:rsidRPr="005A5509" w14:paraId="779E9120" w14:textId="77777777" w:rsidTr="002D0C32">
        <w:tc>
          <w:tcPr>
            <w:tcW w:w="4927" w:type="dxa"/>
          </w:tcPr>
          <w:p w14:paraId="7564F34F" w14:textId="77777777" w:rsidR="00EA16E8" w:rsidRPr="005A5509" w:rsidRDefault="00EA16E8" w:rsidP="002D0C32">
            <w:pPr>
              <w:pStyle w:val="TAL"/>
              <w:rPr>
                <w:lang w:val="en-US"/>
              </w:rPr>
            </w:pPr>
            <w:r w:rsidRPr="005A5509">
              <w:t>Hanging Termination Detection (</w:t>
            </w:r>
            <w:r w:rsidRPr="005A5509">
              <w:rPr>
                <w:lang w:val="en-US"/>
              </w:rPr>
              <w:t xml:space="preserve">see </w:t>
            </w:r>
            <w:r w:rsidRPr="005A5509">
              <w:t>ITU-T Recommendation H.248.36 [</w:t>
            </w:r>
            <w:r w:rsidRPr="005A5509">
              <w:rPr>
                <w:rFonts w:hint="eastAsia"/>
                <w:lang w:eastAsia="zh-CN"/>
              </w:rPr>
              <w:t>30</w:t>
            </w:r>
            <w:r w:rsidRPr="005A5509">
              <w:t>]).</w:t>
            </w:r>
          </w:p>
        </w:tc>
        <w:tc>
          <w:tcPr>
            <w:tcW w:w="2269" w:type="dxa"/>
          </w:tcPr>
          <w:p w14:paraId="3CD70F97" w14:textId="77777777" w:rsidR="00EA16E8" w:rsidRPr="005A5509" w:rsidRDefault="00EA16E8" w:rsidP="002D0C32">
            <w:pPr>
              <w:pStyle w:val="TAL"/>
            </w:pPr>
            <w:r w:rsidRPr="005A5509">
              <w:rPr>
                <w:lang w:val="en-US"/>
              </w:rPr>
              <w:t xml:space="preserve">hangterm, </w:t>
            </w:r>
            <w:r w:rsidRPr="005A5509">
              <w:rPr>
                <w:rFonts w:cs="Arial"/>
                <w:szCs w:val="18"/>
              </w:rPr>
              <w:t>(0x0098)</w:t>
            </w:r>
          </w:p>
        </w:tc>
        <w:tc>
          <w:tcPr>
            <w:tcW w:w="2269" w:type="dxa"/>
          </w:tcPr>
          <w:p w14:paraId="217DF14B" w14:textId="77777777" w:rsidR="00EA16E8" w:rsidRPr="005A5509" w:rsidRDefault="00EA16E8" w:rsidP="002D0C32">
            <w:pPr>
              <w:pStyle w:val="TOC7"/>
            </w:pPr>
            <w:r w:rsidRPr="005A5509">
              <w:rPr>
                <w:rFonts w:hint="eastAsia"/>
                <w:lang w:eastAsia="zh-CN"/>
              </w:rPr>
              <w:t>1</w:t>
            </w:r>
          </w:p>
        </w:tc>
      </w:tr>
    </w:tbl>
    <w:p w14:paraId="19327263" w14:textId="77777777" w:rsidR="00EA16E8" w:rsidRPr="005A5509" w:rsidRDefault="00EA16E8" w:rsidP="00EA16E8"/>
    <w:p w14:paraId="3F5AF9E3" w14:textId="77777777" w:rsidR="00EA16E8" w:rsidRPr="005A5509" w:rsidRDefault="00EA16E8" w:rsidP="00EA16E8">
      <w:pPr>
        <w:pStyle w:val="Heading3"/>
      </w:pPr>
      <w:bookmarkStart w:id="127" w:name="_Toc11325795"/>
      <w:bookmarkStart w:id="128" w:name="_Toc170149400"/>
      <w:r w:rsidRPr="005A5509">
        <w:lastRenderedPageBreak/>
        <w:t>5.14.2</w:t>
      </w:r>
      <w:r>
        <w:tab/>
      </w:r>
      <w:r w:rsidRPr="005A5509">
        <w:t>Optional Packages</w:t>
      </w:r>
      <w:bookmarkEnd w:id="127"/>
      <w:bookmarkEnd w:id="128"/>
    </w:p>
    <w:p w14:paraId="20313C9A" w14:textId="77777777" w:rsidR="00EA16E8" w:rsidRPr="005A5509" w:rsidRDefault="00EA16E8" w:rsidP="00EA16E8">
      <w:pPr>
        <w:pStyle w:val="TH"/>
      </w:pPr>
      <w:r w:rsidRPr="005A5509">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76"/>
        <w:gridCol w:w="992"/>
        <w:gridCol w:w="3969"/>
      </w:tblGrid>
      <w:tr w:rsidR="00EA16E8" w:rsidRPr="005A5509" w14:paraId="2EEA363F" w14:textId="77777777" w:rsidTr="002D0C32">
        <w:trPr>
          <w:cantSplit/>
        </w:trPr>
        <w:tc>
          <w:tcPr>
            <w:tcW w:w="9747" w:type="dxa"/>
            <w:gridSpan w:val="4"/>
          </w:tcPr>
          <w:p w14:paraId="1BEEB032" w14:textId="77777777" w:rsidR="00EA16E8" w:rsidRPr="005A5509" w:rsidRDefault="00EA16E8" w:rsidP="002D0C32">
            <w:pPr>
              <w:pStyle w:val="TAH"/>
            </w:pPr>
            <w:r w:rsidRPr="005A5509">
              <w:t xml:space="preserve">Optional Packages </w:t>
            </w:r>
          </w:p>
        </w:tc>
      </w:tr>
      <w:tr w:rsidR="00EA16E8" w:rsidRPr="005A5509" w14:paraId="0423691C" w14:textId="77777777" w:rsidTr="002D0C32">
        <w:trPr>
          <w:cantSplit/>
        </w:trPr>
        <w:tc>
          <w:tcPr>
            <w:tcW w:w="3510" w:type="dxa"/>
          </w:tcPr>
          <w:p w14:paraId="6A2FDEAF" w14:textId="77777777" w:rsidR="00EA16E8" w:rsidRPr="005A5509" w:rsidRDefault="00EA16E8" w:rsidP="002D0C32">
            <w:pPr>
              <w:pStyle w:val="TAH"/>
            </w:pPr>
            <w:r w:rsidRPr="005A5509">
              <w:t>Package Name / Reference</w:t>
            </w:r>
          </w:p>
        </w:tc>
        <w:tc>
          <w:tcPr>
            <w:tcW w:w="1276" w:type="dxa"/>
          </w:tcPr>
          <w:p w14:paraId="497ECA92" w14:textId="77777777" w:rsidR="00EA16E8" w:rsidRPr="005A5509" w:rsidRDefault="00EA16E8" w:rsidP="002D0C32">
            <w:pPr>
              <w:pStyle w:val="TAH"/>
            </w:pPr>
            <w:r w:rsidRPr="005A5509">
              <w:t>Package ID</w:t>
            </w:r>
          </w:p>
        </w:tc>
        <w:tc>
          <w:tcPr>
            <w:tcW w:w="992" w:type="dxa"/>
          </w:tcPr>
          <w:p w14:paraId="202E2B91" w14:textId="77777777" w:rsidR="00EA16E8" w:rsidRPr="005A5509" w:rsidRDefault="00EA16E8" w:rsidP="002D0C32">
            <w:pPr>
              <w:pStyle w:val="TAH"/>
            </w:pPr>
            <w:r w:rsidRPr="005A5509">
              <w:t>Version</w:t>
            </w:r>
          </w:p>
        </w:tc>
        <w:tc>
          <w:tcPr>
            <w:tcW w:w="3969" w:type="dxa"/>
          </w:tcPr>
          <w:p w14:paraId="264A1C10" w14:textId="77777777" w:rsidR="00EA16E8" w:rsidRPr="005A5509" w:rsidRDefault="00EA16E8" w:rsidP="002D0C32">
            <w:pPr>
              <w:pStyle w:val="TAH"/>
            </w:pPr>
            <w:r w:rsidRPr="005A5509">
              <w:t>Support dependent on:</w:t>
            </w:r>
          </w:p>
        </w:tc>
      </w:tr>
      <w:tr w:rsidR="00EA16E8" w:rsidRPr="005A5509" w14:paraId="2A225FCB" w14:textId="77777777" w:rsidTr="002D0C32">
        <w:trPr>
          <w:cantSplit/>
        </w:trPr>
        <w:tc>
          <w:tcPr>
            <w:tcW w:w="3510" w:type="dxa"/>
          </w:tcPr>
          <w:p w14:paraId="5D83FBBC" w14:textId="77777777" w:rsidR="00EA16E8" w:rsidRPr="005A5509" w:rsidRDefault="00EA16E8" w:rsidP="002D0C32">
            <w:pPr>
              <w:pStyle w:val="TAL"/>
              <w:rPr>
                <w:b/>
              </w:rPr>
            </w:pPr>
            <w:r w:rsidRPr="005A5509">
              <w:t>DTMF Detection Package  (</w:t>
            </w:r>
            <w:r w:rsidRPr="005A5509">
              <w:rPr>
                <w:lang w:val="en-US"/>
              </w:rPr>
              <w:t xml:space="preserve">see </w:t>
            </w:r>
            <w:r w:rsidRPr="005A5509">
              <w:rPr>
                <w:lang w:val="fr-FR"/>
              </w:rPr>
              <w:t xml:space="preserve">ITU-T Recommendation </w:t>
            </w:r>
            <w:r w:rsidRPr="005A5509">
              <w:t>H.248.1 [</w:t>
            </w:r>
            <w:r w:rsidRPr="005A5509">
              <w:rPr>
                <w:rFonts w:hint="eastAsia"/>
                <w:lang w:eastAsia="zh-CN"/>
              </w:rPr>
              <w:t>3</w:t>
            </w:r>
            <w:r w:rsidRPr="005A5509">
              <w:t>] Annex E.6);</w:t>
            </w:r>
          </w:p>
        </w:tc>
        <w:tc>
          <w:tcPr>
            <w:tcW w:w="1276" w:type="dxa"/>
          </w:tcPr>
          <w:p w14:paraId="2B5D4DB7" w14:textId="77777777" w:rsidR="00EA16E8" w:rsidRPr="005A5509" w:rsidRDefault="00EA16E8" w:rsidP="002D0C32">
            <w:pPr>
              <w:pStyle w:val="TAL"/>
              <w:rPr>
                <w:b/>
              </w:rPr>
            </w:pPr>
            <w:r w:rsidRPr="005A5509">
              <w:t>dd, (0x0006)</w:t>
            </w:r>
          </w:p>
        </w:tc>
        <w:tc>
          <w:tcPr>
            <w:tcW w:w="992" w:type="dxa"/>
          </w:tcPr>
          <w:p w14:paraId="357B26F8" w14:textId="77777777" w:rsidR="00EA16E8" w:rsidRPr="005A5509" w:rsidRDefault="00EA16E8" w:rsidP="002D0C32">
            <w:pPr>
              <w:pStyle w:val="TAC"/>
            </w:pPr>
            <w:r w:rsidRPr="005A5509">
              <w:t>1</w:t>
            </w:r>
          </w:p>
        </w:tc>
        <w:tc>
          <w:tcPr>
            <w:tcW w:w="3969" w:type="dxa"/>
          </w:tcPr>
          <w:p w14:paraId="5092C87E" w14:textId="77777777" w:rsidR="00EA16E8" w:rsidRPr="005A5509" w:rsidRDefault="00EA16E8" w:rsidP="002D0C32">
            <w:pPr>
              <w:pStyle w:val="TAL"/>
              <w:rPr>
                <w:b/>
              </w:rPr>
            </w:pPr>
            <w:r w:rsidRPr="005A5509">
              <w:rPr>
                <w:rFonts w:hint="eastAsia"/>
              </w:rPr>
              <w:t>Support is mandatory if DTMF Detection is supported.</w:t>
            </w:r>
          </w:p>
        </w:tc>
      </w:tr>
      <w:tr w:rsidR="00EA16E8" w:rsidRPr="005A5509" w14:paraId="45B02520" w14:textId="77777777" w:rsidTr="002D0C32">
        <w:trPr>
          <w:cantSplit/>
        </w:trPr>
        <w:tc>
          <w:tcPr>
            <w:tcW w:w="3510" w:type="dxa"/>
          </w:tcPr>
          <w:p w14:paraId="03C1B64E" w14:textId="77777777" w:rsidR="00EA16E8" w:rsidRPr="005A5509" w:rsidRDefault="00EA16E8" w:rsidP="002D0C32">
            <w:pPr>
              <w:pStyle w:val="TAL"/>
            </w:pPr>
            <w:r w:rsidRPr="005A5509">
              <w:t>Tone Generator Package (</w:t>
            </w:r>
            <w:r w:rsidRPr="005A5509">
              <w:rPr>
                <w:lang w:val="en-US"/>
              </w:rPr>
              <w:t xml:space="preserve">see </w:t>
            </w:r>
            <w:r w:rsidRPr="005A5509">
              <w:t xml:space="preserve">ITU-T Recommendation H.248.1 </w:t>
            </w:r>
            <w:r w:rsidRPr="005A5509">
              <w:rPr>
                <w:rFonts w:hint="eastAsia"/>
                <w:lang w:eastAsia="zh-CN"/>
              </w:rPr>
              <w:t xml:space="preserve"> [</w:t>
            </w:r>
            <w:r w:rsidRPr="005A5509">
              <w:t>3])</w:t>
            </w:r>
          </w:p>
        </w:tc>
        <w:tc>
          <w:tcPr>
            <w:tcW w:w="1276" w:type="dxa"/>
          </w:tcPr>
          <w:p w14:paraId="397B93B8" w14:textId="77777777" w:rsidR="00EA16E8" w:rsidRPr="005A5509" w:rsidRDefault="00EA16E8" w:rsidP="002D0C32">
            <w:pPr>
              <w:pStyle w:val="TAL"/>
            </w:pPr>
            <w:r w:rsidRPr="005A5509">
              <w:rPr>
                <w:rFonts w:cs="Arial"/>
                <w:szCs w:val="18"/>
              </w:rPr>
              <w:t>tonegen, (0x0003)</w:t>
            </w:r>
          </w:p>
        </w:tc>
        <w:tc>
          <w:tcPr>
            <w:tcW w:w="992" w:type="dxa"/>
          </w:tcPr>
          <w:p w14:paraId="54DEDB53" w14:textId="77777777" w:rsidR="00EA16E8" w:rsidRPr="005A5509" w:rsidRDefault="00EA16E8" w:rsidP="002D0C32">
            <w:pPr>
              <w:pStyle w:val="TAC"/>
            </w:pPr>
            <w:r w:rsidRPr="005A5509">
              <w:rPr>
                <w:rFonts w:hint="eastAsia"/>
              </w:rPr>
              <w:t>1</w:t>
            </w:r>
          </w:p>
        </w:tc>
        <w:tc>
          <w:tcPr>
            <w:tcW w:w="3969" w:type="dxa"/>
          </w:tcPr>
          <w:p w14:paraId="0490E50F" w14:textId="77777777" w:rsidR="00EA16E8" w:rsidRPr="005A5509" w:rsidRDefault="00EA16E8" w:rsidP="002D0C32">
            <w:pPr>
              <w:pStyle w:val="TAL"/>
            </w:pPr>
            <w:r w:rsidRPr="005A5509">
              <w:t>This package is "extension only". It must be supported if extended but shall not be published over the protocol. It is here for information only.</w:t>
            </w:r>
          </w:p>
        </w:tc>
      </w:tr>
      <w:tr w:rsidR="00EA16E8" w:rsidRPr="005A5509" w14:paraId="5A4971EB" w14:textId="77777777" w:rsidTr="002D0C32">
        <w:trPr>
          <w:cantSplit/>
        </w:trPr>
        <w:tc>
          <w:tcPr>
            <w:tcW w:w="3510" w:type="dxa"/>
          </w:tcPr>
          <w:p w14:paraId="118D0AB4" w14:textId="77777777" w:rsidR="00EA16E8" w:rsidRPr="005A5509" w:rsidRDefault="00EA16E8" w:rsidP="002D0C32">
            <w:pPr>
              <w:pStyle w:val="TAL"/>
            </w:pPr>
            <w:r w:rsidRPr="005A5509">
              <w:rPr>
                <w:lang w:eastAsia="ko-KR"/>
              </w:rPr>
              <w:t>Basic Call Progress Tones Generator with Directionality(</w:t>
            </w:r>
            <w:r w:rsidRPr="005A5509">
              <w:rPr>
                <w:lang w:val="en-US"/>
              </w:rPr>
              <w:t xml:space="preserve">see </w:t>
            </w:r>
            <w:r w:rsidRPr="005A5509">
              <w:t xml:space="preserve">ITU-T Recommendation </w:t>
            </w:r>
            <w:r w:rsidRPr="005A5509">
              <w:rPr>
                <w:lang w:eastAsia="ko-KR"/>
              </w:rPr>
              <w:t>Q.1950  [13])</w:t>
            </w:r>
          </w:p>
        </w:tc>
        <w:tc>
          <w:tcPr>
            <w:tcW w:w="1276" w:type="dxa"/>
          </w:tcPr>
          <w:p w14:paraId="6AE05934" w14:textId="77777777" w:rsidR="00EA16E8" w:rsidRPr="005A5509" w:rsidRDefault="00EA16E8" w:rsidP="002D0C32">
            <w:pPr>
              <w:pStyle w:val="TAL"/>
            </w:pPr>
            <w:r w:rsidRPr="005A5509">
              <w:rPr>
                <w:lang w:eastAsia="ko-KR"/>
              </w:rPr>
              <w:t xml:space="preserve">bcg, </w:t>
            </w:r>
            <w:r w:rsidRPr="005A5509">
              <w:rPr>
                <w:rFonts w:cs="Arial"/>
                <w:szCs w:val="18"/>
              </w:rPr>
              <w:t>(0x0023)</w:t>
            </w:r>
          </w:p>
        </w:tc>
        <w:tc>
          <w:tcPr>
            <w:tcW w:w="992" w:type="dxa"/>
          </w:tcPr>
          <w:p w14:paraId="3BCB1A79" w14:textId="77777777" w:rsidR="00EA16E8" w:rsidRPr="005A5509" w:rsidRDefault="00EA16E8" w:rsidP="002D0C32">
            <w:pPr>
              <w:pStyle w:val="TAC"/>
            </w:pPr>
            <w:r w:rsidRPr="005A5509">
              <w:rPr>
                <w:rFonts w:hint="eastAsia"/>
              </w:rPr>
              <w:t>1</w:t>
            </w:r>
          </w:p>
        </w:tc>
        <w:tc>
          <w:tcPr>
            <w:tcW w:w="3969" w:type="dxa"/>
          </w:tcPr>
          <w:p w14:paraId="79C37416" w14:textId="77777777" w:rsidR="00EA16E8" w:rsidRPr="005A5509" w:rsidRDefault="00EA16E8" w:rsidP="002D0C32">
            <w:pPr>
              <w:pStyle w:val="TAL"/>
            </w:pPr>
            <w:r w:rsidRPr="005A5509">
              <w:rPr>
                <w:lang w:eastAsia="ko-KR"/>
              </w:rPr>
              <w:t>If CS type Services provided by network</w:t>
            </w:r>
          </w:p>
        </w:tc>
      </w:tr>
      <w:tr w:rsidR="00EA16E8" w:rsidRPr="005A5509" w14:paraId="642B3CE1" w14:textId="77777777" w:rsidTr="002D0C32">
        <w:trPr>
          <w:cantSplit/>
        </w:trPr>
        <w:tc>
          <w:tcPr>
            <w:tcW w:w="3510" w:type="dxa"/>
          </w:tcPr>
          <w:p w14:paraId="4EA41D03" w14:textId="77777777" w:rsidR="00EA16E8" w:rsidRPr="005A5509" w:rsidRDefault="00EA16E8" w:rsidP="002D0C32">
            <w:pPr>
              <w:pStyle w:val="TAL"/>
            </w:pPr>
            <w:r w:rsidRPr="005A5509">
              <w:t>Call Progress Tones Generator (</w:t>
            </w:r>
            <w:r w:rsidRPr="005A5509">
              <w:rPr>
                <w:lang w:val="en-US"/>
              </w:rPr>
              <w:t xml:space="preserve">see </w:t>
            </w:r>
            <w:r w:rsidRPr="005A5509">
              <w:t>ITU-T Recommendation H.248.1 3])</w:t>
            </w:r>
          </w:p>
        </w:tc>
        <w:tc>
          <w:tcPr>
            <w:tcW w:w="1276" w:type="dxa"/>
          </w:tcPr>
          <w:p w14:paraId="08F9D15D" w14:textId="77777777" w:rsidR="00EA16E8" w:rsidRPr="005A5509" w:rsidRDefault="00EA16E8" w:rsidP="002D0C32">
            <w:pPr>
              <w:pStyle w:val="TAL"/>
            </w:pPr>
            <w:r w:rsidRPr="005A5509">
              <w:t xml:space="preserve">cg, </w:t>
            </w:r>
            <w:r w:rsidRPr="005A5509">
              <w:rPr>
                <w:rFonts w:cs="Arial"/>
                <w:szCs w:val="18"/>
              </w:rPr>
              <w:t>(0x0007)</w:t>
            </w:r>
          </w:p>
        </w:tc>
        <w:tc>
          <w:tcPr>
            <w:tcW w:w="992" w:type="dxa"/>
          </w:tcPr>
          <w:p w14:paraId="72E18505" w14:textId="77777777" w:rsidR="00EA16E8" w:rsidRPr="005A5509" w:rsidRDefault="00EA16E8" w:rsidP="002D0C32">
            <w:pPr>
              <w:pStyle w:val="TAC"/>
            </w:pPr>
            <w:r w:rsidRPr="005A5509">
              <w:t>1</w:t>
            </w:r>
          </w:p>
        </w:tc>
        <w:tc>
          <w:tcPr>
            <w:tcW w:w="3969" w:type="dxa"/>
          </w:tcPr>
          <w:p w14:paraId="50B8FF69" w14:textId="77777777" w:rsidR="00EA16E8" w:rsidRPr="005A5509" w:rsidRDefault="00EA16E8" w:rsidP="002D0C32">
            <w:pPr>
              <w:pStyle w:val="TAL"/>
            </w:pPr>
            <w:r w:rsidRPr="005A5509">
              <w:t>If CS type Services provided by network</w:t>
            </w:r>
          </w:p>
        </w:tc>
      </w:tr>
      <w:tr w:rsidR="00EA16E8" w:rsidRPr="005A5509" w14:paraId="7D7B77E3" w14:textId="77777777" w:rsidTr="002D0C32">
        <w:trPr>
          <w:cantSplit/>
        </w:trPr>
        <w:tc>
          <w:tcPr>
            <w:tcW w:w="3510" w:type="dxa"/>
          </w:tcPr>
          <w:p w14:paraId="69CB667E" w14:textId="77777777" w:rsidR="00EA16E8" w:rsidRPr="005A5509" w:rsidRDefault="00EA16E8" w:rsidP="002D0C32">
            <w:pPr>
              <w:pStyle w:val="TAL"/>
            </w:pPr>
            <w:r w:rsidRPr="005A5509">
              <w:t xml:space="preserve">Basic Services Tones Generator </w:t>
            </w:r>
          </w:p>
          <w:p w14:paraId="3B27D90C"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02BE8312" w14:textId="77777777" w:rsidR="00EA16E8" w:rsidRPr="005A5509" w:rsidRDefault="00EA16E8" w:rsidP="002D0C32">
            <w:pPr>
              <w:pStyle w:val="TAL"/>
            </w:pPr>
            <w:r w:rsidRPr="005A5509">
              <w:t xml:space="preserve">srvtn, </w:t>
            </w:r>
            <w:r w:rsidRPr="005A5509">
              <w:rPr>
                <w:rFonts w:cs="Arial"/>
                <w:szCs w:val="18"/>
              </w:rPr>
              <w:t>(0x0025)</w:t>
            </w:r>
          </w:p>
        </w:tc>
        <w:tc>
          <w:tcPr>
            <w:tcW w:w="992" w:type="dxa"/>
          </w:tcPr>
          <w:p w14:paraId="61B6F79E" w14:textId="77777777" w:rsidR="00EA16E8" w:rsidRPr="005A5509" w:rsidRDefault="00EA16E8" w:rsidP="002D0C32">
            <w:pPr>
              <w:pStyle w:val="TAC"/>
            </w:pPr>
            <w:r w:rsidRPr="005A5509">
              <w:t>1</w:t>
            </w:r>
          </w:p>
        </w:tc>
        <w:tc>
          <w:tcPr>
            <w:tcW w:w="3969" w:type="dxa"/>
          </w:tcPr>
          <w:p w14:paraId="43465D70" w14:textId="77777777" w:rsidR="00EA16E8" w:rsidRPr="005A5509" w:rsidRDefault="00EA16E8" w:rsidP="002D0C32">
            <w:pPr>
              <w:pStyle w:val="TAL"/>
            </w:pPr>
            <w:r w:rsidRPr="005A5509">
              <w:t>If CS type Services provided by network</w:t>
            </w:r>
          </w:p>
        </w:tc>
      </w:tr>
      <w:tr w:rsidR="00EA16E8" w:rsidRPr="005A5509" w14:paraId="0061E94A" w14:textId="77777777" w:rsidTr="002D0C32">
        <w:trPr>
          <w:cantSplit/>
        </w:trPr>
        <w:tc>
          <w:tcPr>
            <w:tcW w:w="3510" w:type="dxa"/>
          </w:tcPr>
          <w:p w14:paraId="04B33661" w14:textId="77777777" w:rsidR="00EA16E8" w:rsidRPr="005A5509" w:rsidRDefault="00EA16E8" w:rsidP="002D0C32">
            <w:pPr>
              <w:pStyle w:val="TAL"/>
            </w:pPr>
            <w:r w:rsidRPr="005A5509">
              <w:t>Expanded Call Progress Tones Generator</w:t>
            </w:r>
          </w:p>
          <w:p w14:paraId="6A39E4E7"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0F5E90" w14:textId="77777777" w:rsidR="00EA16E8" w:rsidRPr="005A5509" w:rsidRDefault="00EA16E8" w:rsidP="002D0C32">
            <w:pPr>
              <w:pStyle w:val="TAL"/>
            </w:pPr>
            <w:r w:rsidRPr="005A5509">
              <w:t xml:space="preserve">xcg, </w:t>
            </w:r>
            <w:r w:rsidRPr="005A5509">
              <w:rPr>
                <w:rFonts w:cs="Arial"/>
                <w:szCs w:val="18"/>
              </w:rPr>
              <w:t>(0x0024)</w:t>
            </w:r>
          </w:p>
        </w:tc>
        <w:tc>
          <w:tcPr>
            <w:tcW w:w="992" w:type="dxa"/>
          </w:tcPr>
          <w:p w14:paraId="4AABA2B0" w14:textId="77777777" w:rsidR="00EA16E8" w:rsidRPr="005A5509" w:rsidRDefault="00EA16E8" w:rsidP="002D0C32">
            <w:pPr>
              <w:pStyle w:val="TAC"/>
            </w:pPr>
            <w:r w:rsidRPr="005A5509">
              <w:t>1</w:t>
            </w:r>
          </w:p>
        </w:tc>
        <w:tc>
          <w:tcPr>
            <w:tcW w:w="3969" w:type="dxa"/>
          </w:tcPr>
          <w:p w14:paraId="358D14C0" w14:textId="77777777" w:rsidR="00EA16E8" w:rsidRPr="005A5509" w:rsidRDefault="00EA16E8" w:rsidP="002D0C32">
            <w:pPr>
              <w:pStyle w:val="TAL"/>
            </w:pPr>
            <w:r w:rsidRPr="005A5509">
              <w:t>If CS type Services provided by network</w:t>
            </w:r>
          </w:p>
        </w:tc>
      </w:tr>
      <w:tr w:rsidR="00EA16E8" w:rsidRPr="005A5509" w14:paraId="53280488" w14:textId="77777777" w:rsidTr="002D0C32">
        <w:trPr>
          <w:cantSplit/>
        </w:trPr>
        <w:tc>
          <w:tcPr>
            <w:tcW w:w="3510" w:type="dxa"/>
          </w:tcPr>
          <w:p w14:paraId="473F5FB3" w14:textId="77777777" w:rsidR="00EA16E8" w:rsidRPr="005A5509" w:rsidRDefault="00EA16E8" w:rsidP="002D0C32">
            <w:pPr>
              <w:pStyle w:val="TAL"/>
            </w:pPr>
            <w:r w:rsidRPr="005A5509">
              <w:t>Basic Announcement Syntax</w:t>
            </w:r>
          </w:p>
          <w:p w14:paraId="6547291F"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76018358" w14:textId="77777777" w:rsidR="00EA16E8" w:rsidRPr="005A5509" w:rsidRDefault="00EA16E8" w:rsidP="002D0C32">
            <w:pPr>
              <w:pStyle w:val="TAL"/>
            </w:pPr>
            <w:r w:rsidRPr="005A5509">
              <w:t>bannsyx, (0x0047)</w:t>
            </w:r>
          </w:p>
        </w:tc>
        <w:tc>
          <w:tcPr>
            <w:tcW w:w="992" w:type="dxa"/>
          </w:tcPr>
          <w:p w14:paraId="3318B530" w14:textId="77777777" w:rsidR="00EA16E8" w:rsidRPr="005A5509" w:rsidRDefault="00EA16E8" w:rsidP="002D0C32">
            <w:pPr>
              <w:pStyle w:val="TAC"/>
            </w:pPr>
            <w:r w:rsidRPr="005A5509">
              <w:t>1</w:t>
            </w:r>
          </w:p>
        </w:tc>
        <w:tc>
          <w:tcPr>
            <w:tcW w:w="3969" w:type="dxa"/>
          </w:tcPr>
          <w:p w14:paraId="55EBD3C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7EF16489" w14:textId="77777777" w:rsidTr="002D0C32">
        <w:trPr>
          <w:cantSplit/>
        </w:trPr>
        <w:tc>
          <w:tcPr>
            <w:tcW w:w="3510" w:type="dxa"/>
          </w:tcPr>
          <w:p w14:paraId="4142B8B0" w14:textId="77777777" w:rsidR="00EA16E8" w:rsidRPr="005A5509" w:rsidRDefault="00EA16E8" w:rsidP="002D0C32">
            <w:pPr>
              <w:pStyle w:val="TAL"/>
              <w:rPr>
                <w:lang w:val="fr-FR"/>
              </w:rPr>
            </w:pPr>
            <w:r w:rsidRPr="005A5509">
              <w:rPr>
                <w:lang w:val="fr-FR"/>
              </w:rPr>
              <w:t>Voice Variable Syntax</w:t>
            </w:r>
          </w:p>
          <w:p w14:paraId="37B40544"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03AC691" w14:textId="77777777" w:rsidR="00EA16E8" w:rsidRPr="005A5509" w:rsidRDefault="00EA16E8" w:rsidP="002D0C32">
            <w:pPr>
              <w:pStyle w:val="TAL"/>
            </w:pPr>
            <w:r w:rsidRPr="005A5509">
              <w:t>vvsyx, (0x0048)</w:t>
            </w:r>
          </w:p>
        </w:tc>
        <w:tc>
          <w:tcPr>
            <w:tcW w:w="992" w:type="dxa"/>
          </w:tcPr>
          <w:p w14:paraId="39E05961" w14:textId="77777777" w:rsidR="00EA16E8" w:rsidRPr="005A5509" w:rsidRDefault="00EA16E8" w:rsidP="002D0C32">
            <w:pPr>
              <w:pStyle w:val="TAC"/>
            </w:pPr>
            <w:r w:rsidRPr="005A5509">
              <w:t>1</w:t>
            </w:r>
          </w:p>
        </w:tc>
        <w:tc>
          <w:tcPr>
            <w:tcW w:w="3969" w:type="dxa"/>
          </w:tcPr>
          <w:p w14:paraId="6ED1BA9F"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42351595" w14:textId="77777777" w:rsidTr="002D0C32">
        <w:trPr>
          <w:cantSplit/>
        </w:trPr>
        <w:tc>
          <w:tcPr>
            <w:tcW w:w="3510" w:type="dxa"/>
          </w:tcPr>
          <w:p w14:paraId="0DAAE8DD" w14:textId="77777777" w:rsidR="00EA16E8" w:rsidRPr="005A5509" w:rsidRDefault="00EA16E8" w:rsidP="002D0C32">
            <w:pPr>
              <w:pStyle w:val="TAL"/>
            </w:pPr>
            <w:r w:rsidRPr="005A5509">
              <w:t>Announcement Set Syntax</w:t>
            </w:r>
          </w:p>
          <w:p w14:paraId="70B41AF5"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487B1D71" w14:textId="77777777" w:rsidR="00EA16E8" w:rsidRPr="005A5509" w:rsidRDefault="00EA16E8" w:rsidP="002D0C32">
            <w:pPr>
              <w:pStyle w:val="TAL"/>
            </w:pPr>
            <w:r w:rsidRPr="005A5509">
              <w:t>setsyx, (0x0049)</w:t>
            </w:r>
          </w:p>
        </w:tc>
        <w:tc>
          <w:tcPr>
            <w:tcW w:w="992" w:type="dxa"/>
          </w:tcPr>
          <w:p w14:paraId="36255C61" w14:textId="77777777" w:rsidR="00EA16E8" w:rsidRPr="005A5509" w:rsidRDefault="00EA16E8" w:rsidP="002D0C32">
            <w:pPr>
              <w:pStyle w:val="TAC"/>
            </w:pPr>
            <w:r w:rsidRPr="005A5509">
              <w:t>2</w:t>
            </w:r>
          </w:p>
        </w:tc>
        <w:tc>
          <w:tcPr>
            <w:tcW w:w="3969" w:type="dxa"/>
          </w:tcPr>
          <w:p w14:paraId="5255D765"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5FAD5082" w14:textId="77777777" w:rsidTr="002D0C32">
        <w:trPr>
          <w:cantSplit/>
        </w:trPr>
        <w:tc>
          <w:tcPr>
            <w:tcW w:w="3510" w:type="dxa"/>
          </w:tcPr>
          <w:p w14:paraId="0989D172" w14:textId="77777777" w:rsidR="00EA16E8" w:rsidRPr="005A5509" w:rsidRDefault="00EA16E8" w:rsidP="002D0C32">
            <w:pPr>
              <w:pStyle w:val="TAL"/>
            </w:pPr>
            <w:r w:rsidRPr="005A5509">
              <w:t>General text Variable type</w:t>
            </w:r>
          </w:p>
          <w:p w14:paraId="0734AD80" w14:textId="77777777" w:rsidR="00EA16E8" w:rsidRPr="005A5509" w:rsidRDefault="00EA16E8" w:rsidP="002D0C32">
            <w:pPr>
              <w:pStyle w:val="TAL"/>
            </w:pPr>
            <w:r w:rsidRPr="005A5509">
              <w:t>(</w:t>
            </w:r>
            <w:r w:rsidRPr="005A5509">
              <w:rPr>
                <w:lang w:val="en-US"/>
              </w:rPr>
              <w:t xml:space="preserve">see </w:t>
            </w:r>
            <w:r w:rsidRPr="005A5509">
              <w:rPr>
                <w:lang w:val="fr-FR"/>
              </w:rPr>
              <w:t xml:space="preserve">ITU-T Recommendation </w:t>
            </w:r>
            <w:r w:rsidRPr="005A5509">
              <w:t>H.248.9  [6])</w:t>
            </w:r>
          </w:p>
        </w:tc>
        <w:tc>
          <w:tcPr>
            <w:tcW w:w="1276" w:type="dxa"/>
          </w:tcPr>
          <w:p w14:paraId="0AF0CBFD" w14:textId="77777777" w:rsidR="00EA16E8" w:rsidRPr="005A5509" w:rsidRDefault="00EA16E8" w:rsidP="002D0C32">
            <w:pPr>
              <w:pStyle w:val="TAL"/>
            </w:pPr>
            <w:r w:rsidRPr="005A5509">
              <w:t>phrsyx, (0x004a)</w:t>
            </w:r>
          </w:p>
        </w:tc>
        <w:tc>
          <w:tcPr>
            <w:tcW w:w="992" w:type="dxa"/>
          </w:tcPr>
          <w:p w14:paraId="52CE5D22" w14:textId="77777777" w:rsidR="00EA16E8" w:rsidRPr="005A5509" w:rsidRDefault="00EA16E8" w:rsidP="002D0C32">
            <w:pPr>
              <w:pStyle w:val="TAC"/>
            </w:pPr>
            <w:r w:rsidRPr="005A5509">
              <w:t>2</w:t>
            </w:r>
          </w:p>
        </w:tc>
        <w:tc>
          <w:tcPr>
            <w:tcW w:w="3969" w:type="dxa"/>
          </w:tcPr>
          <w:p w14:paraId="51D7D258"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2ED260AA" w14:textId="77777777" w:rsidTr="002D0C32">
        <w:trPr>
          <w:cantSplit/>
        </w:trPr>
        <w:tc>
          <w:tcPr>
            <w:tcW w:w="3510" w:type="dxa"/>
          </w:tcPr>
          <w:p w14:paraId="16F68390" w14:textId="77777777" w:rsidR="00EA16E8" w:rsidRPr="005A5509" w:rsidRDefault="00EA16E8" w:rsidP="002D0C32">
            <w:pPr>
              <w:pStyle w:val="TAL"/>
            </w:pPr>
            <w:r w:rsidRPr="005A5509">
              <w:t>Advanced Audio Server Base</w:t>
            </w:r>
          </w:p>
          <w:p w14:paraId="0A21FA37" w14:textId="77777777" w:rsidR="00EA16E8" w:rsidRPr="005A5509" w:rsidRDefault="00EA16E8" w:rsidP="002D0C32">
            <w:pPr>
              <w:pStyle w:val="TAL"/>
            </w:pPr>
            <w:r w:rsidRPr="005A5509">
              <w:t>(</w:t>
            </w:r>
            <w:r w:rsidRPr="005A5509">
              <w:rPr>
                <w:lang w:val="en-US"/>
              </w:rPr>
              <w:t xml:space="preserve">see </w:t>
            </w:r>
            <w:r w:rsidRPr="005A5509">
              <w:t>ITU-T Recommendation</w:t>
            </w:r>
            <w:r w:rsidRPr="005A5509">
              <w:rPr>
                <w:rFonts w:hint="eastAsia"/>
              </w:rPr>
              <w:t xml:space="preserve"> 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5A5509">
                <w:rPr>
                  <w:rFonts w:hint="eastAsia"/>
                </w:rPr>
                <w:t>248.9 a</w:t>
              </w:r>
            </w:smartTag>
            <w:r w:rsidRPr="005A5509">
              <w:rPr>
                <w:rFonts w:hint="eastAsia"/>
              </w:rPr>
              <w:t>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t>)</w:t>
            </w:r>
          </w:p>
        </w:tc>
        <w:tc>
          <w:tcPr>
            <w:tcW w:w="1276" w:type="dxa"/>
          </w:tcPr>
          <w:p w14:paraId="5488CDB8" w14:textId="77777777" w:rsidR="00EA16E8" w:rsidRPr="005A5509" w:rsidRDefault="00EA16E8" w:rsidP="002D0C32">
            <w:pPr>
              <w:pStyle w:val="TAL"/>
            </w:pPr>
            <w:r w:rsidRPr="005A5509">
              <w:t>aasb, (0x0033)</w:t>
            </w:r>
          </w:p>
        </w:tc>
        <w:tc>
          <w:tcPr>
            <w:tcW w:w="992" w:type="dxa"/>
          </w:tcPr>
          <w:p w14:paraId="1F48FF76" w14:textId="77777777" w:rsidR="00EA16E8" w:rsidRPr="005A5509" w:rsidRDefault="00EA16E8" w:rsidP="002D0C32">
            <w:pPr>
              <w:pStyle w:val="TAC"/>
            </w:pPr>
            <w:r w:rsidRPr="005A5509">
              <w:rPr>
                <w:rFonts w:hint="eastAsia"/>
              </w:rPr>
              <w:t>2</w:t>
            </w:r>
          </w:p>
        </w:tc>
        <w:tc>
          <w:tcPr>
            <w:tcW w:w="3969" w:type="dxa"/>
          </w:tcPr>
          <w:p w14:paraId="4E7D0FC2"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playing announcement is supported.</w:t>
            </w:r>
          </w:p>
        </w:tc>
      </w:tr>
      <w:tr w:rsidR="00EA16E8" w:rsidRPr="005A5509" w14:paraId="645AA9EF" w14:textId="77777777" w:rsidTr="002D0C32">
        <w:trPr>
          <w:cantSplit/>
        </w:trPr>
        <w:tc>
          <w:tcPr>
            <w:tcW w:w="3510" w:type="dxa"/>
          </w:tcPr>
          <w:p w14:paraId="57D335C5" w14:textId="77777777" w:rsidR="00EA16E8" w:rsidRPr="005A5509" w:rsidRDefault="00EA16E8" w:rsidP="002D0C32">
            <w:pPr>
              <w:pStyle w:val="TAL"/>
            </w:pPr>
            <w:r w:rsidRPr="005A5509">
              <w:t>AAS Recording package</w:t>
            </w:r>
          </w:p>
          <w:p w14:paraId="5CC2A281" w14:textId="77777777" w:rsidR="00EA16E8" w:rsidRPr="005A5509" w:rsidRDefault="00EA16E8" w:rsidP="002D0C32">
            <w:pPr>
              <w:pStyle w:val="TAL"/>
            </w:pPr>
            <w:r w:rsidRPr="005A5509">
              <w:t>(</w:t>
            </w:r>
            <w:r w:rsidRPr="005A5509">
              <w:rPr>
                <w:lang w:val="en-US"/>
              </w:rPr>
              <w:t xml:space="preserve">see </w:t>
            </w:r>
            <w:r w:rsidRPr="005A5509">
              <w:t>ITU-T Recommendation H.248.9  [6])</w:t>
            </w:r>
          </w:p>
        </w:tc>
        <w:tc>
          <w:tcPr>
            <w:tcW w:w="1276" w:type="dxa"/>
          </w:tcPr>
          <w:p w14:paraId="31E103D5" w14:textId="77777777" w:rsidR="00EA16E8" w:rsidRPr="005A5509" w:rsidRDefault="00EA16E8" w:rsidP="002D0C32">
            <w:pPr>
              <w:pStyle w:val="TAL"/>
            </w:pPr>
            <w:r w:rsidRPr="005A5509">
              <w:t>aasrec, (0x0035)</w:t>
            </w:r>
          </w:p>
        </w:tc>
        <w:tc>
          <w:tcPr>
            <w:tcW w:w="992" w:type="dxa"/>
          </w:tcPr>
          <w:p w14:paraId="205CDB79" w14:textId="77777777" w:rsidR="00EA16E8" w:rsidRPr="005A5509" w:rsidRDefault="00EA16E8" w:rsidP="002D0C32">
            <w:pPr>
              <w:pStyle w:val="TAC"/>
            </w:pPr>
            <w:r w:rsidRPr="005A5509">
              <w:t>1</w:t>
            </w:r>
          </w:p>
        </w:tc>
        <w:tc>
          <w:tcPr>
            <w:tcW w:w="3969" w:type="dxa"/>
          </w:tcPr>
          <w:p w14:paraId="255C6350" w14:textId="77777777" w:rsidR="00EA16E8" w:rsidRPr="005A5509" w:rsidRDefault="00EA16E8" w:rsidP="002D0C32">
            <w:pPr>
              <w:pStyle w:val="TAL"/>
            </w:pPr>
            <w:r w:rsidRPr="005A5509">
              <w:rPr>
                <w:rFonts w:hint="eastAsia"/>
              </w:rPr>
              <w:t xml:space="preserve">Support is </w:t>
            </w:r>
            <w:r w:rsidRPr="005A5509">
              <w:t xml:space="preserve">optional </w:t>
            </w:r>
            <w:r w:rsidRPr="005A5509">
              <w:rPr>
                <w:rFonts w:hint="eastAsia"/>
              </w:rPr>
              <w:t>if Audio Record is supported.</w:t>
            </w:r>
          </w:p>
        </w:tc>
      </w:tr>
      <w:tr w:rsidR="00EA16E8" w:rsidRPr="005A5509" w14:paraId="061789AC" w14:textId="77777777" w:rsidTr="002D0C32">
        <w:trPr>
          <w:cantSplit/>
        </w:trPr>
        <w:tc>
          <w:tcPr>
            <w:tcW w:w="3510" w:type="dxa"/>
          </w:tcPr>
          <w:p w14:paraId="053626AC" w14:textId="77777777" w:rsidR="00EA16E8" w:rsidRPr="005A5509" w:rsidRDefault="00EA16E8" w:rsidP="002D0C32">
            <w:pPr>
              <w:pStyle w:val="TAL"/>
              <w:rPr>
                <w:lang w:val="fr-FR"/>
              </w:rPr>
            </w:pPr>
            <w:r w:rsidRPr="005A5509">
              <w:rPr>
                <w:lang w:val="fr-FR"/>
              </w:rPr>
              <w:t>AAS segment management</w:t>
            </w:r>
          </w:p>
          <w:p w14:paraId="097636BB" w14:textId="77777777" w:rsidR="00EA16E8" w:rsidRPr="005A5509" w:rsidRDefault="00EA16E8" w:rsidP="002D0C32">
            <w:pPr>
              <w:pStyle w:val="TAL"/>
              <w:rPr>
                <w:lang w:val="fr-FR"/>
              </w:rPr>
            </w:pPr>
            <w:r w:rsidRPr="005A5509">
              <w:rPr>
                <w:lang w:val="fr-FR"/>
              </w:rPr>
              <w:t>(see ITU-T Recommendation H.248.9  [6])</w:t>
            </w:r>
          </w:p>
        </w:tc>
        <w:tc>
          <w:tcPr>
            <w:tcW w:w="1276" w:type="dxa"/>
          </w:tcPr>
          <w:p w14:paraId="171E57C9" w14:textId="77777777" w:rsidR="00EA16E8" w:rsidRPr="005A5509" w:rsidRDefault="00EA16E8" w:rsidP="002D0C32">
            <w:pPr>
              <w:pStyle w:val="TAL"/>
            </w:pPr>
            <w:r w:rsidRPr="005A5509">
              <w:t>aassm, (0x0036)</w:t>
            </w:r>
          </w:p>
        </w:tc>
        <w:tc>
          <w:tcPr>
            <w:tcW w:w="992" w:type="dxa"/>
          </w:tcPr>
          <w:p w14:paraId="021A882D" w14:textId="77777777" w:rsidR="00EA16E8" w:rsidRPr="005A5509" w:rsidRDefault="00EA16E8" w:rsidP="002D0C32">
            <w:pPr>
              <w:pStyle w:val="TAC"/>
            </w:pPr>
            <w:r w:rsidRPr="005A5509">
              <w:t>1</w:t>
            </w:r>
          </w:p>
        </w:tc>
        <w:tc>
          <w:tcPr>
            <w:tcW w:w="3969" w:type="dxa"/>
          </w:tcPr>
          <w:p w14:paraId="4EE6C4C5" w14:textId="77777777" w:rsidR="00EA16E8" w:rsidRPr="005A5509" w:rsidRDefault="00EA16E8" w:rsidP="002D0C32">
            <w:pPr>
              <w:pStyle w:val="TAL"/>
            </w:pPr>
          </w:p>
        </w:tc>
      </w:tr>
      <w:tr w:rsidR="00EA16E8" w:rsidRPr="005A5509" w14:paraId="3305959A" w14:textId="77777777" w:rsidTr="002D0C32">
        <w:trPr>
          <w:cantSplit/>
        </w:trPr>
        <w:tc>
          <w:tcPr>
            <w:tcW w:w="3510" w:type="dxa"/>
          </w:tcPr>
          <w:p w14:paraId="50093645" w14:textId="77777777" w:rsidR="00EA16E8" w:rsidRPr="005A5509" w:rsidRDefault="00EA16E8" w:rsidP="002D0C32">
            <w:pPr>
              <w:pStyle w:val="TAL"/>
            </w:pPr>
            <w:r w:rsidRPr="005A5509">
              <w:t>Generic Announcement</w:t>
            </w:r>
          </w:p>
          <w:p w14:paraId="0C73C40B" w14:textId="77777777" w:rsidR="00EA16E8" w:rsidRPr="005A5509" w:rsidRDefault="00EA16E8" w:rsidP="002D0C32">
            <w:pPr>
              <w:pStyle w:val="TAL"/>
            </w:pPr>
            <w:r w:rsidRPr="005A5509">
              <w:t>(</w:t>
            </w:r>
            <w:r w:rsidRPr="005A5509">
              <w:rPr>
                <w:lang w:val="en-US"/>
              </w:rPr>
              <w:t xml:space="preserve">see </w:t>
            </w:r>
            <w:r w:rsidRPr="005A5509">
              <w:t>ITU-T Recommendation H.248.7  [5])</w:t>
            </w:r>
          </w:p>
        </w:tc>
        <w:tc>
          <w:tcPr>
            <w:tcW w:w="1276" w:type="dxa"/>
          </w:tcPr>
          <w:p w14:paraId="50349EB4" w14:textId="77777777" w:rsidR="00EA16E8" w:rsidRPr="005A5509" w:rsidRDefault="00EA16E8" w:rsidP="002D0C32">
            <w:pPr>
              <w:pStyle w:val="TAL"/>
            </w:pPr>
            <w:r w:rsidRPr="005A5509">
              <w:t xml:space="preserve">an, </w:t>
            </w:r>
            <w:r w:rsidRPr="005A5509">
              <w:rPr>
                <w:rFonts w:cs="Arial"/>
                <w:szCs w:val="18"/>
              </w:rPr>
              <w:t>(0x001d)</w:t>
            </w:r>
          </w:p>
        </w:tc>
        <w:tc>
          <w:tcPr>
            <w:tcW w:w="992" w:type="dxa"/>
          </w:tcPr>
          <w:p w14:paraId="0DB94EE3" w14:textId="77777777" w:rsidR="00EA16E8" w:rsidRPr="005A5509" w:rsidRDefault="00EA16E8" w:rsidP="002D0C32">
            <w:pPr>
              <w:pStyle w:val="TAC"/>
            </w:pPr>
            <w:r w:rsidRPr="005A5509">
              <w:t>2</w:t>
            </w:r>
          </w:p>
        </w:tc>
        <w:tc>
          <w:tcPr>
            <w:tcW w:w="3969" w:type="dxa"/>
          </w:tcPr>
          <w:p w14:paraId="191418BC" w14:textId="77777777" w:rsidR="00EA16E8" w:rsidRPr="005A5509" w:rsidRDefault="00EA16E8" w:rsidP="002D0C32">
            <w:pPr>
              <w:pStyle w:val="TAL"/>
            </w:pPr>
            <w:r w:rsidRPr="005A5509">
              <w:rPr>
                <w:rFonts w:hint="eastAsia"/>
              </w:rPr>
              <w:t>Support is mandatory if playing announcement is supported.</w:t>
            </w:r>
          </w:p>
        </w:tc>
      </w:tr>
      <w:tr w:rsidR="00EA16E8" w:rsidRPr="005A5509" w14:paraId="6333F61A" w14:textId="77777777" w:rsidTr="002D0C32">
        <w:trPr>
          <w:cantSplit/>
        </w:trPr>
        <w:tc>
          <w:tcPr>
            <w:tcW w:w="3510" w:type="dxa"/>
          </w:tcPr>
          <w:p w14:paraId="7848FC59" w14:textId="77777777" w:rsidR="00EA16E8" w:rsidRPr="005A5509" w:rsidRDefault="00EA16E8" w:rsidP="002D0C32">
            <w:pPr>
              <w:pStyle w:val="TAL"/>
              <w:rPr>
                <w:lang w:val="fr-FR"/>
              </w:rPr>
            </w:pPr>
            <w:r w:rsidRPr="005A5509">
              <w:rPr>
                <w:lang w:val="fr-FR"/>
              </w:rPr>
              <w:t>Intrusion Tones Generation</w:t>
            </w:r>
          </w:p>
          <w:p w14:paraId="2305E682"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Q.1950  [13])</w:t>
            </w:r>
          </w:p>
        </w:tc>
        <w:tc>
          <w:tcPr>
            <w:tcW w:w="1276" w:type="dxa"/>
          </w:tcPr>
          <w:p w14:paraId="3468CC97" w14:textId="77777777" w:rsidR="00EA16E8" w:rsidRPr="005A5509" w:rsidRDefault="00EA16E8" w:rsidP="002D0C32">
            <w:pPr>
              <w:pStyle w:val="TAL"/>
            </w:pPr>
            <w:r w:rsidRPr="005A5509">
              <w:t xml:space="preserve">int, </w:t>
            </w:r>
            <w:r w:rsidRPr="005A5509">
              <w:rPr>
                <w:rFonts w:cs="Arial"/>
                <w:szCs w:val="18"/>
              </w:rPr>
              <w:t>(0x0027)</w:t>
            </w:r>
          </w:p>
        </w:tc>
        <w:tc>
          <w:tcPr>
            <w:tcW w:w="992" w:type="dxa"/>
          </w:tcPr>
          <w:p w14:paraId="337D7BA5" w14:textId="77777777" w:rsidR="00EA16E8" w:rsidRPr="005A5509" w:rsidRDefault="00EA16E8" w:rsidP="002D0C32">
            <w:pPr>
              <w:pStyle w:val="TAC"/>
            </w:pPr>
            <w:r w:rsidRPr="005A5509">
              <w:t>1</w:t>
            </w:r>
          </w:p>
        </w:tc>
        <w:tc>
          <w:tcPr>
            <w:tcW w:w="3969" w:type="dxa"/>
          </w:tcPr>
          <w:p w14:paraId="6FFD4B05" w14:textId="77777777" w:rsidR="00EA16E8" w:rsidRPr="005A5509" w:rsidRDefault="00EA16E8" w:rsidP="002D0C32">
            <w:pPr>
              <w:pStyle w:val="TAL"/>
            </w:pPr>
            <w:r w:rsidRPr="005A5509">
              <w:t>If CS type Services provided by network</w:t>
            </w:r>
          </w:p>
        </w:tc>
      </w:tr>
      <w:tr w:rsidR="00EA16E8" w:rsidRPr="005A5509" w14:paraId="5E0EAD5A" w14:textId="77777777" w:rsidTr="002D0C32">
        <w:trPr>
          <w:cantSplit/>
        </w:trPr>
        <w:tc>
          <w:tcPr>
            <w:tcW w:w="3510" w:type="dxa"/>
          </w:tcPr>
          <w:p w14:paraId="5B7523E0" w14:textId="77777777" w:rsidR="00EA16E8" w:rsidRPr="005A5509" w:rsidRDefault="00EA16E8" w:rsidP="002D0C32">
            <w:pPr>
              <w:pStyle w:val="TAL"/>
            </w:pPr>
            <w:r w:rsidRPr="005A5509">
              <w:t>Business Tones Generation</w:t>
            </w:r>
          </w:p>
          <w:p w14:paraId="37EE3FD0" w14:textId="77777777" w:rsidR="00EA16E8" w:rsidRPr="005A5509" w:rsidRDefault="00EA16E8" w:rsidP="002D0C32">
            <w:pPr>
              <w:pStyle w:val="TAL"/>
            </w:pPr>
            <w:r w:rsidRPr="005A5509">
              <w:t>(</w:t>
            </w:r>
            <w:r w:rsidRPr="005A5509">
              <w:rPr>
                <w:lang w:val="en-US"/>
              </w:rPr>
              <w:t xml:space="preserve">see </w:t>
            </w:r>
            <w:r w:rsidRPr="005A5509">
              <w:t>ITU-T Recommendation Q.1950  [13])</w:t>
            </w:r>
          </w:p>
        </w:tc>
        <w:tc>
          <w:tcPr>
            <w:tcW w:w="1276" w:type="dxa"/>
          </w:tcPr>
          <w:p w14:paraId="4A12D691" w14:textId="77777777" w:rsidR="00EA16E8" w:rsidRPr="005A5509" w:rsidRDefault="00EA16E8" w:rsidP="002D0C32">
            <w:pPr>
              <w:pStyle w:val="TAL"/>
            </w:pPr>
            <w:r w:rsidRPr="005A5509">
              <w:t>biztn, (0x0028)</w:t>
            </w:r>
          </w:p>
        </w:tc>
        <w:tc>
          <w:tcPr>
            <w:tcW w:w="992" w:type="dxa"/>
          </w:tcPr>
          <w:p w14:paraId="4FBE67DE" w14:textId="77777777" w:rsidR="00EA16E8" w:rsidRPr="005A5509" w:rsidRDefault="00EA16E8" w:rsidP="002D0C32">
            <w:pPr>
              <w:pStyle w:val="TAC"/>
            </w:pPr>
            <w:r w:rsidRPr="005A5509">
              <w:t>1</w:t>
            </w:r>
          </w:p>
        </w:tc>
        <w:tc>
          <w:tcPr>
            <w:tcW w:w="3969" w:type="dxa"/>
          </w:tcPr>
          <w:p w14:paraId="56A39EC4" w14:textId="77777777" w:rsidR="00EA16E8" w:rsidRPr="005A5509" w:rsidRDefault="00EA16E8" w:rsidP="002D0C32">
            <w:pPr>
              <w:pStyle w:val="TAL"/>
            </w:pPr>
            <w:r w:rsidRPr="005A5509">
              <w:t>If CS type Services provided by network</w:t>
            </w:r>
          </w:p>
        </w:tc>
      </w:tr>
      <w:tr w:rsidR="00EA16E8" w:rsidRPr="005A5509" w14:paraId="75ABDDD1" w14:textId="77777777" w:rsidTr="002D0C32">
        <w:trPr>
          <w:cantSplit/>
        </w:trPr>
        <w:tc>
          <w:tcPr>
            <w:tcW w:w="3510" w:type="dxa"/>
          </w:tcPr>
          <w:p w14:paraId="741D41F7" w14:textId="77777777" w:rsidR="00EA16E8" w:rsidRPr="005A5509" w:rsidRDefault="00EA16E8" w:rsidP="002D0C32">
            <w:pPr>
              <w:pStyle w:val="TAL"/>
            </w:pPr>
            <w:r w:rsidRPr="005A5509">
              <w:t>Conferencing Tones Generation</w:t>
            </w:r>
          </w:p>
          <w:p w14:paraId="21788CA1" w14:textId="77777777" w:rsidR="00EA16E8" w:rsidRPr="005A5509" w:rsidRDefault="00EA16E8" w:rsidP="002D0C32">
            <w:pPr>
              <w:pStyle w:val="TAL"/>
            </w:pPr>
            <w:r w:rsidRPr="005A5509">
              <w:t>(</w:t>
            </w:r>
            <w:r w:rsidRPr="005A5509">
              <w:rPr>
                <w:lang w:val="en-US"/>
              </w:rPr>
              <w:t xml:space="preserve">see </w:t>
            </w:r>
            <w:r w:rsidRPr="005A5509">
              <w:t>ITU-T Recommendation H.248.27 [12])</w:t>
            </w:r>
          </w:p>
        </w:tc>
        <w:tc>
          <w:tcPr>
            <w:tcW w:w="1276" w:type="dxa"/>
          </w:tcPr>
          <w:p w14:paraId="28B7C58C" w14:textId="77777777" w:rsidR="00EA16E8" w:rsidRPr="005A5509" w:rsidRDefault="00EA16E8" w:rsidP="002D0C32">
            <w:pPr>
              <w:pStyle w:val="TAL"/>
            </w:pPr>
            <w:r w:rsidRPr="005A5509">
              <w:t>conftn, (0x0038)</w:t>
            </w:r>
          </w:p>
        </w:tc>
        <w:tc>
          <w:tcPr>
            <w:tcW w:w="992" w:type="dxa"/>
          </w:tcPr>
          <w:p w14:paraId="2D224328" w14:textId="77777777" w:rsidR="00EA16E8" w:rsidRPr="005A5509" w:rsidRDefault="00EA16E8" w:rsidP="002D0C32">
            <w:pPr>
              <w:pStyle w:val="TAC"/>
            </w:pPr>
            <w:r w:rsidRPr="005A5509">
              <w:t>1</w:t>
            </w:r>
          </w:p>
        </w:tc>
        <w:tc>
          <w:tcPr>
            <w:tcW w:w="3969" w:type="dxa"/>
          </w:tcPr>
          <w:p w14:paraId="16773152" w14:textId="77777777" w:rsidR="00EA16E8" w:rsidRPr="005A5509" w:rsidRDefault="00EA16E8" w:rsidP="002D0C32">
            <w:pPr>
              <w:pStyle w:val="TAL"/>
            </w:pPr>
            <w:r w:rsidRPr="005A5509">
              <w:rPr>
                <w:rFonts w:hint="eastAsia"/>
              </w:rPr>
              <w:t xml:space="preserve">Support is </w:t>
            </w:r>
            <w:r w:rsidRPr="005A5509">
              <w:t>optional and may be used</w:t>
            </w:r>
            <w:r w:rsidRPr="005A5509">
              <w:rPr>
                <w:rFonts w:hint="eastAsia"/>
              </w:rPr>
              <w:t xml:space="preserve"> if Audio Conference is supported.</w:t>
            </w:r>
          </w:p>
        </w:tc>
      </w:tr>
      <w:tr w:rsidR="00EA16E8" w:rsidRPr="005A5509" w14:paraId="060DC893" w14:textId="77777777" w:rsidTr="002D0C32">
        <w:trPr>
          <w:cantSplit/>
        </w:trPr>
        <w:tc>
          <w:tcPr>
            <w:tcW w:w="3510" w:type="dxa"/>
          </w:tcPr>
          <w:p w14:paraId="5D69A29F" w14:textId="77777777" w:rsidR="00EA16E8" w:rsidRPr="005A5509" w:rsidRDefault="00EA16E8" w:rsidP="002D0C32">
            <w:pPr>
              <w:pStyle w:val="TAL"/>
              <w:rPr>
                <w:lang w:val="fr-FR"/>
              </w:rPr>
            </w:pPr>
            <w:r w:rsidRPr="005A5509">
              <w:rPr>
                <w:lang w:val="fr-FR"/>
              </w:rPr>
              <w:t>Inactivity Timer</w:t>
            </w:r>
          </w:p>
          <w:p w14:paraId="389085CE" w14:textId="77777777" w:rsidR="00EA16E8" w:rsidRPr="005A5509" w:rsidRDefault="00EA16E8" w:rsidP="002D0C32">
            <w:pPr>
              <w:pStyle w:val="TAL"/>
              <w:rPr>
                <w:lang w:val="fr-FR"/>
              </w:rPr>
            </w:pPr>
            <w:r w:rsidRPr="005A5509">
              <w:rPr>
                <w:lang w:val="fr-FR"/>
              </w:rPr>
              <w:t>(</w:t>
            </w:r>
            <w:r w:rsidRPr="005A5509">
              <w:rPr>
                <w:lang w:val="en-US"/>
              </w:rPr>
              <w:t xml:space="preserve">see </w:t>
            </w:r>
            <w:r w:rsidRPr="005A5509">
              <w:rPr>
                <w:lang w:val="fr-FR"/>
              </w:rPr>
              <w:t>ITU-T Recommendation H.248.14 [9])</w:t>
            </w:r>
          </w:p>
        </w:tc>
        <w:tc>
          <w:tcPr>
            <w:tcW w:w="1276" w:type="dxa"/>
          </w:tcPr>
          <w:p w14:paraId="1B69F3B9" w14:textId="77777777" w:rsidR="00EA16E8" w:rsidRPr="005A5509" w:rsidRDefault="00EA16E8" w:rsidP="002D0C32">
            <w:pPr>
              <w:pStyle w:val="TAL"/>
            </w:pPr>
            <w:r w:rsidRPr="005A5509">
              <w:t xml:space="preserve">it, </w:t>
            </w:r>
            <w:r w:rsidRPr="005A5509">
              <w:rPr>
                <w:rFonts w:cs="Arial"/>
                <w:szCs w:val="18"/>
              </w:rPr>
              <w:t>(0x0045)</w:t>
            </w:r>
          </w:p>
        </w:tc>
        <w:tc>
          <w:tcPr>
            <w:tcW w:w="992" w:type="dxa"/>
          </w:tcPr>
          <w:p w14:paraId="4AB7C969" w14:textId="77777777" w:rsidR="00EA16E8" w:rsidRPr="005A5509" w:rsidRDefault="00EA16E8" w:rsidP="002D0C32">
            <w:pPr>
              <w:pStyle w:val="TAC"/>
            </w:pPr>
            <w:r w:rsidRPr="005A5509">
              <w:t>1</w:t>
            </w:r>
          </w:p>
        </w:tc>
        <w:tc>
          <w:tcPr>
            <w:tcW w:w="3969" w:type="dxa"/>
          </w:tcPr>
          <w:p w14:paraId="07B6ACBF" w14:textId="77777777" w:rsidR="00EA16E8" w:rsidRPr="005A5509" w:rsidRDefault="00EA16E8" w:rsidP="002D0C32">
            <w:pPr>
              <w:pStyle w:val="TAL"/>
            </w:pPr>
            <w:r w:rsidRPr="005A5509">
              <w:t>Support is mandatory if UDP transport is enabled for H.248 messages.</w:t>
            </w:r>
          </w:p>
        </w:tc>
      </w:tr>
      <w:tr w:rsidR="00EA16E8" w:rsidRPr="005A5509" w14:paraId="2D41BF01" w14:textId="77777777" w:rsidTr="002D0C32">
        <w:trPr>
          <w:cantSplit/>
        </w:trPr>
        <w:tc>
          <w:tcPr>
            <w:tcW w:w="3510" w:type="dxa"/>
          </w:tcPr>
          <w:p w14:paraId="59D450D2" w14:textId="77777777" w:rsidR="00EA16E8" w:rsidRPr="005A5509" w:rsidRDefault="00EA16E8" w:rsidP="002D0C32">
            <w:pPr>
              <w:pStyle w:val="TAL"/>
              <w:rPr>
                <w:lang w:val="fr-FR"/>
              </w:rPr>
            </w:pPr>
            <w:r w:rsidRPr="005A5509">
              <w:rPr>
                <w:lang w:val="fr-FR"/>
              </w:rPr>
              <w:t>MGC Information Package (see ITU-T Recommendation H.248.45,</w:t>
            </w:r>
          </w:p>
        </w:tc>
        <w:tc>
          <w:tcPr>
            <w:tcW w:w="1276" w:type="dxa"/>
          </w:tcPr>
          <w:p w14:paraId="412D6294" w14:textId="77777777" w:rsidR="00EA16E8" w:rsidRPr="005A5509" w:rsidRDefault="00EA16E8" w:rsidP="002D0C32">
            <w:pPr>
              <w:pStyle w:val="TAL"/>
            </w:pPr>
            <w:r w:rsidRPr="005A5509">
              <w:rPr>
                <w:rFonts w:cs="Arial"/>
                <w:szCs w:val="18"/>
              </w:rPr>
              <w:t xml:space="preserve">mgcinfo, </w:t>
            </w:r>
            <w:r w:rsidRPr="005A5509">
              <w:t>(0x</w:t>
            </w:r>
            <w:r w:rsidRPr="005A5509">
              <w:rPr>
                <w:rFonts w:cs="Arial"/>
                <w:szCs w:val="18"/>
              </w:rPr>
              <w:t>00a0)</w:t>
            </w:r>
          </w:p>
        </w:tc>
        <w:tc>
          <w:tcPr>
            <w:tcW w:w="992" w:type="dxa"/>
          </w:tcPr>
          <w:p w14:paraId="052B9CE3" w14:textId="77777777" w:rsidR="00EA16E8" w:rsidRPr="005A5509" w:rsidRDefault="00EA16E8" w:rsidP="002D0C32">
            <w:pPr>
              <w:pStyle w:val="TAC"/>
            </w:pPr>
            <w:r w:rsidRPr="005A5509">
              <w:t>1</w:t>
            </w:r>
          </w:p>
        </w:tc>
        <w:tc>
          <w:tcPr>
            <w:tcW w:w="3969" w:type="dxa"/>
          </w:tcPr>
          <w:p w14:paraId="752E7120" w14:textId="77777777" w:rsidR="00EA16E8" w:rsidRPr="005A5509" w:rsidRDefault="00EA16E8" w:rsidP="002D0C32">
            <w:pPr>
              <w:pStyle w:val="TAL"/>
            </w:pPr>
            <w:r w:rsidRPr="005A5509">
              <w:t>This package may be supported as an operator option.</w:t>
            </w:r>
          </w:p>
          <w:p w14:paraId="11B6CF77" w14:textId="77777777" w:rsidR="00EA16E8" w:rsidRPr="005A5509" w:rsidRDefault="00EA16E8" w:rsidP="002D0C32">
            <w:pPr>
              <w:pStyle w:val="TAL"/>
            </w:pPr>
            <w:r w:rsidRPr="005A5509">
              <w:t>For this profile the information string shall be limited to 32 octets in length.</w:t>
            </w:r>
          </w:p>
        </w:tc>
      </w:tr>
      <w:tr w:rsidR="00EA16E8" w:rsidRPr="005A5509" w14:paraId="04A92775" w14:textId="77777777" w:rsidTr="002D0C32">
        <w:trPr>
          <w:cantSplit/>
        </w:trPr>
        <w:tc>
          <w:tcPr>
            <w:tcW w:w="3510" w:type="dxa"/>
          </w:tcPr>
          <w:p w14:paraId="4E495ABC" w14:textId="77777777" w:rsidR="00EA16E8" w:rsidRPr="005A5509" w:rsidRDefault="00EA16E8" w:rsidP="002D0C32">
            <w:pPr>
              <w:pStyle w:val="TAL"/>
            </w:pPr>
            <w:r w:rsidRPr="005A5509">
              <w:lastRenderedPageBreak/>
              <w:t>Advanced audio server base package for TTS enhancement</w:t>
            </w:r>
            <w:r w:rsidRPr="005A5509">
              <w:rPr>
                <w:rFonts w:hint="eastAsia"/>
                <w:lang w:val="en-US"/>
              </w:rPr>
              <w:t xml:space="preserve"> (</w:t>
            </w:r>
            <w:r w:rsidRPr="005A5509">
              <w:rPr>
                <w:lang w:val="en-US"/>
              </w:rPr>
              <w:t xml:space="preserve">see </w:t>
            </w:r>
            <w:r w:rsidRPr="005A5509">
              <w:t xml:space="preserve">ITU-T Recommendation </w:t>
            </w:r>
            <w:r w:rsidRPr="005A5509">
              <w:rPr>
                <w:rFonts w:hint="eastAsia"/>
                <w:lang w:val="en-US"/>
              </w:rPr>
              <w:t>H.248.9 a1 [</w:t>
            </w:r>
            <w:r w:rsidRPr="005A5509">
              <w:rPr>
                <w:lang w:val="en-US"/>
              </w:rPr>
              <w:t>26</w:t>
            </w:r>
            <w:r w:rsidRPr="005A5509">
              <w:rPr>
                <w:rFonts w:hint="eastAsia"/>
                <w:lang w:val="en-US"/>
              </w:rPr>
              <w:t>])</w:t>
            </w:r>
          </w:p>
        </w:tc>
        <w:tc>
          <w:tcPr>
            <w:tcW w:w="1276" w:type="dxa"/>
          </w:tcPr>
          <w:p w14:paraId="6F2AC22C" w14:textId="77777777" w:rsidR="00EA16E8" w:rsidRPr="005A5509" w:rsidRDefault="00EA16E8" w:rsidP="002D0C32">
            <w:pPr>
              <w:pStyle w:val="TAL"/>
            </w:pPr>
            <w:r w:rsidRPr="005A5509">
              <w:rPr>
                <w:rFonts w:hint="eastAsia"/>
                <w:snapToGrid w:val="0"/>
              </w:rPr>
              <w:t>aastts</w:t>
            </w:r>
            <w:r w:rsidRPr="005A5509">
              <w:rPr>
                <w:snapToGrid w:val="0"/>
              </w:rPr>
              <w:t>, (0x00a8)</w:t>
            </w:r>
          </w:p>
        </w:tc>
        <w:tc>
          <w:tcPr>
            <w:tcW w:w="992" w:type="dxa"/>
          </w:tcPr>
          <w:p w14:paraId="5668170E" w14:textId="77777777" w:rsidR="00EA16E8" w:rsidRPr="005A5509" w:rsidRDefault="00EA16E8" w:rsidP="002D0C32">
            <w:pPr>
              <w:pStyle w:val="TAC"/>
            </w:pPr>
            <w:r w:rsidRPr="005A5509">
              <w:rPr>
                <w:rFonts w:hint="eastAsia"/>
              </w:rPr>
              <w:t>1</w:t>
            </w:r>
          </w:p>
        </w:tc>
        <w:tc>
          <w:tcPr>
            <w:tcW w:w="3969" w:type="dxa"/>
          </w:tcPr>
          <w:p w14:paraId="724964B3" w14:textId="77777777" w:rsidR="00EA16E8" w:rsidRPr="005A5509" w:rsidRDefault="00EA16E8" w:rsidP="002D0C32">
            <w:pPr>
              <w:pStyle w:val="TAL"/>
            </w:pPr>
            <w:r w:rsidRPr="005A5509">
              <w:rPr>
                <w:rFonts w:hint="eastAsia"/>
              </w:rPr>
              <w:t>Support is mandatory if Text to Speech is supported.</w:t>
            </w:r>
          </w:p>
        </w:tc>
      </w:tr>
      <w:tr w:rsidR="00EA16E8" w:rsidRPr="005A5509" w14:paraId="72531215" w14:textId="77777777" w:rsidTr="002D0C32">
        <w:trPr>
          <w:cantSplit/>
        </w:trPr>
        <w:tc>
          <w:tcPr>
            <w:tcW w:w="3510" w:type="dxa"/>
          </w:tcPr>
          <w:p w14:paraId="685B73DD" w14:textId="77777777" w:rsidR="00EA16E8" w:rsidRPr="005A5509" w:rsidRDefault="00EA16E8" w:rsidP="002D0C32">
            <w:pPr>
              <w:pStyle w:val="TAL"/>
            </w:pPr>
            <w:r w:rsidRPr="005A5509">
              <w:rPr>
                <w:lang w:val="fr-FR"/>
              </w:rPr>
              <w:t xml:space="preserve">ASR package </w:t>
            </w:r>
            <w:r w:rsidRPr="005A5509">
              <w:rPr>
                <w:rFonts w:hint="eastAsia"/>
                <w:lang w:val="fr-FR"/>
              </w:rPr>
              <w:t>(</w:t>
            </w:r>
            <w:r w:rsidRPr="005A5509">
              <w:rPr>
                <w:lang w:val="en-US"/>
              </w:rPr>
              <w:t xml:space="preserve">see </w:t>
            </w:r>
            <w:r w:rsidRPr="005A5509">
              <w:rPr>
                <w:lang w:val="fr-FR"/>
              </w:rPr>
              <w:t xml:space="preserve">ITU-T Recommendation </w:t>
            </w:r>
            <w:r w:rsidRPr="005A5509">
              <w:rPr>
                <w:rFonts w:hint="eastAsia"/>
                <w:lang w:val="fr-FR"/>
              </w:rPr>
              <w:t>H.248.9 a1</w:t>
            </w:r>
            <w:r w:rsidRPr="005A5509">
              <w:rPr>
                <w:lang w:val="fr-FR"/>
              </w:rPr>
              <w:t xml:space="preserve"> </w:t>
            </w:r>
            <w:r w:rsidRPr="005A5509">
              <w:rPr>
                <w:rFonts w:hint="eastAsia"/>
                <w:lang w:val="fr-FR"/>
              </w:rPr>
              <w:t>[</w:t>
            </w:r>
            <w:r w:rsidRPr="005A5509">
              <w:rPr>
                <w:lang w:val="fr-FR"/>
              </w:rPr>
              <w:t>26</w:t>
            </w:r>
            <w:r w:rsidRPr="005A5509">
              <w:rPr>
                <w:rFonts w:hint="eastAsia"/>
                <w:lang w:val="fr-FR"/>
              </w:rPr>
              <w:t>])</w:t>
            </w:r>
          </w:p>
        </w:tc>
        <w:tc>
          <w:tcPr>
            <w:tcW w:w="1276" w:type="dxa"/>
          </w:tcPr>
          <w:p w14:paraId="1778E69D" w14:textId="77777777" w:rsidR="00EA16E8" w:rsidRPr="005A5509" w:rsidRDefault="00EA16E8" w:rsidP="002D0C32">
            <w:pPr>
              <w:pStyle w:val="TAL"/>
              <w:rPr>
                <w:snapToGrid w:val="0"/>
              </w:rPr>
            </w:pPr>
            <w:r w:rsidRPr="005A5509">
              <w:rPr>
                <w:rFonts w:hint="eastAsia"/>
                <w:snapToGrid w:val="0"/>
              </w:rPr>
              <w:t>asr</w:t>
            </w:r>
            <w:r w:rsidRPr="005A5509">
              <w:rPr>
                <w:snapToGrid w:val="0"/>
              </w:rPr>
              <w:t>, (0x00a6)</w:t>
            </w:r>
          </w:p>
        </w:tc>
        <w:tc>
          <w:tcPr>
            <w:tcW w:w="992" w:type="dxa"/>
          </w:tcPr>
          <w:p w14:paraId="1433DC25" w14:textId="77777777" w:rsidR="00EA16E8" w:rsidRPr="005A5509" w:rsidRDefault="00EA16E8" w:rsidP="002D0C32">
            <w:pPr>
              <w:pStyle w:val="TAC"/>
            </w:pPr>
            <w:r w:rsidRPr="005A5509">
              <w:rPr>
                <w:rFonts w:hint="eastAsia"/>
              </w:rPr>
              <w:t>1</w:t>
            </w:r>
          </w:p>
        </w:tc>
        <w:tc>
          <w:tcPr>
            <w:tcW w:w="3969" w:type="dxa"/>
          </w:tcPr>
          <w:p w14:paraId="24913961" w14:textId="77777777" w:rsidR="00EA16E8" w:rsidRPr="005A5509" w:rsidRDefault="00EA16E8" w:rsidP="002D0C32">
            <w:pPr>
              <w:pStyle w:val="TAL"/>
            </w:pPr>
            <w:r w:rsidRPr="005A5509">
              <w:rPr>
                <w:rFonts w:hint="eastAsia"/>
              </w:rPr>
              <w:t>Support is mandatory if Automatic Speech Recognition is supported.</w:t>
            </w:r>
          </w:p>
        </w:tc>
      </w:tr>
      <w:tr w:rsidR="00EA16E8" w:rsidRPr="005A5509" w14:paraId="007A114E" w14:textId="77777777" w:rsidTr="002D0C32">
        <w:trPr>
          <w:cantSplit/>
        </w:trPr>
        <w:tc>
          <w:tcPr>
            <w:tcW w:w="3510" w:type="dxa"/>
          </w:tcPr>
          <w:p w14:paraId="77E99348" w14:textId="77777777" w:rsidR="00EA16E8" w:rsidRPr="005A5509" w:rsidRDefault="00EA16E8" w:rsidP="002D0C32">
            <w:pPr>
              <w:pStyle w:val="TAL"/>
            </w:pPr>
            <w:r w:rsidRPr="005A5509">
              <w:t xml:space="preserve">Multimedia Recording Package </w:t>
            </w:r>
            <w:r w:rsidRPr="005A5509">
              <w:rPr>
                <w:rFonts w:hint="eastAsia"/>
              </w:rPr>
              <w:t>(</w:t>
            </w:r>
            <w:r w:rsidRPr="005A5509">
              <w:rPr>
                <w:lang w:val="en-US"/>
              </w:rPr>
              <w:t xml:space="preserve">see </w:t>
            </w:r>
            <w:r w:rsidRPr="005A5509">
              <w:t xml:space="preserve">ITU-T Recommendation </w:t>
            </w:r>
            <w:r w:rsidRPr="005A5509">
              <w:rPr>
                <w:rFonts w:hint="eastAsia"/>
              </w:rPr>
              <w:t>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5A5509">
                <w:rPr>
                  <w:rFonts w:hint="eastAsia"/>
                </w:rPr>
                <w:t>248.9 a</w:t>
              </w:r>
            </w:smartTag>
            <w:r w:rsidRPr="005A5509">
              <w:rPr>
                <w:rFonts w:hint="eastAsia"/>
              </w:rPr>
              <w:t>1</w:t>
            </w:r>
            <w:r w:rsidRPr="005A5509">
              <w:rPr>
                <w:rFonts w:hint="eastAsia"/>
                <w:lang w:val="en-US"/>
              </w:rPr>
              <w:t xml:space="preserve"> [</w:t>
            </w:r>
            <w:r w:rsidRPr="005A5509">
              <w:rPr>
                <w:lang w:val="en-US"/>
              </w:rPr>
              <w:t>26</w:t>
            </w:r>
            <w:r w:rsidRPr="005A5509">
              <w:rPr>
                <w:rFonts w:hint="eastAsia"/>
                <w:lang w:val="en-US"/>
              </w:rPr>
              <w:t>]</w:t>
            </w:r>
            <w:r w:rsidRPr="005A5509">
              <w:rPr>
                <w:rFonts w:hint="eastAsia"/>
              </w:rPr>
              <w:t>)</w:t>
            </w:r>
          </w:p>
        </w:tc>
        <w:tc>
          <w:tcPr>
            <w:tcW w:w="1276" w:type="dxa"/>
          </w:tcPr>
          <w:p w14:paraId="56C42179" w14:textId="77777777" w:rsidR="00EA16E8" w:rsidRPr="005A5509" w:rsidRDefault="00EA16E8" w:rsidP="002D0C32">
            <w:pPr>
              <w:pStyle w:val="TAL"/>
              <w:rPr>
                <w:snapToGrid w:val="0"/>
              </w:rPr>
            </w:pPr>
            <w:r w:rsidRPr="005A5509">
              <w:rPr>
                <w:rFonts w:hint="eastAsia"/>
                <w:lang w:val="en-US"/>
              </w:rPr>
              <w:t>mrp</w:t>
            </w:r>
            <w:r w:rsidRPr="005A5509">
              <w:rPr>
                <w:lang w:val="en-US"/>
              </w:rPr>
              <w:t>, (0x00b3)</w:t>
            </w:r>
          </w:p>
        </w:tc>
        <w:tc>
          <w:tcPr>
            <w:tcW w:w="992" w:type="dxa"/>
          </w:tcPr>
          <w:p w14:paraId="3D450396" w14:textId="77777777" w:rsidR="00EA16E8" w:rsidRPr="005A5509" w:rsidRDefault="00EA16E8" w:rsidP="002D0C32">
            <w:pPr>
              <w:pStyle w:val="TAC"/>
            </w:pPr>
            <w:r w:rsidRPr="005A5509">
              <w:rPr>
                <w:rFonts w:hint="eastAsia"/>
              </w:rPr>
              <w:t>1</w:t>
            </w:r>
          </w:p>
        </w:tc>
        <w:tc>
          <w:tcPr>
            <w:tcW w:w="3969" w:type="dxa"/>
          </w:tcPr>
          <w:p w14:paraId="1BA76929" w14:textId="77777777" w:rsidR="00EA16E8" w:rsidRPr="005A5509" w:rsidRDefault="00EA16E8" w:rsidP="002D0C32">
            <w:pPr>
              <w:pStyle w:val="TAL"/>
            </w:pPr>
            <w:r w:rsidRPr="005A5509">
              <w:rPr>
                <w:rFonts w:hint="eastAsia"/>
              </w:rPr>
              <w:t>Support is mandatory if Multimedia recording is supported.</w:t>
            </w:r>
          </w:p>
        </w:tc>
      </w:tr>
      <w:tr w:rsidR="00EA16E8" w:rsidRPr="005A5509" w14:paraId="5C461856" w14:textId="77777777" w:rsidTr="002D0C32">
        <w:trPr>
          <w:cantSplit/>
        </w:trPr>
        <w:tc>
          <w:tcPr>
            <w:tcW w:w="3510" w:type="dxa"/>
          </w:tcPr>
          <w:p w14:paraId="65F694C8" w14:textId="77777777" w:rsidR="00EA16E8" w:rsidRPr="005A5509" w:rsidRDefault="00EA16E8" w:rsidP="002D0C32">
            <w:pPr>
              <w:pStyle w:val="TAL"/>
            </w:pPr>
            <w:r w:rsidRPr="005A5509">
              <w:t>M</w:t>
            </w:r>
            <w:r w:rsidRPr="005A5509">
              <w:rPr>
                <w:rFonts w:hint="eastAsia"/>
              </w:rPr>
              <w:t>ultimedia play package</w:t>
            </w:r>
            <w:r w:rsidRPr="005A5509">
              <w:t xml:space="preserve"> </w:t>
            </w:r>
            <w:r w:rsidRPr="005A5509">
              <w:rPr>
                <w:rFonts w:hint="eastAsia"/>
              </w:rPr>
              <w:t>(</w:t>
            </w:r>
            <w:r w:rsidRPr="005A5509">
              <w:rPr>
                <w:lang w:val="en-US"/>
              </w:rPr>
              <w:t xml:space="preserve">see </w:t>
            </w:r>
            <w:r w:rsidRPr="005A5509">
              <w:t xml:space="preserve">ITU-T Recommendation </w:t>
            </w:r>
            <w:r w:rsidRPr="005A5509">
              <w:rPr>
                <w:rFonts w:hint="eastAsia"/>
              </w:rPr>
              <w:t>H.248.9 a1</w:t>
            </w:r>
            <w:r w:rsidRPr="005A5509">
              <w:rPr>
                <w:lang w:val="en-US"/>
              </w:rPr>
              <w:t xml:space="preserve"> </w:t>
            </w:r>
            <w:r w:rsidRPr="005A5509">
              <w:rPr>
                <w:rFonts w:hint="eastAsia"/>
                <w:lang w:val="en-US"/>
              </w:rPr>
              <w:t>[</w:t>
            </w:r>
            <w:r w:rsidRPr="005A5509">
              <w:rPr>
                <w:lang w:val="en-US"/>
              </w:rPr>
              <w:t>26</w:t>
            </w:r>
            <w:r w:rsidRPr="005A5509">
              <w:rPr>
                <w:rFonts w:hint="eastAsia"/>
                <w:lang w:val="en-US"/>
              </w:rPr>
              <w:t>]</w:t>
            </w:r>
            <w:r w:rsidRPr="005A5509">
              <w:rPr>
                <w:rFonts w:hint="eastAsia"/>
              </w:rPr>
              <w:t>)</w:t>
            </w:r>
          </w:p>
        </w:tc>
        <w:tc>
          <w:tcPr>
            <w:tcW w:w="1276" w:type="dxa"/>
          </w:tcPr>
          <w:p w14:paraId="3FB6A662" w14:textId="77777777" w:rsidR="00EA16E8" w:rsidRPr="005A5509" w:rsidRDefault="00EA16E8" w:rsidP="002D0C32">
            <w:pPr>
              <w:pStyle w:val="TAL"/>
              <w:rPr>
                <w:lang w:val="en-US"/>
              </w:rPr>
            </w:pPr>
            <w:r w:rsidRPr="005A5509">
              <w:rPr>
                <w:lang w:val="en-US"/>
              </w:rPr>
              <w:t>m</w:t>
            </w:r>
            <w:r w:rsidRPr="005A5509">
              <w:rPr>
                <w:rFonts w:hint="eastAsia"/>
                <w:lang w:val="en-US"/>
              </w:rPr>
              <w:t>pp</w:t>
            </w:r>
            <w:r w:rsidRPr="005A5509">
              <w:rPr>
                <w:lang w:val="en-US"/>
              </w:rPr>
              <w:t>, (0x00a9)</w:t>
            </w:r>
          </w:p>
        </w:tc>
        <w:tc>
          <w:tcPr>
            <w:tcW w:w="992" w:type="dxa"/>
          </w:tcPr>
          <w:p w14:paraId="5D19C7DB" w14:textId="77777777" w:rsidR="00EA16E8" w:rsidRPr="005A5509" w:rsidRDefault="00EA16E8" w:rsidP="002D0C32">
            <w:pPr>
              <w:pStyle w:val="TAC"/>
            </w:pPr>
            <w:r w:rsidRPr="005A5509">
              <w:rPr>
                <w:rFonts w:hint="eastAsia"/>
              </w:rPr>
              <w:t>1</w:t>
            </w:r>
          </w:p>
        </w:tc>
        <w:tc>
          <w:tcPr>
            <w:tcW w:w="3969" w:type="dxa"/>
          </w:tcPr>
          <w:p w14:paraId="4114F69F" w14:textId="77777777" w:rsidR="00EA16E8" w:rsidRPr="005A5509" w:rsidRDefault="00EA16E8" w:rsidP="002D0C32">
            <w:pPr>
              <w:pStyle w:val="TAL"/>
            </w:pPr>
            <w:r w:rsidRPr="005A5509">
              <w:rPr>
                <w:rFonts w:hint="eastAsia"/>
              </w:rPr>
              <w:t>Support is mandatory if Multimedia announcement file is supported.</w:t>
            </w:r>
          </w:p>
        </w:tc>
      </w:tr>
      <w:tr w:rsidR="00EA16E8" w:rsidRPr="005A5509" w14:paraId="4B4E38A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8208EA3" w14:textId="77777777" w:rsidR="00EA16E8" w:rsidRPr="005A5509" w:rsidRDefault="00EA16E8" w:rsidP="002D0C32">
            <w:pPr>
              <w:pStyle w:val="TAL"/>
            </w:pPr>
            <w:r w:rsidRPr="005A5509">
              <w:t>Overload Control Package (</w:t>
            </w:r>
            <w:r w:rsidRPr="005A5509">
              <w:rPr>
                <w:lang w:val="en-US"/>
              </w:rPr>
              <w:t xml:space="preserve">see </w:t>
            </w:r>
            <w:r w:rsidRPr="005A5509">
              <w:t>ITU-T Recommendation H.248.11 [7])</w:t>
            </w:r>
          </w:p>
        </w:tc>
        <w:tc>
          <w:tcPr>
            <w:tcW w:w="1276" w:type="dxa"/>
            <w:tcBorders>
              <w:top w:val="single" w:sz="4" w:space="0" w:color="auto"/>
              <w:left w:val="single" w:sz="4" w:space="0" w:color="auto"/>
              <w:bottom w:val="single" w:sz="4" w:space="0" w:color="auto"/>
              <w:right w:val="single" w:sz="4" w:space="0" w:color="auto"/>
            </w:tcBorders>
          </w:tcPr>
          <w:p w14:paraId="640CAC33" w14:textId="77777777" w:rsidR="00EA16E8" w:rsidRPr="005A5509" w:rsidRDefault="00EA16E8" w:rsidP="002D0C32">
            <w:pPr>
              <w:pStyle w:val="TAL"/>
              <w:rPr>
                <w:lang w:val="en-US"/>
              </w:rPr>
            </w:pPr>
            <w:r w:rsidRPr="005A5509">
              <w:t xml:space="preserve">ocp, </w:t>
            </w:r>
            <w:r w:rsidRPr="005A5509">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tcPr>
          <w:p w14:paraId="55370814"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3B3DC227" w14:textId="77777777" w:rsidR="00EA16E8" w:rsidRPr="005A5509" w:rsidRDefault="00EA16E8" w:rsidP="002D0C32">
            <w:pPr>
              <w:pStyle w:val="TAL"/>
            </w:pPr>
          </w:p>
        </w:tc>
      </w:tr>
      <w:tr w:rsidR="00EA16E8" w:rsidRPr="005A5509" w14:paraId="33EA560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2E0E48C" w14:textId="77777777" w:rsidR="00EA16E8" w:rsidRPr="005A5509" w:rsidRDefault="00EA16E8" w:rsidP="002D0C32">
            <w:pPr>
              <w:pStyle w:val="TAL"/>
            </w:pPr>
            <w:r w:rsidRPr="005A5509">
              <w:rPr>
                <w:lang w:val="fr-FR"/>
              </w:rPr>
              <w:t>RTP Package (</w:t>
            </w:r>
            <w:r w:rsidRPr="005A5509">
              <w:rPr>
                <w:lang w:val="en-US"/>
              </w:rPr>
              <w:t xml:space="preserve">see </w:t>
            </w:r>
            <w:r w:rsidRPr="005A5509">
              <w:rPr>
                <w:lang w:val="fr-FR"/>
              </w:rPr>
              <w:t>ITU-T Recommendation H.248.1  [3])</w:t>
            </w:r>
          </w:p>
        </w:tc>
        <w:tc>
          <w:tcPr>
            <w:tcW w:w="1276" w:type="dxa"/>
            <w:tcBorders>
              <w:top w:val="single" w:sz="4" w:space="0" w:color="auto"/>
              <w:left w:val="single" w:sz="4" w:space="0" w:color="auto"/>
              <w:bottom w:val="single" w:sz="4" w:space="0" w:color="auto"/>
              <w:right w:val="single" w:sz="4" w:space="0" w:color="auto"/>
            </w:tcBorders>
          </w:tcPr>
          <w:p w14:paraId="58AC7BF7" w14:textId="77777777" w:rsidR="00EA16E8" w:rsidRPr="005A5509" w:rsidRDefault="00EA16E8" w:rsidP="002D0C32">
            <w:pPr>
              <w:pStyle w:val="TAL"/>
            </w:pPr>
            <w:r w:rsidRPr="005A5509">
              <w:t>rtp, (0x000c)</w:t>
            </w:r>
          </w:p>
        </w:tc>
        <w:tc>
          <w:tcPr>
            <w:tcW w:w="992" w:type="dxa"/>
            <w:tcBorders>
              <w:top w:val="single" w:sz="4" w:space="0" w:color="auto"/>
              <w:left w:val="single" w:sz="4" w:space="0" w:color="auto"/>
              <w:bottom w:val="single" w:sz="4" w:space="0" w:color="auto"/>
              <w:right w:val="single" w:sz="4" w:space="0" w:color="auto"/>
            </w:tcBorders>
          </w:tcPr>
          <w:p w14:paraId="6C1C99E8"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204937B1" w14:textId="77777777" w:rsidR="00EA16E8" w:rsidRPr="005A5509" w:rsidRDefault="00EA16E8" w:rsidP="002D0C32">
            <w:pPr>
              <w:pStyle w:val="TAL"/>
            </w:pPr>
          </w:p>
        </w:tc>
      </w:tr>
      <w:tr w:rsidR="00EA16E8" w:rsidRPr="005A5509" w14:paraId="638EFFB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3FF3CE8B" w14:textId="77777777" w:rsidR="00EA16E8" w:rsidRPr="005A5509" w:rsidRDefault="00EA16E8" w:rsidP="002D0C32">
            <w:pPr>
              <w:pStyle w:val="TAL"/>
              <w:rPr>
                <w:lang w:val="en-US"/>
              </w:rPr>
            </w:pPr>
            <w:r w:rsidRPr="005A5509">
              <w:rPr>
                <w:lang w:val="en-US"/>
              </w:rPr>
              <w:t xml:space="preserve">MSRP Statistics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07478F94" w14:textId="77777777" w:rsidR="00EA16E8" w:rsidRPr="005A5509" w:rsidRDefault="00EA16E8" w:rsidP="002D0C32">
            <w:pPr>
              <w:pStyle w:val="TAL"/>
            </w:pPr>
            <w:r w:rsidRPr="005A5509">
              <w:t>msrpstat, (0x00ea)</w:t>
            </w:r>
          </w:p>
        </w:tc>
        <w:tc>
          <w:tcPr>
            <w:tcW w:w="992" w:type="dxa"/>
            <w:tcBorders>
              <w:top w:val="single" w:sz="4" w:space="0" w:color="auto"/>
              <w:left w:val="single" w:sz="4" w:space="0" w:color="auto"/>
              <w:bottom w:val="single" w:sz="4" w:space="0" w:color="auto"/>
              <w:right w:val="single" w:sz="4" w:space="0" w:color="auto"/>
            </w:tcBorders>
          </w:tcPr>
          <w:p w14:paraId="5F5BD583"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611AFDFF"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0C02343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FF42441" w14:textId="77777777" w:rsidR="00EA16E8" w:rsidRPr="005A5509" w:rsidRDefault="00EA16E8" w:rsidP="002D0C32">
            <w:pPr>
              <w:pStyle w:val="TAL"/>
              <w:rPr>
                <w:lang w:val="en-US"/>
              </w:rPr>
            </w:pPr>
            <w:r w:rsidRPr="005A5509">
              <w:rPr>
                <w:lang w:val="en-US"/>
              </w:rPr>
              <w:t xml:space="preserve">Play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541FD496" w14:textId="77777777" w:rsidR="00EA16E8" w:rsidRPr="005A5509" w:rsidRDefault="00EA16E8" w:rsidP="002D0C32">
            <w:pPr>
              <w:pStyle w:val="TAL"/>
            </w:pPr>
            <w:r w:rsidRPr="005A5509">
              <w:t>mess, (0x00ec)</w:t>
            </w:r>
          </w:p>
        </w:tc>
        <w:tc>
          <w:tcPr>
            <w:tcW w:w="992" w:type="dxa"/>
            <w:tcBorders>
              <w:top w:val="single" w:sz="4" w:space="0" w:color="auto"/>
              <w:left w:val="single" w:sz="4" w:space="0" w:color="auto"/>
              <w:bottom w:val="single" w:sz="4" w:space="0" w:color="auto"/>
              <w:right w:val="single" w:sz="4" w:space="0" w:color="auto"/>
            </w:tcBorders>
          </w:tcPr>
          <w:p w14:paraId="642B6BD0"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0D3E4EC"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7BCD1E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B98D20E" w14:textId="77777777" w:rsidR="00EA16E8" w:rsidRPr="005A5509" w:rsidRDefault="00EA16E8" w:rsidP="002D0C32">
            <w:pPr>
              <w:pStyle w:val="TAL"/>
              <w:rPr>
                <w:lang w:val="en-US"/>
              </w:rPr>
            </w:pPr>
            <w:r w:rsidRPr="005A5509">
              <w:rPr>
                <w:lang w:val="en-US"/>
              </w:rPr>
              <w:t xml:space="preserve">Message Filtering Package (see </w:t>
            </w:r>
            <w:r w:rsidRPr="005A5509">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40BF3AE7" w14:textId="77777777" w:rsidR="00EA16E8" w:rsidRPr="005A5509" w:rsidRDefault="00EA16E8" w:rsidP="002D0C32">
            <w:pPr>
              <w:pStyle w:val="TAL"/>
            </w:pPr>
            <w:r w:rsidRPr="005A5509">
              <w:t>mf, (0x00ef)</w:t>
            </w:r>
          </w:p>
        </w:tc>
        <w:tc>
          <w:tcPr>
            <w:tcW w:w="992" w:type="dxa"/>
            <w:tcBorders>
              <w:top w:val="single" w:sz="4" w:space="0" w:color="auto"/>
              <w:left w:val="single" w:sz="4" w:space="0" w:color="auto"/>
              <w:bottom w:val="single" w:sz="4" w:space="0" w:color="auto"/>
              <w:right w:val="single" w:sz="4" w:space="0" w:color="auto"/>
            </w:tcBorders>
          </w:tcPr>
          <w:p w14:paraId="03438544"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505C30E8"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7F676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0721C73B" w14:textId="77777777" w:rsidR="00EA16E8" w:rsidRPr="005A5509" w:rsidRDefault="00EA16E8" w:rsidP="002D0C32">
            <w:pPr>
              <w:pStyle w:val="TAL"/>
              <w:rPr>
                <w:lang w:val="en-US"/>
              </w:rPr>
            </w:pPr>
            <w:r w:rsidRPr="005A5509">
              <w:rPr>
                <w:lang w:val="en-US"/>
              </w:rPr>
              <w:t xml:space="preserve">Record Message Package (see </w:t>
            </w:r>
            <w:r w:rsidRPr="005A5509">
              <w:rPr>
                <w:lang w:val="fr-FR"/>
              </w:rPr>
              <w:t xml:space="preserve">ITU-T Recommendation </w:t>
            </w:r>
            <w:r w:rsidRPr="005A5509">
              <w:rPr>
                <w:lang w:val="en-US"/>
              </w:rPr>
              <w:t>H.248.</w:t>
            </w:r>
            <w:r w:rsidRPr="005A5509">
              <w:rPr>
                <w:rFonts w:hint="eastAsia"/>
                <w:lang w:val="en-US" w:eastAsia="zh-CN"/>
              </w:rPr>
              <w:t>69</w:t>
            </w:r>
            <w:r w:rsidRPr="005A5509">
              <w:rPr>
                <w:lang w:val="en-US"/>
              </w:rPr>
              <w:t xml:space="preserve"> [35])</w:t>
            </w:r>
          </w:p>
        </w:tc>
        <w:tc>
          <w:tcPr>
            <w:tcW w:w="1276" w:type="dxa"/>
            <w:tcBorders>
              <w:top w:val="single" w:sz="4" w:space="0" w:color="auto"/>
              <w:left w:val="single" w:sz="4" w:space="0" w:color="auto"/>
              <w:bottom w:val="single" w:sz="4" w:space="0" w:color="auto"/>
              <w:right w:val="single" w:sz="4" w:space="0" w:color="auto"/>
            </w:tcBorders>
          </w:tcPr>
          <w:p w14:paraId="35E4D250" w14:textId="77777777" w:rsidR="00EA16E8" w:rsidRPr="005A5509" w:rsidRDefault="00EA16E8" w:rsidP="002D0C32">
            <w:pPr>
              <w:pStyle w:val="TAL"/>
            </w:pPr>
            <w:r w:rsidRPr="005A5509">
              <w:t>recmess, (0x00f1)</w:t>
            </w:r>
          </w:p>
        </w:tc>
        <w:tc>
          <w:tcPr>
            <w:tcW w:w="992" w:type="dxa"/>
            <w:tcBorders>
              <w:top w:val="single" w:sz="4" w:space="0" w:color="auto"/>
              <w:left w:val="single" w:sz="4" w:space="0" w:color="auto"/>
              <w:bottom w:val="single" w:sz="4" w:space="0" w:color="auto"/>
              <w:right w:val="single" w:sz="4" w:space="0" w:color="auto"/>
            </w:tcBorders>
          </w:tcPr>
          <w:p w14:paraId="26652387"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1110AB11"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Message conference</w:t>
            </w:r>
            <w:r w:rsidRPr="005A5509">
              <w:rPr>
                <w:rFonts w:hint="eastAsia"/>
              </w:rPr>
              <w:t xml:space="preserve"> is supported.</w:t>
            </w:r>
          </w:p>
        </w:tc>
      </w:tr>
      <w:tr w:rsidR="00EA16E8" w:rsidRPr="005A5509" w14:paraId="4794A17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DAF4F35" w14:textId="77777777" w:rsidR="00EA16E8" w:rsidRPr="005A5509" w:rsidRDefault="00EA16E8" w:rsidP="002D0C32">
            <w:pPr>
              <w:pStyle w:val="TAL"/>
              <w:rPr>
                <w:lang w:val="en-US"/>
              </w:rPr>
            </w:pPr>
            <w:r w:rsidRPr="005A5509">
              <w:rPr>
                <w:lang w:val="en-US"/>
              </w:rPr>
              <w:t xml:space="preserve">Floor Control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497E8E34" w14:textId="77777777" w:rsidR="00EA16E8" w:rsidRPr="005A5509" w:rsidRDefault="00EA16E8" w:rsidP="002D0C32">
            <w:pPr>
              <w:pStyle w:val="TAL"/>
            </w:pPr>
            <w:r w:rsidRPr="005A5509">
              <w:t>fcp, (0x006e)</w:t>
            </w:r>
          </w:p>
        </w:tc>
        <w:tc>
          <w:tcPr>
            <w:tcW w:w="992" w:type="dxa"/>
            <w:tcBorders>
              <w:top w:val="single" w:sz="4" w:space="0" w:color="auto"/>
              <w:left w:val="single" w:sz="4" w:space="0" w:color="auto"/>
              <w:bottom w:val="single" w:sz="4" w:space="0" w:color="auto"/>
              <w:right w:val="single" w:sz="4" w:space="0" w:color="auto"/>
            </w:tcBorders>
          </w:tcPr>
          <w:p w14:paraId="172234BD" w14:textId="77777777" w:rsidR="00EA16E8" w:rsidRPr="005A5509" w:rsidRDefault="00EA16E8" w:rsidP="002D0C32">
            <w:pPr>
              <w:pStyle w:val="TAC"/>
            </w:pPr>
            <w:r w:rsidRPr="005A5509">
              <w:rPr>
                <w:rFonts w:hint="eastAsia"/>
              </w:rPr>
              <w:t>2</w:t>
            </w:r>
          </w:p>
        </w:tc>
        <w:tc>
          <w:tcPr>
            <w:tcW w:w="3969" w:type="dxa"/>
            <w:tcBorders>
              <w:top w:val="single" w:sz="4" w:space="0" w:color="auto"/>
              <w:left w:val="single" w:sz="4" w:space="0" w:color="auto"/>
              <w:bottom w:val="single" w:sz="4" w:space="0" w:color="auto"/>
              <w:right w:val="single" w:sz="4" w:space="0" w:color="auto"/>
            </w:tcBorders>
          </w:tcPr>
          <w:p w14:paraId="164DF3F4"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2B7E69A4"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C026908" w14:textId="77777777" w:rsidR="00EA16E8" w:rsidRPr="005A5509" w:rsidRDefault="00EA16E8" w:rsidP="002D0C32">
            <w:pPr>
              <w:pStyle w:val="TAL"/>
              <w:rPr>
                <w:lang w:val="en-US"/>
              </w:rPr>
            </w:pPr>
            <w:r w:rsidRPr="005A5509">
              <w:rPr>
                <w:lang w:val="en-US"/>
              </w:rPr>
              <w:t xml:space="preserve">Floor Control Policy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738430D8" w14:textId="77777777" w:rsidR="00EA16E8" w:rsidRPr="005A5509" w:rsidRDefault="00EA16E8" w:rsidP="002D0C32">
            <w:pPr>
              <w:pStyle w:val="TAL"/>
            </w:pPr>
            <w:r w:rsidRPr="005A5509">
              <w:t>fcpoli, (0x00ab)</w:t>
            </w:r>
          </w:p>
        </w:tc>
        <w:tc>
          <w:tcPr>
            <w:tcW w:w="992" w:type="dxa"/>
            <w:tcBorders>
              <w:top w:val="single" w:sz="4" w:space="0" w:color="auto"/>
              <w:left w:val="single" w:sz="4" w:space="0" w:color="auto"/>
              <w:bottom w:val="single" w:sz="4" w:space="0" w:color="auto"/>
              <w:right w:val="single" w:sz="4" w:space="0" w:color="auto"/>
            </w:tcBorders>
          </w:tcPr>
          <w:p w14:paraId="3152BF9D"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4E8DA84D"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5C5CF047"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BA77FFD" w14:textId="77777777" w:rsidR="00EA16E8" w:rsidRPr="005A5509" w:rsidRDefault="00EA16E8" w:rsidP="002D0C32">
            <w:pPr>
              <w:pStyle w:val="TAL"/>
              <w:rPr>
                <w:lang w:val="en-US"/>
              </w:rPr>
            </w:pPr>
            <w:r w:rsidRPr="005A5509">
              <w:rPr>
                <w:lang w:val="en-US"/>
              </w:rPr>
              <w:t xml:space="preserve">Floor Status Change Handling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53E5C45B" w14:textId="77777777" w:rsidR="00EA16E8" w:rsidRPr="005A5509" w:rsidRDefault="00EA16E8" w:rsidP="002D0C32">
            <w:pPr>
              <w:pStyle w:val="TAL"/>
            </w:pPr>
            <w:r w:rsidRPr="005A5509">
              <w:t>fschp, (0x00aa)</w:t>
            </w:r>
          </w:p>
        </w:tc>
        <w:tc>
          <w:tcPr>
            <w:tcW w:w="992" w:type="dxa"/>
            <w:tcBorders>
              <w:top w:val="single" w:sz="4" w:space="0" w:color="auto"/>
              <w:left w:val="single" w:sz="4" w:space="0" w:color="auto"/>
              <w:bottom w:val="single" w:sz="4" w:space="0" w:color="auto"/>
              <w:right w:val="single" w:sz="4" w:space="0" w:color="auto"/>
            </w:tcBorders>
          </w:tcPr>
          <w:p w14:paraId="30AAC0C9"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21B29DD0"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64C947DC"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747ACB13" w14:textId="77777777" w:rsidR="00EA16E8" w:rsidRPr="005A5509" w:rsidRDefault="00EA16E8" w:rsidP="002D0C32">
            <w:pPr>
              <w:pStyle w:val="TAL"/>
              <w:rPr>
                <w:lang w:val="en-US"/>
              </w:rPr>
            </w:pPr>
            <w:r w:rsidRPr="005A5509">
              <w:rPr>
                <w:lang w:val="en-US"/>
              </w:rPr>
              <w:t xml:space="preserve">Floor Control Signalling Package (see </w:t>
            </w:r>
            <w:r w:rsidRPr="005A5509">
              <w:t xml:space="preserve">ITU-T Recommendation </w:t>
            </w:r>
            <w:r w:rsidRPr="005A5509">
              <w:rPr>
                <w:lang w:val="en-US"/>
              </w:rPr>
              <w:t>H.248.19 [33])</w:t>
            </w:r>
          </w:p>
        </w:tc>
        <w:tc>
          <w:tcPr>
            <w:tcW w:w="1276" w:type="dxa"/>
            <w:tcBorders>
              <w:top w:val="single" w:sz="4" w:space="0" w:color="auto"/>
              <w:left w:val="single" w:sz="4" w:space="0" w:color="auto"/>
              <w:bottom w:val="single" w:sz="4" w:space="0" w:color="auto"/>
              <w:right w:val="single" w:sz="4" w:space="0" w:color="auto"/>
            </w:tcBorders>
          </w:tcPr>
          <w:p w14:paraId="25CD9EB3" w14:textId="77777777" w:rsidR="00EA16E8" w:rsidRPr="005A5509" w:rsidRDefault="00EA16E8" w:rsidP="002D0C32">
            <w:pPr>
              <w:pStyle w:val="TAL"/>
            </w:pPr>
            <w:r w:rsidRPr="005A5509">
              <w:t>fcsig, (0x00e5)</w:t>
            </w:r>
          </w:p>
        </w:tc>
        <w:tc>
          <w:tcPr>
            <w:tcW w:w="992" w:type="dxa"/>
            <w:tcBorders>
              <w:top w:val="single" w:sz="4" w:space="0" w:color="auto"/>
              <w:left w:val="single" w:sz="4" w:space="0" w:color="auto"/>
              <w:bottom w:val="single" w:sz="4" w:space="0" w:color="auto"/>
              <w:right w:val="single" w:sz="4" w:space="0" w:color="auto"/>
            </w:tcBorders>
          </w:tcPr>
          <w:p w14:paraId="5C4E0A2C"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E92F53" w14:textId="77777777" w:rsidR="00EA16E8" w:rsidRPr="005A5509" w:rsidRDefault="00EA16E8" w:rsidP="002D0C32">
            <w:pPr>
              <w:pStyle w:val="TAL"/>
            </w:pPr>
            <w:r w:rsidRPr="005A5509">
              <w:rPr>
                <w:rFonts w:hint="eastAsia"/>
              </w:rPr>
              <w:t xml:space="preserve">Support is mandatory if </w:t>
            </w:r>
            <w:r w:rsidRPr="005A5509">
              <w:rPr>
                <w:rFonts w:hint="eastAsia"/>
                <w:lang w:eastAsia="zh-CN"/>
              </w:rPr>
              <w:t>Floor control</w:t>
            </w:r>
            <w:r w:rsidRPr="005A5509">
              <w:rPr>
                <w:rFonts w:hint="eastAsia"/>
              </w:rPr>
              <w:t xml:space="preserve"> is supported.</w:t>
            </w:r>
          </w:p>
        </w:tc>
      </w:tr>
      <w:tr w:rsidR="00EA16E8" w:rsidRPr="005A5509" w14:paraId="7E15A046"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8D6B26B" w14:textId="77777777" w:rsidR="00EA16E8" w:rsidRPr="005A5509" w:rsidRDefault="00EA16E8" w:rsidP="002D0C32">
            <w:pPr>
              <w:pStyle w:val="TAL"/>
              <w:rPr>
                <w:lang w:val="en-US"/>
              </w:rPr>
            </w:pPr>
            <w:r w:rsidRPr="005A5509">
              <w:rPr>
                <w:bCs/>
              </w:rPr>
              <w:t xml:space="preserve">Explicit Congestion Notification  </w:t>
            </w:r>
            <w:r w:rsidRPr="005A5509">
              <w:t xml:space="preserve">for RTP-over-UDP Support </w:t>
            </w:r>
            <w:r w:rsidRPr="005A5509">
              <w:rPr>
                <w:bCs/>
              </w:rPr>
              <w:t xml:space="preserve">(see see </w:t>
            </w:r>
            <w:r w:rsidRPr="005A5509">
              <w:t>ITU-T Recommendation</w:t>
            </w:r>
            <w:r w:rsidRPr="005A5509">
              <w:rPr>
                <w:rFonts w:hint="eastAsia"/>
              </w:rPr>
              <w:t xml:space="preserve"> H.248.</w:t>
            </w:r>
            <w:r w:rsidRPr="005A5509">
              <w:rPr>
                <w:rFonts w:hint="eastAsia"/>
                <w:lang w:eastAsia="zh-CN"/>
              </w:rPr>
              <w:t>82 [</w:t>
            </w:r>
            <w:r w:rsidRPr="005A5509">
              <w:rPr>
                <w:lang w:eastAsia="zh-CN"/>
              </w:rPr>
              <w:t>44</w:t>
            </w:r>
            <w:r w:rsidRPr="005A5509">
              <w:rPr>
                <w:rFonts w:hint="eastAsia"/>
                <w:lang w:eastAsia="zh-CN"/>
              </w:rPr>
              <w:t>]</w:t>
            </w:r>
            <w:r w:rsidRPr="005A5509">
              <w:rPr>
                <w:bCs/>
              </w:rPr>
              <w:t>)</w:t>
            </w:r>
          </w:p>
        </w:tc>
        <w:tc>
          <w:tcPr>
            <w:tcW w:w="1276" w:type="dxa"/>
            <w:tcBorders>
              <w:top w:val="single" w:sz="4" w:space="0" w:color="auto"/>
              <w:left w:val="single" w:sz="4" w:space="0" w:color="auto"/>
              <w:bottom w:val="single" w:sz="4" w:space="0" w:color="auto"/>
              <w:right w:val="single" w:sz="4" w:space="0" w:color="auto"/>
            </w:tcBorders>
          </w:tcPr>
          <w:p w14:paraId="7F877122" w14:textId="77777777" w:rsidR="00EA16E8" w:rsidRPr="005A5509" w:rsidRDefault="00EA16E8" w:rsidP="002D0C32">
            <w:pPr>
              <w:pStyle w:val="TAL"/>
            </w:pPr>
            <w:r w:rsidRPr="005A5509">
              <w:rPr>
                <w:rFonts w:cs="Arial"/>
              </w:rPr>
              <w:t>ecnrous (0x010b)</w:t>
            </w:r>
          </w:p>
        </w:tc>
        <w:tc>
          <w:tcPr>
            <w:tcW w:w="992" w:type="dxa"/>
            <w:tcBorders>
              <w:top w:val="single" w:sz="4" w:space="0" w:color="auto"/>
              <w:left w:val="single" w:sz="4" w:space="0" w:color="auto"/>
              <w:bottom w:val="single" w:sz="4" w:space="0" w:color="auto"/>
              <w:right w:val="single" w:sz="4" w:space="0" w:color="auto"/>
            </w:tcBorders>
          </w:tcPr>
          <w:p w14:paraId="0A0C236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0EB62E29" w14:textId="77777777" w:rsidR="00EA16E8" w:rsidRPr="005A5509" w:rsidRDefault="00EA16E8" w:rsidP="002D0C32">
            <w:pPr>
              <w:pStyle w:val="TAL"/>
            </w:pPr>
            <w:r w:rsidRPr="005A5509">
              <w:rPr>
                <w:bCs/>
              </w:rPr>
              <w:t>Support of ECN feature</w:t>
            </w:r>
          </w:p>
        </w:tc>
      </w:tr>
      <w:tr w:rsidR="00EA16E8" w:rsidRPr="005A5509" w14:paraId="6A354DC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B2A547" w14:textId="77777777" w:rsidR="00EA16E8" w:rsidRPr="005A5509" w:rsidRDefault="00EA16E8" w:rsidP="002D0C32">
            <w:pPr>
              <w:pStyle w:val="TAL"/>
              <w:rPr>
                <w:bCs/>
                <w:lang w:val="fr-FR"/>
              </w:rPr>
            </w:pPr>
            <w:r w:rsidRPr="005A5509">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14:paraId="467B5468" w14:textId="77777777" w:rsidR="00EA16E8" w:rsidRPr="005A5509" w:rsidRDefault="00EA16E8" w:rsidP="002D0C32">
            <w:pPr>
              <w:pStyle w:val="TAL"/>
              <w:rPr>
                <w:rFonts w:cs="Arial"/>
              </w:rPr>
            </w:pPr>
            <w:r w:rsidRPr="005A5509">
              <w:rPr>
                <w:lang w:val="fr-FR"/>
              </w:rPr>
              <w:t>ds</w:t>
            </w:r>
            <w:r w:rsidRPr="005A5509">
              <w:t>, (0x008b)</w:t>
            </w:r>
          </w:p>
        </w:tc>
        <w:tc>
          <w:tcPr>
            <w:tcW w:w="992" w:type="dxa"/>
            <w:tcBorders>
              <w:top w:val="single" w:sz="4" w:space="0" w:color="auto"/>
              <w:left w:val="single" w:sz="4" w:space="0" w:color="auto"/>
              <w:bottom w:val="single" w:sz="4" w:space="0" w:color="auto"/>
              <w:right w:val="single" w:sz="4" w:space="0" w:color="auto"/>
            </w:tcBorders>
          </w:tcPr>
          <w:p w14:paraId="0461FBCB" w14:textId="77777777" w:rsidR="00EA16E8" w:rsidRPr="005A5509" w:rsidRDefault="00EA16E8" w:rsidP="002D0C32">
            <w:pPr>
              <w:pStyle w:val="TAC"/>
              <w:rPr>
                <w:bCs/>
              </w:rPr>
            </w:pPr>
            <w:r w:rsidRPr="005A5509">
              <w:rPr>
                <w:bCs/>
              </w:rPr>
              <w:t>2</w:t>
            </w:r>
          </w:p>
        </w:tc>
        <w:tc>
          <w:tcPr>
            <w:tcW w:w="3969" w:type="dxa"/>
            <w:tcBorders>
              <w:top w:val="single" w:sz="4" w:space="0" w:color="auto"/>
              <w:left w:val="single" w:sz="4" w:space="0" w:color="auto"/>
              <w:bottom w:val="single" w:sz="4" w:space="0" w:color="auto"/>
              <w:right w:val="single" w:sz="4" w:space="0" w:color="auto"/>
            </w:tcBorders>
          </w:tcPr>
          <w:p w14:paraId="3E053E56" w14:textId="77777777" w:rsidR="00EA16E8" w:rsidRPr="005A5509" w:rsidRDefault="00EA16E8" w:rsidP="002D0C32">
            <w:pPr>
              <w:pStyle w:val="TAL"/>
            </w:pPr>
            <w:r w:rsidRPr="005A5509">
              <w:t>Support of MPS</w:t>
            </w:r>
          </w:p>
        </w:tc>
      </w:tr>
      <w:tr w:rsidR="00EA16E8" w:rsidRPr="005A5509" w14:paraId="2807FB6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9F65BCF" w14:textId="77777777" w:rsidR="00EA16E8" w:rsidRPr="005A5509" w:rsidRDefault="00EA16E8" w:rsidP="002D0C32">
            <w:pPr>
              <w:pStyle w:val="TAL"/>
              <w:rPr>
                <w:lang w:val="fr-FR"/>
              </w:rPr>
            </w:pPr>
            <w:r w:rsidRPr="005A5509">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14:paraId="1B2CDFBB" w14:textId="77777777" w:rsidR="00EA16E8" w:rsidRPr="005A5509" w:rsidRDefault="00EA16E8" w:rsidP="002D0C32">
            <w:pPr>
              <w:pStyle w:val="TAL"/>
              <w:rPr>
                <w:lang w:val="fr-FR"/>
              </w:rPr>
            </w:pPr>
            <w:r w:rsidRPr="005A5509">
              <w:rPr>
                <w:rFonts w:cs="Arial"/>
              </w:rPr>
              <w:t>mgastuns (0x00c2)</w:t>
            </w:r>
          </w:p>
        </w:tc>
        <w:tc>
          <w:tcPr>
            <w:tcW w:w="992" w:type="dxa"/>
            <w:tcBorders>
              <w:top w:val="single" w:sz="4" w:space="0" w:color="auto"/>
              <w:left w:val="single" w:sz="4" w:space="0" w:color="auto"/>
              <w:bottom w:val="single" w:sz="4" w:space="0" w:color="auto"/>
              <w:right w:val="single" w:sz="4" w:space="0" w:color="auto"/>
            </w:tcBorders>
          </w:tcPr>
          <w:p w14:paraId="238FC002" w14:textId="77777777" w:rsidR="00EA16E8" w:rsidRPr="005A5509" w:rsidRDefault="00EA16E8" w:rsidP="002D0C32">
            <w:pPr>
              <w:pStyle w:val="TAC"/>
            </w:pPr>
            <w:r w:rsidRPr="005A5509">
              <w:t>1</w:t>
            </w:r>
          </w:p>
        </w:tc>
        <w:tc>
          <w:tcPr>
            <w:tcW w:w="3969" w:type="dxa"/>
            <w:tcBorders>
              <w:top w:val="single" w:sz="4" w:space="0" w:color="auto"/>
              <w:left w:val="single" w:sz="4" w:space="0" w:color="auto"/>
              <w:bottom w:val="single" w:sz="4" w:space="0" w:color="auto"/>
              <w:right w:val="single" w:sz="4" w:space="0" w:color="auto"/>
            </w:tcBorders>
          </w:tcPr>
          <w:p w14:paraId="5CC5D39B" w14:textId="77777777" w:rsidR="00EA16E8" w:rsidRPr="005A5509" w:rsidRDefault="00EA16E8" w:rsidP="002D0C32">
            <w:pPr>
              <w:pStyle w:val="TAL"/>
            </w:pPr>
            <w:r w:rsidRPr="005A5509">
              <w:t xml:space="preserve">Support of incoming STUN connectivity checks. </w:t>
            </w:r>
          </w:p>
          <w:p w14:paraId="2C53DB12" w14:textId="77777777" w:rsidR="00EA16E8" w:rsidRPr="005A5509" w:rsidRDefault="00EA16E8" w:rsidP="002D0C32">
            <w:pPr>
              <w:pStyle w:val="TAL"/>
            </w:pPr>
            <w:r w:rsidRPr="005A5509">
              <w:t xml:space="preserve">Applicable for ICE lite and full ICE </w:t>
            </w:r>
          </w:p>
        </w:tc>
      </w:tr>
      <w:tr w:rsidR="00EA16E8" w:rsidRPr="005A5509" w14:paraId="5B54F0C1"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5543C122" w14:textId="77777777" w:rsidR="00EA16E8" w:rsidRPr="005A5509" w:rsidRDefault="00EA16E8" w:rsidP="002D0C32">
            <w:pPr>
              <w:pStyle w:val="TAL"/>
              <w:rPr>
                <w:lang w:val="fr-FR"/>
              </w:rPr>
            </w:pPr>
            <w:r w:rsidRPr="005A5509">
              <w:t>Originate STUN Continuity Check (see ITU-T Recommendation H.248.</w:t>
            </w:r>
            <w:r w:rsidRPr="005A5509">
              <w:rPr>
                <w:rFonts w:hint="eastAsia"/>
              </w:rPr>
              <w:t>50</w:t>
            </w:r>
            <w:r w:rsidRPr="005A5509">
              <w:t> [47])</w:t>
            </w:r>
          </w:p>
        </w:tc>
        <w:tc>
          <w:tcPr>
            <w:tcW w:w="1276" w:type="dxa"/>
            <w:tcBorders>
              <w:top w:val="single" w:sz="4" w:space="0" w:color="auto"/>
              <w:left w:val="single" w:sz="4" w:space="0" w:color="auto"/>
              <w:bottom w:val="single" w:sz="4" w:space="0" w:color="auto"/>
              <w:right w:val="single" w:sz="4" w:space="0" w:color="auto"/>
            </w:tcBorders>
          </w:tcPr>
          <w:p w14:paraId="235509B9" w14:textId="77777777" w:rsidR="00EA16E8" w:rsidRPr="005A5509" w:rsidRDefault="00EA16E8" w:rsidP="002D0C32">
            <w:pPr>
              <w:pStyle w:val="TAL"/>
              <w:rPr>
                <w:lang w:val="fr-FR"/>
              </w:rPr>
            </w:pPr>
            <w:r w:rsidRPr="005A5509">
              <w:rPr>
                <w:rFonts w:cs="Arial"/>
              </w:rPr>
              <w:t>ostuncc (0x00c3)</w:t>
            </w:r>
          </w:p>
        </w:tc>
        <w:tc>
          <w:tcPr>
            <w:tcW w:w="992" w:type="dxa"/>
            <w:tcBorders>
              <w:top w:val="single" w:sz="4" w:space="0" w:color="auto"/>
              <w:left w:val="single" w:sz="4" w:space="0" w:color="auto"/>
              <w:bottom w:val="single" w:sz="4" w:space="0" w:color="auto"/>
              <w:right w:val="single" w:sz="4" w:space="0" w:color="auto"/>
            </w:tcBorders>
          </w:tcPr>
          <w:p w14:paraId="1062C5EB" w14:textId="77777777" w:rsidR="00EA16E8" w:rsidRPr="005A5509" w:rsidRDefault="00EA16E8" w:rsidP="002D0C32">
            <w:pPr>
              <w:pStyle w:val="TAC"/>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384F7554" w14:textId="77777777" w:rsidR="00EA16E8" w:rsidRPr="005A5509" w:rsidRDefault="00EA16E8" w:rsidP="002D0C32">
            <w:pPr>
              <w:pStyle w:val="TAL"/>
            </w:pPr>
            <w:r w:rsidRPr="005A5509">
              <w:rPr>
                <w:rFonts w:hint="eastAsia"/>
              </w:rPr>
              <w:t xml:space="preserve">Support of </w:t>
            </w:r>
            <w:r w:rsidRPr="005A5509">
              <w:t>originating STUN connectivity checks</w:t>
            </w:r>
            <w:r w:rsidRPr="005A5509">
              <w:br/>
              <w:t>Only applicable for full ICE</w:t>
            </w:r>
          </w:p>
        </w:tc>
      </w:tr>
      <w:tr w:rsidR="00EA16E8" w:rsidRPr="005A5509" w14:paraId="2FE62300"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64A502C3" w14:textId="77777777" w:rsidR="00EA16E8" w:rsidRPr="005A5509" w:rsidRDefault="00EA16E8" w:rsidP="002D0C32">
            <w:pPr>
              <w:pStyle w:val="TAL"/>
            </w:pPr>
            <w:r w:rsidRPr="005A5509">
              <w:rPr>
                <w:bCs/>
              </w:rPr>
              <w:t>TCP basic connection control (ITU</w:t>
            </w:r>
            <w:r w:rsidRPr="005A5509">
              <w:noBreakHyphen/>
            </w:r>
            <w:r w:rsidRPr="005A5509">
              <w:rPr>
                <w:bCs/>
              </w:rPr>
              <w:t>T Recommendation H.248.89 [54])</w:t>
            </w:r>
          </w:p>
        </w:tc>
        <w:tc>
          <w:tcPr>
            <w:tcW w:w="1276" w:type="dxa"/>
            <w:tcBorders>
              <w:top w:val="single" w:sz="4" w:space="0" w:color="auto"/>
              <w:left w:val="single" w:sz="4" w:space="0" w:color="auto"/>
              <w:bottom w:val="single" w:sz="4" w:space="0" w:color="auto"/>
              <w:right w:val="single" w:sz="4" w:space="0" w:color="auto"/>
            </w:tcBorders>
          </w:tcPr>
          <w:p w14:paraId="2967ED33" w14:textId="77777777" w:rsidR="00EA16E8" w:rsidRPr="005A5509" w:rsidRDefault="00EA16E8" w:rsidP="002D0C32">
            <w:pPr>
              <w:pStyle w:val="TAL"/>
              <w:rPr>
                <w:rFonts w:cs="Arial"/>
              </w:rPr>
            </w:pPr>
            <w:r w:rsidRPr="005A5509">
              <w:rPr>
                <w:rFonts w:cs="Arial"/>
              </w:rPr>
              <w:t>tcpbcc, (0x0115)</w:t>
            </w:r>
          </w:p>
        </w:tc>
        <w:tc>
          <w:tcPr>
            <w:tcW w:w="992" w:type="dxa"/>
            <w:tcBorders>
              <w:top w:val="single" w:sz="4" w:space="0" w:color="auto"/>
              <w:left w:val="single" w:sz="4" w:space="0" w:color="auto"/>
              <w:bottom w:val="single" w:sz="4" w:space="0" w:color="auto"/>
              <w:right w:val="single" w:sz="4" w:space="0" w:color="auto"/>
            </w:tcBorders>
          </w:tcPr>
          <w:p w14:paraId="130388C2"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09A23C0B" w14:textId="77777777" w:rsidR="00EA16E8" w:rsidRPr="005A5509" w:rsidRDefault="00EA16E8" w:rsidP="002D0C32">
            <w:pPr>
              <w:pStyle w:val="TAL"/>
            </w:pPr>
            <w:r w:rsidRPr="005A5509">
              <w:rPr>
                <w:bCs/>
              </w:rPr>
              <w:t>Support of TCP based media.</w:t>
            </w:r>
          </w:p>
        </w:tc>
      </w:tr>
      <w:tr w:rsidR="00EA16E8" w:rsidRPr="005A5509" w14:paraId="4C35A5D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2AD988E6" w14:textId="77777777" w:rsidR="00EA16E8" w:rsidRPr="005A5509" w:rsidRDefault="00EA16E8" w:rsidP="002D0C32">
            <w:pPr>
              <w:pStyle w:val="TAL"/>
            </w:pPr>
            <w:r w:rsidRPr="005A5509">
              <w:rPr>
                <w:bCs/>
              </w:rPr>
              <w:t>TLS basic session control (ITU</w:t>
            </w:r>
            <w:r w:rsidRPr="005A5509">
              <w:noBreakHyphen/>
            </w:r>
            <w:r w:rsidRPr="005A5509">
              <w:rPr>
                <w:bCs/>
              </w:rPr>
              <w:t>T Recommendation H.248.90 [55])</w:t>
            </w:r>
          </w:p>
        </w:tc>
        <w:tc>
          <w:tcPr>
            <w:tcW w:w="1276" w:type="dxa"/>
            <w:tcBorders>
              <w:top w:val="single" w:sz="4" w:space="0" w:color="auto"/>
              <w:left w:val="single" w:sz="4" w:space="0" w:color="auto"/>
              <w:bottom w:val="single" w:sz="4" w:space="0" w:color="auto"/>
              <w:right w:val="single" w:sz="4" w:space="0" w:color="auto"/>
            </w:tcBorders>
          </w:tcPr>
          <w:p w14:paraId="7665A77C" w14:textId="77777777" w:rsidR="00EA16E8" w:rsidRPr="005A5509" w:rsidRDefault="00EA16E8" w:rsidP="002D0C32">
            <w:pPr>
              <w:pStyle w:val="TAL"/>
              <w:rPr>
                <w:rFonts w:cs="Arial"/>
              </w:rPr>
            </w:pPr>
            <w:r w:rsidRPr="005A5509">
              <w:rPr>
                <w:rFonts w:cs="Arial"/>
              </w:rPr>
              <w:t>tlsbsc, (0x0117)</w:t>
            </w:r>
          </w:p>
        </w:tc>
        <w:tc>
          <w:tcPr>
            <w:tcW w:w="992" w:type="dxa"/>
            <w:tcBorders>
              <w:top w:val="single" w:sz="4" w:space="0" w:color="auto"/>
              <w:left w:val="single" w:sz="4" w:space="0" w:color="auto"/>
              <w:bottom w:val="single" w:sz="4" w:space="0" w:color="auto"/>
              <w:right w:val="single" w:sz="4" w:space="0" w:color="auto"/>
            </w:tcBorders>
          </w:tcPr>
          <w:p w14:paraId="34D72846" w14:textId="77777777" w:rsidR="00EA16E8" w:rsidRPr="005A5509" w:rsidRDefault="00EA16E8" w:rsidP="002D0C32">
            <w:pPr>
              <w:pStyle w:val="TAC"/>
            </w:pPr>
            <w:r w:rsidRPr="005A5509">
              <w:rPr>
                <w:bCs/>
              </w:rPr>
              <w:t>1</w:t>
            </w:r>
          </w:p>
        </w:tc>
        <w:tc>
          <w:tcPr>
            <w:tcW w:w="3969" w:type="dxa"/>
            <w:tcBorders>
              <w:top w:val="single" w:sz="4" w:space="0" w:color="auto"/>
              <w:left w:val="single" w:sz="4" w:space="0" w:color="auto"/>
              <w:bottom w:val="single" w:sz="4" w:space="0" w:color="auto"/>
              <w:right w:val="single" w:sz="4" w:space="0" w:color="auto"/>
            </w:tcBorders>
          </w:tcPr>
          <w:p w14:paraId="3D30D262" w14:textId="77777777" w:rsidR="00EA16E8" w:rsidRPr="005A5509" w:rsidRDefault="00EA16E8" w:rsidP="002D0C32">
            <w:pPr>
              <w:pStyle w:val="TAL"/>
              <w:rPr>
                <w:bCs/>
              </w:rPr>
            </w:pPr>
            <w:r w:rsidRPr="005A5509">
              <w:rPr>
                <w:bCs/>
              </w:rPr>
              <w:t>Support of TCP based media using TLS.</w:t>
            </w:r>
          </w:p>
          <w:p w14:paraId="1503C1FC" w14:textId="77777777" w:rsidR="00EA16E8" w:rsidRPr="005A5509" w:rsidRDefault="00EA16E8" w:rsidP="002D0C32">
            <w:pPr>
              <w:pStyle w:val="TAL"/>
            </w:pPr>
            <w:r w:rsidRPr="005A5509">
              <w:rPr>
                <w:rFonts w:hint="eastAsia"/>
              </w:rPr>
              <w:t>Support is mandatory if</w:t>
            </w:r>
            <w:r w:rsidRPr="005A5509">
              <w:t xml:space="preserve"> IMS media plane security using the pre</w:t>
            </w:r>
            <w:r w:rsidRPr="005A5509">
              <w:noBreakHyphen/>
              <w:t>shared key (PSK) ciphersuites for TLS is supported.</w:t>
            </w:r>
          </w:p>
        </w:tc>
      </w:tr>
      <w:tr w:rsidR="00EA16E8" w:rsidRPr="005A5509" w14:paraId="34D09A4B"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289D12" w14:textId="77777777" w:rsidR="00EA16E8" w:rsidRPr="005A5509" w:rsidRDefault="00EA16E8" w:rsidP="002D0C32">
            <w:pPr>
              <w:keepNext/>
              <w:keepLines/>
              <w:spacing w:after="0"/>
              <w:rPr>
                <w:rFonts w:ascii="Arial" w:hAnsi="Arial"/>
                <w:bCs/>
                <w:sz w:val="18"/>
              </w:rPr>
            </w:pPr>
            <w:r w:rsidRPr="005A5509">
              <w:rPr>
                <w:rFonts w:ascii="Arial" w:hAnsi="Arial"/>
                <w:sz w:val="18"/>
              </w:rPr>
              <w:t>MGC Controlled Bearer Level ALG (see ITU-T Recommendation H.248.</w:t>
            </w:r>
            <w:r w:rsidRPr="005A5509">
              <w:rPr>
                <w:rFonts w:ascii="Arial" w:hAnsi="Arial" w:hint="eastAsia"/>
                <w:sz w:val="18"/>
                <w:lang w:eastAsia="zh-CN"/>
              </w:rPr>
              <w:t>78</w:t>
            </w:r>
            <w:r w:rsidRPr="005A5509">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tcPr>
          <w:p w14:paraId="4E1EA590" w14:textId="77777777" w:rsidR="00EA16E8" w:rsidRPr="005A5509" w:rsidRDefault="00EA16E8" w:rsidP="002D0C32">
            <w:pPr>
              <w:keepNext/>
              <w:keepLines/>
              <w:spacing w:after="0"/>
              <w:rPr>
                <w:rFonts w:ascii="Arial" w:hAnsi="Arial" w:cs="Arial"/>
                <w:sz w:val="18"/>
              </w:rPr>
            </w:pPr>
            <w:r w:rsidRPr="005A5509">
              <w:rPr>
                <w:rFonts w:ascii="Arial" w:hAnsi="Arial" w:cs="Arial" w:hint="eastAsia"/>
                <w:sz w:val="18"/>
                <w:lang w:eastAsia="zh-CN"/>
              </w:rPr>
              <w:t>m</w:t>
            </w:r>
            <w:r w:rsidRPr="005A5509">
              <w:rPr>
                <w:rFonts w:ascii="Arial" w:hAnsi="Arial" w:cs="Arial"/>
                <w:sz w:val="18"/>
              </w:rPr>
              <w:t>c</w:t>
            </w:r>
            <w:r w:rsidRPr="005A5509">
              <w:rPr>
                <w:rFonts w:ascii="Arial" w:hAnsi="Arial" w:cs="Arial" w:hint="eastAsia"/>
                <w:sz w:val="18"/>
                <w:lang w:eastAsia="zh-CN"/>
              </w:rPr>
              <w:t>balg</w:t>
            </w:r>
            <w:r w:rsidRPr="005A5509">
              <w:rPr>
                <w:rFonts w:ascii="Arial" w:hAnsi="Arial" w:cs="Arial"/>
                <w:sz w:val="18"/>
              </w:rPr>
              <w:t xml:space="preserve"> (0x0</w:t>
            </w:r>
            <w:r w:rsidRPr="005A5509">
              <w:rPr>
                <w:rFonts w:ascii="Arial" w:hAnsi="Arial" w:cs="Arial" w:hint="eastAsia"/>
                <w:sz w:val="18"/>
                <w:lang w:eastAsia="zh-CN"/>
              </w:rPr>
              <w:t>108</w:t>
            </w:r>
            <w:r w:rsidRPr="005A5509">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tcPr>
          <w:p w14:paraId="08C25FFB"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3E8CB6B" w14:textId="77777777" w:rsidR="00EA16E8" w:rsidRPr="005A5509" w:rsidRDefault="00EA16E8" w:rsidP="002D0C32">
            <w:pPr>
              <w:keepNext/>
              <w:keepLines/>
              <w:spacing w:after="0"/>
              <w:rPr>
                <w:rFonts w:ascii="Arial" w:hAnsi="Arial"/>
                <w:bCs/>
                <w:sz w:val="18"/>
              </w:rPr>
            </w:pPr>
            <w:r w:rsidRPr="005A5509">
              <w:rPr>
                <w:rFonts w:ascii="Arial" w:hAnsi="Arial" w:hint="eastAsia"/>
                <w:sz w:val="18"/>
              </w:rPr>
              <w:t xml:space="preserve">Support of </w:t>
            </w:r>
            <w:r w:rsidRPr="005A5509">
              <w:rPr>
                <w:rFonts w:ascii="Arial" w:hAnsi="Arial" w:hint="eastAsia"/>
                <w:sz w:val="18"/>
                <w:lang w:eastAsia="zh-CN"/>
              </w:rPr>
              <w:t>MGC controlled bearer level ALG functionality</w:t>
            </w:r>
            <w:r w:rsidRPr="005A5509">
              <w:t xml:space="preserve"> </w:t>
            </w:r>
            <w:r w:rsidRPr="005A5509">
              <w:rPr>
                <w:rFonts w:ascii="Arial" w:hAnsi="Arial"/>
                <w:sz w:val="18"/>
              </w:rPr>
              <w:t xml:space="preserve">for </w:t>
            </w:r>
            <w:r w:rsidRPr="005A5509">
              <w:rPr>
                <w:rFonts w:ascii="Arial" w:hAnsi="Arial" w:hint="eastAsia"/>
                <w:sz w:val="18"/>
                <w:lang w:eastAsia="zh-CN"/>
              </w:rPr>
              <w:t>CLUE message handling</w:t>
            </w:r>
            <w:r w:rsidRPr="005A5509">
              <w:rPr>
                <w:rFonts w:ascii="Arial" w:hAnsi="Arial"/>
                <w:sz w:val="18"/>
              </w:rPr>
              <w:t xml:space="preserve"> in</w:t>
            </w:r>
            <w:r w:rsidRPr="005A5509">
              <w:rPr>
                <w:rFonts w:ascii="Arial" w:hAnsi="Arial" w:hint="eastAsia"/>
                <w:sz w:val="18"/>
                <w:lang w:eastAsia="zh-CN"/>
              </w:rPr>
              <w:t xml:space="preserve"> </w:t>
            </w:r>
            <w:r w:rsidRPr="005A5509">
              <w:rPr>
                <w:rFonts w:ascii="Arial" w:hAnsi="Arial"/>
                <w:sz w:val="18"/>
              </w:rPr>
              <w:t>te</w:t>
            </w:r>
            <w:r w:rsidRPr="005A5509">
              <w:rPr>
                <w:rFonts w:ascii="Arial" w:hAnsi="Arial" w:hint="eastAsia"/>
                <w:sz w:val="18"/>
                <w:lang w:eastAsia="zh-CN"/>
              </w:rPr>
              <w:t>lepresence.</w:t>
            </w:r>
          </w:p>
        </w:tc>
      </w:tr>
      <w:tr w:rsidR="00EA16E8" w:rsidRPr="005A5509" w14:paraId="196B72C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1BC0198" w14:textId="77777777" w:rsidR="00EA16E8" w:rsidRPr="005A5509" w:rsidRDefault="00EA16E8" w:rsidP="002D0C32">
            <w:pPr>
              <w:keepNext/>
              <w:keepLines/>
              <w:spacing w:after="0"/>
              <w:rPr>
                <w:rFonts w:ascii="Arial" w:hAnsi="Arial"/>
                <w:sz w:val="18"/>
              </w:rPr>
            </w:pPr>
            <w:r w:rsidRPr="005A5509">
              <w:rPr>
                <w:rFonts w:ascii="Arial" w:hAnsi="Arial"/>
                <w:bCs/>
                <w:sz w:val="18"/>
              </w:rPr>
              <w:t xml:space="preserve">Enhanced Revised Offer/Answer SDP Support </w:t>
            </w:r>
            <w:r w:rsidRPr="005A5509">
              <w:rPr>
                <w:rFonts w:ascii="Arial" w:hAnsi="Arial"/>
                <w:sz w:val="18"/>
              </w:rPr>
              <w:t>(</w:t>
            </w:r>
            <w:r w:rsidRPr="005A5509">
              <w:rPr>
                <w:rFonts w:ascii="Arial" w:hAnsi="Arial"/>
                <w:bCs/>
                <w:sz w:val="18"/>
              </w:rPr>
              <w:t>[ITU-T Recommendation H.248.</w:t>
            </w:r>
            <w:r w:rsidRPr="005A5509">
              <w:rPr>
                <w:rFonts w:ascii="Arial" w:hAnsi="Arial" w:hint="eastAsia"/>
                <w:bCs/>
                <w:sz w:val="18"/>
                <w:lang w:eastAsia="zh-CN"/>
              </w:rPr>
              <w:t>80</w:t>
            </w:r>
            <w:r w:rsidRPr="005A5509">
              <w:rPr>
                <w:rFonts w:ascii="Arial" w:hAnsi="Arial"/>
                <w:bCs/>
                <w:sz w:val="18"/>
                <w:lang w:val="en-US" w:eastAsia="zh-CN"/>
              </w:rPr>
              <w:t> </w:t>
            </w:r>
            <w:r w:rsidRPr="005A5509">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tcPr>
          <w:p w14:paraId="6495EF98" w14:textId="77777777" w:rsidR="00EA16E8" w:rsidRPr="005A5509" w:rsidRDefault="00EA16E8" w:rsidP="002D0C32">
            <w:pPr>
              <w:keepNext/>
              <w:keepLines/>
              <w:spacing w:after="0"/>
              <w:rPr>
                <w:rFonts w:ascii="Arial" w:hAnsi="Arial" w:cs="Arial"/>
                <w:sz w:val="18"/>
                <w:lang w:eastAsia="zh-CN"/>
              </w:rPr>
            </w:pPr>
            <w:r w:rsidRPr="005A5509">
              <w:rPr>
                <w:rFonts w:ascii="Arial" w:hAnsi="Arial" w:cs="Arial" w:hint="eastAsia"/>
                <w:sz w:val="18"/>
                <w:lang w:eastAsia="zh-CN"/>
              </w:rPr>
              <w:t>e</w:t>
            </w:r>
            <w:r w:rsidRPr="005A5509">
              <w:rPr>
                <w:rFonts w:ascii="Arial" w:hAnsi="Arial" w:cs="Arial"/>
                <w:sz w:val="18"/>
              </w:rPr>
              <w:t>roas</w:t>
            </w:r>
            <w:r w:rsidRPr="005A5509">
              <w:rPr>
                <w:rFonts w:ascii="Arial" w:hAnsi="Arial" w:cs="Arial" w:hint="eastAsia"/>
                <w:sz w:val="18"/>
                <w:lang w:eastAsia="zh-CN"/>
              </w:rPr>
              <w:t>,</w:t>
            </w:r>
            <w:r w:rsidRPr="005A5509">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tcPr>
          <w:p w14:paraId="6715901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bCs/>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4544C1" w14:textId="7777777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S</w:t>
            </w:r>
            <w:r w:rsidRPr="005A5509">
              <w:rPr>
                <w:rFonts w:ascii="Arial" w:hAnsi="Arial"/>
                <w:sz w:val="18"/>
                <w:lang w:eastAsia="zh-CN"/>
              </w:rPr>
              <w:t>upport of the SDP Capability Negotiation syntax</w:t>
            </w:r>
          </w:p>
        </w:tc>
      </w:tr>
      <w:tr w:rsidR="00EA16E8" w:rsidRPr="005A5509" w14:paraId="04E9F4E2"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4A1E63BA" w14:textId="77777777" w:rsidR="00EA16E8" w:rsidRPr="005A5509" w:rsidRDefault="00EA16E8" w:rsidP="002D0C32">
            <w:pPr>
              <w:pStyle w:val="TAL"/>
            </w:pPr>
            <w:r w:rsidRPr="005A5509">
              <w:t>Remote Pause and Resume Package (see ITU-T Recommendation H.248.</w:t>
            </w:r>
            <w:r w:rsidRPr="005A5509">
              <w:rPr>
                <w:lang w:eastAsia="zh-CN"/>
              </w:rPr>
              <w:t>98</w:t>
            </w:r>
            <w:r w:rsidRPr="005A5509">
              <w:t> [76])</w:t>
            </w:r>
          </w:p>
        </w:tc>
        <w:tc>
          <w:tcPr>
            <w:tcW w:w="1276" w:type="dxa"/>
            <w:tcBorders>
              <w:top w:val="single" w:sz="4" w:space="0" w:color="auto"/>
              <w:left w:val="single" w:sz="4" w:space="0" w:color="auto"/>
              <w:bottom w:val="single" w:sz="4" w:space="0" w:color="auto"/>
              <w:right w:val="single" w:sz="4" w:space="0" w:color="auto"/>
            </w:tcBorders>
          </w:tcPr>
          <w:p w14:paraId="0AE4BBF4" w14:textId="77777777" w:rsidR="00EA16E8" w:rsidRPr="005A5509" w:rsidRDefault="00EA16E8" w:rsidP="002D0C32">
            <w:pPr>
              <w:pStyle w:val="TAL"/>
            </w:pPr>
            <w:r w:rsidRPr="005A5509">
              <w:t>rempr, (0x0123)</w:t>
            </w:r>
          </w:p>
        </w:tc>
        <w:tc>
          <w:tcPr>
            <w:tcW w:w="992" w:type="dxa"/>
            <w:tcBorders>
              <w:top w:val="single" w:sz="4" w:space="0" w:color="auto"/>
              <w:left w:val="single" w:sz="4" w:space="0" w:color="auto"/>
              <w:bottom w:val="single" w:sz="4" w:space="0" w:color="auto"/>
              <w:right w:val="single" w:sz="4" w:space="0" w:color="auto"/>
            </w:tcBorders>
          </w:tcPr>
          <w:p w14:paraId="040B29E7" w14:textId="77777777" w:rsidR="00EA16E8" w:rsidRPr="005A5509" w:rsidRDefault="00EA16E8" w:rsidP="002D0C32">
            <w:pPr>
              <w:pStyle w:val="TAC"/>
              <w:rPr>
                <w:lang w:eastAsia="zh-CN"/>
              </w:rPr>
            </w:pPr>
            <w:r w:rsidRPr="005A5509">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3B53477A" w14:textId="77777777" w:rsidR="00EA16E8" w:rsidRPr="005A5509" w:rsidRDefault="00EA16E8" w:rsidP="002D0C32">
            <w:pPr>
              <w:pStyle w:val="TAL"/>
              <w:rPr>
                <w:lang w:eastAsia="zh-CN"/>
              </w:rPr>
            </w:pPr>
            <w:r w:rsidRPr="005A5509">
              <w:t xml:space="preserve">Support is mandatory if </w:t>
            </w:r>
            <w:r w:rsidRPr="005A5509">
              <w:rPr>
                <w:lang w:eastAsia="zh-CN"/>
              </w:rPr>
              <w:t>MMCMH feature</w:t>
            </w:r>
            <w:r w:rsidRPr="005A5509">
              <w:t xml:space="preserve"> is supported. Allows the MRFC to request that the MRFP issue a request to a remote endpoint to pause (and subsequently resume) the transmission of an RTP media stream.</w:t>
            </w:r>
          </w:p>
        </w:tc>
      </w:tr>
      <w:tr w:rsidR="00EA16E8" w:rsidRPr="005A5509" w14:paraId="7019A253" w14:textId="77777777" w:rsidTr="002D0C32">
        <w:trPr>
          <w:cantSplit/>
        </w:trPr>
        <w:tc>
          <w:tcPr>
            <w:tcW w:w="3510" w:type="dxa"/>
            <w:tcBorders>
              <w:top w:val="single" w:sz="4" w:space="0" w:color="auto"/>
              <w:left w:val="single" w:sz="4" w:space="0" w:color="auto"/>
              <w:bottom w:val="single" w:sz="4" w:space="0" w:color="auto"/>
              <w:right w:val="single" w:sz="4" w:space="0" w:color="auto"/>
            </w:tcBorders>
          </w:tcPr>
          <w:p w14:paraId="1E642240" w14:textId="77777777" w:rsidR="00EA16E8" w:rsidRPr="005A5509" w:rsidRDefault="00EA16E8" w:rsidP="002D0C32">
            <w:pPr>
              <w:pStyle w:val="TAL"/>
            </w:pPr>
            <w:r w:rsidRPr="005A5509">
              <w:lastRenderedPageBreak/>
              <w:t xml:space="preserve">Multi-stream Multiparty </w:t>
            </w:r>
            <w:r w:rsidRPr="005A5509">
              <w:rPr>
                <w:lang w:eastAsia="ko-KR"/>
              </w:rPr>
              <w:t>Conferencing Media Handling</w:t>
            </w:r>
            <w:r w:rsidRPr="005A5509">
              <w:rPr>
                <w:lang w:val="en-US"/>
              </w:rPr>
              <w:t xml:space="preserve"> Package (see </w:t>
            </w:r>
            <w:r w:rsidRPr="005A5509">
              <w:t>Annex C</w:t>
            </w:r>
            <w:r w:rsidRPr="005A5509">
              <w:rPr>
                <w:lang w:val="en-US"/>
              </w:rPr>
              <w:t>)</w:t>
            </w:r>
          </w:p>
        </w:tc>
        <w:tc>
          <w:tcPr>
            <w:tcW w:w="1276" w:type="dxa"/>
            <w:tcBorders>
              <w:top w:val="single" w:sz="4" w:space="0" w:color="auto"/>
              <w:left w:val="single" w:sz="4" w:space="0" w:color="auto"/>
              <w:bottom w:val="single" w:sz="4" w:space="0" w:color="auto"/>
              <w:right w:val="single" w:sz="4" w:space="0" w:color="auto"/>
            </w:tcBorders>
          </w:tcPr>
          <w:p w14:paraId="0282A1CF" w14:textId="77777777" w:rsidR="00EA16E8" w:rsidRPr="005A5509" w:rsidRDefault="00EA16E8" w:rsidP="002D0C32">
            <w:pPr>
              <w:pStyle w:val="TAL"/>
            </w:pPr>
            <w:r w:rsidRPr="005A5509">
              <w:rPr>
                <w:snapToGrid w:val="0"/>
              </w:rPr>
              <w:t>mmcmh, (0x????)</w:t>
            </w:r>
          </w:p>
        </w:tc>
        <w:tc>
          <w:tcPr>
            <w:tcW w:w="992" w:type="dxa"/>
            <w:tcBorders>
              <w:top w:val="single" w:sz="4" w:space="0" w:color="auto"/>
              <w:left w:val="single" w:sz="4" w:space="0" w:color="auto"/>
              <w:bottom w:val="single" w:sz="4" w:space="0" w:color="auto"/>
              <w:right w:val="single" w:sz="4" w:space="0" w:color="auto"/>
            </w:tcBorders>
          </w:tcPr>
          <w:p w14:paraId="68862A49" w14:textId="77777777" w:rsidR="00EA16E8" w:rsidRPr="005A5509" w:rsidRDefault="00EA16E8" w:rsidP="002D0C32">
            <w:pPr>
              <w:pStyle w:val="TAC"/>
              <w:rPr>
                <w:lang w:eastAsia="zh-CN"/>
              </w:rPr>
            </w:pPr>
            <w:r w:rsidRPr="005A5509">
              <w:rPr>
                <w:rFonts w:hint="eastAsia"/>
              </w:rPr>
              <w:t>1</w:t>
            </w:r>
          </w:p>
        </w:tc>
        <w:tc>
          <w:tcPr>
            <w:tcW w:w="3969" w:type="dxa"/>
            <w:tcBorders>
              <w:top w:val="single" w:sz="4" w:space="0" w:color="auto"/>
              <w:left w:val="single" w:sz="4" w:space="0" w:color="auto"/>
              <w:bottom w:val="single" w:sz="4" w:space="0" w:color="auto"/>
              <w:right w:val="single" w:sz="4" w:space="0" w:color="auto"/>
            </w:tcBorders>
          </w:tcPr>
          <w:p w14:paraId="7E11132D" w14:textId="77777777" w:rsidR="00EA16E8" w:rsidRPr="005A5509" w:rsidRDefault="00EA16E8" w:rsidP="002D0C32">
            <w:pPr>
              <w:pStyle w:val="TAL"/>
            </w:pPr>
            <w:r w:rsidRPr="005A5509">
              <w:rPr>
                <w:rFonts w:hint="eastAsia"/>
              </w:rPr>
              <w:t xml:space="preserve">Support is mandatory if </w:t>
            </w:r>
            <w:r w:rsidRPr="005A5509">
              <w:rPr>
                <w:lang w:eastAsia="zh-CN"/>
              </w:rPr>
              <w:t>MMCMH feature</w:t>
            </w:r>
            <w:r w:rsidRPr="005A5509">
              <w:rPr>
                <w:rFonts w:hint="eastAsia"/>
              </w:rPr>
              <w:t xml:space="preserve"> is supported.</w:t>
            </w:r>
            <w:r w:rsidRPr="005A5509">
              <w:t xml:space="preserve"> </w:t>
            </w:r>
            <w:r w:rsidRPr="005A5509">
              <w:rPr>
                <w:snapToGrid w:val="0"/>
              </w:rPr>
              <w:t xml:space="preserve">Defines functionality that allows the MRFP </w:t>
            </w:r>
            <w:r w:rsidRPr="005A5509">
              <w:t xml:space="preserve">to interconnect video media flows with different StreamIDs and </w:t>
            </w:r>
            <w:r w:rsidRPr="005A5509">
              <w:rPr>
                <w:snapToGrid w:val="0"/>
              </w:rPr>
              <w:t xml:space="preserve">to </w:t>
            </w:r>
            <w:r w:rsidRPr="005A5509">
              <w:rPr>
                <w:rFonts w:cs="Arial"/>
              </w:rPr>
              <w:t xml:space="preserve">autonomously </w:t>
            </w:r>
            <w:r w:rsidRPr="005A5509">
              <w:rPr>
                <w:snapToGrid w:val="0"/>
              </w:rPr>
              <w:t xml:space="preserve">determine the mix of a video streams in a conference dependent on the active speaker. For example, </w:t>
            </w:r>
            <w:r w:rsidRPr="005A5509">
              <w:t xml:space="preserve">everyone sees the active speaker and he sees the previous speaker in a normal resolution, all other </w:t>
            </w:r>
            <w:r w:rsidRPr="005A5509">
              <w:rPr>
                <w:snapToGrid w:val="0"/>
              </w:rPr>
              <w:t xml:space="preserve">conference participants (or </w:t>
            </w:r>
            <w:r w:rsidRPr="005A5509">
              <w:t>the most recent previous speakers</w:t>
            </w:r>
            <w:r w:rsidRPr="005A5509">
              <w:rPr>
                <w:snapToGrid w:val="0"/>
              </w:rPr>
              <w:t>)</w:t>
            </w:r>
            <w:r w:rsidRPr="005A5509">
              <w:t xml:space="preserve"> are seen </w:t>
            </w:r>
            <w:r w:rsidRPr="005A5509">
              <w:rPr>
                <w:rFonts w:cs="Arial"/>
              </w:rPr>
              <w:t>in low resolution.</w:t>
            </w:r>
          </w:p>
        </w:tc>
      </w:tr>
    </w:tbl>
    <w:p w14:paraId="22754975" w14:textId="77777777" w:rsidR="00EA16E8" w:rsidRPr="005A5509" w:rsidRDefault="00EA16E8" w:rsidP="00EA16E8"/>
    <w:p w14:paraId="088FD85C" w14:textId="77777777" w:rsidR="00EA16E8" w:rsidRPr="005A5509" w:rsidRDefault="00EA16E8" w:rsidP="00EA16E8">
      <w:pPr>
        <w:pStyle w:val="Heading3"/>
      </w:pPr>
      <w:bookmarkStart w:id="129" w:name="_Toc11325796"/>
      <w:bookmarkStart w:id="130" w:name="_Toc170149401"/>
      <w:r w:rsidRPr="005A5509">
        <w:t>5.14.3</w:t>
      </w:r>
      <w:r>
        <w:tab/>
      </w:r>
      <w:r w:rsidRPr="005A5509">
        <w:t>Package Usage Information</w:t>
      </w:r>
      <w:bookmarkEnd w:id="129"/>
      <w:bookmarkEnd w:id="130"/>
    </w:p>
    <w:p w14:paraId="116C0682" w14:textId="77777777" w:rsidR="00EA16E8" w:rsidRPr="005A5509" w:rsidRDefault="00EA16E8" w:rsidP="00EA16E8">
      <w:pPr>
        <w:pStyle w:val="Heading4"/>
      </w:pPr>
      <w:bookmarkStart w:id="131" w:name="_Toc11325797"/>
      <w:bookmarkStart w:id="132" w:name="_Toc170149402"/>
      <w:r w:rsidRPr="005A5509">
        <w:t>5.14.3.1</w:t>
      </w:r>
      <w:r>
        <w:tab/>
      </w:r>
      <w:r w:rsidRPr="005A5509">
        <w:t>Generic Package</w:t>
      </w:r>
      <w:bookmarkEnd w:id="131"/>
      <w:bookmarkEnd w:id="132"/>
    </w:p>
    <w:p w14:paraId="78426ED5"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3153574" w14:textId="77777777" w:rsidTr="002D0C32">
        <w:trPr>
          <w:cantSplit/>
        </w:trPr>
        <w:tc>
          <w:tcPr>
            <w:tcW w:w="1744" w:type="dxa"/>
          </w:tcPr>
          <w:p w14:paraId="27A2D7C4" w14:textId="77777777" w:rsidR="00EA16E8" w:rsidRPr="005A5509" w:rsidRDefault="00EA16E8" w:rsidP="002D0C32">
            <w:pPr>
              <w:pStyle w:val="TAH"/>
            </w:pPr>
            <w:r w:rsidRPr="005A5509">
              <w:t xml:space="preserve">Properties </w:t>
            </w:r>
          </w:p>
        </w:tc>
        <w:tc>
          <w:tcPr>
            <w:tcW w:w="1851" w:type="dxa"/>
          </w:tcPr>
          <w:p w14:paraId="2D3C53BE" w14:textId="77777777" w:rsidR="00EA16E8" w:rsidRPr="005A5509" w:rsidRDefault="00EA16E8" w:rsidP="002D0C32">
            <w:pPr>
              <w:pStyle w:val="TAH"/>
            </w:pPr>
            <w:r w:rsidRPr="005A5509">
              <w:t>Mandatory/</w:t>
            </w:r>
          </w:p>
          <w:p w14:paraId="7E657C2F" w14:textId="77777777" w:rsidR="00EA16E8" w:rsidRPr="005A5509" w:rsidRDefault="00EA16E8" w:rsidP="002D0C32">
            <w:pPr>
              <w:pStyle w:val="TAH"/>
            </w:pPr>
            <w:r w:rsidRPr="005A5509">
              <w:t>Optional</w:t>
            </w:r>
          </w:p>
        </w:tc>
        <w:tc>
          <w:tcPr>
            <w:tcW w:w="1961" w:type="dxa"/>
          </w:tcPr>
          <w:p w14:paraId="165A00F3" w14:textId="77777777" w:rsidR="00EA16E8" w:rsidRPr="005A5509" w:rsidRDefault="00EA16E8" w:rsidP="002D0C32">
            <w:pPr>
              <w:pStyle w:val="TAH"/>
            </w:pPr>
            <w:r w:rsidRPr="005A5509">
              <w:t>Used in command:</w:t>
            </w:r>
          </w:p>
        </w:tc>
        <w:tc>
          <w:tcPr>
            <w:tcW w:w="1926" w:type="dxa"/>
            <w:gridSpan w:val="2"/>
          </w:tcPr>
          <w:p w14:paraId="15E33715" w14:textId="77777777" w:rsidR="00EA16E8" w:rsidRPr="005A5509" w:rsidRDefault="00EA16E8" w:rsidP="002D0C32">
            <w:pPr>
              <w:pStyle w:val="TAH"/>
            </w:pPr>
            <w:r w:rsidRPr="005A5509">
              <w:t>Supported Values:</w:t>
            </w:r>
          </w:p>
        </w:tc>
        <w:tc>
          <w:tcPr>
            <w:tcW w:w="2407" w:type="dxa"/>
          </w:tcPr>
          <w:p w14:paraId="48C4DB13" w14:textId="77777777" w:rsidR="00EA16E8" w:rsidRPr="005A5509" w:rsidRDefault="00EA16E8" w:rsidP="002D0C32">
            <w:pPr>
              <w:pStyle w:val="TAH"/>
            </w:pPr>
            <w:r w:rsidRPr="005A5509">
              <w:t>Provisioned Value:</w:t>
            </w:r>
          </w:p>
        </w:tc>
      </w:tr>
      <w:tr w:rsidR="00EA16E8" w:rsidRPr="005A5509" w14:paraId="34BBBA78" w14:textId="77777777" w:rsidTr="002D0C32">
        <w:trPr>
          <w:cantSplit/>
        </w:trPr>
        <w:tc>
          <w:tcPr>
            <w:tcW w:w="1744" w:type="dxa"/>
          </w:tcPr>
          <w:p w14:paraId="1FB07CE8" w14:textId="77777777" w:rsidR="00EA16E8" w:rsidRPr="005A5509" w:rsidRDefault="00EA16E8" w:rsidP="002D0C32">
            <w:pPr>
              <w:pStyle w:val="TAC"/>
            </w:pPr>
            <w:r w:rsidRPr="005A5509">
              <w:rPr>
                <w:rFonts w:hint="eastAsia"/>
              </w:rPr>
              <w:t>None</w:t>
            </w:r>
          </w:p>
        </w:tc>
        <w:tc>
          <w:tcPr>
            <w:tcW w:w="1851" w:type="dxa"/>
          </w:tcPr>
          <w:p w14:paraId="50B49AFC" w14:textId="77777777" w:rsidR="00EA16E8" w:rsidRPr="005A5509" w:rsidRDefault="00EA16E8" w:rsidP="002D0C32">
            <w:pPr>
              <w:pStyle w:val="TAC"/>
            </w:pPr>
            <w:r w:rsidRPr="005A5509">
              <w:rPr>
                <w:rFonts w:hint="eastAsia"/>
              </w:rPr>
              <w:t>-</w:t>
            </w:r>
          </w:p>
        </w:tc>
        <w:tc>
          <w:tcPr>
            <w:tcW w:w="1961" w:type="dxa"/>
          </w:tcPr>
          <w:p w14:paraId="3BAA930F" w14:textId="77777777" w:rsidR="00EA16E8" w:rsidRPr="005A5509" w:rsidRDefault="00EA16E8" w:rsidP="002D0C32">
            <w:pPr>
              <w:pStyle w:val="TAC"/>
            </w:pPr>
            <w:r w:rsidRPr="005A5509">
              <w:rPr>
                <w:rFonts w:hint="eastAsia"/>
              </w:rPr>
              <w:t>-</w:t>
            </w:r>
          </w:p>
        </w:tc>
        <w:tc>
          <w:tcPr>
            <w:tcW w:w="1926" w:type="dxa"/>
            <w:gridSpan w:val="2"/>
          </w:tcPr>
          <w:p w14:paraId="19D8744D" w14:textId="77777777" w:rsidR="00EA16E8" w:rsidRPr="005A5509" w:rsidRDefault="00EA16E8" w:rsidP="002D0C32">
            <w:pPr>
              <w:pStyle w:val="TAC"/>
            </w:pPr>
            <w:r w:rsidRPr="005A5509">
              <w:rPr>
                <w:rFonts w:hint="eastAsia"/>
              </w:rPr>
              <w:t>-</w:t>
            </w:r>
          </w:p>
        </w:tc>
        <w:tc>
          <w:tcPr>
            <w:tcW w:w="2407" w:type="dxa"/>
          </w:tcPr>
          <w:p w14:paraId="1FF27D40" w14:textId="77777777" w:rsidR="00EA16E8" w:rsidRPr="005A5509" w:rsidRDefault="00EA16E8" w:rsidP="002D0C32">
            <w:pPr>
              <w:pStyle w:val="TAC"/>
            </w:pPr>
            <w:r w:rsidRPr="005A5509">
              <w:rPr>
                <w:rFonts w:hint="eastAsia"/>
              </w:rPr>
              <w:t>-</w:t>
            </w:r>
          </w:p>
        </w:tc>
      </w:tr>
      <w:tr w:rsidR="00EA16E8" w:rsidRPr="005A5509" w14:paraId="311C4350" w14:textId="77777777" w:rsidTr="002D0C32">
        <w:trPr>
          <w:cantSplit/>
        </w:trPr>
        <w:tc>
          <w:tcPr>
            <w:tcW w:w="1744" w:type="dxa"/>
          </w:tcPr>
          <w:p w14:paraId="20ED6C9B" w14:textId="77777777" w:rsidR="00EA16E8" w:rsidRPr="005A5509" w:rsidRDefault="00EA16E8" w:rsidP="002D0C32">
            <w:pPr>
              <w:pStyle w:val="TAH"/>
            </w:pPr>
            <w:r w:rsidRPr="005A5509">
              <w:t xml:space="preserve">Signals </w:t>
            </w:r>
          </w:p>
        </w:tc>
        <w:tc>
          <w:tcPr>
            <w:tcW w:w="1851" w:type="dxa"/>
          </w:tcPr>
          <w:p w14:paraId="4F6C3612" w14:textId="77777777" w:rsidR="00EA16E8" w:rsidRPr="005A5509" w:rsidRDefault="00EA16E8" w:rsidP="002D0C32">
            <w:pPr>
              <w:pStyle w:val="TAH"/>
            </w:pPr>
            <w:r w:rsidRPr="005A5509">
              <w:t>Mandatory/</w:t>
            </w:r>
          </w:p>
          <w:p w14:paraId="0563407C" w14:textId="77777777" w:rsidR="00EA16E8" w:rsidRPr="005A5509" w:rsidRDefault="00EA16E8" w:rsidP="002D0C32">
            <w:pPr>
              <w:pStyle w:val="TAH"/>
            </w:pPr>
            <w:r w:rsidRPr="005A5509">
              <w:t>Optional</w:t>
            </w:r>
          </w:p>
        </w:tc>
        <w:tc>
          <w:tcPr>
            <w:tcW w:w="3887" w:type="dxa"/>
            <w:gridSpan w:val="3"/>
          </w:tcPr>
          <w:p w14:paraId="4BAD96C2" w14:textId="77777777" w:rsidR="00EA16E8" w:rsidRPr="005A5509" w:rsidRDefault="00EA16E8" w:rsidP="002D0C32">
            <w:pPr>
              <w:pStyle w:val="TAH"/>
            </w:pPr>
            <w:r w:rsidRPr="005A5509">
              <w:t>Used in command:</w:t>
            </w:r>
          </w:p>
        </w:tc>
        <w:tc>
          <w:tcPr>
            <w:tcW w:w="2407" w:type="dxa"/>
          </w:tcPr>
          <w:p w14:paraId="5D7D75C7" w14:textId="77777777" w:rsidR="00EA16E8" w:rsidRPr="005A5509" w:rsidRDefault="00EA16E8" w:rsidP="002D0C32">
            <w:pPr>
              <w:pStyle w:val="TAH"/>
            </w:pPr>
            <w:r w:rsidRPr="005A5509">
              <w:t>Duration Provisioned Value:</w:t>
            </w:r>
          </w:p>
        </w:tc>
      </w:tr>
      <w:tr w:rsidR="00EA16E8" w:rsidRPr="005A5509" w14:paraId="0AF011CB" w14:textId="77777777" w:rsidTr="002D0C32">
        <w:trPr>
          <w:cantSplit/>
        </w:trPr>
        <w:tc>
          <w:tcPr>
            <w:tcW w:w="1744" w:type="dxa"/>
            <w:vMerge w:val="restart"/>
          </w:tcPr>
          <w:p w14:paraId="244F1CBF" w14:textId="77777777" w:rsidR="00EA16E8" w:rsidRPr="005A5509" w:rsidRDefault="00EA16E8" w:rsidP="002D0C32">
            <w:pPr>
              <w:pStyle w:val="TAC"/>
              <w:rPr>
                <w:b/>
                <w:bCs/>
              </w:rPr>
            </w:pPr>
            <w:r w:rsidRPr="005A5509">
              <w:rPr>
                <w:rFonts w:hint="eastAsia"/>
              </w:rPr>
              <w:t>None</w:t>
            </w:r>
          </w:p>
        </w:tc>
        <w:tc>
          <w:tcPr>
            <w:tcW w:w="1851" w:type="dxa"/>
          </w:tcPr>
          <w:p w14:paraId="0A0E8636" w14:textId="77777777" w:rsidR="00EA16E8" w:rsidRPr="005A5509" w:rsidRDefault="00EA16E8" w:rsidP="002D0C32">
            <w:pPr>
              <w:pStyle w:val="TAC"/>
              <w:rPr>
                <w:b/>
                <w:bCs/>
              </w:rPr>
            </w:pPr>
            <w:r w:rsidRPr="005A5509">
              <w:rPr>
                <w:rFonts w:hint="eastAsia"/>
              </w:rPr>
              <w:t>-</w:t>
            </w:r>
          </w:p>
        </w:tc>
        <w:tc>
          <w:tcPr>
            <w:tcW w:w="3887" w:type="dxa"/>
            <w:gridSpan w:val="3"/>
          </w:tcPr>
          <w:p w14:paraId="6A3F6948" w14:textId="77777777" w:rsidR="00EA16E8" w:rsidRPr="005A5509" w:rsidRDefault="00EA16E8" w:rsidP="002D0C32">
            <w:pPr>
              <w:pStyle w:val="TAC"/>
              <w:rPr>
                <w:b/>
                <w:bCs/>
              </w:rPr>
            </w:pPr>
            <w:r w:rsidRPr="005A5509">
              <w:rPr>
                <w:rFonts w:hint="eastAsia"/>
              </w:rPr>
              <w:t>-</w:t>
            </w:r>
          </w:p>
        </w:tc>
        <w:tc>
          <w:tcPr>
            <w:tcW w:w="2407" w:type="dxa"/>
          </w:tcPr>
          <w:p w14:paraId="1DB6DAAE" w14:textId="77777777" w:rsidR="00EA16E8" w:rsidRPr="005A5509" w:rsidRDefault="00EA16E8" w:rsidP="002D0C32">
            <w:pPr>
              <w:pStyle w:val="TAC"/>
              <w:jc w:val="left"/>
              <w:rPr>
                <w:b/>
                <w:bCs/>
              </w:rPr>
            </w:pPr>
            <w:r w:rsidRPr="005A5509">
              <w:rPr>
                <w:rFonts w:hint="eastAsia"/>
              </w:rPr>
              <w:t>-</w:t>
            </w:r>
          </w:p>
        </w:tc>
      </w:tr>
      <w:tr w:rsidR="00EA16E8" w:rsidRPr="005A5509" w14:paraId="6F8B6162" w14:textId="77777777" w:rsidTr="002D0C32">
        <w:trPr>
          <w:cantSplit/>
        </w:trPr>
        <w:tc>
          <w:tcPr>
            <w:tcW w:w="1744" w:type="dxa"/>
            <w:vMerge/>
          </w:tcPr>
          <w:p w14:paraId="36E73E49" w14:textId="77777777" w:rsidR="00EA16E8" w:rsidRPr="005A5509" w:rsidRDefault="00EA16E8" w:rsidP="002D0C32">
            <w:pPr>
              <w:pStyle w:val="enumlev2"/>
              <w:ind w:left="0" w:firstLine="34"/>
              <w:rPr>
                <w:b/>
                <w:bCs/>
              </w:rPr>
            </w:pPr>
          </w:p>
        </w:tc>
        <w:tc>
          <w:tcPr>
            <w:tcW w:w="1851" w:type="dxa"/>
          </w:tcPr>
          <w:p w14:paraId="604D506F" w14:textId="77777777" w:rsidR="00EA16E8" w:rsidRPr="005A5509" w:rsidRDefault="00EA16E8" w:rsidP="002D0C32">
            <w:pPr>
              <w:pStyle w:val="TAH"/>
            </w:pPr>
            <w:r w:rsidRPr="005A5509">
              <w:t>Signal Parameters</w:t>
            </w:r>
          </w:p>
        </w:tc>
        <w:tc>
          <w:tcPr>
            <w:tcW w:w="1961" w:type="dxa"/>
          </w:tcPr>
          <w:p w14:paraId="11138AF8" w14:textId="77777777" w:rsidR="00EA16E8" w:rsidRPr="005A5509" w:rsidRDefault="00EA16E8" w:rsidP="002D0C32">
            <w:pPr>
              <w:pStyle w:val="TAH"/>
            </w:pPr>
            <w:r w:rsidRPr="005A5509">
              <w:t>Mandatory/</w:t>
            </w:r>
          </w:p>
          <w:p w14:paraId="35C6FB00" w14:textId="77777777" w:rsidR="00EA16E8" w:rsidRPr="005A5509" w:rsidRDefault="00EA16E8" w:rsidP="002D0C32">
            <w:pPr>
              <w:pStyle w:val="TAH"/>
            </w:pPr>
            <w:r w:rsidRPr="005A5509">
              <w:t>Optional</w:t>
            </w:r>
          </w:p>
        </w:tc>
        <w:tc>
          <w:tcPr>
            <w:tcW w:w="1926" w:type="dxa"/>
            <w:gridSpan w:val="2"/>
          </w:tcPr>
          <w:p w14:paraId="2D97FD9A" w14:textId="77777777" w:rsidR="00EA16E8" w:rsidRPr="005A5509" w:rsidRDefault="00EA16E8" w:rsidP="002D0C32">
            <w:pPr>
              <w:pStyle w:val="TAH"/>
            </w:pPr>
            <w:r w:rsidRPr="005A5509">
              <w:t>Supported</w:t>
            </w:r>
          </w:p>
          <w:p w14:paraId="3AE8C52D" w14:textId="77777777" w:rsidR="00EA16E8" w:rsidRPr="005A5509" w:rsidRDefault="00EA16E8" w:rsidP="002D0C32">
            <w:pPr>
              <w:pStyle w:val="TAH"/>
            </w:pPr>
            <w:r w:rsidRPr="005A5509">
              <w:t>Values:</w:t>
            </w:r>
          </w:p>
        </w:tc>
        <w:tc>
          <w:tcPr>
            <w:tcW w:w="2407" w:type="dxa"/>
          </w:tcPr>
          <w:p w14:paraId="0EE12D16" w14:textId="77777777" w:rsidR="00EA16E8" w:rsidRPr="005A5509" w:rsidRDefault="00EA16E8" w:rsidP="002D0C32">
            <w:pPr>
              <w:pStyle w:val="TAH"/>
            </w:pPr>
            <w:r w:rsidRPr="005A5509">
              <w:t>Duration Provisioned Value:</w:t>
            </w:r>
          </w:p>
        </w:tc>
      </w:tr>
      <w:tr w:rsidR="00EA16E8" w:rsidRPr="005A5509" w14:paraId="1BF13596" w14:textId="77777777" w:rsidTr="002D0C32">
        <w:trPr>
          <w:cantSplit/>
        </w:trPr>
        <w:tc>
          <w:tcPr>
            <w:tcW w:w="1744" w:type="dxa"/>
            <w:vMerge/>
          </w:tcPr>
          <w:p w14:paraId="5123D5E0" w14:textId="77777777" w:rsidR="00EA16E8" w:rsidRPr="005A5509" w:rsidRDefault="00EA16E8" w:rsidP="002D0C32">
            <w:pPr>
              <w:pStyle w:val="enumlev2"/>
              <w:ind w:left="0" w:firstLine="34"/>
              <w:rPr>
                <w:b/>
                <w:bCs/>
              </w:rPr>
            </w:pPr>
          </w:p>
        </w:tc>
        <w:tc>
          <w:tcPr>
            <w:tcW w:w="1851" w:type="dxa"/>
          </w:tcPr>
          <w:p w14:paraId="66D0D428" w14:textId="77777777" w:rsidR="00EA16E8" w:rsidRPr="005A5509" w:rsidRDefault="00EA16E8" w:rsidP="002D0C32">
            <w:pPr>
              <w:pStyle w:val="TAC"/>
              <w:rPr>
                <w:b/>
                <w:bCs/>
              </w:rPr>
            </w:pPr>
            <w:r w:rsidRPr="005A5509">
              <w:rPr>
                <w:rFonts w:hint="eastAsia"/>
              </w:rPr>
              <w:t>-</w:t>
            </w:r>
          </w:p>
        </w:tc>
        <w:tc>
          <w:tcPr>
            <w:tcW w:w="1961" w:type="dxa"/>
          </w:tcPr>
          <w:p w14:paraId="7467DDF1" w14:textId="77777777" w:rsidR="00EA16E8" w:rsidRPr="005A5509" w:rsidRDefault="00EA16E8" w:rsidP="002D0C32">
            <w:pPr>
              <w:pStyle w:val="TAC"/>
              <w:rPr>
                <w:b/>
                <w:bCs/>
              </w:rPr>
            </w:pPr>
            <w:r w:rsidRPr="005A5509">
              <w:rPr>
                <w:rFonts w:hint="eastAsia"/>
              </w:rPr>
              <w:t>-</w:t>
            </w:r>
          </w:p>
        </w:tc>
        <w:tc>
          <w:tcPr>
            <w:tcW w:w="1926" w:type="dxa"/>
            <w:gridSpan w:val="2"/>
          </w:tcPr>
          <w:p w14:paraId="4FBA5778" w14:textId="77777777" w:rsidR="00EA16E8" w:rsidRPr="005A5509" w:rsidRDefault="00EA16E8" w:rsidP="002D0C32">
            <w:pPr>
              <w:pStyle w:val="TAC"/>
            </w:pPr>
            <w:r w:rsidRPr="005A5509">
              <w:rPr>
                <w:rFonts w:hint="eastAsia"/>
              </w:rPr>
              <w:t>-</w:t>
            </w:r>
          </w:p>
        </w:tc>
        <w:tc>
          <w:tcPr>
            <w:tcW w:w="2407" w:type="dxa"/>
          </w:tcPr>
          <w:p w14:paraId="3ABA663E" w14:textId="77777777" w:rsidR="00EA16E8" w:rsidRPr="005A5509" w:rsidRDefault="00EA16E8" w:rsidP="002D0C32">
            <w:pPr>
              <w:pStyle w:val="TAC"/>
              <w:rPr>
                <w:b/>
                <w:bCs/>
              </w:rPr>
            </w:pPr>
            <w:r w:rsidRPr="005A5509">
              <w:rPr>
                <w:rFonts w:hint="eastAsia"/>
              </w:rPr>
              <w:t>-</w:t>
            </w:r>
          </w:p>
        </w:tc>
      </w:tr>
      <w:tr w:rsidR="00EA16E8" w:rsidRPr="005A5509" w14:paraId="5E071E14" w14:textId="77777777" w:rsidTr="002D0C32">
        <w:trPr>
          <w:cantSplit/>
        </w:trPr>
        <w:tc>
          <w:tcPr>
            <w:tcW w:w="1744" w:type="dxa"/>
          </w:tcPr>
          <w:p w14:paraId="0FA185E6" w14:textId="77777777" w:rsidR="00EA16E8" w:rsidRPr="005A5509" w:rsidRDefault="00EA16E8" w:rsidP="002D0C32">
            <w:pPr>
              <w:pStyle w:val="TAH"/>
            </w:pPr>
            <w:r w:rsidRPr="005A5509">
              <w:t>Events</w:t>
            </w:r>
          </w:p>
        </w:tc>
        <w:tc>
          <w:tcPr>
            <w:tcW w:w="1851" w:type="dxa"/>
          </w:tcPr>
          <w:p w14:paraId="429A8A31" w14:textId="77777777" w:rsidR="00EA16E8" w:rsidRPr="005A5509" w:rsidRDefault="00EA16E8" w:rsidP="002D0C32">
            <w:pPr>
              <w:pStyle w:val="TAH"/>
            </w:pPr>
            <w:r w:rsidRPr="005A5509">
              <w:t>Mandatory/</w:t>
            </w:r>
          </w:p>
          <w:p w14:paraId="3DB45823" w14:textId="77777777" w:rsidR="00EA16E8" w:rsidRPr="005A5509" w:rsidRDefault="00EA16E8" w:rsidP="002D0C32">
            <w:pPr>
              <w:pStyle w:val="TAH"/>
            </w:pPr>
            <w:r w:rsidRPr="005A5509">
              <w:t>Optional</w:t>
            </w:r>
          </w:p>
        </w:tc>
        <w:tc>
          <w:tcPr>
            <w:tcW w:w="6294" w:type="dxa"/>
            <w:gridSpan w:val="4"/>
          </w:tcPr>
          <w:p w14:paraId="4AA6047D" w14:textId="77777777" w:rsidR="00EA16E8" w:rsidRPr="005A5509" w:rsidRDefault="00EA16E8" w:rsidP="002D0C32">
            <w:pPr>
              <w:pStyle w:val="TAH"/>
            </w:pPr>
            <w:r w:rsidRPr="005A5509">
              <w:t>Used in command:</w:t>
            </w:r>
          </w:p>
        </w:tc>
      </w:tr>
      <w:tr w:rsidR="00EA16E8" w:rsidRPr="005A5509" w14:paraId="33757C88" w14:textId="77777777" w:rsidTr="002D0C32">
        <w:trPr>
          <w:cantSplit/>
        </w:trPr>
        <w:tc>
          <w:tcPr>
            <w:tcW w:w="1744" w:type="dxa"/>
            <w:vMerge w:val="restart"/>
          </w:tcPr>
          <w:p w14:paraId="5219C9F8" w14:textId="77777777" w:rsidR="00EA16E8" w:rsidRPr="005A5509" w:rsidRDefault="00EA16E8" w:rsidP="002D0C32">
            <w:pPr>
              <w:pStyle w:val="TAC"/>
              <w:rPr>
                <w:b/>
                <w:bCs/>
                <w:lang w:val="fr-FR"/>
              </w:rPr>
            </w:pPr>
            <w:r w:rsidRPr="005A5509">
              <w:rPr>
                <w:lang w:val="fr-CH"/>
              </w:rPr>
              <w:t xml:space="preserve"> Cause (g/cause</w:t>
            </w:r>
            <w:r w:rsidRPr="005A5509">
              <w:rPr>
                <w:rFonts w:hint="eastAsia"/>
                <w:lang w:val="fr-CH"/>
              </w:rPr>
              <w:t>,</w:t>
            </w:r>
            <w:r w:rsidRPr="005A5509">
              <w:rPr>
                <w:lang w:val="fr-CH"/>
              </w:rPr>
              <w:t xml:space="preserve"> 0x0001/0x0001)</w:t>
            </w:r>
          </w:p>
        </w:tc>
        <w:tc>
          <w:tcPr>
            <w:tcW w:w="1851" w:type="dxa"/>
          </w:tcPr>
          <w:p w14:paraId="42660DBA" w14:textId="77777777" w:rsidR="00EA16E8" w:rsidRPr="005A5509" w:rsidRDefault="00EA16E8" w:rsidP="002D0C32">
            <w:pPr>
              <w:pStyle w:val="TAC"/>
              <w:rPr>
                <w:b/>
                <w:bCs/>
              </w:rPr>
            </w:pPr>
            <w:r w:rsidRPr="005A5509">
              <w:t>M</w:t>
            </w:r>
          </w:p>
        </w:tc>
        <w:tc>
          <w:tcPr>
            <w:tcW w:w="6294" w:type="dxa"/>
            <w:gridSpan w:val="4"/>
          </w:tcPr>
          <w:p w14:paraId="60298238" w14:textId="77777777" w:rsidR="00EA16E8" w:rsidRPr="005A5509" w:rsidRDefault="00EA16E8" w:rsidP="002D0C32">
            <w:pPr>
              <w:pStyle w:val="TAC"/>
              <w:rPr>
                <w:b/>
                <w:bCs/>
              </w:rPr>
            </w:pPr>
            <w:r w:rsidRPr="005A5509">
              <w:t>ADD, MOD, NOTIFY</w:t>
            </w:r>
            <w:r w:rsidRPr="005A5509">
              <w:rPr>
                <w:rFonts w:hint="eastAsia"/>
              </w:rPr>
              <w:t xml:space="preserve"> </w:t>
            </w:r>
          </w:p>
        </w:tc>
      </w:tr>
      <w:tr w:rsidR="00EA16E8" w:rsidRPr="005A5509" w14:paraId="71ECFF03" w14:textId="77777777" w:rsidTr="002D0C32">
        <w:trPr>
          <w:cantSplit/>
        </w:trPr>
        <w:tc>
          <w:tcPr>
            <w:tcW w:w="1744" w:type="dxa"/>
            <w:vMerge/>
          </w:tcPr>
          <w:p w14:paraId="3D372D3F" w14:textId="77777777" w:rsidR="00EA16E8" w:rsidRPr="005A5509" w:rsidRDefault="00EA16E8" w:rsidP="002D0C32">
            <w:pPr>
              <w:pStyle w:val="enumlev2"/>
              <w:ind w:left="0" w:firstLine="34"/>
              <w:rPr>
                <w:b/>
                <w:bCs/>
              </w:rPr>
            </w:pPr>
          </w:p>
        </w:tc>
        <w:tc>
          <w:tcPr>
            <w:tcW w:w="1851" w:type="dxa"/>
          </w:tcPr>
          <w:p w14:paraId="08CF9A70" w14:textId="77777777" w:rsidR="00EA16E8" w:rsidRPr="005A5509" w:rsidRDefault="00EA16E8" w:rsidP="002D0C32">
            <w:pPr>
              <w:pStyle w:val="TAH"/>
            </w:pPr>
            <w:r w:rsidRPr="005A5509">
              <w:t>Event</w:t>
            </w:r>
          </w:p>
          <w:p w14:paraId="1F647848" w14:textId="77777777" w:rsidR="00EA16E8" w:rsidRPr="005A5509" w:rsidRDefault="00EA16E8" w:rsidP="002D0C32">
            <w:pPr>
              <w:pStyle w:val="TAH"/>
            </w:pPr>
            <w:r w:rsidRPr="005A5509">
              <w:t>Parameters</w:t>
            </w:r>
          </w:p>
        </w:tc>
        <w:tc>
          <w:tcPr>
            <w:tcW w:w="1961" w:type="dxa"/>
          </w:tcPr>
          <w:p w14:paraId="6C672178" w14:textId="77777777" w:rsidR="00EA16E8" w:rsidRPr="005A5509" w:rsidRDefault="00EA16E8" w:rsidP="002D0C32">
            <w:pPr>
              <w:pStyle w:val="TAH"/>
            </w:pPr>
            <w:r w:rsidRPr="005A5509">
              <w:t>Mandatory/</w:t>
            </w:r>
          </w:p>
          <w:p w14:paraId="4B7BE517" w14:textId="77777777" w:rsidR="00EA16E8" w:rsidRPr="005A5509" w:rsidRDefault="00EA16E8" w:rsidP="002D0C32">
            <w:pPr>
              <w:pStyle w:val="TAH"/>
            </w:pPr>
            <w:r w:rsidRPr="005A5509">
              <w:t>Optional</w:t>
            </w:r>
          </w:p>
        </w:tc>
        <w:tc>
          <w:tcPr>
            <w:tcW w:w="1926" w:type="dxa"/>
            <w:gridSpan w:val="2"/>
          </w:tcPr>
          <w:p w14:paraId="6B107DCB" w14:textId="77777777" w:rsidR="00EA16E8" w:rsidRPr="005A5509" w:rsidRDefault="00EA16E8" w:rsidP="002D0C32">
            <w:pPr>
              <w:pStyle w:val="TAH"/>
            </w:pPr>
            <w:r w:rsidRPr="005A5509">
              <w:t>Supported</w:t>
            </w:r>
          </w:p>
          <w:p w14:paraId="72B6B7CC" w14:textId="77777777" w:rsidR="00EA16E8" w:rsidRPr="005A5509" w:rsidRDefault="00EA16E8" w:rsidP="002D0C32">
            <w:pPr>
              <w:pStyle w:val="TAH"/>
            </w:pPr>
            <w:r w:rsidRPr="005A5509">
              <w:t>Values:</w:t>
            </w:r>
          </w:p>
        </w:tc>
        <w:tc>
          <w:tcPr>
            <w:tcW w:w="2407" w:type="dxa"/>
          </w:tcPr>
          <w:p w14:paraId="66B61268" w14:textId="77777777" w:rsidR="00EA16E8" w:rsidRPr="005A5509" w:rsidRDefault="00EA16E8" w:rsidP="002D0C32">
            <w:pPr>
              <w:pStyle w:val="TAH"/>
            </w:pPr>
            <w:r w:rsidRPr="005A5509">
              <w:t>Provisioned Value:</w:t>
            </w:r>
          </w:p>
        </w:tc>
      </w:tr>
      <w:tr w:rsidR="00EA16E8" w:rsidRPr="005A5509" w14:paraId="657B52A1" w14:textId="77777777" w:rsidTr="002D0C32">
        <w:trPr>
          <w:cantSplit/>
        </w:trPr>
        <w:tc>
          <w:tcPr>
            <w:tcW w:w="1744" w:type="dxa"/>
            <w:vMerge/>
          </w:tcPr>
          <w:p w14:paraId="2C001120" w14:textId="77777777" w:rsidR="00EA16E8" w:rsidRPr="005A5509" w:rsidRDefault="00EA16E8" w:rsidP="002D0C32">
            <w:pPr>
              <w:pStyle w:val="enumlev2"/>
              <w:ind w:left="0" w:firstLine="34"/>
              <w:rPr>
                <w:b/>
                <w:bCs/>
              </w:rPr>
            </w:pPr>
          </w:p>
        </w:tc>
        <w:tc>
          <w:tcPr>
            <w:tcW w:w="1851" w:type="dxa"/>
          </w:tcPr>
          <w:p w14:paraId="199DB5FE" w14:textId="77777777" w:rsidR="00EA16E8" w:rsidRPr="005A5509" w:rsidRDefault="00EA16E8" w:rsidP="002D0C32">
            <w:pPr>
              <w:pStyle w:val="TAC"/>
              <w:rPr>
                <w:b/>
                <w:bCs/>
              </w:rPr>
            </w:pPr>
            <w:r w:rsidRPr="005A5509">
              <w:rPr>
                <w:rFonts w:hint="eastAsia"/>
              </w:rPr>
              <w:t>None</w:t>
            </w:r>
          </w:p>
        </w:tc>
        <w:tc>
          <w:tcPr>
            <w:tcW w:w="1961" w:type="dxa"/>
          </w:tcPr>
          <w:p w14:paraId="525BA20C" w14:textId="77777777" w:rsidR="00EA16E8" w:rsidRPr="005A5509" w:rsidRDefault="00EA16E8" w:rsidP="002D0C32">
            <w:pPr>
              <w:pStyle w:val="TAC"/>
              <w:rPr>
                <w:b/>
                <w:bCs/>
              </w:rPr>
            </w:pPr>
            <w:r w:rsidRPr="005A5509">
              <w:rPr>
                <w:rFonts w:hint="eastAsia"/>
              </w:rPr>
              <w:t>-</w:t>
            </w:r>
          </w:p>
        </w:tc>
        <w:tc>
          <w:tcPr>
            <w:tcW w:w="1926" w:type="dxa"/>
            <w:gridSpan w:val="2"/>
          </w:tcPr>
          <w:p w14:paraId="206478DC" w14:textId="77777777" w:rsidR="00EA16E8" w:rsidRPr="005A5509" w:rsidRDefault="00EA16E8" w:rsidP="002D0C32">
            <w:pPr>
              <w:pStyle w:val="TAC"/>
            </w:pPr>
            <w:r w:rsidRPr="005A5509">
              <w:rPr>
                <w:rFonts w:hint="eastAsia"/>
              </w:rPr>
              <w:t>-</w:t>
            </w:r>
          </w:p>
        </w:tc>
        <w:tc>
          <w:tcPr>
            <w:tcW w:w="2407" w:type="dxa"/>
          </w:tcPr>
          <w:p w14:paraId="497D42DF" w14:textId="77777777" w:rsidR="00EA16E8" w:rsidRPr="005A5509" w:rsidRDefault="00EA16E8" w:rsidP="002D0C32">
            <w:pPr>
              <w:pStyle w:val="TAC"/>
              <w:rPr>
                <w:b/>
                <w:bCs/>
              </w:rPr>
            </w:pPr>
            <w:r w:rsidRPr="005A5509">
              <w:rPr>
                <w:rFonts w:hint="eastAsia"/>
              </w:rPr>
              <w:t>-</w:t>
            </w:r>
          </w:p>
        </w:tc>
      </w:tr>
      <w:tr w:rsidR="00EA16E8" w:rsidRPr="005A5509" w14:paraId="442652B4" w14:textId="77777777" w:rsidTr="002D0C32">
        <w:trPr>
          <w:cantSplit/>
        </w:trPr>
        <w:tc>
          <w:tcPr>
            <w:tcW w:w="1744" w:type="dxa"/>
            <w:vMerge/>
          </w:tcPr>
          <w:p w14:paraId="471DE0BA" w14:textId="77777777" w:rsidR="00EA16E8" w:rsidRPr="005A5509" w:rsidRDefault="00EA16E8" w:rsidP="002D0C32">
            <w:pPr>
              <w:pStyle w:val="enumlev2"/>
              <w:ind w:left="0" w:firstLine="34"/>
              <w:rPr>
                <w:b/>
                <w:bCs/>
              </w:rPr>
            </w:pPr>
          </w:p>
        </w:tc>
        <w:tc>
          <w:tcPr>
            <w:tcW w:w="1851" w:type="dxa"/>
          </w:tcPr>
          <w:p w14:paraId="60430B2C" w14:textId="77777777" w:rsidR="00EA16E8" w:rsidRPr="005A5509" w:rsidRDefault="00EA16E8" w:rsidP="002D0C32">
            <w:pPr>
              <w:pStyle w:val="TAH"/>
            </w:pPr>
            <w:r w:rsidRPr="005A5509">
              <w:t>ObservedEvent</w:t>
            </w:r>
          </w:p>
          <w:p w14:paraId="07107B64" w14:textId="77777777" w:rsidR="00EA16E8" w:rsidRPr="005A5509" w:rsidRDefault="00EA16E8" w:rsidP="002D0C32">
            <w:pPr>
              <w:pStyle w:val="TAH"/>
            </w:pPr>
            <w:r w:rsidRPr="005A5509">
              <w:t>Parameters</w:t>
            </w:r>
          </w:p>
        </w:tc>
        <w:tc>
          <w:tcPr>
            <w:tcW w:w="1961" w:type="dxa"/>
          </w:tcPr>
          <w:p w14:paraId="1E5A6E17" w14:textId="77777777" w:rsidR="00EA16E8" w:rsidRPr="005A5509" w:rsidRDefault="00EA16E8" w:rsidP="002D0C32">
            <w:pPr>
              <w:pStyle w:val="TAH"/>
            </w:pPr>
            <w:r w:rsidRPr="005A5509">
              <w:t>Mandatory/</w:t>
            </w:r>
          </w:p>
          <w:p w14:paraId="0E3E3C21" w14:textId="77777777" w:rsidR="00EA16E8" w:rsidRPr="005A5509" w:rsidRDefault="00EA16E8" w:rsidP="002D0C32">
            <w:pPr>
              <w:pStyle w:val="TAH"/>
            </w:pPr>
            <w:r w:rsidRPr="005A5509">
              <w:t>Optional</w:t>
            </w:r>
          </w:p>
        </w:tc>
        <w:tc>
          <w:tcPr>
            <w:tcW w:w="1926" w:type="dxa"/>
            <w:gridSpan w:val="2"/>
          </w:tcPr>
          <w:p w14:paraId="04957451" w14:textId="77777777" w:rsidR="00EA16E8" w:rsidRPr="005A5509" w:rsidRDefault="00EA16E8" w:rsidP="002D0C32">
            <w:pPr>
              <w:pStyle w:val="TAH"/>
            </w:pPr>
            <w:r w:rsidRPr="005A5509">
              <w:t>Supported</w:t>
            </w:r>
          </w:p>
          <w:p w14:paraId="749BEEFC" w14:textId="77777777" w:rsidR="00EA16E8" w:rsidRPr="005A5509" w:rsidRDefault="00EA16E8" w:rsidP="002D0C32">
            <w:pPr>
              <w:pStyle w:val="TAH"/>
            </w:pPr>
            <w:r w:rsidRPr="005A5509">
              <w:t>Values:</w:t>
            </w:r>
          </w:p>
        </w:tc>
        <w:tc>
          <w:tcPr>
            <w:tcW w:w="2407" w:type="dxa"/>
          </w:tcPr>
          <w:p w14:paraId="1D2C3628" w14:textId="77777777" w:rsidR="00EA16E8" w:rsidRPr="005A5509" w:rsidRDefault="00EA16E8" w:rsidP="002D0C32">
            <w:pPr>
              <w:pStyle w:val="TAH"/>
            </w:pPr>
            <w:r w:rsidRPr="005A5509">
              <w:t>Provisioned Value:</w:t>
            </w:r>
          </w:p>
        </w:tc>
      </w:tr>
      <w:tr w:rsidR="00EA16E8" w:rsidRPr="005A5509" w14:paraId="19671668" w14:textId="77777777" w:rsidTr="002D0C32">
        <w:trPr>
          <w:cantSplit/>
        </w:trPr>
        <w:tc>
          <w:tcPr>
            <w:tcW w:w="1744" w:type="dxa"/>
            <w:vMerge/>
          </w:tcPr>
          <w:p w14:paraId="0D3FA9BF" w14:textId="77777777" w:rsidR="00EA16E8" w:rsidRPr="005A5509" w:rsidRDefault="00EA16E8" w:rsidP="002D0C32">
            <w:pPr>
              <w:pStyle w:val="enumlev2"/>
              <w:ind w:left="0" w:firstLine="34"/>
              <w:rPr>
                <w:b/>
                <w:bCs/>
              </w:rPr>
            </w:pPr>
          </w:p>
        </w:tc>
        <w:tc>
          <w:tcPr>
            <w:tcW w:w="1851" w:type="dxa"/>
          </w:tcPr>
          <w:p w14:paraId="5E5FBC82" w14:textId="77777777" w:rsidR="00EA16E8" w:rsidRPr="005A5509" w:rsidRDefault="00EA16E8" w:rsidP="002D0C32">
            <w:pPr>
              <w:pStyle w:val="TAC"/>
            </w:pPr>
            <w:r w:rsidRPr="005A5509">
              <w:t xml:space="preserve"> General</w:t>
            </w:r>
            <w:r w:rsidRPr="005A5509">
              <w:rPr>
                <w:rFonts w:hint="eastAsia"/>
              </w:rPr>
              <w:t xml:space="preserve"> C</w:t>
            </w:r>
            <w:r w:rsidRPr="005A5509">
              <w:t>ause</w:t>
            </w:r>
          </w:p>
          <w:p w14:paraId="19CFA2F1" w14:textId="77777777" w:rsidR="00EA16E8" w:rsidRPr="005A5509" w:rsidRDefault="00EA16E8" w:rsidP="002D0C32">
            <w:pPr>
              <w:pStyle w:val="TAC"/>
            </w:pPr>
            <w:r w:rsidRPr="005A5509">
              <w:rPr>
                <w:rFonts w:hint="eastAsia"/>
              </w:rPr>
              <w:t>(Generalcause, 0X0001)</w:t>
            </w:r>
          </w:p>
        </w:tc>
        <w:tc>
          <w:tcPr>
            <w:tcW w:w="1961" w:type="dxa"/>
          </w:tcPr>
          <w:p w14:paraId="4DAAB79D" w14:textId="77777777" w:rsidR="00EA16E8" w:rsidRPr="005A5509" w:rsidRDefault="00EA16E8" w:rsidP="002D0C32">
            <w:pPr>
              <w:pStyle w:val="TAC"/>
            </w:pPr>
            <w:r w:rsidRPr="005A5509">
              <w:t>M</w:t>
            </w:r>
          </w:p>
        </w:tc>
        <w:tc>
          <w:tcPr>
            <w:tcW w:w="1926" w:type="dxa"/>
            <w:gridSpan w:val="2"/>
          </w:tcPr>
          <w:p w14:paraId="2952E77D" w14:textId="77777777" w:rsidR="00EA16E8" w:rsidRPr="005A5509" w:rsidRDefault="00EA16E8" w:rsidP="002D0C32">
            <w:pPr>
              <w:pStyle w:val="TAC"/>
            </w:pPr>
            <w:r w:rsidRPr="005A5509">
              <w:t>"NR" Normal Release (0x0001)</w:t>
            </w:r>
            <w:r w:rsidRPr="005A5509">
              <w:br/>
            </w:r>
            <w:r w:rsidRPr="005A5509">
              <w:tab/>
              <w:t>"</w:t>
            </w:r>
            <w:smartTag w:uri="urn:schemas-microsoft-com:office:smarttags" w:element="City">
              <w:smartTag w:uri="urn:schemas-microsoft-com:office:smarttags" w:element="place">
                <w:r w:rsidRPr="005A5509">
                  <w:t>UR</w:t>
                </w:r>
              </w:smartTag>
            </w:smartTag>
            <w:r w:rsidRPr="005A5509">
              <w:t>" Unavailable Resources (0x0002)</w:t>
            </w:r>
          </w:p>
          <w:p w14:paraId="6C877E00" w14:textId="77777777" w:rsidR="00EA16E8" w:rsidRPr="005A5509" w:rsidRDefault="00EA16E8" w:rsidP="002D0C32">
            <w:pPr>
              <w:pStyle w:val="TAC"/>
            </w:pPr>
            <w:r w:rsidRPr="005A5509">
              <w:t>"FT" Failure, Temporary (0x0003)</w:t>
            </w:r>
            <w:r w:rsidRPr="005A5509">
              <w:br/>
              <w:t>"FP" Failure, Permanent (0x0004)</w:t>
            </w:r>
            <w:r w:rsidRPr="005A5509">
              <w:br/>
              <w:t>"IW" Interworking Error (0x0005)</w:t>
            </w:r>
            <w:r w:rsidRPr="005A5509">
              <w:br/>
              <w:t>"UN" Unsupported (0x0006)</w:t>
            </w:r>
          </w:p>
        </w:tc>
        <w:tc>
          <w:tcPr>
            <w:tcW w:w="2407" w:type="dxa"/>
          </w:tcPr>
          <w:p w14:paraId="24F9ACCE" w14:textId="77777777" w:rsidR="00EA16E8" w:rsidRPr="005A5509" w:rsidRDefault="00EA16E8" w:rsidP="002D0C32">
            <w:pPr>
              <w:pStyle w:val="TAC"/>
            </w:pPr>
            <w:r w:rsidRPr="005A5509">
              <w:rPr>
                <w:rFonts w:hint="eastAsia"/>
              </w:rPr>
              <w:t>-</w:t>
            </w:r>
          </w:p>
        </w:tc>
      </w:tr>
      <w:tr w:rsidR="00EA16E8" w:rsidRPr="005A5509" w14:paraId="7ED57EBC" w14:textId="77777777" w:rsidTr="002D0C32">
        <w:trPr>
          <w:cantSplit/>
        </w:trPr>
        <w:tc>
          <w:tcPr>
            <w:tcW w:w="1744" w:type="dxa"/>
            <w:vMerge/>
          </w:tcPr>
          <w:p w14:paraId="22D356C5" w14:textId="77777777" w:rsidR="00EA16E8" w:rsidRPr="005A5509" w:rsidRDefault="00EA16E8" w:rsidP="002D0C32">
            <w:pPr>
              <w:pStyle w:val="enumlev2"/>
              <w:ind w:left="0" w:firstLine="34"/>
              <w:rPr>
                <w:b/>
                <w:bCs/>
              </w:rPr>
            </w:pPr>
          </w:p>
        </w:tc>
        <w:tc>
          <w:tcPr>
            <w:tcW w:w="1851" w:type="dxa"/>
          </w:tcPr>
          <w:p w14:paraId="20B485E1" w14:textId="77777777" w:rsidR="00EA16E8" w:rsidRPr="005A5509" w:rsidRDefault="00EA16E8" w:rsidP="002D0C32">
            <w:pPr>
              <w:pStyle w:val="TAC"/>
            </w:pPr>
            <w:r w:rsidRPr="005A5509">
              <w:t>Failure Cause (FailureCause, 0x0002)</w:t>
            </w:r>
          </w:p>
        </w:tc>
        <w:tc>
          <w:tcPr>
            <w:tcW w:w="1961" w:type="dxa"/>
          </w:tcPr>
          <w:p w14:paraId="4880D910" w14:textId="77777777" w:rsidR="00EA16E8" w:rsidRPr="005A5509" w:rsidRDefault="00EA16E8" w:rsidP="002D0C32">
            <w:pPr>
              <w:pStyle w:val="TAC"/>
            </w:pPr>
            <w:r w:rsidRPr="005A5509">
              <w:rPr>
                <w:rFonts w:hint="eastAsia"/>
              </w:rPr>
              <w:t>O</w:t>
            </w:r>
          </w:p>
        </w:tc>
        <w:tc>
          <w:tcPr>
            <w:tcW w:w="1926" w:type="dxa"/>
            <w:gridSpan w:val="2"/>
          </w:tcPr>
          <w:p w14:paraId="121409DD" w14:textId="77777777" w:rsidR="00EA16E8" w:rsidRPr="005A5509" w:rsidRDefault="00EA16E8" w:rsidP="002D0C32">
            <w:pPr>
              <w:pStyle w:val="TAC"/>
            </w:pPr>
            <w:r w:rsidRPr="005A5509">
              <w:t>Octet String</w:t>
            </w:r>
          </w:p>
        </w:tc>
        <w:tc>
          <w:tcPr>
            <w:tcW w:w="2407" w:type="dxa"/>
          </w:tcPr>
          <w:p w14:paraId="25CB2EF7" w14:textId="77777777" w:rsidR="00EA16E8" w:rsidRPr="005A5509" w:rsidRDefault="00EA16E8" w:rsidP="002D0C32">
            <w:pPr>
              <w:pStyle w:val="TAC"/>
            </w:pPr>
            <w:r w:rsidRPr="005A5509">
              <w:rPr>
                <w:rFonts w:hint="eastAsia"/>
              </w:rPr>
              <w:t>-</w:t>
            </w:r>
          </w:p>
        </w:tc>
      </w:tr>
      <w:tr w:rsidR="00EA16E8" w:rsidRPr="005A5509" w14:paraId="53A7A650" w14:textId="77777777" w:rsidTr="002D0C32">
        <w:trPr>
          <w:cantSplit/>
        </w:trPr>
        <w:tc>
          <w:tcPr>
            <w:tcW w:w="1744" w:type="dxa"/>
            <w:vMerge w:val="restart"/>
          </w:tcPr>
          <w:p w14:paraId="5F6BFDA9" w14:textId="77777777" w:rsidR="00EA16E8" w:rsidRPr="005A5509" w:rsidRDefault="00EA16E8" w:rsidP="002D0C32">
            <w:pPr>
              <w:pStyle w:val="TAC"/>
              <w:rPr>
                <w:b/>
              </w:rPr>
            </w:pPr>
            <w:r w:rsidRPr="005A5509">
              <w:t>Signal Completion. (g/sc, 0x0001/0x0002)</w:t>
            </w:r>
          </w:p>
        </w:tc>
        <w:tc>
          <w:tcPr>
            <w:tcW w:w="1851" w:type="dxa"/>
          </w:tcPr>
          <w:p w14:paraId="4CEF36E7" w14:textId="77777777" w:rsidR="00EA16E8" w:rsidRPr="005A5509" w:rsidRDefault="00EA16E8" w:rsidP="002D0C32">
            <w:pPr>
              <w:pStyle w:val="TAC"/>
            </w:pPr>
            <w:r w:rsidRPr="005A5509">
              <w:rPr>
                <w:rFonts w:hint="eastAsia"/>
              </w:rPr>
              <w:t>M</w:t>
            </w:r>
          </w:p>
        </w:tc>
        <w:tc>
          <w:tcPr>
            <w:tcW w:w="6294" w:type="dxa"/>
            <w:gridSpan w:val="4"/>
          </w:tcPr>
          <w:p w14:paraId="101A1516" w14:textId="77777777" w:rsidR="00EA16E8" w:rsidRPr="005A5509" w:rsidRDefault="00EA16E8" w:rsidP="002D0C32">
            <w:pPr>
              <w:pStyle w:val="TAC"/>
            </w:pPr>
            <w:r w:rsidRPr="005A5509">
              <w:rPr>
                <w:rFonts w:hint="eastAsia"/>
              </w:rPr>
              <w:t>ADD, MOD, MOVE, NOTIFY</w:t>
            </w:r>
          </w:p>
        </w:tc>
      </w:tr>
      <w:tr w:rsidR="00EA16E8" w:rsidRPr="005A5509" w14:paraId="0D36DADF" w14:textId="77777777" w:rsidTr="002D0C32">
        <w:trPr>
          <w:cantSplit/>
        </w:trPr>
        <w:tc>
          <w:tcPr>
            <w:tcW w:w="1744" w:type="dxa"/>
            <w:vMerge/>
          </w:tcPr>
          <w:p w14:paraId="61A4232D" w14:textId="77777777" w:rsidR="00EA16E8" w:rsidRPr="005A5509" w:rsidRDefault="00EA16E8" w:rsidP="002D0C32">
            <w:pPr>
              <w:pStyle w:val="TAH"/>
            </w:pPr>
          </w:p>
        </w:tc>
        <w:tc>
          <w:tcPr>
            <w:tcW w:w="1851" w:type="dxa"/>
          </w:tcPr>
          <w:p w14:paraId="70E66690" w14:textId="77777777" w:rsidR="00EA16E8" w:rsidRPr="005A5509" w:rsidRDefault="00EA16E8" w:rsidP="002D0C32">
            <w:pPr>
              <w:pStyle w:val="TAH"/>
            </w:pPr>
            <w:r w:rsidRPr="005A5509">
              <w:t>Event</w:t>
            </w:r>
          </w:p>
          <w:p w14:paraId="51F98DC2" w14:textId="77777777" w:rsidR="00EA16E8" w:rsidRPr="005A5509" w:rsidRDefault="00EA16E8" w:rsidP="002D0C32">
            <w:pPr>
              <w:pStyle w:val="TAH"/>
            </w:pPr>
            <w:r w:rsidRPr="005A5509">
              <w:t>Parameters</w:t>
            </w:r>
          </w:p>
        </w:tc>
        <w:tc>
          <w:tcPr>
            <w:tcW w:w="1961" w:type="dxa"/>
          </w:tcPr>
          <w:p w14:paraId="6DC03798" w14:textId="77777777" w:rsidR="00EA16E8" w:rsidRPr="005A5509" w:rsidRDefault="00EA16E8" w:rsidP="002D0C32">
            <w:pPr>
              <w:pStyle w:val="TAH"/>
            </w:pPr>
            <w:r w:rsidRPr="005A5509">
              <w:t>Mandatory/</w:t>
            </w:r>
          </w:p>
          <w:p w14:paraId="0221C68C" w14:textId="77777777" w:rsidR="00EA16E8" w:rsidRPr="005A5509" w:rsidRDefault="00EA16E8" w:rsidP="002D0C32">
            <w:pPr>
              <w:pStyle w:val="TAH"/>
            </w:pPr>
            <w:r w:rsidRPr="005A5509">
              <w:t>Optional</w:t>
            </w:r>
          </w:p>
        </w:tc>
        <w:tc>
          <w:tcPr>
            <w:tcW w:w="1926" w:type="dxa"/>
            <w:gridSpan w:val="2"/>
          </w:tcPr>
          <w:p w14:paraId="64CA93F1" w14:textId="77777777" w:rsidR="00EA16E8" w:rsidRPr="005A5509" w:rsidRDefault="00EA16E8" w:rsidP="002D0C32">
            <w:pPr>
              <w:pStyle w:val="TAH"/>
            </w:pPr>
            <w:r w:rsidRPr="005A5509">
              <w:t>Supported</w:t>
            </w:r>
          </w:p>
          <w:p w14:paraId="4A9A6F67" w14:textId="77777777" w:rsidR="00EA16E8" w:rsidRPr="005A5509" w:rsidRDefault="00EA16E8" w:rsidP="002D0C32">
            <w:pPr>
              <w:pStyle w:val="TAH"/>
            </w:pPr>
            <w:r w:rsidRPr="005A5509">
              <w:t>Values:</w:t>
            </w:r>
          </w:p>
        </w:tc>
        <w:tc>
          <w:tcPr>
            <w:tcW w:w="2407" w:type="dxa"/>
          </w:tcPr>
          <w:p w14:paraId="21B08DA6" w14:textId="77777777" w:rsidR="00EA16E8" w:rsidRPr="005A5509" w:rsidRDefault="00EA16E8" w:rsidP="002D0C32">
            <w:pPr>
              <w:pStyle w:val="TAH"/>
            </w:pPr>
            <w:r w:rsidRPr="005A5509">
              <w:t>Provisioned Value:</w:t>
            </w:r>
          </w:p>
        </w:tc>
      </w:tr>
      <w:tr w:rsidR="00EA16E8" w:rsidRPr="005A5509" w14:paraId="23B784B0" w14:textId="77777777" w:rsidTr="002D0C32">
        <w:trPr>
          <w:cantSplit/>
        </w:trPr>
        <w:tc>
          <w:tcPr>
            <w:tcW w:w="1744" w:type="dxa"/>
            <w:vMerge/>
          </w:tcPr>
          <w:p w14:paraId="0C774E05" w14:textId="77777777" w:rsidR="00EA16E8" w:rsidRPr="005A5509" w:rsidRDefault="00EA16E8" w:rsidP="002D0C32">
            <w:pPr>
              <w:rPr>
                <w:b/>
              </w:rPr>
            </w:pPr>
          </w:p>
        </w:tc>
        <w:tc>
          <w:tcPr>
            <w:tcW w:w="1851" w:type="dxa"/>
          </w:tcPr>
          <w:p w14:paraId="57F8C159" w14:textId="77777777" w:rsidR="00EA16E8" w:rsidRPr="005A5509" w:rsidRDefault="00EA16E8" w:rsidP="002D0C32">
            <w:pPr>
              <w:pStyle w:val="TAC"/>
            </w:pPr>
            <w:r w:rsidRPr="005A5509">
              <w:rPr>
                <w:rFonts w:hint="eastAsia"/>
              </w:rPr>
              <w:t>None</w:t>
            </w:r>
          </w:p>
        </w:tc>
        <w:tc>
          <w:tcPr>
            <w:tcW w:w="1961" w:type="dxa"/>
          </w:tcPr>
          <w:p w14:paraId="7D1E61A0" w14:textId="77777777" w:rsidR="00EA16E8" w:rsidRPr="005A5509" w:rsidRDefault="00EA16E8" w:rsidP="002D0C32">
            <w:pPr>
              <w:pStyle w:val="TAC"/>
            </w:pPr>
            <w:r w:rsidRPr="005A5509">
              <w:rPr>
                <w:rFonts w:hint="eastAsia"/>
              </w:rPr>
              <w:t>-</w:t>
            </w:r>
          </w:p>
        </w:tc>
        <w:tc>
          <w:tcPr>
            <w:tcW w:w="1926" w:type="dxa"/>
            <w:gridSpan w:val="2"/>
          </w:tcPr>
          <w:p w14:paraId="11941F5A" w14:textId="77777777" w:rsidR="00EA16E8" w:rsidRPr="005A5509" w:rsidRDefault="00EA16E8" w:rsidP="002D0C32">
            <w:pPr>
              <w:pStyle w:val="TAC"/>
            </w:pPr>
            <w:r w:rsidRPr="005A5509">
              <w:rPr>
                <w:rFonts w:hint="eastAsia"/>
              </w:rPr>
              <w:t>-</w:t>
            </w:r>
          </w:p>
        </w:tc>
        <w:tc>
          <w:tcPr>
            <w:tcW w:w="2407" w:type="dxa"/>
          </w:tcPr>
          <w:p w14:paraId="7A838CA5" w14:textId="77777777" w:rsidR="00EA16E8" w:rsidRPr="005A5509" w:rsidRDefault="00EA16E8" w:rsidP="002D0C32">
            <w:pPr>
              <w:pStyle w:val="TAC"/>
            </w:pPr>
            <w:r w:rsidRPr="005A5509">
              <w:rPr>
                <w:rFonts w:hint="eastAsia"/>
              </w:rPr>
              <w:t>-</w:t>
            </w:r>
          </w:p>
        </w:tc>
      </w:tr>
      <w:tr w:rsidR="00EA16E8" w:rsidRPr="005A5509" w14:paraId="5AE163C2" w14:textId="77777777" w:rsidTr="002D0C32">
        <w:trPr>
          <w:cantSplit/>
        </w:trPr>
        <w:tc>
          <w:tcPr>
            <w:tcW w:w="1744" w:type="dxa"/>
            <w:vMerge/>
          </w:tcPr>
          <w:p w14:paraId="526A1965" w14:textId="77777777" w:rsidR="00EA16E8" w:rsidRPr="005A5509" w:rsidRDefault="00EA16E8" w:rsidP="002D0C32">
            <w:pPr>
              <w:rPr>
                <w:b/>
              </w:rPr>
            </w:pPr>
          </w:p>
        </w:tc>
        <w:tc>
          <w:tcPr>
            <w:tcW w:w="1851" w:type="dxa"/>
          </w:tcPr>
          <w:p w14:paraId="4B5D2024" w14:textId="77777777" w:rsidR="00EA16E8" w:rsidRPr="005A5509" w:rsidRDefault="00EA16E8" w:rsidP="002D0C32">
            <w:pPr>
              <w:pStyle w:val="TAC"/>
            </w:pPr>
          </w:p>
        </w:tc>
        <w:tc>
          <w:tcPr>
            <w:tcW w:w="1961" w:type="dxa"/>
          </w:tcPr>
          <w:p w14:paraId="4EA6E6DC" w14:textId="77777777" w:rsidR="00EA16E8" w:rsidRPr="005A5509" w:rsidRDefault="00EA16E8" w:rsidP="002D0C32">
            <w:pPr>
              <w:pStyle w:val="TAC"/>
            </w:pPr>
          </w:p>
        </w:tc>
        <w:tc>
          <w:tcPr>
            <w:tcW w:w="1926" w:type="dxa"/>
            <w:gridSpan w:val="2"/>
          </w:tcPr>
          <w:p w14:paraId="73F36155" w14:textId="77777777" w:rsidR="00EA16E8" w:rsidRPr="005A5509" w:rsidRDefault="00EA16E8" w:rsidP="002D0C32">
            <w:pPr>
              <w:pStyle w:val="TAC"/>
            </w:pPr>
          </w:p>
        </w:tc>
        <w:tc>
          <w:tcPr>
            <w:tcW w:w="2407" w:type="dxa"/>
          </w:tcPr>
          <w:p w14:paraId="5AE9EACB" w14:textId="77777777" w:rsidR="00EA16E8" w:rsidRPr="005A5509" w:rsidRDefault="00EA16E8" w:rsidP="002D0C32">
            <w:pPr>
              <w:pStyle w:val="TAC"/>
            </w:pPr>
          </w:p>
        </w:tc>
      </w:tr>
      <w:tr w:rsidR="00EA16E8" w:rsidRPr="005A5509" w14:paraId="2DA76599" w14:textId="77777777" w:rsidTr="002D0C32">
        <w:trPr>
          <w:cantSplit/>
        </w:trPr>
        <w:tc>
          <w:tcPr>
            <w:tcW w:w="1744" w:type="dxa"/>
            <w:vMerge/>
          </w:tcPr>
          <w:p w14:paraId="13BCE68A" w14:textId="77777777" w:rsidR="00EA16E8" w:rsidRPr="005A5509" w:rsidRDefault="00EA16E8" w:rsidP="002D0C32">
            <w:pPr>
              <w:pStyle w:val="TAH"/>
            </w:pPr>
          </w:p>
        </w:tc>
        <w:tc>
          <w:tcPr>
            <w:tcW w:w="1851" w:type="dxa"/>
          </w:tcPr>
          <w:p w14:paraId="50E50689" w14:textId="77777777" w:rsidR="00EA16E8" w:rsidRPr="005A5509" w:rsidRDefault="00EA16E8" w:rsidP="002D0C32">
            <w:pPr>
              <w:pStyle w:val="TAH"/>
            </w:pPr>
            <w:r w:rsidRPr="005A5509">
              <w:t>ObservedEvent</w:t>
            </w:r>
          </w:p>
          <w:p w14:paraId="7D389DC4" w14:textId="77777777" w:rsidR="00EA16E8" w:rsidRPr="005A5509" w:rsidRDefault="00EA16E8" w:rsidP="002D0C32">
            <w:pPr>
              <w:pStyle w:val="TAH"/>
            </w:pPr>
            <w:r w:rsidRPr="005A5509">
              <w:t>Parameters</w:t>
            </w:r>
          </w:p>
        </w:tc>
        <w:tc>
          <w:tcPr>
            <w:tcW w:w="1961" w:type="dxa"/>
          </w:tcPr>
          <w:p w14:paraId="00096CE8" w14:textId="77777777" w:rsidR="00EA16E8" w:rsidRPr="005A5509" w:rsidRDefault="00EA16E8" w:rsidP="002D0C32">
            <w:pPr>
              <w:pStyle w:val="TAH"/>
            </w:pPr>
            <w:r w:rsidRPr="005A5509">
              <w:t>Mandatory/</w:t>
            </w:r>
          </w:p>
          <w:p w14:paraId="04A3A7C6" w14:textId="77777777" w:rsidR="00EA16E8" w:rsidRPr="005A5509" w:rsidRDefault="00EA16E8" w:rsidP="002D0C32">
            <w:pPr>
              <w:pStyle w:val="TAH"/>
            </w:pPr>
            <w:r w:rsidRPr="005A5509">
              <w:t>Optional</w:t>
            </w:r>
          </w:p>
        </w:tc>
        <w:tc>
          <w:tcPr>
            <w:tcW w:w="1926" w:type="dxa"/>
            <w:gridSpan w:val="2"/>
          </w:tcPr>
          <w:p w14:paraId="1567FFD8" w14:textId="77777777" w:rsidR="00EA16E8" w:rsidRPr="005A5509" w:rsidRDefault="00EA16E8" w:rsidP="002D0C32">
            <w:pPr>
              <w:pStyle w:val="TAH"/>
            </w:pPr>
            <w:r w:rsidRPr="005A5509">
              <w:t>Supported</w:t>
            </w:r>
          </w:p>
          <w:p w14:paraId="51CEC958" w14:textId="77777777" w:rsidR="00EA16E8" w:rsidRPr="005A5509" w:rsidRDefault="00EA16E8" w:rsidP="002D0C32">
            <w:pPr>
              <w:pStyle w:val="TAH"/>
            </w:pPr>
            <w:r w:rsidRPr="005A5509">
              <w:t>Values:</w:t>
            </w:r>
          </w:p>
        </w:tc>
        <w:tc>
          <w:tcPr>
            <w:tcW w:w="2407" w:type="dxa"/>
          </w:tcPr>
          <w:p w14:paraId="050F0E61" w14:textId="77777777" w:rsidR="00EA16E8" w:rsidRPr="005A5509" w:rsidRDefault="00EA16E8" w:rsidP="002D0C32">
            <w:pPr>
              <w:pStyle w:val="TAH"/>
            </w:pPr>
            <w:r w:rsidRPr="005A5509">
              <w:t>Provisioned Value:</w:t>
            </w:r>
          </w:p>
        </w:tc>
      </w:tr>
      <w:tr w:rsidR="00EA16E8" w:rsidRPr="005A5509" w14:paraId="3B737683" w14:textId="77777777" w:rsidTr="002D0C32">
        <w:trPr>
          <w:cantSplit/>
        </w:trPr>
        <w:tc>
          <w:tcPr>
            <w:tcW w:w="1744" w:type="dxa"/>
            <w:vMerge/>
          </w:tcPr>
          <w:p w14:paraId="09F16791" w14:textId="77777777" w:rsidR="00EA16E8" w:rsidRPr="005A5509" w:rsidRDefault="00EA16E8" w:rsidP="002D0C32">
            <w:pPr>
              <w:pStyle w:val="TAH"/>
            </w:pPr>
          </w:p>
        </w:tc>
        <w:tc>
          <w:tcPr>
            <w:tcW w:w="1851" w:type="dxa"/>
          </w:tcPr>
          <w:p w14:paraId="0D1ED602" w14:textId="77777777" w:rsidR="00EA16E8" w:rsidRPr="005A5509" w:rsidRDefault="00EA16E8" w:rsidP="002D0C32">
            <w:pPr>
              <w:pStyle w:val="TAC"/>
            </w:pPr>
            <w:r w:rsidRPr="005A5509">
              <w:t>Signal Identity</w:t>
            </w:r>
          </w:p>
          <w:p w14:paraId="7304C445" w14:textId="77777777" w:rsidR="00EA16E8" w:rsidRPr="005A5509" w:rsidRDefault="00EA16E8" w:rsidP="002D0C32">
            <w:pPr>
              <w:pStyle w:val="TAC"/>
            </w:pPr>
            <w:r w:rsidRPr="005A5509">
              <w:rPr>
                <w:rFonts w:hint="eastAsia"/>
              </w:rPr>
              <w:t>(SigID,</w:t>
            </w:r>
          </w:p>
          <w:p w14:paraId="18EA7817" w14:textId="77777777" w:rsidR="00EA16E8" w:rsidRPr="005A5509" w:rsidRDefault="00EA16E8" w:rsidP="002D0C32">
            <w:pPr>
              <w:pStyle w:val="TAC"/>
            </w:pPr>
            <w:r w:rsidRPr="005A5509">
              <w:rPr>
                <w:rFonts w:hint="eastAsia"/>
              </w:rPr>
              <w:t>0x0001)</w:t>
            </w:r>
          </w:p>
        </w:tc>
        <w:tc>
          <w:tcPr>
            <w:tcW w:w="1961" w:type="dxa"/>
          </w:tcPr>
          <w:p w14:paraId="760DC8EB" w14:textId="77777777" w:rsidR="00EA16E8" w:rsidRPr="005A5509" w:rsidRDefault="00EA16E8" w:rsidP="002D0C32">
            <w:pPr>
              <w:pStyle w:val="TAC"/>
            </w:pPr>
            <w:r w:rsidRPr="005A5509">
              <w:rPr>
                <w:rFonts w:hint="eastAsia"/>
              </w:rPr>
              <w:t>M</w:t>
            </w:r>
          </w:p>
        </w:tc>
        <w:tc>
          <w:tcPr>
            <w:tcW w:w="1926" w:type="dxa"/>
            <w:gridSpan w:val="2"/>
          </w:tcPr>
          <w:p w14:paraId="09E1D2EA" w14:textId="77777777" w:rsidR="00EA16E8" w:rsidRPr="005A5509" w:rsidRDefault="00EA16E8" w:rsidP="002D0C32">
            <w:pPr>
              <w:pStyle w:val="TAC"/>
            </w:pPr>
            <w:r w:rsidRPr="005A5509">
              <w:t>pkgdName syntax</w:t>
            </w:r>
          </w:p>
        </w:tc>
        <w:tc>
          <w:tcPr>
            <w:tcW w:w="2407" w:type="dxa"/>
          </w:tcPr>
          <w:p w14:paraId="37651215" w14:textId="77777777" w:rsidR="00EA16E8" w:rsidRPr="005A5509" w:rsidRDefault="00EA16E8" w:rsidP="002D0C32">
            <w:pPr>
              <w:pStyle w:val="TAC"/>
            </w:pPr>
            <w:r w:rsidRPr="005A5509">
              <w:rPr>
                <w:rFonts w:hint="eastAsia"/>
              </w:rPr>
              <w:t>-</w:t>
            </w:r>
          </w:p>
        </w:tc>
      </w:tr>
      <w:tr w:rsidR="00EA16E8" w:rsidRPr="005A5509" w14:paraId="066AFCBD" w14:textId="77777777" w:rsidTr="002D0C32">
        <w:trPr>
          <w:cantSplit/>
        </w:trPr>
        <w:tc>
          <w:tcPr>
            <w:tcW w:w="1744" w:type="dxa"/>
            <w:vMerge/>
          </w:tcPr>
          <w:p w14:paraId="579652FC" w14:textId="77777777" w:rsidR="00EA16E8" w:rsidRPr="005A5509" w:rsidRDefault="00EA16E8" w:rsidP="002D0C32">
            <w:pPr>
              <w:pStyle w:val="TAH"/>
            </w:pPr>
          </w:p>
        </w:tc>
        <w:tc>
          <w:tcPr>
            <w:tcW w:w="1851" w:type="dxa"/>
          </w:tcPr>
          <w:p w14:paraId="3CFA6DC1" w14:textId="77777777" w:rsidR="00EA16E8" w:rsidRPr="005A5509" w:rsidRDefault="00EA16E8" w:rsidP="002D0C32">
            <w:pPr>
              <w:pStyle w:val="TAC"/>
            </w:pPr>
            <w:r w:rsidRPr="005A5509">
              <w:t>Termination Method</w:t>
            </w:r>
          </w:p>
          <w:p w14:paraId="6E5167A4" w14:textId="77777777" w:rsidR="00EA16E8" w:rsidRPr="005A5509" w:rsidRDefault="00EA16E8" w:rsidP="002D0C32">
            <w:pPr>
              <w:pStyle w:val="TAC"/>
            </w:pPr>
            <w:r w:rsidRPr="005A5509">
              <w:rPr>
                <w:rFonts w:hint="eastAsia"/>
              </w:rPr>
              <w:t>(Meth,</w:t>
            </w:r>
          </w:p>
          <w:p w14:paraId="4401F950" w14:textId="77777777" w:rsidR="00EA16E8" w:rsidRPr="005A5509" w:rsidRDefault="00EA16E8" w:rsidP="002D0C32">
            <w:pPr>
              <w:pStyle w:val="TAC"/>
            </w:pPr>
            <w:r w:rsidRPr="005A5509">
              <w:rPr>
                <w:rFonts w:hint="eastAsia"/>
              </w:rPr>
              <w:t>0x0002)</w:t>
            </w:r>
          </w:p>
        </w:tc>
        <w:tc>
          <w:tcPr>
            <w:tcW w:w="1961" w:type="dxa"/>
          </w:tcPr>
          <w:p w14:paraId="1AC639EC" w14:textId="77777777" w:rsidR="00EA16E8" w:rsidRPr="005A5509" w:rsidRDefault="00EA16E8" w:rsidP="002D0C32">
            <w:pPr>
              <w:pStyle w:val="TAC"/>
            </w:pPr>
            <w:r w:rsidRPr="005A5509">
              <w:rPr>
                <w:rFonts w:hint="eastAsia"/>
              </w:rPr>
              <w:t>M</w:t>
            </w:r>
          </w:p>
        </w:tc>
        <w:tc>
          <w:tcPr>
            <w:tcW w:w="1926" w:type="dxa"/>
            <w:gridSpan w:val="2"/>
          </w:tcPr>
          <w:p w14:paraId="41A8CDA1" w14:textId="77777777" w:rsidR="00EA16E8" w:rsidRPr="005A5509" w:rsidRDefault="00EA16E8" w:rsidP="002D0C32">
            <w:pPr>
              <w:pStyle w:val="TAC"/>
              <w:jc w:val="left"/>
            </w:pPr>
            <w:r w:rsidRPr="005A5509">
              <w:t xml:space="preserve">"TO" (0x0001) Signal </w:t>
            </w:r>
          </w:p>
          <w:p w14:paraId="03E56A7D" w14:textId="77777777" w:rsidR="00EA16E8" w:rsidRPr="005A5509" w:rsidRDefault="00EA16E8" w:rsidP="002D0C32">
            <w:pPr>
              <w:pStyle w:val="TAC"/>
              <w:jc w:val="left"/>
            </w:pPr>
            <w:r w:rsidRPr="005A5509">
              <w:t>timed out or otherwise completed on its own</w:t>
            </w:r>
          </w:p>
          <w:p w14:paraId="1332FE73" w14:textId="77777777" w:rsidR="00EA16E8" w:rsidRPr="005A5509" w:rsidRDefault="00EA16E8" w:rsidP="002D0C32">
            <w:pPr>
              <w:pStyle w:val="TAC"/>
              <w:jc w:val="left"/>
            </w:pPr>
            <w:r w:rsidRPr="005A5509">
              <w:t>"EV" (0x0002) Interrupted by event</w:t>
            </w:r>
            <w:r w:rsidRPr="005A5509">
              <w:br/>
              <w:t>"SD" (0x0003) Halted by new Signals descriptor</w:t>
            </w:r>
          </w:p>
          <w:p w14:paraId="26584EBB" w14:textId="77777777" w:rsidR="00EA16E8" w:rsidRPr="005A5509" w:rsidRDefault="00EA16E8" w:rsidP="002D0C32">
            <w:pPr>
              <w:pStyle w:val="TAC"/>
            </w:pPr>
            <w:r w:rsidRPr="005A5509">
              <w:t>"NC" (0x0004) Not completed, other cause</w:t>
            </w:r>
          </w:p>
        </w:tc>
        <w:tc>
          <w:tcPr>
            <w:tcW w:w="2407" w:type="dxa"/>
          </w:tcPr>
          <w:p w14:paraId="24D12451" w14:textId="77777777" w:rsidR="00EA16E8" w:rsidRPr="005A5509" w:rsidRDefault="00EA16E8" w:rsidP="002D0C32">
            <w:pPr>
              <w:pStyle w:val="TAC"/>
            </w:pPr>
            <w:r w:rsidRPr="005A5509">
              <w:rPr>
                <w:rFonts w:hint="eastAsia"/>
              </w:rPr>
              <w:t>-</w:t>
            </w:r>
          </w:p>
        </w:tc>
      </w:tr>
      <w:tr w:rsidR="00EA16E8" w:rsidRPr="005A5509" w14:paraId="088BE8F3" w14:textId="77777777" w:rsidTr="002D0C32">
        <w:trPr>
          <w:cantSplit/>
        </w:trPr>
        <w:tc>
          <w:tcPr>
            <w:tcW w:w="1744" w:type="dxa"/>
          </w:tcPr>
          <w:p w14:paraId="516E92CF" w14:textId="77777777" w:rsidR="00EA16E8" w:rsidRPr="005A5509" w:rsidRDefault="00EA16E8" w:rsidP="002D0C32">
            <w:pPr>
              <w:pStyle w:val="EX"/>
            </w:pPr>
          </w:p>
        </w:tc>
        <w:tc>
          <w:tcPr>
            <w:tcW w:w="1851" w:type="dxa"/>
          </w:tcPr>
          <w:p w14:paraId="1A02F93A" w14:textId="77777777" w:rsidR="00EA16E8" w:rsidRPr="005A5509" w:rsidRDefault="00EA16E8" w:rsidP="002D0C32">
            <w:pPr>
              <w:pStyle w:val="TAC"/>
              <w:rPr>
                <w:lang w:val="da-DK" w:eastAsia="zh-CN"/>
              </w:rPr>
            </w:pPr>
            <w:r w:rsidRPr="005A5509">
              <w:rPr>
                <w:lang w:val="da-DK"/>
              </w:rPr>
              <w:t>Signal List Id</w:t>
            </w:r>
          </w:p>
          <w:p w14:paraId="7F1FDA5E" w14:textId="77777777" w:rsidR="00EA16E8" w:rsidRPr="005A5509" w:rsidRDefault="00EA16E8" w:rsidP="002D0C32">
            <w:pPr>
              <w:pStyle w:val="TAC"/>
              <w:rPr>
                <w:lang w:val="da-DK"/>
              </w:rPr>
            </w:pPr>
            <w:r w:rsidRPr="005A5509">
              <w:rPr>
                <w:rFonts w:hint="eastAsia"/>
                <w:lang w:val="da-DK" w:eastAsia="zh-CN"/>
              </w:rPr>
              <w:t>(</w:t>
            </w:r>
            <w:r w:rsidRPr="005A5509">
              <w:rPr>
                <w:lang w:val="da-DK"/>
              </w:rPr>
              <w:t>SLID</w:t>
            </w:r>
            <w:r w:rsidRPr="005A5509">
              <w:rPr>
                <w:rFonts w:hint="eastAsia"/>
                <w:lang w:val="da-DK" w:eastAsia="zh-CN"/>
              </w:rPr>
              <w:t xml:space="preserve">, </w:t>
            </w:r>
            <w:r w:rsidRPr="005A5509">
              <w:rPr>
                <w:lang w:val="da-DK"/>
              </w:rPr>
              <w:t>0x0003</w:t>
            </w:r>
            <w:r w:rsidRPr="005A5509">
              <w:rPr>
                <w:rFonts w:hint="eastAsia"/>
                <w:lang w:val="da-DK" w:eastAsia="zh-CN"/>
              </w:rPr>
              <w:t>)</w:t>
            </w:r>
          </w:p>
        </w:tc>
        <w:tc>
          <w:tcPr>
            <w:tcW w:w="1961" w:type="dxa"/>
          </w:tcPr>
          <w:p w14:paraId="0409401D" w14:textId="77777777" w:rsidR="00EA16E8" w:rsidRPr="005A5509" w:rsidRDefault="00EA16E8" w:rsidP="002D0C32">
            <w:pPr>
              <w:pStyle w:val="TAC"/>
            </w:pPr>
            <w:r w:rsidRPr="005A5509">
              <w:t>O</w:t>
            </w:r>
          </w:p>
        </w:tc>
        <w:tc>
          <w:tcPr>
            <w:tcW w:w="1926" w:type="dxa"/>
            <w:gridSpan w:val="2"/>
          </w:tcPr>
          <w:p w14:paraId="71ED44AA" w14:textId="77777777" w:rsidR="00EA16E8" w:rsidRPr="005A5509" w:rsidRDefault="00EA16E8" w:rsidP="002D0C32">
            <w:pPr>
              <w:pStyle w:val="TAC"/>
            </w:pPr>
            <w:r w:rsidRPr="005A5509">
              <w:t>Integer</w:t>
            </w:r>
          </w:p>
        </w:tc>
        <w:tc>
          <w:tcPr>
            <w:tcW w:w="2407" w:type="dxa"/>
          </w:tcPr>
          <w:p w14:paraId="36702D70" w14:textId="77777777" w:rsidR="00EA16E8" w:rsidRPr="005A5509" w:rsidRDefault="00EA16E8" w:rsidP="002D0C32">
            <w:pPr>
              <w:pStyle w:val="TAC"/>
            </w:pPr>
            <w:r w:rsidRPr="005A5509">
              <w:t>Not Applicable</w:t>
            </w:r>
          </w:p>
        </w:tc>
      </w:tr>
      <w:tr w:rsidR="00EA16E8" w:rsidRPr="005A5509" w14:paraId="71FBCAEB" w14:textId="77777777" w:rsidTr="002D0C32">
        <w:trPr>
          <w:cantSplit/>
        </w:trPr>
        <w:tc>
          <w:tcPr>
            <w:tcW w:w="1744" w:type="dxa"/>
          </w:tcPr>
          <w:p w14:paraId="7A745BC9" w14:textId="77777777" w:rsidR="00EA16E8" w:rsidRPr="005A5509" w:rsidRDefault="00EA16E8" w:rsidP="002D0C32">
            <w:pPr>
              <w:pStyle w:val="EX"/>
            </w:pPr>
          </w:p>
        </w:tc>
        <w:tc>
          <w:tcPr>
            <w:tcW w:w="1851" w:type="dxa"/>
            <w:vAlign w:val="center"/>
          </w:tcPr>
          <w:p w14:paraId="5CF21FFC" w14:textId="77777777" w:rsidR="00EA16E8" w:rsidRPr="005A5509" w:rsidRDefault="00EA16E8" w:rsidP="002D0C32">
            <w:pPr>
              <w:pStyle w:val="TAC"/>
            </w:pPr>
            <w:r w:rsidRPr="005A5509">
              <w:t>Request ID</w:t>
            </w:r>
          </w:p>
          <w:p w14:paraId="4FC1EB06" w14:textId="77777777" w:rsidR="00EA16E8" w:rsidRPr="005A5509" w:rsidRDefault="00EA16E8" w:rsidP="002D0C32">
            <w:pPr>
              <w:pStyle w:val="TAC"/>
            </w:pPr>
            <w:r w:rsidRPr="005A5509">
              <w:rPr>
                <w:rFonts w:hint="eastAsia"/>
                <w:lang w:eastAsia="zh-CN"/>
              </w:rPr>
              <w:t>(</w:t>
            </w:r>
            <w:r w:rsidRPr="005A5509">
              <w:t>RID</w:t>
            </w:r>
            <w:r w:rsidRPr="005A5509">
              <w:rPr>
                <w:rFonts w:hint="eastAsia"/>
                <w:lang w:eastAsia="zh-CN"/>
              </w:rPr>
              <w:t xml:space="preserve">, </w:t>
            </w:r>
            <w:r w:rsidRPr="005A5509">
              <w:t>0x0004</w:t>
            </w:r>
            <w:r w:rsidRPr="005A5509">
              <w:rPr>
                <w:rFonts w:hint="eastAsia"/>
                <w:lang w:eastAsia="zh-CN"/>
              </w:rPr>
              <w:t>)</w:t>
            </w:r>
          </w:p>
        </w:tc>
        <w:tc>
          <w:tcPr>
            <w:tcW w:w="1961" w:type="dxa"/>
            <w:vAlign w:val="center"/>
          </w:tcPr>
          <w:p w14:paraId="5D623545" w14:textId="77777777" w:rsidR="00EA16E8" w:rsidRPr="005A5509" w:rsidRDefault="00EA16E8" w:rsidP="002D0C32">
            <w:pPr>
              <w:pStyle w:val="TAC"/>
            </w:pPr>
            <w:r w:rsidRPr="005A5509">
              <w:t>O</w:t>
            </w:r>
          </w:p>
        </w:tc>
        <w:tc>
          <w:tcPr>
            <w:tcW w:w="1926" w:type="dxa"/>
            <w:gridSpan w:val="2"/>
            <w:vAlign w:val="center"/>
          </w:tcPr>
          <w:p w14:paraId="1BA28E15" w14:textId="77777777" w:rsidR="00EA16E8" w:rsidRPr="005A5509" w:rsidRDefault="00EA16E8" w:rsidP="002D0C32">
            <w:pPr>
              <w:pStyle w:val="TAC"/>
            </w:pPr>
            <w:r w:rsidRPr="005A5509">
              <w:t>String indicating the  Request ID</w:t>
            </w:r>
          </w:p>
        </w:tc>
        <w:tc>
          <w:tcPr>
            <w:tcW w:w="2407" w:type="dxa"/>
            <w:vAlign w:val="center"/>
          </w:tcPr>
          <w:p w14:paraId="46317254" w14:textId="77777777" w:rsidR="00EA16E8" w:rsidRPr="005A5509" w:rsidRDefault="00EA16E8" w:rsidP="002D0C32">
            <w:pPr>
              <w:pStyle w:val="TAC"/>
            </w:pPr>
            <w:r w:rsidRPr="005A5509">
              <w:t>-</w:t>
            </w:r>
          </w:p>
        </w:tc>
      </w:tr>
      <w:tr w:rsidR="00EA16E8" w:rsidRPr="005A5509" w14:paraId="5969AB50" w14:textId="77777777" w:rsidTr="002D0C32">
        <w:trPr>
          <w:cantSplit/>
        </w:trPr>
        <w:tc>
          <w:tcPr>
            <w:tcW w:w="1744" w:type="dxa"/>
          </w:tcPr>
          <w:p w14:paraId="63A4815F" w14:textId="77777777" w:rsidR="00EA16E8" w:rsidRPr="005A5509" w:rsidRDefault="00EA16E8" w:rsidP="002D0C32">
            <w:pPr>
              <w:pStyle w:val="TAH"/>
            </w:pPr>
            <w:r w:rsidRPr="005A5509">
              <w:t>Statistics</w:t>
            </w:r>
          </w:p>
        </w:tc>
        <w:tc>
          <w:tcPr>
            <w:tcW w:w="1851" w:type="dxa"/>
          </w:tcPr>
          <w:p w14:paraId="3903F7D9" w14:textId="77777777" w:rsidR="00EA16E8" w:rsidRPr="005A5509" w:rsidRDefault="00EA16E8" w:rsidP="002D0C32">
            <w:pPr>
              <w:pStyle w:val="TAH"/>
            </w:pPr>
            <w:r w:rsidRPr="005A5509">
              <w:t>Mandatory/</w:t>
            </w:r>
          </w:p>
          <w:p w14:paraId="68480D9B" w14:textId="77777777" w:rsidR="00EA16E8" w:rsidRPr="005A5509" w:rsidRDefault="00EA16E8" w:rsidP="002D0C32">
            <w:pPr>
              <w:pStyle w:val="TAH"/>
            </w:pPr>
            <w:r w:rsidRPr="005A5509">
              <w:t>Optional</w:t>
            </w:r>
          </w:p>
        </w:tc>
        <w:tc>
          <w:tcPr>
            <w:tcW w:w="2861" w:type="dxa"/>
            <w:gridSpan w:val="2"/>
          </w:tcPr>
          <w:p w14:paraId="2F3EE1FB" w14:textId="77777777" w:rsidR="00EA16E8" w:rsidRPr="005A5509" w:rsidRDefault="00EA16E8" w:rsidP="002D0C32">
            <w:pPr>
              <w:pStyle w:val="TAH"/>
            </w:pPr>
            <w:r w:rsidRPr="005A5509">
              <w:t>Used in command:</w:t>
            </w:r>
          </w:p>
        </w:tc>
        <w:tc>
          <w:tcPr>
            <w:tcW w:w="3433" w:type="dxa"/>
            <w:gridSpan w:val="2"/>
          </w:tcPr>
          <w:p w14:paraId="1A701887" w14:textId="77777777" w:rsidR="00EA16E8" w:rsidRPr="005A5509" w:rsidRDefault="00EA16E8" w:rsidP="002D0C32">
            <w:pPr>
              <w:pStyle w:val="TAH"/>
            </w:pPr>
            <w:r w:rsidRPr="005A5509">
              <w:t>Supported Values:</w:t>
            </w:r>
          </w:p>
        </w:tc>
      </w:tr>
      <w:tr w:rsidR="00EA16E8" w:rsidRPr="005A5509" w14:paraId="476B8438" w14:textId="77777777" w:rsidTr="002D0C32">
        <w:trPr>
          <w:cantSplit/>
        </w:trPr>
        <w:tc>
          <w:tcPr>
            <w:tcW w:w="1744" w:type="dxa"/>
          </w:tcPr>
          <w:p w14:paraId="45DE05B6" w14:textId="77777777" w:rsidR="00EA16E8" w:rsidRPr="005A5509" w:rsidRDefault="00EA16E8" w:rsidP="002D0C32">
            <w:pPr>
              <w:pStyle w:val="TAC"/>
            </w:pPr>
            <w:r w:rsidRPr="005A5509">
              <w:rPr>
                <w:rFonts w:hint="eastAsia"/>
              </w:rPr>
              <w:t>None</w:t>
            </w:r>
          </w:p>
        </w:tc>
        <w:tc>
          <w:tcPr>
            <w:tcW w:w="1851" w:type="dxa"/>
          </w:tcPr>
          <w:p w14:paraId="718DF54D" w14:textId="77777777" w:rsidR="00EA16E8" w:rsidRPr="005A5509" w:rsidRDefault="00EA16E8" w:rsidP="002D0C32">
            <w:pPr>
              <w:pStyle w:val="TAC"/>
            </w:pPr>
            <w:r w:rsidRPr="005A5509">
              <w:rPr>
                <w:rFonts w:hint="eastAsia"/>
              </w:rPr>
              <w:t>-</w:t>
            </w:r>
          </w:p>
        </w:tc>
        <w:tc>
          <w:tcPr>
            <w:tcW w:w="2861" w:type="dxa"/>
            <w:gridSpan w:val="2"/>
          </w:tcPr>
          <w:p w14:paraId="6E08712C" w14:textId="77777777" w:rsidR="00EA16E8" w:rsidRPr="005A5509" w:rsidRDefault="00EA16E8" w:rsidP="002D0C32">
            <w:pPr>
              <w:pStyle w:val="TAC"/>
            </w:pPr>
            <w:r w:rsidRPr="005A5509">
              <w:rPr>
                <w:rFonts w:hint="eastAsia"/>
              </w:rPr>
              <w:t>-</w:t>
            </w:r>
          </w:p>
        </w:tc>
        <w:tc>
          <w:tcPr>
            <w:tcW w:w="3433" w:type="dxa"/>
            <w:gridSpan w:val="2"/>
          </w:tcPr>
          <w:p w14:paraId="54EA9BE5" w14:textId="77777777" w:rsidR="00EA16E8" w:rsidRPr="005A5509" w:rsidRDefault="00EA16E8" w:rsidP="002D0C32">
            <w:pPr>
              <w:pStyle w:val="TAC"/>
            </w:pPr>
            <w:r w:rsidRPr="005A5509">
              <w:rPr>
                <w:rFonts w:hint="eastAsia"/>
              </w:rPr>
              <w:t>-</w:t>
            </w:r>
          </w:p>
        </w:tc>
      </w:tr>
      <w:tr w:rsidR="00EA16E8" w:rsidRPr="005A5509" w14:paraId="67BF7955" w14:textId="77777777" w:rsidTr="002D0C32">
        <w:trPr>
          <w:cantSplit/>
        </w:trPr>
        <w:tc>
          <w:tcPr>
            <w:tcW w:w="1744" w:type="dxa"/>
          </w:tcPr>
          <w:p w14:paraId="02BC44FE" w14:textId="77777777" w:rsidR="00EA16E8" w:rsidRPr="005A5509" w:rsidRDefault="00EA16E8" w:rsidP="002D0C32">
            <w:pPr>
              <w:pStyle w:val="TAH"/>
            </w:pPr>
            <w:r w:rsidRPr="005A5509">
              <w:t>Error Codes</w:t>
            </w:r>
          </w:p>
        </w:tc>
        <w:tc>
          <w:tcPr>
            <w:tcW w:w="8145" w:type="dxa"/>
            <w:gridSpan w:val="5"/>
          </w:tcPr>
          <w:p w14:paraId="0BAF864A" w14:textId="77777777" w:rsidR="00EA16E8" w:rsidRPr="005A5509" w:rsidRDefault="00EA16E8" w:rsidP="002D0C32">
            <w:pPr>
              <w:pStyle w:val="TAH"/>
            </w:pPr>
            <w:r w:rsidRPr="005A5509">
              <w:t>Mandatory/ Optional</w:t>
            </w:r>
          </w:p>
        </w:tc>
      </w:tr>
      <w:tr w:rsidR="00EA16E8" w:rsidRPr="005A5509" w14:paraId="524DA347" w14:textId="77777777" w:rsidTr="002D0C32">
        <w:trPr>
          <w:cantSplit/>
        </w:trPr>
        <w:tc>
          <w:tcPr>
            <w:tcW w:w="1744" w:type="dxa"/>
          </w:tcPr>
          <w:p w14:paraId="379EA868" w14:textId="77777777" w:rsidR="00EA16E8" w:rsidRPr="005A5509" w:rsidRDefault="00EA16E8" w:rsidP="002D0C32">
            <w:pPr>
              <w:pStyle w:val="TAC"/>
            </w:pPr>
            <w:r w:rsidRPr="005A5509">
              <w:rPr>
                <w:rFonts w:hint="eastAsia"/>
              </w:rPr>
              <w:t>None</w:t>
            </w:r>
          </w:p>
        </w:tc>
        <w:tc>
          <w:tcPr>
            <w:tcW w:w="8145" w:type="dxa"/>
            <w:gridSpan w:val="5"/>
          </w:tcPr>
          <w:p w14:paraId="5CAF75F8" w14:textId="77777777" w:rsidR="00EA16E8" w:rsidRPr="005A5509" w:rsidRDefault="00EA16E8" w:rsidP="002D0C32">
            <w:pPr>
              <w:pStyle w:val="TAC"/>
            </w:pPr>
            <w:r w:rsidRPr="005A5509">
              <w:rPr>
                <w:rFonts w:hint="eastAsia"/>
              </w:rPr>
              <w:t>-</w:t>
            </w:r>
          </w:p>
        </w:tc>
      </w:tr>
    </w:tbl>
    <w:p w14:paraId="077DC21F" w14:textId="77777777" w:rsidR="00EA16E8" w:rsidRPr="005A5509" w:rsidRDefault="00EA16E8" w:rsidP="00EA16E8">
      <w:pPr>
        <w:rPr>
          <w:rFonts w:eastAsia="SimHei"/>
        </w:rPr>
      </w:pPr>
    </w:p>
    <w:p w14:paraId="7E8CE53E" w14:textId="77777777" w:rsidR="00EA16E8" w:rsidRPr="005A5509" w:rsidRDefault="00EA16E8" w:rsidP="00EA16E8">
      <w:pPr>
        <w:pStyle w:val="Heading4"/>
        <w:rPr>
          <w:rFonts w:eastAsia="SimHei"/>
        </w:rPr>
      </w:pPr>
      <w:bookmarkStart w:id="133" w:name="_Toc11325798"/>
      <w:bookmarkStart w:id="134" w:name="_Toc170149403"/>
      <w:r w:rsidRPr="005A5509">
        <w:rPr>
          <w:rFonts w:eastAsia="SimHei"/>
        </w:rPr>
        <w:lastRenderedPageBreak/>
        <w:t>5.14.3.2</w:t>
      </w:r>
      <w:r>
        <w:rPr>
          <w:rFonts w:eastAsia="SimHei"/>
        </w:rPr>
        <w:tab/>
      </w:r>
      <w:r w:rsidRPr="005A5509">
        <w:rPr>
          <w:rFonts w:eastAsia="SimHei"/>
        </w:rPr>
        <w:t>Base Root Package</w:t>
      </w:r>
      <w:bookmarkEnd w:id="133"/>
      <w:bookmarkEnd w:id="134"/>
    </w:p>
    <w:p w14:paraId="7E436E63"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3312"/>
        <w:gridCol w:w="1551"/>
        <w:gridCol w:w="1191"/>
        <w:gridCol w:w="1421"/>
        <w:gridCol w:w="1620"/>
        <w:gridCol w:w="1461"/>
      </w:tblGrid>
      <w:tr w:rsidR="00EA16E8" w:rsidRPr="005A5509" w14:paraId="48E037A7" w14:textId="77777777" w:rsidTr="002D0C32">
        <w:trPr>
          <w:cantSplit/>
        </w:trPr>
        <w:tc>
          <w:tcPr>
            <w:tcW w:w="3262" w:type="dxa"/>
          </w:tcPr>
          <w:p w14:paraId="7BEEB75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551" w:type="dxa"/>
          </w:tcPr>
          <w:p w14:paraId="0FFC43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BAF7B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191" w:type="dxa"/>
          </w:tcPr>
          <w:p w14:paraId="763401D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091" w:type="dxa"/>
            <w:gridSpan w:val="2"/>
          </w:tcPr>
          <w:p w14:paraId="4437245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61" w:type="dxa"/>
          </w:tcPr>
          <w:p w14:paraId="12790C7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4B760E9" w14:textId="77777777" w:rsidTr="002D0C32">
        <w:trPr>
          <w:cantSplit/>
        </w:trPr>
        <w:tc>
          <w:tcPr>
            <w:tcW w:w="3262" w:type="dxa"/>
          </w:tcPr>
          <w:p w14:paraId="5CC3D643" w14:textId="77777777" w:rsidR="00EA16E8" w:rsidRPr="005A5509" w:rsidRDefault="00EA16E8" w:rsidP="002D0C32">
            <w:pPr>
              <w:pStyle w:val="TAC"/>
            </w:pPr>
            <w:r w:rsidRPr="005A5509">
              <w:t>MaxNrOfContexts</w:t>
            </w:r>
            <w:r w:rsidRPr="005A5509" w:rsidDel="00DB7337">
              <w:t xml:space="preserve"> </w:t>
            </w:r>
            <w:r w:rsidRPr="005A5509">
              <w:rPr>
                <w:rFonts w:hint="eastAsia"/>
              </w:rPr>
              <w:t>(root/</w:t>
            </w:r>
            <w:r w:rsidRPr="005A5509">
              <w:t>maxNumberOfContexts</w:t>
            </w:r>
            <w:r w:rsidRPr="005A5509">
              <w:rPr>
                <w:rFonts w:hint="eastAsia"/>
              </w:rPr>
              <w:t>,</w:t>
            </w:r>
          </w:p>
          <w:p w14:paraId="5FFFA4F3" w14:textId="77777777" w:rsidR="00EA16E8" w:rsidRPr="005A5509" w:rsidRDefault="00EA16E8" w:rsidP="002D0C32">
            <w:pPr>
              <w:pStyle w:val="TAC"/>
            </w:pPr>
            <w:r w:rsidRPr="005A5509">
              <w:rPr>
                <w:rFonts w:hint="eastAsia"/>
              </w:rPr>
              <w:t>0x0002/0x0001)</w:t>
            </w:r>
          </w:p>
        </w:tc>
        <w:tc>
          <w:tcPr>
            <w:tcW w:w="1551" w:type="dxa"/>
          </w:tcPr>
          <w:p w14:paraId="6D67EB98" w14:textId="77777777" w:rsidR="00EA16E8" w:rsidRPr="005A5509" w:rsidRDefault="00EA16E8" w:rsidP="002D0C32">
            <w:pPr>
              <w:pStyle w:val="TAC"/>
            </w:pPr>
            <w:r w:rsidRPr="005A5509">
              <w:t>M</w:t>
            </w:r>
          </w:p>
        </w:tc>
        <w:tc>
          <w:tcPr>
            <w:tcW w:w="1191" w:type="dxa"/>
          </w:tcPr>
          <w:p w14:paraId="46C626F2" w14:textId="77777777" w:rsidR="00EA16E8" w:rsidRPr="005A5509" w:rsidRDefault="00EA16E8" w:rsidP="002D0C32">
            <w:pPr>
              <w:pStyle w:val="TAC"/>
            </w:pPr>
            <w:r w:rsidRPr="005A5509">
              <w:t>AuditValue</w:t>
            </w:r>
          </w:p>
        </w:tc>
        <w:tc>
          <w:tcPr>
            <w:tcW w:w="3091" w:type="dxa"/>
            <w:gridSpan w:val="2"/>
          </w:tcPr>
          <w:p w14:paraId="3AD0EE27" w14:textId="77777777" w:rsidR="00EA16E8" w:rsidRPr="005A5509" w:rsidRDefault="00EA16E8" w:rsidP="002D0C32">
            <w:pPr>
              <w:pStyle w:val="TAC"/>
            </w:pPr>
            <w:r w:rsidRPr="005A5509">
              <w:t>1 and up</w:t>
            </w:r>
          </w:p>
        </w:tc>
        <w:tc>
          <w:tcPr>
            <w:tcW w:w="1461" w:type="dxa"/>
          </w:tcPr>
          <w:p w14:paraId="7C4D18A5" w14:textId="77777777" w:rsidR="00EA16E8" w:rsidRPr="005A5509" w:rsidRDefault="00EA16E8" w:rsidP="002D0C32">
            <w:pPr>
              <w:pStyle w:val="TAC"/>
            </w:pPr>
            <w:r w:rsidRPr="005A5509">
              <w:t>Implementation Specific</w:t>
            </w:r>
          </w:p>
        </w:tc>
      </w:tr>
      <w:tr w:rsidR="00EA16E8" w:rsidRPr="005A5509" w14:paraId="791C24AF" w14:textId="77777777" w:rsidTr="002D0C32">
        <w:trPr>
          <w:cantSplit/>
        </w:trPr>
        <w:tc>
          <w:tcPr>
            <w:tcW w:w="3262" w:type="dxa"/>
          </w:tcPr>
          <w:p w14:paraId="7A0DA4EE" w14:textId="77777777" w:rsidR="00EA16E8" w:rsidRPr="005A5509" w:rsidRDefault="00EA16E8" w:rsidP="002D0C32">
            <w:pPr>
              <w:pStyle w:val="TAC"/>
              <w:rPr>
                <w:lang w:val="fr-FR"/>
              </w:rPr>
            </w:pPr>
            <w:r w:rsidRPr="005A5509">
              <w:rPr>
                <w:lang w:val="fr-FR"/>
              </w:rPr>
              <w:t>MaxTerminationsPerContext</w:t>
            </w:r>
          </w:p>
          <w:p w14:paraId="787D39F1" w14:textId="77777777" w:rsidR="00EA16E8" w:rsidRPr="005A5509" w:rsidRDefault="00EA16E8" w:rsidP="002D0C32">
            <w:pPr>
              <w:pStyle w:val="TAC"/>
              <w:rPr>
                <w:lang w:val="fr-FR"/>
              </w:rPr>
            </w:pPr>
            <w:r w:rsidRPr="005A5509">
              <w:rPr>
                <w:rFonts w:hint="eastAsia"/>
                <w:lang w:val="fr-FR"/>
              </w:rPr>
              <w:t>(root/</w:t>
            </w:r>
            <w:r w:rsidRPr="005A5509">
              <w:rPr>
                <w:lang w:val="fr-FR"/>
              </w:rPr>
              <w:t>maxTerminationsPerContext</w:t>
            </w:r>
            <w:r w:rsidRPr="005A5509">
              <w:rPr>
                <w:rFonts w:hint="eastAsia"/>
                <w:lang w:val="fr-FR"/>
              </w:rPr>
              <w:t>,</w:t>
            </w:r>
          </w:p>
          <w:p w14:paraId="7724B993" w14:textId="77777777" w:rsidR="00EA16E8" w:rsidRPr="005A5509" w:rsidRDefault="00EA16E8" w:rsidP="002D0C32">
            <w:pPr>
              <w:pStyle w:val="TAC"/>
              <w:rPr>
                <w:lang w:val="fr-FR"/>
              </w:rPr>
            </w:pPr>
            <w:r w:rsidRPr="005A5509">
              <w:rPr>
                <w:rFonts w:hint="eastAsia"/>
                <w:lang w:val="fr-FR"/>
              </w:rPr>
              <w:t>0x0002/0x0002)</w:t>
            </w:r>
          </w:p>
        </w:tc>
        <w:tc>
          <w:tcPr>
            <w:tcW w:w="1551" w:type="dxa"/>
          </w:tcPr>
          <w:p w14:paraId="56F03350" w14:textId="77777777" w:rsidR="00EA16E8" w:rsidRPr="005A5509" w:rsidRDefault="00EA16E8" w:rsidP="002D0C32">
            <w:pPr>
              <w:pStyle w:val="TAC"/>
            </w:pPr>
            <w:r w:rsidRPr="005A5509">
              <w:rPr>
                <w:rFonts w:hint="eastAsia"/>
              </w:rPr>
              <w:t>O</w:t>
            </w:r>
          </w:p>
        </w:tc>
        <w:tc>
          <w:tcPr>
            <w:tcW w:w="1191" w:type="dxa"/>
          </w:tcPr>
          <w:p w14:paraId="57ED6817" w14:textId="77777777" w:rsidR="00EA16E8" w:rsidRPr="005A5509" w:rsidRDefault="00EA16E8" w:rsidP="002D0C32">
            <w:pPr>
              <w:pStyle w:val="TAC"/>
            </w:pPr>
            <w:r w:rsidRPr="005A5509">
              <w:t>AuditValue</w:t>
            </w:r>
          </w:p>
        </w:tc>
        <w:tc>
          <w:tcPr>
            <w:tcW w:w="3091" w:type="dxa"/>
            <w:gridSpan w:val="2"/>
          </w:tcPr>
          <w:p w14:paraId="49BF2700" w14:textId="77777777" w:rsidR="00EA16E8" w:rsidRPr="005A5509" w:rsidRDefault="00EA16E8" w:rsidP="002D0C32">
            <w:pPr>
              <w:pStyle w:val="TAC"/>
            </w:pPr>
            <w:r w:rsidRPr="005A5509">
              <w:rPr>
                <w:rFonts w:hint="eastAsia"/>
              </w:rPr>
              <w:t>See 5.4</w:t>
            </w:r>
          </w:p>
        </w:tc>
        <w:tc>
          <w:tcPr>
            <w:tcW w:w="1461" w:type="dxa"/>
          </w:tcPr>
          <w:p w14:paraId="45481360" w14:textId="77777777" w:rsidR="00EA16E8" w:rsidRPr="005A5509" w:rsidRDefault="00EA16E8" w:rsidP="002D0C32">
            <w:pPr>
              <w:pStyle w:val="TAC"/>
            </w:pPr>
            <w:r w:rsidRPr="005A5509">
              <w:t>Implementation Specific</w:t>
            </w:r>
          </w:p>
        </w:tc>
      </w:tr>
      <w:tr w:rsidR="00EA16E8" w:rsidRPr="005A5509" w14:paraId="224B0E0B" w14:textId="77777777" w:rsidTr="002D0C32">
        <w:trPr>
          <w:cantSplit/>
        </w:trPr>
        <w:tc>
          <w:tcPr>
            <w:tcW w:w="3262" w:type="dxa"/>
          </w:tcPr>
          <w:p w14:paraId="47B85379" w14:textId="77777777" w:rsidR="00EA16E8" w:rsidRPr="005A5509" w:rsidRDefault="00EA16E8" w:rsidP="002D0C32">
            <w:pPr>
              <w:pStyle w:val="TAC"/>
            </w:pPr>
            <w:r w:rsidRPr="005A5509">
              <w:t>normalMGExecutionTime</w:t>
            </w:r>
          </w:p>
          <w:p w14:paraId="05671337" w14:textId="77777777" w:rsidR="00EA16E8" w:rsidRPr="005A5509" w:rsidRDefault="00EA16E8" w:rsidP="002D0C32">
            <w:pPr>
              <w:pStyle w:val="TAC"/>
            </w:pPr>
            <w:r w:rsidRPr="005A5509">
              <w:rPr>
                <w:rFonts w:hint="eastAsia"/>
              </w:rPr>
              <w:t>(root/</w:t>
            </w:r>
            <w:r w:rsidRPr="005A5509">
              <w:t>normalMGExecutionTime</w:t>
            </w:r>
            <w:r w:rsidRPr="005A5509">
              <w:rPr>
                <w:rFonts w:hint="eastAsia"/>
              </w:rPr>
              <w:t>,</w:t>
            </w:r>
          </w:p>
          <w:p w14:paraId="5E58D8AE" w14:textId="77777777" w:rsidR="00EA16E8" w:rsidRPr="005A5509" w:rsidRDefault="00EA16E8" w:rsidP="002D0C32">
            <w:pPr>
              <w:pStyle w:val="TAC"/>
            </w:pPr>
            <w:r w:rsidRPr="005A5509">
              <w:rPr>
                <w:rFonts w:hint="eastAsia"/>
              </w:rPr>
              <w:t>0x0002/0x0003)</w:t>
            </w:r>
          </w:p>
        </w:tc>
        <w:tc>
          <w:tcPr>
            <w:tcW w:w="1551" w:type="dxa"/>
          </w:tcPr>
          <w:p w14:paraId="117D71CA" w14:textId="77777777" w:rsidR="00EA16E8" w:rsidRPr="005A5509" w:rsidRDefault="00EA16E8" w:rsidP="002D0C32">
            <w:pPr>
              <w:pStyle w:val="TAC"/>
            </w:pPr>
            <w:r w:rsidRPr="005A5509">
              <w:rPr>
                <w:rFonts w:hint="eastAsia"/>
              </w:rPr>
              <w:t>O</w:t>
            </w:r>
          </w:p>
        </w:tc>
        <w:tc>
          <w:tcPr>
            <w:tcW w:w="1191" w:type="dxa"/>
          </w:tcPr>
          <w:p w14:paraId="14831F69" w14:textId="77777777" w:rsidR="00EA16E8" w:rsidRPr="005A5509" w:rsidRDefault="00EA16E8" w:rsidP="002D0C32">
            <w:pPr>
              <w:pStyle w:val="TAC"/>
            </w:pPr>
            <w:r w:rsidRPr="005A5509">
              <w:t xml:space="preserve">AuditValue </w:t>
            </w:r>
          </w:p>
        </w:tc>
        <w:tc>
          <w:tcPr>
            <w:tcW w:w="3091" w:type="dxa"/>
            <w:gridSpan w:val="2"/>
          </w:tcPr>
          <w:p w14:paraId="0558CE7F" w14:textId="77777777" w:rsidR="00EA16E8" w:rsidRPr="005A5509" w:rsidRDefault="00EA16E8" w:rsidP="002D0C32">
            <w:pPr>
              <w:pStyle w:val="TAC"/>
            </w:pPr>
            <w:r w:rsidRPr="005A5509">
              <w:t>Integer</w:t>
            </w:r>
          </w:p>
        </w:tc>
        <w:tc>
          <w:tcPr>
            <w:tcW w:w="1461" w:type="dxa"/>
          </w:tcPr>
          <w:p w14:paraId="3AF69F53" w14:textId="77777777" w:rsidR="00EA16E8" w:rsidRPr="005A5509" w:rsidRDefault="00EA16E8" w:rsidP="002D0C32">
            <w:pPr>
              <w:pStyle w:val="TAC"/>
            </w:pPr>
            <w:r w:rsidRPr="005A5509">
              <w:t>Operator Defined</w:t>
            </w:r>
          </w:p>
        </w:tc>
      </w:tr>
      <w:tr w:rsidR="00EA16E8" w:rsidRPr="005A5509" w14:paraId="70E3388A" w14:textId="77777777" w:rsidTr="002D0C32">
        <w:trPr>
          <w:cantSplit/>
        </w:trPr>
        <w:tc>
          <w:tcPr>
            <w:tcW w:w="3262" w:type="dxa"/>
          </w:tcPr>
          <w:p w14:paraId="34667C23" w14:textId="77777777" w:rsidR="00EA16E8" w:rsidRPr="005A5509" w:rsidRDefault="00EA16E8" w:rsidP="002D0C32">
            <w:pPr>
              <w:pStyle w:val="TAC"/>
            </w:pPr>
            <w:r w:rsidRPr="005A5509">
              <w:t>normalMGCExecutionTime</w:t>
            </w:r>
          </w:p>
          <w:p w14:paraId="5AB510C6" w14:textId="77777777" w:rsidR="00EA16E8" w:rsidRPr="005A5509" w:rsidRDefault="00EA16E8" w:rsidP="002D0C32">
            <w:pPr>
              <w:pStyle w:val="TAC"/>
            </w:pPr>
            <w:r w:rsidRPr="005A5509">
              <w:rPr>
                <w:rFonts w:hint="eastAsia"/>
              </w:rPr>
              <w:t>(root/</w:t>
            </w:r>
            <w:r w:rsidRPr="005A5509">
              <w:t>normalMGCExecutionTime</w:t>
            </w:r>
            <w:r w:rsidRPr="005A5509">
              <w:rPr>
                <w:rFonts w:hint="eastAsia"/>
              </w:rPr>
              <w:t>,</w:t>
            </w:r>
          </w:p>
          <w:p w14:paraId="6F514F66" w14:textId="77777777" w:rsidR="00EA16E8" w:rsidRPr="005A5509" w:rsidRDefault="00EA16E8" w:rsidP="002D0C32">
            <w:pPr>
              <w:pStyle w:val="TAC"/>
            </w:pPr>
            <w:r w:rsidRPr="005A5509">
              <w:rPr>
                <w:rFonts w:hint="eastAsia"/>
              </w:rPr>
              <w:t>0x0002/0x0004)</w:t>
            </w:r>
          </w:p>
        </w:tc>
        <w:tc>
          <w:tcPr>
            <w:tcW w:w="1551" w:type="dxa"/>
          </w:tcPr>
          <w:p w14:paraId="1D5FE33C" w14:textId="77777777" w:rsidR="00EA16E8" w:rsidRPr="005A5509" w:rsidRDefault="00EA16E8" w:rsidP="002D0C32">
            <w:pPr>
              <w:pStyle w:val="TAC"/>
            </w:pPr>
            <w:r w:rsidRPr="005A5509">
              <w:rPr>
                <w:rFonts w:hint="eastAsia"/>
              </w:rPr>
              <w:t>O</w:t>
            </w:r>
          </w:p>
        </w:tc>
        <w:tc>
          <w:tcPr>
            <w:tcW w:w="1191" w:type="dxa"/>
          </w:tcPr>
          <w:p w14:paraId="029D2CEC" w14:textId="77777777" w:rsidR="00EA16E8" w:rsidRPr="005A5509" w:rsidRDefault="00EA16E8" w:rsidP="002D0C32">
            <w:pPr>
              <w:pStyle w:val="TAC"/>
            </w:pPr>
            <w:r w:rsidRPr="005A5509">
              <w:t xml:space="preserve">AuditValue </w:t>
            </w:r>
          </w:p>
        </w:tc>
        <w:tc>
          <w:tcPr>
            <w:tcW w:w="3091" w:type="dxa"/>
            <w:gridSpan w:val="2"/>
          </w:tcPr>
          <w:p w14:paraId="62D10F15" w14:textId="77777777" w:rsidR="00EA16E8" w:rsidRPr="005A5509" w:rsidRDefault="00EA16E8" w:rsidP="002D0C32">
            <w:pPr>
              <w:pStyle w:val="TAC"/>
            </w:pPr>
            <w:r w:rsidRPr="005A5509">
              <w:t>Integer</w:t>
            </w:r>
          </w:p>
        </w:tc>
        <w:tc>
          <w:tcPr>
            <w:tcW w:w="1461" w:type="dxa"/>
          </w:tcPr>
          <w:p w14:paraId="093C7F10" w14:textId="77777777" w:rsidR="00EA16E8" w:rsidRPr="005A5509" w:rsidRDefault="00EA16E8" w:rsidP="002D0C32">
            <w:pPr>
              <w:pStyle w:val="TAC"/>
            </w:pPr>
            <w:r w:rsidRPr="005A5509">
              <w:t>Operator Defined</w:t>
            </w:r>
          </w:p>
        </w:tc>
      </w:tr>
      <w:tr w:rsidR="00EA16E8" w:rsidRPr="005A5509" w14:paraId="51673D12" w14:textId="77777777" w:rsidTr="002D0C32">
        <w:trPr>
          <w:cantSplit/>
        </w:trPr>
        <w:tc>
          <w:tcPr>
            <w:tcW w:w="3262" w:type="dxa"/>
          </w:tcPr>
          <w:p w14:paraId="57FCFB05" w14:textId="77777777" w:rsidR="00EA16E8" w:rsidRPr="005A5509" w:rsidRDefault="00EA16E8" w:rsidP="002D0C32">
            <w:pPr>
              <w:pStyle w:val="TAC"/>
            </w:pPr>
            <w:r w:rsidRPr="005A5509">
              <w:t>MGProvisionalResponseTimerValue</w:t>
            </w:r>
          </w:p>
          <w:p w14:paraId="1F36D672" w14:textId="77777777" w:rsidR="00EA16E8" w:rsidRPr="005A5509" w:rsidRDefault="00EA16E8" w:rsidP="002D0C32">
            <w:pPr>
              <w:pStyle w:val="TAC"/>
            </w:pPr>
            <w:r w:rsidRPr="005A5509">
              <w:rPr>
                <w:rFonts w:ascii="MS Gothic" w:eastAsia="MS Gothic" w:hAnsi="MS Gothic" w:cs="MS Gothic" w:hint="eastAsia"/>
              </w:rPr>
              <w:t>（</w:t>
            </w:r>
            <w:r w:rsidRPr="005A5509">
              <w:t>root/ MGProvisionalResponseTimerValue</w:t>
            </w:r>
            <w:r w:rsidRPr="005A5509">
              <w:rPr>
                <w:rFonts w:hint="eastAsia"/>
              </w:rPr>
              <w:t>,</w:t>
            </w:r>
          </w:p>
          <w:p w14:paraId="15CD8EE9" w14:textId="77777777" w:rsidR="00EA16E8" w:rsidRPr="005A5509" w:rsidRDefault="00EA16E8" w:rsidP="002D0C32">
            <w:pPr>
              <w:pStyle w:val="TAC"/>
            </w:pPr>
            <w:r w:rsidRPr="005A5509">
              <w:rPr>
                <w:rFonts w:hint="eastAsia"/>
              </w:rPr>
              <w:t>0x0002/0x0005</w:t>
            </w:r>
            <w:r w:rsidRPr="005A5509">
              <w:rPr>
                <w:rFonts w:ascii="MS Gothic" w:eastAsia="MS Gothic" w:hAnsi="MS Gothic" w:cs="MS Gothic" w:hint="eastAsia"/>
              </w:rPr>
              <w:t>）</w:t>
            </w:r>
          </w:p>
        </w:tc>
        <w:tc>
          <w:tcPr>
            <w:tcW w:w="1551" w:type="dxa"/>
          </w:tcPr>
          <w:p w14:paraId="09F03CAA" w14:textId="77777777" w:rsidR="00EA16E8" w:rsidRPr="005A5509" w:rsidRDefault="00EA16E8" w:rsidP="002D0C32">
            <w:pPr>
              <w:pStyle w:val="TAC"/>
            </w:pPr>
            <w:r w:rsidRPr="005A5509">
              <w:rPr>
                <w:rFonts w:hint="eastAsia"/>
              </w:rPr>
              <w:t>O</w:t>
            </w:r>
          </w:p>
        </w:tc>
        <w:tc>
          <w:tcPr>
            <w:tcW w:w="1191" w:type="dxa"/>
          </w:tcPr>
          <w:p w14:paraId="60540C30" w14:textId="77777777" w:rsidR="00EA16E8" w:rsidRPr="005A5509" w:rsidRDefault="00EA16E8" w:rsidP="002D0C32">
            <w:pPr>
              <w:pStyle w:val="TAC"/>
            </w:pPr>
            <w:r w:rsidRPr="005A5509">
              <w:t xml:space="preserve">AuditValue </w:t>
            </w:r>
          </w:p>
        </w:tc>
        <w:tc>
          <w:tcPr>
            <w:tcW w:w="3091" w:type="dxa"/>
            <w:gridSpan w:val="2"/>
          </w:tcPr>
          <w:p w14:paraId="136483C1" w14:textId="77777777" w:rsidR="00EA16E8" w:rsidRPr="005A5509" w:rsidRDefault="00EA16E8" w:rsidP="002D0C32">
            <w:pPr>
              <w:pStyle w:val="TAC"/>
            </w:pPr>
            <w:r w:rsidRPr="005A5509">
              <w:t>Integer(NormalMGExecutionTime + networkdelay)</w:t>
            </w:r>
          </w:p>
        </w:tc>
        <w:tc>
          <w:tcPr>
            <w:tcW w:w="1461" w:type="dxa"/>
          </w:tcPr>
          <w:p w14:paraId="121F2F53" w14:textId="77777777" w:rsidR="00EA16E8" w:rsidRPr="005A5509" w:rsidRDefault="00EA16E8" w:rsidP="002D0C32">
            <w:pPr>
              <w:pStyle w:val="TAC"/>
            </w:pPr>
            <w:r w:rsidRPr="005A5509">
              <w:t>Operator Defined</w:t>
            </w:r>
          </w:p>
        </w:tc>
      </w:tr>
      <w:tr w:rsidR="00EA16E8" w:rsidRPr="005A5509" w14:paraId="585AE1BF" w14:textId="77777777" w:rsidTr="002D0C32">
        <w:trPr>
          <w:cantSplit/>
        </w:trPr>
        <w:tc>
          <w:tcPr>
            <w:tcW w:w="3262" w:type="dxa"/>
          </w:tcPr>
          <w:p w14:paraId="009EC50B" w14:textId="77777777" w:rsidR="00EA16E8" w:rsidRPr="005A5509" w:rsidRDefault="00EA16E8" w:rsidP="002D0C32">
            <w:pPr>
              <w:pStyle w:val="TAC"/>
            </w:pPr>
            <w:r w:rsidRPr="005A5509">
              <w:t>MGCProvisionalResponseTimerValue</w:t>
            </w:r>
          </w:p>
          <w:p w14:paraId="65F9E0E1" w14:textId="77777777" w:rsidR="00EA16E8" w:rsidRPr="005A5509" w:rsidRDefault="00EA16E8" w:rsidP="002D0C32">
            <w:pPr>
              <w:pStyle w:val="TAC"/>
            </w:pPr>
            <w:r w:rsidRPr="005A5509">
              <w:rPr>
                <w:rFonts w:hint="eastAsia"/>
              </w:rPr>
              <w:t>(root/</w:t>
            </w:r>
            <w:r w:rsidRPr="005A5509">
              <w:t xml:space="preserve"> MGCProvisionalResponseTimerValue</w:t>
            </w:r>
            <w:r w:rsidRPr="005A5509">
              <w:rPr>
                <w:rFonts w:hint="eastAsia"/>
              </w:rPr>
              <w:t>,</w:t>
            </w:r>
          </w:p>
          <w:p w14:paraId="3E35062F" w14:textId="77777777" w:rsidR="00EA16E8" w:rsidRPr="005A5509" w:rsidRDefault="00EA16E8" w:rsidP="002D0C32">
            <w:pPr>
              <w:pStyle w:val="TAC"/>
            </w:pPr>
            <w:r w:rsidRPr="005A5509">
              <w:rPr>
                <w:rFonts w:hint="eastAsia"/>
              </w:rPr>
              <w:t>0x0002/0x0006)</w:t>
            </w:r>
          </w:p>
        </w:tc>
        <w:tc>
          <w:tcPr>
            <w:tcW w:w="1551" w:type="dxa"/>
          </w:tcPr>
          <w:p w14:paraId="133B1457" w14:textId="77777777" w:rsidR="00EA16E8" w:rsidRPr="005A5509" w:rsidRDefault="00EA16E8" w:rsidP="002D0C32">
            <w:pPr>
              <w:pStyle w:val="TAC"/>
            </w:pPr>
            <w:r w:rsidRPr="005A5509">
              <w:rPr>
                <w:rFonts w:hint="eastAsia"/>
              </w:rPr>
              <w:t>O</w:t>
            </w:r>
          </w:p>
        </w:tc>
        <w:tc>
          <w:tcPr>
            <w:tcW w:w="1191" w:type="dxa"/>
          </w:tcPr>
          <w:p w14:paraId="5C880A39" w14:textId="77777777" w:rsidR="00EA16E8" w:rsidRPr="005A5509" w:rsidRDefault="00EA16E8" w:rsidP="002D0C32">
            <w:pPr>
              <w:pStyle w:val="TAC"/>
            </w:pPr>
            <w:r w:rsidRPr="005A5509">
              <w:t xml:space="preserve">AuditValue </w:t>
            </w:r>
          </w:p>
        </w:tc>
        <w:tc>
          <w:tcPr>
            <w:tcW w:w="3091" w:type="dxa"/>
            <w:gridSpan w:val="2"/>
          </w:tcPr>
          <w:p w14:paraId="69FD0485" w14:textId="77777777" w:rsidR="00EA16E8" w:rsidRPr="005A5509" w:rsidRDefault="00EA16E8" w:rsidP="002D0C32">
            <w:pPr>
              <w:pStyle w:val="TAC"/>
            </w:pPr>
            <w:r w:rsidRPr="005A5509">
              <w:t>Integer (initially NormalMGCExecutionTime + networkdelay)</w:t>
            </w:r>
          </w:p>
        </w:tc>
        <w:tc>
          <w:tcPr>
            <w:tcW w:w="1461" w:type="dxa"/>
          </w:tcPr>
          <w:p w14:paraId="2AA35E06" w14:textId="77777777" w:rsidR="00EA16E8" w:rsidRPr="005A5509" w:rsidRDefault="00EA16E8" w:rsidP="002D0C32">
            <w:pPr>
              <w:pStyle w:val="TAC"/>
            </w:pPr>
            <w:r w:rsidRPr="005A5509">
              <w:t>Operator Defined</w:t>
            </w:r>
          </w:p>
        </w:tc>
      </w:tr>
      <w:tr w:rsidR="00EA16E8" w:rsidRPr="005A5509" w14:paraId="5DF85276" w14:textId="77777777" w:rsidTr="002D0C32">
        <w:trPr>
          <w:cantSplit/>
        </w:trPr>
        <w:tc>
          <w:tcPr>
            <w:tcW w:w="3262" w:type="dxa"/>
          </w:tcPr>
          <w:p w14:paraId="319346DC" w14:textId="77777777" w:rsidR="00EA16E8" w:rsidRPr="005A5509" w:rsidRDefault="00EA16E8" w:rsidP="002D0C32">
            <w:pPr>
              <w:pStyle w:val="TAC"/>
            </w:pPr>
            <w:r w:rsidRPr="005A5509">
              <w:t>MGCOriginatedPendingLimit</w:t>
            </w:r>
          </w:p>
          <w:p w14:paraId="7A124407" w14:textId="77777777" w:rsidR="00EA16E8" w:rsidRPr="005A5509" w:rsidRDefault="00EA16E8" w:rsidP="002D0C32">
            <w:pPr>
              <w:pStyle w:val="TAC"/>
            </w:pPr>
            <w:r w:rsidRPr="005A5509">
              <w:rPr>
                <w:rFonts w:hint="eastAsia"/>
              </w:rPr>
              <w:t>(root/</w:t>
            </w:r>
            <w:r w:rsidRPr="005A5509">
              <w:t xml:space="preserve"> MGCOriginatedPendingLimit</w:t>
            </w:r>
            <w:r w:rsidRPr="005A5509">
              <w:rPr>
                <w:rFonts w:hint="eastAsia"/>
              </w:rPr>
              <w:t>,</w:t>
            </w:r>
          </w:p>
          <w:p w14:paraId="29C8C624" w14:textId="77777777" w:rsidR="00EA16E8" w:rsidRPr="005A5509" w:rsidRDefault="00EA16E8" w:rsidP="002D0C32">
            <w:pPr>
              <w:pStyle w:val="TAC"/>
            </w:pPr>
            <w:r w:rsidRPr="005A5509">
              <w:rPr>
                <w:rFonts w:hint="eastAsia"/>
              </w:rPr>
              <w:t>0x0002/0x0007)</w:t>
            </w:r>
          </w:p>
        </w:tc>
        <w:tc>
          <w:tcPr>
            <w:tcW w:w="1551" w:type="dxa"/>
          </w:tcPr>
          <w:p w14:paraId="166627D3" w14:textId="77777777" w:rsidR="00EA16E8" w:rsidRPr="005A5509" w:rsidRDefault="00EA16E8" w:rsidP="002D0C32">
            <w:pPr>
              <w:pStyle w:val="TAC"/>
            </w:pPr>
            <w:r w:rsidRPr="005A5509">
              <w:rPr>
                <w:rFonts w:hint="eastAsia"/>
              </w:rPr>
              <w:t>O</w:t>
            </w:r>
          </w:p>
        </w:tc>
        <w:tc>
          <w:tcPr>
            <w:tcW w:w="1191" w:type="dxa"/>
          </w:tcPr>
          <w:p w14:paraId="68128DD6" w14:textId="77777777" w:rsidR="00EA16E8" w:rsidRPr="005A5509" w:rsidRDefault="00EA16E8" w:rsidP="002D0C32">
            <w:pPr>
              <w:pStyle w:val="TAC"/>
            </w:pPr>
            <w:r w:rsidRPr="005A5509">
              <w:t xml:space="preserve">AuditValue </w:t>
            </w:r>
          </w:p>
        </w:tc>
        <w:tc>
          <w:tcPr>
            <w:tcW w:w="3091" w:type="dxa"/>
            <w:gridSpan w:val="2"/>
          </w:tcPr>
          <w:p w14:paraId="2AD82FD2" w14:textId="77777777" w:rsidR="00EA16E8" w:rsidRPr="005A5509" w:rsidRDefault="00EA16E8" w:rsidP="002D0C32">
            <w:pPr>
              <w:pStyle w:val="TAC"/>
            </w:pPr>
            <w:r w:rsidRPr="005A5509">
              <w:t>Integer</w:t>
            </w:r>
          </w:p>
        </w:tc>
        <w:tc>
          <w:tcPr>
            <w:tcW w:w="1461" w:type="dxa"/>
          </w:tcPr>
          <w:p w14:paraId="42AF6667" w14:textId="77777777" w:rsidR="00EA16E8" w:rsidRPr="005A5509" w:rsidRDefault="00EA16E8" w:rsidP="002D0C32">
            <w:pPr>
              <w:pStyle w:val="TAC"/>
            </w:pPr>
            <w:r w:rsidRPr="005A5509">
              <w:t>Operator Defined</w:t>
            </w:r>
          </w:p>
        </w:tc>
      </w:tr>
      <w:tr w:rsidR="00EA16E8" w:rsidRPr="005A5509" w14:paraId="4D91E1DF" w14:textId="77777777" w:rsidTr="002D0C32">
        <w:trPr>
          <w:cantSplit/>
        </w:trPr>
        <w:tc>
          <w:tcPr>
            <w:tcW w:w="3262" w:type="dxa"/>
          </w:tcPr>
          <w:p w14:paraId="1A8058EE" w14:textId="77777777" w:rsidR="00EA16E8" w:rsidRPr="005A5509" w:rsidRDefault="00EA16E8" w:rsidP="002D0C32">
            <w:pPr>
              <w:pStyle w:val="TAC"/>
            </w:pPr>
            <w:r w:rsidRPr="005A5509">
              <w:t>MGOriginatedPendingLimit</w:t>
            </w:r>
          </w:p>
          <w:p w14:paraId="48E050B1" w14:textId="77777777" w:rsidR="00EA16E8" w:rsidRPr="005A5509" w:rsidRDefault="00EA16E8" w:rsidP="002D0C32">
            <w:pPr>
              <w:pStyle w:val="TAC"/>
            </w:pPr>
            <w:r w:rsidRPr="005A5509">
              <w:rPr>
                <w:rFonts w:hint="eastAsia"/>
              </w:rPr>
              <w:t>(root/</w:t>
            </w:r>
            <w:r w:rsidRPr="005A5509">
              <w:t xml:space="preserve"> MGOriginatedPendingLimit</w:t>
            </w:r>
            <w:r w:rsidRPr="005A5509">
              <w:rPr>
                <w:rFonts w:hint="eastAsia"/>
              </w:rPr>
              <w:t>,</w:t>
            </w:r>
          </w:p>
          <w:p w14:paraId="608472E9" w14:textId="77777777" w:rsidR="00EA16E8" w:rsidRPr="005A5509" w:rsidRDefault="00EA16E8" w:rsidP="002D0C32">
            <w:pPr>
              <w:pStyle w:val="TAC"/>
            </w:pPr>
            <w:r w:rsidRPr="005A5509">
              <w:rPr>
                <w:rFonts w:hint="eastAsia"/>
              </w:rPr>
              <w:t>0x0002/0x0008)</w:t>
            </w:r>
          </w:p>
        </w:tc>
        <w:tc>
          <w:tcPr>
            <w:tcW w:w="1551" w:type="dxa"/>
          </w:tcPr>
          <w:p w14:paraId="543941F7" w14:textId="77777777" w:rsidR="00EA16E8" w:rsidRPr="005A5509" w:rsidRDefault="00EA16E8" w:rsidP="002D0C32">
            <w:pPr>
              <w:pStyle w:val="TAC"/>
            </w:pPr>
            <w:r w:rsidRPr="005A5509">
              <w:rPr>
                <w:rFonts w:hint="eastAsia"/>
              </w:rPr>
              <w:t>O</w:t>
            </w:r>
          </w:p>
        </w:tc>
        <w:tc>
          <w:tcPr>
            <w:tcW w:w="1191" w:type="dxa"/>
          </w:tcPr>
          <w:p w14:paraId="33A47B18" w14:textId="77777777" w:rsidR="00EA16E8" w:rsidRPr="005A5509" w:rsidRDefault="00EA16E8" w:rsidP="002D0C32">
            <w:pPr>
              <w:pStyle w:val="TAC"/>
            </w:pPr>
            <w:r w:rsidRPr="005A5509">
              <w:t xml:space="preserve">AuditValue </w:t>
            </w:r>
          </w:p>
        </w:tc>
        <w:tc>
          <w:tcPr>
            <w:tcW w:w="3091" w:type="dxa"/>
            <w:gridSpan w:val="2"/>
          </w:tcPr>
          <w:p w14:paraId="481323CE" w14:textId="77777777" w:rsidR="00EA16E8" w:rsidRPr="005A5509" w:rsidRDefault="00EA16E8" w:rsidP="002D0C32">
            <w:pPr>
              <w:pStyle w:val="TAC"/>
            </w:pPr>
            <w:r w:rsidRPr="005A5509">
              <w:t>Integer</w:t>
            </w:r>
          </w:p>
        </w:tc>
        <w:tc>
          <w:tcPr>
            <w:tcW w:w="1461" w:type="dxa"/>
          </w:tcPr>
          <w:p w14:paraId="215178BE" w14:textId="77777777" w:rsidR="00EA16E8" w:rsidRPr="005A5509" w:rsidRDefault="00EA16E8" w:rsidP="002D0C32">
            <w:pPr>
              <w:pStyle w:val="TAC"/>
            </w:pPr>
            <w:r w:rsidRPr="005A5509">
              <w:t>Operator Defined</w:t>
            </w:r>
          </w:p>
        </w:tc>
      </w:tr>
      <w:tr w:rsidR="00EA16E8" w:rsidRPr="005A5509" w14:paraId="4049C57F" w14:textId="77777777" w:rsidTr="002D0C32">
        <w:trPr>
          <w:cantSplit/>
        </w:trPr>
        <w:tc>
          <w:tcPr>
            <w:tcW w:w="3262" w:type="dxa"/>
          </w:tcPr>
          <w:p w14:paraId="70930179" w14:textId="77777777" w:rsidR="00EA16E8" w:rsidRPr="005A5509" w:rsidRDefault="00EA16E8" w:rsidP="002D0C32">
            <w:pPr>
              <w:pStyle w:val="TAH"/>
            </w:pPr>
            <w:r w:rsidRPr="005A5509">
              <w:t xml:space="preserve">Signals </w:t>
            </w:r>
          </w:p>
        </w:tc>
        <w:tc>
          <w:tcPr>
            <w:tcW w:w="1551" w:type="dxa"/>
          </w:tcPr>
          <w:p w14:paraId="52AC7A83" w14:textId="77777777" w:rsidR="00EA16E8" w:rsidRPr="005A5509" w:rsidRDefault="00EA16E8" w:rsidP="002D0C32">
            <w:pPr>
              <w:pStyle w:val="TAH"/>
            </w:pPr>
            <w:r w:rsidRPr="005A5509">
              <w:t>Mandatory/</w:t>
            </w:r>
          </w:p>
          <w:p w14:paraId="3DE4E1A9" w14:textId="77777777" w:rsidR="00EA16E8" w:rsidRPr="005A5509" w:rsidRDefault="00EA16E8" w:rsidP="002D0C32">
            <w:pPr>
              <w:pStyle w:val="TAH"/>
            </w:pPr>
            <w:r w:rsidRPr="005A5509">
              <w:t>Optional</w:t>
            </w:r>
          </w:p>
        </w:tc>
        <w:tc>
          <w:tcPr>
            <w:tcW w:w="4282" w:type="dxa"/>
            <w:gridSpan w:val="3"/>
          </w:tcPr>
          <w:p w14:paraId="10B1E3B8" w14:textId="77777777" w:rsidR="00EA16E8" w:rsidRPr="005A5509" w:rsidRDefault="00EA16E8" w:rsidP="002D0C32">
            <w:pPr>
              <w:pStyle w:val="TAH"/>
            </w:pPr>
            <w:r w:rsidRPr="005A5509">
              <w:t>Used in command:</w:t>
            </w:r>
          </w:p>
        </w:tc>
        <w:tc>
          <w:tcPr>
            <w:tcW w:w="1461" w:type="dxa"/>
          </w:tcPr>
          <w:p w14:paraId="1379BCB9" w14:textId="77777777" w:rsidR="00EA16E8" w:rsidRPr="005A5509" w:rsidRDefault="00EA16E8" w:rsidP="002D0C32">
            <w:pPr>
              <w:pStyle w:val="TAH"/>
            </w:pPr>
            <w:r w:rsidRPr="005A5509">
              <w:t>Duration Provisioned Value:</w:t>
            </w:r>
          </w:p>
        </w:tc>
      </w:tr>
      <w:tr w:rsidR="00EA16E8" w:rsidRPr="005A5509" w14:paraId="577D2404" w14:textId="77777777" w:rsidTr="002D0C32">
        <w:trPr>
          <w:cantSplit/>
        </w:trPr>
        <w:tc>
          <w:tcPr>
            <w:tcW w:w="3262" w:type="dxa"/>
            <w:vMerge w:val="restart"/>
          </w:tcPr>
          <w:p w14:paraId="692A6D21" w14:textId="77777777" w:rsidR="00EA16E8" w:rsidRPr="005A5509" w:rsidRDefault="00EA16E8" w:rsidP="002D0C32">
            <w:pPr>
              <w:pStyle w:val="TAH"/>
            </w:pPr>
            <w:r w:rsidRPr="005A5509">
              <w:rPr>
                <w:rFonts w:hint="eastAsia"/>
              </w:rPr>
              <w:t>None</w:t>
            </w:r>
          </w:p>
        </w:tc>
        <w:tc>
          <w:tcPr>
            <w:tcW w:w="1551" w:type="dxa"/>
          </w:tcPr>
          <w:p w14:paraId="1BA97C95" w14:textId="77777777" w:rsidR="00EA16E8" w:rsidRPr="005A5509" w:rsidRDefault="00EA16E8" w:rsidP="002D0C32">
            <w:pPr>
              <w:pStyle w:val="TAH"/>
            </w:pPr>
            <w:r w:rsidRPr="005A5509">
              <w:rPr>
                <w:rFonts w:hint="eastAsia"/>
              </w:rPr>
              <w:t>-</w:t>
            </w:r>
          </w:p>
        </w:tc>
        <w:tc>
          <w:tcPr>
            <w:tcW w:w="4282" w:type="dxa"/>
            <w:gridSpan w:val="3"/>
          </w:tcPr>
          <w:p w14:paraId="501D21B1" w14:textId="77777777" w:rsidR="00EA16E8" w:rsidRPr="005A5509" w:rsidRDefault="00EA16E8" w:rsidP="002D0C32">
            <w:pPr>
              <w:pStyle w:val="TAH"/>
            </w:pPr>
            <w:r w:rsidRPr="005A5509">
              <w:rPr>
                <w:rFonts w:hint="eastAsia"/>
              </w:rPr>
              <w:t>-</w:t>
            </w:r>
          </w:p>
        </w:tc>
        <w:tc>
          <w:tcPr>
            <w:tcW w:w="1461" w:type="dxa"/>
          </w:tcPr>
          <w:p w14:paraId="08A25AAC" w14:textId="77777777" w:rsidR="00EA16E8" w:rsidRPr="005A5509" w:rsidRDefault="00EA16E8" w:rsidP="002D0C32">
            <w:pPr>
              <w:pStyle w:val="TAH"/>
            </w:pPr>
            <w:r w:rsidRPr="005A5509" w:rsidDel="00823673">
              <w:t>&lt;</w:t>
            </w:r>
            <w:r w:rsidRPr="005A5509" w:rsidDel="00BE7DFD">
              <w:t xml:space="preserve"> </w:t>
            </w:r>
            <w:r w:rsidRPr="005A5509">
              <w:rPr>
                <w:rFonts w:hint="eastAsia"/>
              </w:rPr>
              <w:t>-</w:t>
            </w:r>
          </w:p>
        </w:tc>
      </w:tr>
      <w:tr w:rsidR="00EA16E8" w:rsidRPr="005A5509" w14:paraId="55501679" w14:textId="77777777" w:rsidTr="002D0C32">
        <w:trPr>
          <w:cantSplit/>
        </w:trPr>
        <w:tc>
          <w:tcPr>
            <w:tcW w:w="3262" w:type="dxa"/>
            <w:vMerge/>
          </w:tcPr>
          <w:p w14:paraId="76DB9BB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1F2D69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191" w:type="dxa"/>
          </w:tcPr>
          <w:p w14:paraId="3C2011F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5EDF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091" w:type="dxa"/>
            <w:gridSpan w:val="2"/>
          </w:tcPr>
          <w:p w14:paraId="13A9058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5646F31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1461" w:type="dxa"/>
          </w:tcPr>
          <w:p w14:paraId="7AE8F0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7AC36D5F" w14:textId="77777777" w:rsidTr="002D0C32">
        <w:trPr>
          <w:cantSplit/>
        </w:trPr>
        <w:tc>
          <w:tcPr>
            <w:tcW w:w="3262" w:type="dxa"/>
            <w:vMerge/>
          </w:tcPr>
          <w:p w14:paraId="7C7AF1B3"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139766C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191" w:type="dxa"/>
          </w:tcPr>
          <w:p w14:paraId="324D9E01"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091" w:type="dxa"/>
            <w:gridSpan w:val="2"/>
          </w:tcPr>
          <w:p w14:paraId="66B3666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461" w:type="dxa"/>
          </w:tcPr>
          <w:p w14:paraId="0B6D4A2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5B2B262" w14:textId="77777777" w:rsidTr="002D0C32">
        <w:trPr>
          <w:cantSplit/>
        </w:trPr>
        <w:tc>
          <w:tcPr>
            <w:tcW w:w="3262" w:type="dxa"/>
          </w:tcPr>
          <w:p w14:paraId="3647CB3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551" w:type="dxa"/>
          </w:tcPr>
          <w:p w14:paraId="7B4C31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50D6B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5743" w:type="dxa"/>
            <w:gridSpan w:val="4"/>
          </w:tcPr>
          <w:p w14:paraId="5EEAED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A7E8573" w14:textId="77777777" w:rsidTr="002D0C32">
        <w:trPr>
          <w:cantSplit/>
        </w:trPr>
        <w:tc>
          <w:tcPr>
            <w:tcW w:w="3262" w:type="dxa"/>
            <w:vMerge w:val="restart"/>
          </w:tcPr>
          <w:p w14:paraId="637247AB" w14:textId="77777777" w:rsidR="00EA16E8" w:rsidRPr="005A5509" w:rsidRDefault="00EA16E8" w:rsidP="002D0C32">
            <w:pPr>
              <w:pStyle w:val="TAC"/>
              <w:rPr>
                <w:b/>
                <w:bCs/>
              </w:rPr>
            </w:pPr>
            <w:r w:rsidRPr="005A5509">
              <w:rPr>
                <w:rFonts w:hint="eastAsia"/>
              </w:rPr>
              <w:t>None</w:t>
            </w:r>
          </w:p>
        </w:tc>
        <w:tc>
          <w:tcPr>
            <w:tcW w:w="1551" w:type="dxa"/>
          </w:tcPr>
          <w:p w14:paraId="323464E1" w14:textId="77777777" w:rsidR="00EA16E8" w:rsidRPr="005A5509" w:rsidRDefault="00EA16E8" w:rsidP="002D0C32">
            <w:pPr>
              <w:pStyle w:val="TAC"/>
              <w:rPr>
                <w:b/>
                <w:bCs/>
              </w:rPr>
            </w:pPr>
            <w:r w:rsidRPr="005A5509">
              <w:rPr>
                <w:rFonts w:hint="eastAsia"/>
              </w:rPr>
              <w:t>-</w:t>
            </w:r>
          </w:p>
        </w:tc>
        <w:tc>
          <w:tcPr>
            <w:tcW w:w="5743" w:type="dxa"/>
            <w:gridSpan w:val="4"/>
          </w:tcPr>
          <w:p w14:paraId="1F0EEBF3" w14:textId="77777777" w:rsidR="00EA16E8" w:rsidRPr="005A5509" w:rsidRDefault="00EA16E8" w:rsidP="002D0C32">
            <w:pPr>
              <w:pStyle w:val="TAC"/>
              <w:rPr>
                <w:b/>
                <w:bCs/>
              </w:rPr>
            </w:pPr>
            <w:r w:rsidRPr="005A5509">
              <w:rPr>
                <w:rFonts w:hint="eastAsia"/>
              </w:rPr>
              <w:t>-</w:t>
            </w:r>
          </w:p>
        </w:tc>
      </w:tr>
      <w:tr w:rsidR="00EA16E8" w:rsidRPr="005A5509" w14:paraId="3039BA57" w14:textId="77777777" w:rsidTr="002D0C32">
        <w:trPr>
          <w:cantSplit/>
        </w:trPr>
        <w:tc>
          <w:tcPr>
            <w:tcW w:w="3262" w:type="dxa"/>
            <w:vMerge/>
          </w:tcPr>
          <w:p w14:paraId="02D23AC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5625F8BA" w14:textId="77777777" w:rsidR="00EA16E8" w:rsidRPr="005A5509" w:rsidRDefault="00EA16E8" w:rsidP="002D0C32">
            <w:pPr>
              <w:pStyle w:val="TAH"/>
            </w:pPr>
            <w:r w:rsidRPr="005A5509">
              <w:t>Event</w:t>
            </w:r>
          </w:p>
          <w:p w14:paraId="09C3CAE6" w14:textId="77777777" w:rsidR="00EA16E8" w:rsidRPr="005A5509" w:rsidRDefault="00EA16E8" w:rsidP="002D0C32">
            <w:pPr>
              <w:pStyle w:val="TAH"/>
            </w:pPr>
            <w:r w:rsidRPr="005A5509">
              <w:t>Parameters</w:t>
            </w:r>
          </w:p>
        </w:tc>
        <w:tc>
          <w:tcPr>
            <w:tcW w:w="1191" w:type="dxa"/>
          </w:tcPr>
          <w:p w14:paraId="374B7D12" w14:textId="77777777" w:rsidR="00EA16E8" w:rsidRPr="005A5509" w:rsidRDefault="00EA16E8" w:rsidP="002D0C32">
            <w:pPr>
              <w:pStyle w:val="TAH"/>
            </w:pPr>
            <w:r w:rsidRPr="005A5509">
              <w:t>Mandatory/</w:t>
            </w:r>
          </w:p>
          <w:p w14:paraId="6609F91F" w14:textId="77777777" w:rsidR="00EA16E8" w:rsidRPr="005A5509" w:rsidRDefault="00EA16E8" w:rsidP="002D0C32">
            <w:pPr>
              <w:pStyle w:val="TAH"/>
            </w:pPr>
            <w:r w:rsidRPr="005A5509">
              <w:t>Optional</w:t>
            </w:r>
          </w:p>
        </w:tc>
        <w:tc>
          <w:tcPr>
            <w:tcW w:w="3091" w:type="dxa"/>
            <w:gridSpan w:val="2"/>
          </w:tcPr>
          <w:p w14:paraId="27A71572" w14:textId="77777777" w:rsidR="00EA16E8" w:rsidRPr="005A5509" w:rsidRDefault="00EA16E8" w:rsidP="002D0C32">
            <w:pPr>
              <w:pStyle w:val="TAH"/>
            </w:pPr>
            <w:r w:rsidRPr="005A5509">
              <w:t>Supported</w:t>
            </w:r>
          </w:p>
          <w:p w14:paraId="4FEE8191" w14:textId="77777777" w:rsidR="00EA16E8" w:rsidRPr="005A5509" w:rsidRDefault="00EA16E8" w:rsidP="002D0C32">
            <w:pPr>
              <w:pStyle w:val="TAH"/>
            </w:pPr>
            <w:r w:rsidRPr="005A5509">
              <w:t>Values:</w:t>
            </w:r>
          </w:p>
        </w:tc>
        <w:tc>
          <w:tcPr>
            <w:tcW w:w="1461" w:type="dxa"/>
          </w:tcPr>
          <w:p w14:paraId="0BED78A3" w14:textId="77777777" w:rsidR="00EA16E8" w:rsidRPr="005A5509" w:rsidRDefault="00EA16E8" w:rsidP="002D0C32">
            <w:pPr>
              <w:pStyle w:val="TAH"/>
            </w:pPr>
            <w:r w:rsidRPr="005A5509">
              <w:t>Provisioned Value:</w:t>
            </w:r>
          </w:p>
        </w:tc>
      </w:tr>
      <w:tr w:rsidR="00EA16E8" w:rsidRPr="005A5509" w14:paraId="5B4364ED" w14:textId="77777777" w:rsidTr="002D0C32">
        <w:trPr>
          <w:cantSplit/>
        </w:trPr>
        <w:tc>
          <w:tcPr>
            <w:tcW w:w="3262" w:type="dxa"/>
            <w:vMerge/>
          </w:tcPr>
          <w:p w14:paraId="31AE6D21"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0B9D5672" w14:textId="77777777" w:rsidR="00EA16E8" w:rsidRPr="005A5509" w:rsidRDefault="00EA16E8" w:rsidP="002D0C32">
            <w:pPr>
              <w:pStyle w:val="TAC"/>
              <w:rPr>
                <w:b/>
                <w:bCs/>
              </w:rPr>
            </w:pPr>
            <w:r w:rsidRPr="005A5509">
              <w:rPr>
                <w:rFonts w:hint="eastAsia"/>
              </w:rPr>
              <w:t>-</w:t>
            </w:r>
          </w:p>
        </w:tc>
        <w:tc>
          <w:tcPr>
            <w:tcW w:w="1191" w:type="dxa"/>
          </w:tcPr>
          <w:p w14:paraId="2E0A0385" w14:textId="77777777" w:rsidR="00EA16E8" w:rsidRPr="005A5509" w:rsidRDefault="00EA16E8" w:rsidP="002D0C32">
            <w:pPr>
              <w:pStyle w:val="TAC"/>
              <w:rPr>
                <w:b/>
                <w:bCs/>
              </w:rPr>
            </w:pPr>
            <w:r w:rsidRPr="005A5509">
              <w:rPr>
                <w:rFonts w:hint="eastAsia"/>
              </w:rPr>
              <w:t>-</w:t>
            </w:r>
          </w:p>
        </w:tc>
        <w:tc>
          <w:tcPr>
            <w:tcW w:w="3091" w:type="dxa"/>
            <w:gridSpan w:val="2"/>
          </w:tcPr>
          <w:p w14:paraId="5135D052" w14:textId="77777777" w:rsidR="00EA16E8" w:rsidRPr="005A5509" w:rsidRDefault="00EA16E8" w:rsidP="002D0C32">
            <w:pPr>
              <w:pStyle w:val="TAC"/>
            </w:pPr>
            <w:r w:rsidRPr="005A5509">
              <w:rPr>
                <w:rFonts w:hint="eastAsia"/>
              </w:rPr>
              <w:t>-</w:t>
            </w:r>
          </w:p>
        </w:tc>
        <w:tc>
          <w:tcPr>
            <w:tcW w:w="1461" w:type="dxa"/>
          </w:tcPr>
          <w:p w14:paraId="1885ACD0" w14:textId="77777777" w:rsidR="00EA16E8" w:rsidRPr="005A5509" w:rsidRDefault="00EA16E8" w:rsidP="002D0C32">
            <w:pPr>
              <w:pStyle w:val="TAC"/>
              <w:rPr>
                <w:b/>
                <w:bCs/>
              </w:rPr>
            </w:pPr>
            <w:r w:rsidRPr="005A5509">
              <w:rPr>
                <w:rFonts w:hint="eastAsia"/>
              </w:rPr>
              <w:t>-</w:t>
            </w:r>
          </w:p>
        </w:tc>
      </w:tr>
      <w:tr w:rsidR="00EA16E8" w:rsidRPr="005A5509" w14:paraId="2E404EE3" w14:textId="77777777" w:rsidTr="002D0C32">
        <w:trPr>
          <w:cantSplit/>
        </w:trPr>
        <w:tc>
          <w:tcPr>
            <w:tcW w:w="3262" w:type="dxa"/>
            <w:vMerge/>
          </w:tcPr>
          <w:p w14:paraId="4383CF3C"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32B2034B" w14:textId="77777777" w:rsidR="00EA16E8" w:rsidRPr="005A5509" w:rsidRDefault="00EA16E8" w:rsidP="002D0C32">
            <w:pPr>
              <w:pStyle w:val="TAH"/>
            </w:pPr>
            <w:r w:rsidRPr="005A5509">
              <w:t>ObservedEvent</w:t>
            </w:r>
          </w:p>
          <w:p w14:paraId="72352D8F" w14:textId="77777777" w:rsidR="00EA16E8" w:rsidRPr="005A5509" w:rsidRDefault="00EA16E8" w:rsidP="002D0C32">
            <w:pPr>
              <w:pStyle w:val="TAH"/>
            </w:pPr>
            <w:r w:rsidRPr="005A5509">
              <w:t>Parameters</w:t>
            </w:r>
          </w:p>
        </w:tc>
        <w:tc>
          <w:tcPr>
            <w:tcW w:w="1191" w:type="dxa"/>
          </w:tcPr>
          <w:p w14:paraId="7D21B491" w14:textId="77777777" w:rsidR="00EA16E8" w:rsidRPr="005A5509" w:rsidRDefault="00EA16E8" w:rsidP="002D0C32">
            <w:pPr>
              <w:pStyle w:val="TAH"/>
            </w:pPr>
            <w:r w:rsidRPr="005A5509">
              <w:t>Mandatory/</w:t>
            </w:r>
          </w:p>
          <w:p w14:paraId="111914FE" w14:textId="77777777" w:rsidR="00EA16E8" w:rsidRPr="005A5509" w:rsidRDefault="00EA16E8" w:rsidP="002D0C32">
            <w:pPr>
              <w:pStyle w:val="TAH"/>
            </w:pPr>
            <w:r w:rsidRPr="005A5509">
              <w:t>Optional</w:t>
            </w:r>
          </w:p>
        </w:tc>
        <w:tc>
          <w:tcPr>
            <w:tcW w:w="3091" w:type="dxa"/>
            <w:gridSpan w:val="2"/>
          </w:tcPr>
          <w:p w14:paraId="0A47008F" w14:textId="77777777" w:rsidR="00EA16E8" w:rsidRPr="005A5509" w:rsidRDefault="00EA16E8" w:rsidP="002D0C32">
            <w:pPr>
              <w:pStyle w:val="TAH"/>
            </w:pPr>
            <w:r w:rsidRPr="005A5509">
              <w:t>Supported</w:t>
            </w:r>
          </w:p>
          <w:p w14:paraId="60ED2ED6" w14:textId="77777777" w:rsidR="00EA16E8" w:rsidRPr="005A5509" w:rsidRDefault="00EA16E8" w:rsidP="002D0C32">
            <w:pPr>
              <w:pStyle w:val="TAH"/>
            </w:pPr>
            <w:r w:rsidRPr="005A5509">
              <w:t>Values:</w:t>
            </w:r>
          </w:p>
        </w:tc>
        <w:tc>
          <w:tcPr>
            <w:tcW w:w="1461" w:type="dxa"/>
          </w:tcPr>
          <w:p w14:paraId="062AAD20" w14:textId="77777777" w:rsidR="00EA16E8" w:rsidRPr="005A5509" w:rsidRDefault="00EA16E8" w:rsidP="002D0C32">
            <w:pPr>
              <w:pStyle w:val="TAH"/>
            </w:pPr>
            <w:r w:rsidRPr="005A5509">
              <w:t>Provisioned Value:</w:t>
            </w:r>
          </w:p>
        </w:tc>
      </w:tr>
      <w:tr w:rsidR="00EA16E8" w:rsidRPr="005A5509" w14:paraId="58D31031" w14:textId="77777777" w:rsidTr="002D0C32">
        <w:trPr>
          <w:cantSplit/>
        </w:trPr>
        <w:tc>
          <w:tcPr>
            <w:tcW w:w="3262" w:type="dxa"/>
            <w:vMerge/>
          </w:tcPr>
          <w:p w14:paraId="741F1F05"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551" w:type="dxa"/>
          </w:tcPr>
          <w:p w14:paraId="68F60ABC" w14:textId="77777777" w:rsidR="00EA16E8" w:rsidRPr="005A5509" w:rsidRDefault="00EA16E8" w:rsidP="002D0C32">
            <w:pPr>
              <w:pStyle w:val="TAC"/>
            </w:pPr>
            <w:r w:rsidRPr="005A5509">
              <w:rPr>
                <w:rFonts w:hint="eastAsia"/>
              </w:rPr>
              <w:t>-</w:t>
            </w:r>
          </w:p>
        </w:tc>
        <w:tc>
          <w:tcPr>
            <w:tcW w:w="1191" w:type="dxa"/>
          </w:tcPr>
          <w:p w14:paraId="4206BB51" w14:textId="77777777" w:rsidR="00EA16E8" w:rsidRPr="005A5509" w:rsidRDefault="00EA16E8" w:rsidP="002D0C32">
            <w:pPr>
              <w:pStyle w:val="TAC"/>
            </w:pPr>
            <w:r w:rsidRPr="005A5509">
              <w:rPr>
                <w:rFonts w:hint="eastAsia"/>
              </w:rPr>
              <w:t>-</w:t>
            </w:r>
          </w:p>
        </w:tc>
        <w:tc>
          <w:tcPr>
            <w:tcW w:w="3091" w:type="dxa"/>
            <w:gridSpan w:val="2"/>
          </w:tcPr>
          <w:p w14:paraId="174CF748" w14:textId="77777777" w:rsidR="00EA16E8" w:rsidRPr="005A5509" w:rsidRDefault="00EA16E8" w:rsidP="002D0C32">
            <w:pPr>
              <w:pStyle w:val="TAC"/>
            </w:pPr>
            <w:r w:rsidRPr="005A5509">
              <w:rPr>
                <w:rFonts w:hint="eastAsia"/>
              </w:rPr>
              <w:t>-</w:t>
            </w:r>
          </w:p>
        </w:tc>
        <w:tc>
          <w:tcPr>
            <w:tcW w:w="1461" w:type="dxa"/>
          </w:tcPr>
          <w:p w14:paraId="7EB74B5C" w14:textId="77777777" w:rsidR="00EA16E8" w:rsidRPr="005A5509" w:rsidRDefault="00EA16E8" w:rsidP="002D0C32">
            <w:pPr>
              <w:pStyle w:val="TAC"/>
            </w:pPr>
            <w:r w:rsidRPr="005A5509">
              <w:rPr>
                <w:rFonts w:hint="eastAsia"/>
              </w:rPr>
              <w:t>-</w:t>
            </w:r>
          </w:p>
        </w:tc>
      </w:tr>
      <w:tr w:rsidR="00EA16E8" w:rsidRPr="005A5509" w14:paraId="4807195C" w14:textId="77777777" w:rsidTr="002D0C32">
        <w:trPr>
          <w:cantSplit/>
        </w:trPr>
        <w:tc>
          <w:tcPr>
            <w:tcW w:w="3262" w:type="dxa"/>
          </w:tcPr>
          <w:p w14:paraId="342106BC" w14:textId="77777777" w:rsidR="00EA16E8" w:rsidRPr="005A5509" w:rsidRDefault="00EA16E8" w:rsidP="002D0C32">
            <w:pPr>
              <w:pStyle w:val="TAH"/>
            </w:pPr>
            <w:r w:rsidRPr="005A5509">
              <w:t>Statistics</w:t>
            </w:r>
          </w:p>
        </w:tc>
        <w:tc>
          <w:tcPr>
            <w:tcW w:w="1551" w:type="dxa"/>
          </w:tcPr>
          <w:p w14:paraId="720C3974" w14:textId="77777777" w:rsidR="00EA16E8" w:rsidRPr="005A5509" w:rsidRDefault="00EA16E8" w:rsidP="002D0C32">
            <w:pPr>
              <w:pStyle w:val="TAH"/>
            </w:pPr>
            <w:r w:rsidRPr="005A5509">
              <w:t>Mandatory/</w:t>
            </w:r>
          </w:p>
          <w:p w14:paraId="5A050B34" w14:textId="77777777" w:rsidR="00EA16E8" w:rsidRPr="005A5509" w:rsidRDefault="00EA16E8" w:rsidP="002D0C32">
            <w:pPr>
              <w:pStyle w:val="TAH"/>
            </w:pPr>
            <w:r w:rsidRPr="005A5509">
              <w:t>Optional</w:t>
            </w:r>
          </w:p>
        </w:tc>
        <w:tc>
          <w:tcPr>
            <w:tcW w:w="2635" w:type="dxa"/>
            <w:gridSpan w:val="2"/>
          </w:tcPr>
          <w:p w14:paraId="0E8BB1AB" w14:textId="77777777" w:rsidR="00EA16E8" w:rsidRPr="005A5509" w:rsidRDefault="00EA16E8" w:rsidP="002D0C32">
            <w:pPr>
              <w:pStyle w:val="TAH"/>
            </w:pPr>
            <w:r w:rsidRPr="005A5509">
              <w:t>Used in command:</w:t>
            </w:r>
          </w:p>
        </w:tc>
        <w:tc>
          <w:tcPr>
            <w:tcW w:w="3108" w:type="dxa"/>
            <w:gridSpan w:val="2"/>
          </w:tcPr>
          <w:p w14:paraId="202BB68E" w14:textId="77777777" w:rsidR="00EA16E8" w:rsidRPr="005A5509" w:rsidRDefault="00EA16E8" w:rsidP="002D0C32">
            <w:pPr>
              <w:pStyle w:val="TAH"/>
            </w:pPr>
            <w:r w:rsidRPr="005A5509">
              <w:t>Supported Values:</w:t>
            </w:r>
          </w:p>
        </w:tc>
      </w:tr>
      <w:tr w:rsidR="00EA16E8" w:rsidRPr="005A5509" w14:paraId="7CCEF471" w14:textId="77777777" w:rsidTr="002D0C32">
        <w:trPr>
          <w:cantSplit/>
        </w:trPr>
        <w:tc>
          <w:tcPr>
            <w:tcW w:w="3262" w:type="dxa"/>
          </w:tcPr>
          <w:p w14:paraId="5364CBF7" w14:textId="77777777" w:rsidR="00EA16E8" w:rsidRPr="005A5509" w:rsidRDefault="00EA16E8" w:rsidP="002D0C32">
            <w:pPr>
              <w:pStyle w:val="TAC"/>
            </w:pPr>
            <w:r w:rsidRPr="005A5509">
              <w:rPr>
                <w:rFonts w:hint="eastAsia"/>
              </w:rPr>
              <w:t>None</w:t>
            </w:r>
          </w:p>
        </w:tc>
        <w:tc>
          <w:tcPr>
            <w:tcW w:w="1551" w:type="dxa"/>
          </w:tcPr>
          <w:p w14:paraId="5CF1B1FF" w14:textId="77777777" w:rsidR="00EA16E8" w:rsidRPr="005A5509" w:rsidRDefault="00EA16E8" w:rsidP="002D0C32">
            <w:pPr>
              <w:pStyle w:val="TAC"/>
            </w:pPr>
            <w:r w:rsidRPr="005A5509">
              <w:rPr>
                <w:rFonts w:hint="eastAsia"/>
              </w:rPr>
              <w:t>-</w:t>
            </w:r>
          </w:p>
        </w:tc>
        <w:tc>
          <w:tcPr>
            <w:tcW w:w="2635" w:type="dxa"/>
            <w:gridSpan w:val="2"/>
          </w:tcPr>
          <w:p w14:paraId="3F4679B9" w14:textId="77777777" w:rsidR="00EA16E8" w:rsidRPr="005A5509" w:rsidRDefault="00EA16E8" w:rsidP="002D0C32">
            <w:pPr>
              <w:pStyle w:val="TAC"/>
            </w:pPr>
            <w:r w:rsidRPr="005A5509">
              <w:rPr>
                <w:rFonts w:hint="eastAsia"/>
              </w:rPr>
              <w:t>-</w:t>
            </w:r>
          </w:p>
        </w:tc>
        <w:tc>
          <w:tcPr>
            <w:tcW w:w="3108" w:type="dxa"/>
            <w:gridSpan w:val="2"/>
          </w:tcPr>
          <w:p w14:paraId="0DB8923D" w14:textId="77777777" w:rsidR="00EA16E8" w:rsidRPr="005A5509" w:rsidRDefault="00EA16E8" w:rsidP="002D0C32">
            <w:pPr>
              <w:pStyle w:val="TAC"/>
            </w:pPr>
            <w:r w:rsidRPr="005A5509">
              <w:rPr>
                <w:rFonts w:hint="eastAsia"/>
              </w:rPr>
              <w:t>-</w:t>
            </w:r>
          </w:p>
        </w:tc>
      </w:tr>
      <w:tr w:rsidR="00EA16E8" w:rsidRPr="005A5509" w14:paraId="3FAD7E8D" w14:textId="77777777" w:rsidTr="002D0C32">
        <w:trPr>
          <w:cantSplit/>
        </w:trPr>
        <w:tc>
          <w:tcPr>
            <w:tcW w:w="3262" w:type="dxa"/>
          </w:tcPr>
          <w:p w14:paraId="2A847B6D" w14:textId="77777777" w:rsidR="00EA16E8" w:rsidRPr="005A5509" w:rsidRDefault="00EA16E8" w:rsidP="002D0C32">
            <w:pPr>
              <w:pStyle w:val="TAH"/>
            </w:pPr>
            <w:r w:rsidRPr="005A5509">
              <w:t>Error Codes</w:t>
            </w:r>
          </w:p>
        </w:tc>
        <w:tc>
          <w:tcPr>
            <w:tcW w:w="7294" w:type="dxa"/>
            <w:gridSpan w:val="5"/>
          </w:tcPr>
          <w:p w14:paraId="377FDF7D" w14:textId="77777777" w:rsidR="00EA16E8" w:rsidRPr="005A5509" w:rsidRDefault="00EA16E8" w:rsidP="002D0C32">
            <w:pPr>
              <w:pStyle w:val="TAH"/>
            </w:pPr>
            <w:r w:rsidRPr="005A5509">
              <w:t>Mandatory/ Optional</w:t>
            </w:r>
          </w:p>
        </w:tc>
      </w:tr>
      <w:tr w:rsidR="00EA16E8" w:rsidRPr="005A5509" w14:paraId="4503BF73" w14:textId="77777777" w:rsidTr="002D0C32">
        <w:trPr>
          <w:cantSplit/>
        </w:trPr>
        <w:tc>
          <w:tcPr>
            <w:tcW w:w="3262" w:type="dxa"/>
          </w:tcPr>
          <w:p w14:paraId="7DDCAD47" w14:textId="77777777" w:rsidR="00EA16E8" w:rsidRPr="005A5509" w:rsidRDefault="00EA16E8" w:rsidP="002D0C32">
            <w:pPr>
              <w:pStyle w:val="TAC"/>
            </w:pPr>
            <w:r w:rsidRPr="005A5509">
              <w:rPr>
                <w:rFonts w:hint="eastAsia"/>
              </w:rPr>
              <w:t>None</w:t>
            </w:r>
          </w:p>
        </w:tc>
        <w:tc>
          <w:tcPr>
            <w:tcW w:w="7294" w:type="dxa"/>
            <w:gridSpan w:val="5"/>
          </w:tcPr>
          <w:p w14:paraId="15F076A1" w14:textId="77777777" w:rsidR="00EA16E8" w:rsidRPr="005A5509" w:rsidRDefault="00EA16E8" w:rsidP="002D0C32">
            <w:pPr>
              <w:pStyle w:val="TAC"/>
            </w:pPr>
            <w:r w:rsidRPr="005A5509">
              <w:rPr>
                <w:rFonts w:hint="eastAsia"/>
              </w:rPr>
              <w:t>-</w:t>
            </w:r>
          </w:p>
        </w:tc>
      </w:tr>
    </w:tbl>
    <w:p w14:paraId="3BD48B20" w14:textId="77777777" w:rsidR="00EA16E8" w:rsidRPr="005A5509" w:rsidRDefault="00EA16E8" w:rsidP="00EA16E8">
      <w:pPr>
        <w:spacing w:after="0"/>
        <w:rPr>
          <w:b/>
          <w:bCs/>
        </w:rPr>
      </w:pPr>
    </w:p>
    <w:p w14:paraId="63EA1720" w14:textId="77777777" w:rsidR="00EA16E8" w:rsidRPr="005A5509" w:rsidRDefault="00EA16E8" w:rsidP="00EA16E8">
      <w:pPr>
        <w:pStyle w:val="Heading4"/>
        <w:rPr>
          <w:rFonts w:eastAsia="SimHei"/>
        </w:rPr>
      </w:pPr>
      <w:bookmarkStart w:id="135" w:name="_Toc11325799"/>
      <w:bookmarkStart w:id="136" w:name="_Toc170149404"/>
      <w:smartTag w:uri="urn:schemas-microsoft-com:office:smarttags" w:element="chsdate">
        <w:smartTagPr>
          <w:attr w:name="Year" w:val="1899"/>
          <w:attr w:name="Month" w:val="12"/>
          <w:attr w:name="Day" w:val="30"/>
          <w:attr w:name="IsLunarDate" w:val="False"/>
          <w:attr w:name="IsROCDate" w:val="False"/>
        </w:smartTagPr>
        <w:r w:rsidRPr="005A5509">
          <w:rPr>
            <w:rFonts w:eastAsia="SimHei"/>
          </w:rPr>
          <w:lastRenderedPageBreak/>
          <w:t>5.14.3</w:t>
        </w:r>
      </w:smartTag>
      <w:r w:rsidRPr="005A5509">
        <w:rPr>
          <w:rFonts w:eastAsia="SimHei"/>
        </w:rPr>
        <w:t>.3</w:t>
      </w:r>
      <w:r>
        <w:rPr>
          <w:rFonts w:eastAsia="SimHei"/>
        </w:rPr>
        <w:tab/>
      </w:r>
      <w:r w:rsidRPr="005A5509">
        <w:rPr>
          <w:rFonts w:eastAsia="SimHei"/>
        </w:rPr>
        <w:t>Overload Control Package</w:t>
      </w:r>
      <w:bookmarkEnd w:id="135"/>
      <w:bookmarkEnd w:id="136"/>
    </w:p>
    <w:p w14:paraId="268611ED"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FBF52B" w14:textId="77777777" w:rsidTr="002D0C32">
        <w:trPr>
          <w:cantSplit/>
        </w:trPr>
        <w:tc>
          <w:tcPr>
            <w:tcW w:w="1744" w:type="dxa"/>
          </w:tcPr>
          <w:p w14:paraId="006A68C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D4225D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B2352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78AEA15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5E6FE87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0636B64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980AB03" w14:textId="77777777" w:rsidTr="002D0C32">
        <w:trPr>
          <w:cantSplit/>
        </w:trPr>
        <w:tc>
          <w:tcPr>
            <w:tcW w:w="1744" w:type="dxa"/>
          </w:tcPr>
          <w:p w14:paraId="0BF96CFC" w14:textId="77777777" w:rsidR="00EA16E8" w:rsidRPr="005A5509" w:rsidRDefault="00EA16E8" w:rsidP="002D0C32">
            <w:pPr>
              <w:pStyle w:val="TAC"/>
            </w:pPr>
            <w:r w:rsidRPr="005A5509">
              <w:rPr>
                <w:rFonts w:hint="eastAsia"/>
              </w:rPr>
              <w:t>None</w:t>
            </w:r>
          </w:p>
        </w:tc>
        <w:tc>
          <w:tcPr>
            <w:tcW w:w="1851" w:type="dxa"/>
          </w:tcPr>
          <w:p w14:paraId="7AD6A47C" w14:textId="77777777" w:rsidR="00EA16E8" w:rsidRPr="005A5509" w:rsidRDefault="00EA16E8" w:rsidP="002D0C32">
            <w:pPr>
              <w:pStyle w:val="TAC"/>
            </w:pPr>
            <w:r w:rsidRPr="005A5509">
              <w:rPr>
                <w:rFonts w:hint="eastAsia"/>
              </w:rPr>
              <w:t>-</w:t>
            </w:r>
          </w:p>
        </w:tc>
        <w:tc>
          <w:tcPr>
            <w:tcW w:w="1961" w:type="dxa"/>
          </w:tcPr>
          <w:p w14:paraId="177117F2" w14:textId="77777777" w:rsidR="00EA16E8" w:rsidRPr="005A5509" w:rsidRDefault="00EA16E8" w:rsidP="002D0C32">
            <w:pPr>
              <w:pStyle w:val="TAC"/>
            </w:pPr>
            <w:r w:rsidRPr="005A5509">
              <w:rPr>
                <w:rFonts w:hint="eastAsia"/>
              </w:rPr>
              <w:t>-</w:t>
            </w:r>
          </w:p>
        </w:tc>
        <w:tc>
          <w:tcPr>
            <w:tcW w:w="1926" w:type="dxa"/>
            <w:gridSpan w:val="2"/>
          </w:tcPr>
          <w:p w14:paraId="68B04BCB" w14:textId="77777777" w:rsidR="00EA16E8" w:rsidRPr="005A5509" w:rsidRDefault="00EA16E8" w:rsidP="002D0C32">
            <w:pPr>
              <w:pStyle w:val="TAC"/>
            </w:pPr>
            <w:r w:rsidRPr="005A5509">
              <w:rPr>
                <w:rFonts w:hint="eastAsia"/>
              </w:rPr>
              <w:t>-</w:t>
            </w:r>
          </w:p>
        </w:tc>
        <w:tc>
          <w:tcPr>
            <w:tcW w:w="2407" w:type="dxa"/>
          </w:tcPr>
          <w:p w14:paraId="4E58A361" w14:textId="77777777" w:rsidR="00EA16E8" w:rsidRPr="005A5509" w:rsidRDefault="00EA16E8" w:rsidP="002D0C32">
            <w:pPr>
              <w:pStyle w:val="TAC"/>
            </w:pPr>
          </w:p>
        </w:tc>
      </w:tr>
      <w:tr w:rsidR="00EA16E8" w:rsidRPr="005A5509" w14:paraId="6B47F71B" w14:textId="77777777" w:rsidTr="002D0C32">
        <w:trPr>
          <w:cantSplit/>
        </w:trPr>
        <w:tc>
          <w:tcPr>
            <w:tcW w:w="1744" w:type="dxa"/>
          </w:tcPr>
          <w:p w14:paraId="182D65B6" w14:textId="77777777" w:rsidR="00EA16E8" w:rsidRPr="005A5509" w:rsidRDefault="00EA16E8" w:rsidP="002D0C32">
            <w:pPr>
              <w:pStyle w:val="TAH"/>
            </w:pPr>
            <w:r w:rsidRPr="005A5509">
              <w:t xml:space="preserve">Signals </w:t>
            </w:r>
          </w:p>
        </w:tc>
        <w:tc>
          <w:tcPr>
            <w:tcW w:w="1851" w:type="dxa"/>
          </w:tcPr>
          <w:p w14:paraId="20A3C5DE" w14:textId="77777777" w:rsidR="00EA16E8" w:rsidRPr="005A5509" w:rsidRDefault="00EA16E8" w:rsidP="002D0C32">
            <w:pPr>
              <w:pStyle w:val="TAH"/>
            </w:pPr>
            <w:r w:rsidRPr="005A5509">
              <w:t>Mandatory/</w:t>
            </w:r>
          </w:p>
          <w:p w14:paraId="45EAABD1" w14:textId="77777777" w:rsidR="00EA16E8" w:rsidRPr="005A5509" w:rsidRDefault="00EA16E8" w:rsidP="002D0C32">
            <w:pPr>
              <w:pStyle w:val="TAH"/>
            </w:pPr>
            <w:r w:rsidRPr="005A5509">
              <w:t>Optional</w:t>
            </w:r>
          </w:p>
        </w:tc>
        <w:tc>
          <w:tcPr>
            <w:tcW w:w="3887" w:type="dxa"/>
            <w:gridSpan w:val="3"/>
          </w:tcPr>
          <w:p w14:paraId="56CE466B" w14:textId="77777777" w:rsidR="00EA16E8" w:rsidRPr="005A5509" w:rsidRDefault="00EA16E8" w:rsidP="002D0C32">
            <w:pPr>
              <w:pStyle w:val="TAH"/>
            </w:pPr>
            <w:r w:rsidRPr="005A5509">
              <w:t>Used in command:</w:t>
            </w:r>
          </w:p>
        </w:tc>
        <w:tc>
          <w:tcPr>
            <w:tcW w:w="2407" w:type="dxa"/>
          </w:tcPr>
          <w:p w14:paraId="42705A60" w14:textId="77777777" w:rsidR="00EA16E8" w:rsidRPr="005A5509" w:rsidRDefault="00EA16E8" w:rsidP="002D0C32">
            <w:pPr>
              <w:pStyle w:val="TAH"/>
            </w:pPr>
            <w:r w:rsidRPr="005A5509">
              <w:t>Duration Provisioned Value:</w:t>
            </w:r>
          </w:p>
        </w:tc>
      </w:tr>
      <w:tr w:rsidR="00EA16E8" w:rsidRPr="005A5509" w14:paraId="6CFA3E59" w14:textId="77777777" w:rsidTr="002D0C32">
        <w:trPr>
          <w:cantSplit/>
        </w:trPr>
        <w:tc>
          <w:tcPr>
            <w:tcW w:w="1744" w:type="dxa"/>
            <w:vMerge w:val="restart"/>
          </w:tcPr>
          <w:p w14:paraId="42DFA5AB" w14:textId="77777777" w:rsidR="00EA16E8" w:rsidRPr="005A5509" w:rsidRDefault="00EA16E8" w:rsidP="002D0C32">
            <w:pPr>
              <w:pStyle w:val="TAC"/>
              <w:rPr>
                <w:b/>
                <w:bCs/>
              </w:rPr>
            </w:pPr>
            <w:r w:rsidRPr="005A5509">
              <w:rPr>
                <w:rFonts w:hint="eastAsia"/>
              </w:rPr>
              <w:t>None</w:t>
            </w:r>
          </w:p>
        </w:tc>
        <w:tc>
          <w:tcPr>
            <w:tcW w:w="1851" w:type="dxa"/>
          </w:tcPr>
          <w:p w14:paraId="18E36977" w14:textId="77777777" w:rsidR="00EA16E8" w:rsidRPr="005A5509" w:rsidRDefault="00EA16E8" w:rsidP="002D0C32">
            <w:pPr>
              <w:pStyle w:val="TAC"/>
              <w:rPr>
                <w:b/>
                <w:bCs/>
              </w:rPr>
            </w:pPr>
            <w:r w:rsidRPr="005A5509">
              <w:rPr>
                <w:rFonts w:hint="eastAsia"/>
              </w:rPr>
              <w:t>-</w:t>
            </w:r>
          </w:p>
        </w:tc>
        <w:tc>
          <w:tcPr>
            <w:tcW w:w="3887" w:type="dxa"/>
            <w:gridSpan w:val="3"/>
          </w:tcPr>
          <w:p w14:paraId="6751B3A0" w14:textId="77777777" w:rsidR="00EA16E8" w:rsidRPr="005A5509" w:rsidRDefault="00EA16E8" w:rsidP="002D0C32">
            <w:pPr>
              <w:pStyle w:val="TAC"/>
              <w:rPr>
                <w:b/>
                <w:bCs/>
              </w:rPr>
            </w:pPr>
            <w:r w:rsidRPr="005A5509">
              <w:rPr>
                <w:rFonts w:hint="eastAsia"/>
              </w:rPr>
              <w:t>-</w:t>
            </w:r>
          </w:p>
        </w:tc>
        <w:tc>
          <w:tcPr>
            <w:tcW w:w="2407" w:type="dxa"/>
          </w:tcPr>
          <w:p w14:paraId="4464E036" w14:textId="77777777" w:rsidR="00EA16E8" w:rsidRPr="005A5509" w:rsidRDefault="00EA16E8" w:rsidP="002D0C32">
            <w:pPr>
              <w:pStyle w:val="TAC"/>
              <w:rPr>
                <w:b/>
                <w:bCs/>
              </w:rPr>
            </w:pPr>
            <w:r w:rsidRPr="005A5509">
              <w:rPr>
                <w:rFonts w:hint="eastAsia"/>
              </w:rPr>
              <w:t>-</w:t>
            </w:r>
          </w:p>
        </w:tc>
      </w:tr>
      <w:tr w:rsidR="00EA16E8" w:rsidRPr="005A5509" w14:paraId="6CAD3F73" w14:textId="77777777" w:rsidTr="002D0C32">
        <w:trPr>
          <w:cantSplit/>
        </w:trPr>
        <w:tc>
          <w:tcPr>
            <w:tcW w:w="1744" w:type="dxa"/>
            <w:vMerge/>
          </w:tcPr>
          <w:p w14:paraId="5736C827"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6BA968B1" w14:textId="77777777" w:rsidR="00EA16E8" w:rsidRPr="005A5509" w:rsidRDefault="00EA16E8" w:rsidP="002D0C32">
            <w:pPr>
              <w:pStyle w:val="TAH"/>
            </w:pPr>
            <w:r w:rsidRPr="005A5509">
              <w:t>Signal Parameters</w:t>
            </w:r>
          </w:p>
        </w:tc>
        <w:tc>
          <w:tcPr>
            <w:tcW w:w="1961" w:type="dxa"/>
          </w:tcPr>
          <w:p w14:paraId="5D22370D" w14:textId="77777777" w:rsidR="00EA16E8" w:rsidRPr="005A5509" w:rsidRDefault="00EA16E8" w:rsidP="002D0C32">
            <w:pPr>
              <w:pStyle w:val="TAH"/>
            </w:pPr>
            <w:r w:rsidRPr="005A5509">
              <w:t>Mandatory/</w:t>
            </w:r>
          </w:p>
          <w:p w14:paraId="04A6C52B" w14:textId="77777777" w:rsidR="00EA16E8" w:rsidRPr="005A5509" w:rsidRDefault="00EA16E8" w:rsidP="002D0C32">
            <w:pPr>
              <w:pStyle w:val="TAH"/>
            </w:pPr>
            <w:r w:rsidRPr="005A5509">
              <w:t>Optional</w:t>
            </w:r>
          </w:p>
        </w:tc>
        <w:tc>
          <w:tcPr>
            <w:tcW w:w="1926" w:type="dxa"/>
            <w:gridSpan w:val="2"/>
          </w:tcPr>
          <w:p w14:paraId="0CE6B520" w14:textId="77777777" w:rsidR="00EA16E8" w:rsidRPr="005A5509" w:rsidRDefault="00EA16E8" w:rsidP="002D0C32">
            <w:pPr>
              <w:pStyle w:val="TAH"/>
            </w:pPr>
            <w:r w:rsidRPr="005A5509">
              <w:t>Supported</w:t>
            </w:r>
          </w:p>
          <w:p w14:paraId="09BF5070" w14:textId="77777777" w:rsidR="00EA16E8" w:rsidRPr="005A5509" w:rsidRDefault="00EA16E8" w:rsidP="002D0C32">
            <w:pPr>
              <w:pStyle w:val="TAH"/>
            </w:pPr>
            <w:r w:rsidRPr="005A5509">
              <w:t>Values:</w:t>
            </w:r>
          </w:p>
        </w:tc>
        <w:tc>
          <w:tcPr>
            <w:tcW w:w="2407" w:type="dxa"/>
          </w:tcPr>
          <w:p w14:paraId="0B7D9AED" w14:textId="77777777" w:rsidR="00EA16E8" w:rsidRPr="005A5509" w:rsidRDefault="00EA16E8" w:rsidP="002D0C32">
            <w:pPr>
              <w:pStyle w:val="TAH"/>
            </w:pPr>
            <w:r w:rsidRPr="005A5509">
              <w:t>Duration Provisioned Value:</w:t>
            </w:r>
          </w:p>
        </w:tc>
      </w:tr>
      <w:tr w:rsidR="00EA16E8" w:rsidRPr="005A5509" w14:paraId="28CF6371" w14:textId="77777777" w:rsidTr="002D0C32">
        <w:trPr>
          <w:cantSplit/>
        </w:trPr>
        <w:tc>
          <w:tcPr>
            <w:tcW w:w="1744" w:type="dxa"/>
            <w:vMerge/>
          </w:tcPr>
          <w:p w14:paraId="4D681850"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D798084" w14:textId="77777777" w:rsidR="00EA16E8" w:rsidRPr="005A5509" w:rsidRDefault="00EA16E8" w:rsidP="002D0C32">
            <w:pPr>
              <w:pStyle w:val="TAC"/>
              <w:rPr>
                <w:b/>
                <w:bCs/>
              </w:rPr>
            </w:pPr>
            <w:r w:rsidRPr="005A5509">
              <w:rPr>
                <w:rFonts w:hint="eastAsia"/>
              </w:rPr>
              <w:t>-</w:t>
            </w:r>
          </w:p>
        </w:tc>
        <w:tc>
          <w:tcPr>
            <w:tcW w:w="1961" w:type="dxa"/>
          </w:tcPr>
          <w:p w14:paraId="29441E6C" w14:textId="77777777" w:rsidR="00EA16E8" w:rsidRPr="005A5509" w:rsidRDefault="00EA16E8" w:rsidP="002D0C32">
            <w:pPr>
              <w:pStyle w:val="TAC"/>
              <w:rPr>
                <w:b/>
                <w:bCs/>
              </w:rPr>
            </w:pPr>
            <w:r w:rsidRPr="005A5509">
              <w:rPr>
                <w:rFonts w:hint="eastAsia"/>
              </w:rPr>
              <w:t>-</w:t>
            </w:r>
          </w:p>
        </w:tc>
        <w:tc>
          <w:tcPr>
            <w:tcW w:w="1926" w:type="dxa"/>
            <w:gridSpan w:val="2"/>
          </w:tcPr>
          <w:p w14:paraId="354FE03D" w14:textId="77777777" w:rsidR="00EA16E8" w:rsidRPr="005A5509" w:rsidRDefault="00EA16E8" w:rsidP="002D0C32">
            <w:pPr>
              <w:pStyle w:val="TAC"/>
            </w:pPr>
            <w:r w:rsidRPr="005A5509">
              <w:rPr>
                <w:rFonts w:hint="eastAsia"/>
              </w:rPr>
              <w:t>-</w:t>
            </w:r>
          </w:p>
        </w:tc>
        <w:tc>
          <w:tcPr>
            <w:tcW w:w="2407" w:type="dxa"/>
          </w:tcPr>
          <w:p w14:paraId="545A572E" w14:textId="77777777" w:rsidR="00EA16E8" w:rsidRPr="005A5509" w:rsidRDefault="00EA16E8" w:rsidP="002D0C32">
            <w:pPr>
              <w:pStyle w:val="TAC"/>
              <w:rPr>
                <w:b/>
                <w:bCs/>
              </w:rPr>
            </w:pPr>
            <w:r w:rsidRPr="005A5509">
              <w:rPr>
                <w:rFonts w:hint="eastAsia"/>
              </w:rPr>
              <w:t>-</w:t>
            </w:r>
          </w:p>
        </w:tc>
      </w:tr>
      <w:tr w:rsidR="00EA16E8" w:rsidRPr="005A5509" w14:paraId="6AA5E830" w14:textId="77777777" w:rsidTr="002D0C32">
        <w:trPr>
          <w:cantSplit/>
        </w:trPr>
        <w:tc>
          <w:tcPr>
            <w:tcW w:w="1744" w:type="dxa"/>
          </w:tcPr>
          <w:p w14:paraId="3726B6D3" w14:textId="77777777" w:rsidR="00EA16E8" w:rsidRPr="005A5509" w:rsidRDefault="00EA16E8" w:rsidP="002D0C32">
            <w:pPr>
              <w:pStyle w:val="TAH"/>
            </w:pPr>
            <w:r w:rsidRPr="005A5509">
              <w:t>Events</w:t>
            </w:r>
          </w:p>
        </w:tc>
        <w:tc>
          <w:tcPr>
            <w:tcW w:w="1851" w:type="dxa"/>
          </w:tcPr>
          <w:p w14:paraId="63408F26" w14:textId="77777777" w:rsidR="00EA16E8" w:rsidRPr="005A5509" w:rsidRDefault="00EA16E8" w:rsidP="002D0C32">
            <w:pPr>
              <w:pStyle w:val="TAH"/>
            </w:pPr>
            <w:r w:rsidRPr="005A5509">
              <w:t>Mandatory/</w:t>
            </w:r>
          </w:p>
          <w:p w14:paraId="3EC07E1F" w14:textId="77777777" w:rsidR="00EA16E8" w:rsidRPr="005A5509" w:rsidRDefault="00EA16E8" w:rsidP="002D0C32">
            <w:pPr>
              <w:pStyle w:val="TAH"/>
            </w:pPr>
            <w:r w:rsidRPr="005A5509">
              <w:t>Optional</w:t>
            </w:r>
          </w:p>
        </w:tc>
        <w:tc>
          <w:tcPr>
            <w:tcW w:w="6294" w:type="dxa"/>
            <w:gridSpan w:val="4"/>
          </w:tcPr>
          <w:p w14:paraId="79B33284" w14:textId="77777777" w:rsidR="00EA16E8" w:rsidRPr="005A5509" w:rsidRDefault="00EA16E8" w:rsidP="002D0C32">
            <w:pPr>
              <w:pStyle w:val="TAH"/>
            </w:pPr>
            <w:r w:rsidRPr="005A5509">
              <w:t>Used in command:</w:t>
            </w:r>
          </w:p>
        </w:tc>
      </w:tr>
      <w:tr w:rsidR="00EA16E8" w:rsidRPr="005A5509" w14:paraId="02B04401" w14:textId="77777777" w:rsidTr="002D0C32">
        <w:trPr>
          <w:cantSplit/>
        </w:trPr>
        <w:tc>
          <w:tcPr>
            <w:tcW w:w="1744" w:type="dxa"/>
            <w:vMerge w:val="restart"/>
          </w:tcPr>
          <w:p w14:paraId="79C96B8D" w14:textId="77777777" w:rsidR="00EA16E8" w:rsidRPr="005A5509" w:rsidRDefault="00EA16E8" w:rsidP="002D0C32">
            <w:pPr>
              <w:pStyle w:val="TAC"/>
              <w:rPr>
                <w:lang w:val="nl-BE"/>
              </w:rPr>
            </w:pPr>
            <w:r w:rsidRPr="005A5509">
              <w:rPr>
                <w:lang w:val="nl-NL"/>
              </w:rPr>
              <w:t>MG_Overload</w:t>
            </w:r>
            <w:r w:rsidRPr="005A5509">
              <w:rPr>
                <w:rFonts w:hint="eastAsia"/>
                <w:lang w:val="nl-NL"/>
              </w:rPr>
              <w:t>.</w:t>
            </w:r>
            <w:r w:rsidRPr="005A5509">
              <w:rPr>
                <w:lang w:val="nl-NL"/>
              </w:rPr>
              <w:t xml:space="preserve"> </w:t>
            </w:r>
            <w:r w:rsidRPr="005A5509">
              <w:rPr>
                <w:rFonts w:hint="eastAsia"/>
                <w:lang w:val="nl-BE"/>
              </w:rPr>
              <w:t>(ocp</w:t>
            </w:r>
            <w:r w:rsidRPr="005A5509">
              <w:rPr>
                <w:lang w:val="nl-BE"/>
              </w:rPr>
              <w:t>/</w:t>
            </w:r>
            <w:r w:rsidRPr="005A5509">
              <w:rPr>
                <w:snapToGrid w:val="0"/>
                <w:lang w:val="nl-BE"/>
              </w:rPr>
              <w:t xml:space="preserve"> mg_overload</w:t>
            </w:r>
            <w:r w:rsidRPr="005A5509">
              <w:rPr>
                <w:rFonts w:hint="eastAsia"/>
                <w:lang w:val="nl-BE"/>
              </w:rPr>
              <w:t>,</w:t>
            </w:r>
          </w:p>
          <w:p w14:paraId="3F2FF290" w14:textId="77777777" w:rsidR="00EA16E8" w:rsidRPr="005A5509" w:rsidRDefault="00EA16E8" w:rsidP="002D0C32">
            <w:pPr>
              <w:pStyle w:val="TAC"/>
              <w:rPr>
                <w:b/>
                <w:bCs/>
                <w:lang w:val="nl-BE"/>
              </w:rPr>
            </w:pPr>
            <w:r w:rsidRPr="005A5509">
              <w:rPr>
                <w:rFonts w:hint="eastAsia"/>
                <w:lang w:val="nl-BE"/>
              </w:rPr>
              <w:t>0x0051/</w:t>
            </w:r>
            <w:r w:rsidRPr="005A5509">
              <w:rPr>
                <w:lang w:val="nl-BE"/>
              </w:rPr>
              <w:t>0x0001)</w:t>
            </w:r>
          </w:p>
        </w:tc>
        <w:tc>
          <w:tcPr>
            <w:tcW w:w="1851" w:type="dxa"/>
          </w:tcPr>
          <w:p w14:paraId="2D795F59" w14:textId="77777777" w:rsidR="00EA16E8" w:rsidRPr="005A5509" w:rsidRDefault="00EA16E8" w:rsidP="002D0C32">
            <w:pPr>
              <w:pStyle w:val="TAC"/>
              <w:rPr>
                <w:b/>
                <w:bCs/>
              </w:rPr>
            </w:pPr>
            <w:r w:rsidRPr="005A5509">
              <w:t>M</w:t>
            </w:r>
          </w:p>
        </w:tc>
        <w:tc>
          <w:tcPr>
            <w:tcW w:w="6294" w:type="dxa"/>
            <w:gridSpan w:val="4"/>
          </w:tcPr>
          <w:p w14:paraId="244B956D" w14:textId="77777777" w:rsidR="00EA16E8" w:rsidRPr="005A5509" w:rsidRDefault="00EA16E8" w:rsidP="002D0C32">
            <w:pPr>
              <w:pStyle w:val="TAC"/>
              <w:rPr>
                <w:b/>
                <w:bCs/>
              </w:rPr>
            </w:pPr>
            <w:r w:rsidRPr="005A5509" w:rsidDel="00772217">
              <w:t xml:space="preserve">ADD, </w:t>
            </w:r>
            <w:r w:rsidRPr="005A5509">
              <w:t>MOD, NOTIFY</w:t>
            </w:r>
          </w:p>
        </w:tc>
      </w:tr>
      <w:tr w:rsidR="00EA16E8" w:rsidRPr="005A5509" w14:paraId="4023F3DD" w14:textId="77777777" w:rsidTr="002D0C32">
        <w:trPr>
          <w:cantSplit/>
        </w:trPr>
        <w:tc>
          <w:tcPr>
            <w:tcW w:w="1744" w:type="dxa"/>
            <w:vMerge/>
          </w:tcPr>
          <w:p w14:paraId="3F2D7FD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F8DBAF7" w14:textId="77777777" w:rsidR="00EA16E8" w:rsidRPr="005A5509" w:rsidRDefault="00EA16E8" w:rsidP="002D0C32">
            <w:pPr>
              <w:pStyle w:val="TAH"/>
            </w:pPr>
            <w:r w:rsidRPr="005A5509">
              <w:t>Event</w:t>
            </w:r>
          </w:p>
          <w:p w14:paraId="0B4A6323" w14:textId="77777777" w:rsidR="00EA16E8" w:rsidRPr="005A5509" w:rsidRDefault="00EA16E8" w:rsidP="002D0C32">
            <w:pPr>
              <w:pStyle w:val="TAH"/>
            </w:pPr>
            <w:r w:rsidRPr="005A5509">
              <w:t>Parameters</w:t>
            </w:r>
          </w:p>
        </w:tc>
        <w:tc>
          <w:tcPr>
            <w:tcW w:w="1961" w:type="dxa"/>
          </w:tcPr>
          <w:p w14:paraId="3FC9DB2E" w14:textId="77777777" w:rsidR="00EA16E8" w:rsidRPr="005A5509" w:rsidRDefault="00EA16E8" w:rsidP="002D0C32">
            <w:pPr>
              <w:pStyle w:val="TAH"/>
            </w:pPr>
            <w:r w:rsidRPr="005A5509">
              <w:t>Mandatory/</w:t>
            </w:r>
          </w:p>
          <w:p w14:paraId="3DEA46A8" w14:textId="77777777" w:rsidR="00EA16E8" w:rsidRPr="005A5509" w:rsidRDefault="00EA16E8" w:rsidP="002D0C32">
            <w:pPr>
              <w:pStyle w:val="TAH"/>
            </w:pPr>
            <w:r w:rsidRPr="005A5509">
              <w:t>Optional</w:t>
            </w:r>
          </w:p>
        </w:tc>
        <w:tc>
          <w:tcPr>
            <w:tcW w:w="1926" w:type="dxa"/>
            <w:gridSpan w:val="2"/>
          </w:tcPr>
          <w:p w14:paraId="5FA577CA" w14:textId="77777777" w:rsidR="00EA16E8" w:rsidRPr="005A5509" w:rsidRDefault="00EA16E8" w:rsidP="002D0C32">
            <w:pPr>
              <w:pStyle w:val="TAH"/>
            </w:pPr>
            <w:r w:rsidRPr="005A5509">
              <w:t>Supported</w:t>
            </w:r>
          </w:p>
          <w:p w14:paraId="69F17BA3" w14:textId="77777777" w:rsidR="00EA16E8" w:rsidRPr="005A5509" w:rsidRDefault="00EA16E8" w:rsidP="002D0C32">
            <w:pPr>
              <w:pStyle w:val="TAH"/>
            </w:pPr>
            <w:r w:rsidRPr="005A5509">
              <w:t>Values:</w:t>
            </w:r>
          </w:p>
        </w:tc>
        <w:tc>
          <w:tcPr>
            <w:tcW w:w="2407" w:type="dxa"/>
          </w:tcPr>
          <w:p w14:paraId="702114B2" w14:textId="77777777" w:rsidR="00EA16E8" w:rsidRPr="005A5509" w:rsidRDefault="00EA16E8" w:rsidP="002D0C32">
            <w:pPr>
              <w:pStyle w:val="TAH"/>
            </w:pPr>
            <w:r w:rsidRPr="005A5509">
              <w:t>Provisioned Value:</w:t>
            </w:r>
          </w:p>
        </w:tc>
      </w:tr>
      <w:tr w:rsidR="00EA16E8" w:rsidRPr="005A5509" w14:paraId="33BD7332" w14:textId="77777777" w:rsidTr="002D0C32">
        <w:trPr>
          <w:cantSplit/>
        </w:trPr>
        <w:tc>
          <w:tcPr>
            <w:tcW w:w="1744" w:type="dxa"/>
            <w:vMerge/>
          </w:tcPr>
          <w:p w14:paraId="3E4F4139"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185FCAE" w14:textId="77777777" w:rsidR="00EA16E8" w:rsidRPr="005A5509" w:rsidRDefault="00EA16E8" w:rsidP="002D0C32">
            <w:pPr>
              <w:pStyle w:val="TAC"/>
              <w:rPr>
                <w:b/>
                <w:bCs/>
              </w:rPr>
            </w:pPr>
            <w:r w:rsidRPr="005A5509">
              <w:rPr>
                <w:rFonts w:hint="eastAsia"/>
              </w:rPr>
              <w:t>-</w:t>
            </w:r>
          </w:p>
        </w:tc>
        <w:tc>
          <w:tcPr>
            <w:tcW w:w="1961" w:type="dxa"/>
          </w:tcPr>
          <w:p w14:paraId="0C3B51F1" w14:textId="77777777" w:rsidR="00EA16E8" w:rsidRPr="005A5509" w:rsidRDefault="00EA16E8" w:rsidP="002D0C32">
            <w:pPr>
              <w:pStyle w:val="TAC"/>
              <w:rPr>
                <w:b/>
                <w:bCs/>
              </w:rPr>
            </w:pPr>
            <w:r w:rsidRPr="005A5509">
              <w:rPr>
                <w:rFonts w:hint="eastAsia"/>
              </w:rPr>
              <w:t>-</w:t>
            </w:r>
          </w:p>
        </w:tc>
        <w:tc>
          <w:tcPr>
            <w:tcW w:w="1926" w:type="dxa"/>
            <w:gridSpan w:val="2"/>
          </w:tcPr>
          <w:p w14:paraId="5AC33CE7" w14:textId="77777777" w:rsidR="00EA16E8" w:rsidRPr="005A5509" w:rsidRDefault="00EA16E8" w:rsidP="002D0C32">
            <w:pPr>
              <w:pStyle w:val="TAC"/>
            </w:pPr>
            <w:r w:rsidRPr="005A5509">
              <w:rPr>
                <w:rFonts w:hint="eastAsia"/>
              </w:rPr>
              <w:t>-</w:t>
            </w:r>
          </w:p>
        </w:tc>
        <w:tc>
          <w:tcPr>
            <w:tcW w:w="2407" w:type="dxa"/>
          </w:tcPr>
          <w:p w14:paraId="0F0451A9" w14:textId="77777777" w:rsidR="00EA16E8" w:rsidRPr="005A5509" w:rsidRDefault="00EA16E8" w:rsidP="002D0C32">
            <w:pPr>
              <w:pStyle w:val="TAC"/>
              <w:rPr>
                <w:b/>
                <w:bCs/>
              </w:rPr>
            </w:pPr>
            <w:r w:rsidRPr="005A5509">
              <w:rPr>
                <w:rFonts w:hint="eastAsia"/>
              </w:rPr>
              <w:t>-</w:t>
            </w:r>
          </w:p>
        </w:tc>
      </w:tr>
      <w:tr w:rsidR="00EA16E8" w:rsidRPr="005A5509" w14:paraId="34872049" w14:textId="77777777" w:rsidTr="002D0C32">
        <w:trPr>
          <w:cantSplit/>
        </w:trPr>
        <w:tc>
          <w:tcPr>
            <w:tcW w:w="1744" w:type="dxa"/>
            <w:vMerge/>
          </w:tcPr>
          <w:p w14:paraId="05F924DA"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20770F3" w14:textId="77777777" w:rsidR="00EA16E8" w:rsidRPr="005A5509" w:rsidRDefault="00EA16E8" w:rsidP="002D0C32">
            <w:pPr>
              <w:pStyle w:val="TAH"/>
            </w:pPr>
            <w:r w:rsidRPr="005A5509">
              <w:t>ObservedEvent</w:t>
            </w:r>
          </w:p>
          <w:p w14:paraId="3284E522" w14:textId="77777777" w:rsidR="00EA16E8" w:rsidRPr="005A5509" w:rsidRDefault="00EA16E8" w:rsidP="002D0C32">
            <w:pPr>
              <w:pStyle w:val="TAH"/>
            </w:pPr>
            <w:r w:rsidRPr="005A5509">
              <w:t>Parameters</w:t>
            </w:r>
          </w:p>
        </w:tc>
        <w:tc>
          <w:tcPr>
            <w:tcW w:w="1961" w:type="dxa"/>
          </w:tcPr>
          <w:p w14:paraId="2F570E70" w14:textId="77777777" w:rsidR="00EA16E8" w:rsidRPr="005A5509" w:rsidRDefault="00EA16E8" w:rsidP="002D0C32">
            <w:pPr>
              <w:pStyle w:val="TAH"/>
            </w:pPr>
            <w:r w:rsidRPr="005A5509">
              <w:t>Mandatory/</w:t>
            </w:r>
          </w:p>
          <w:p w14:paraId="39D1A44C" w14:textId="77777777" w:rsidR="00EA16E8" w:rsidRPr="005A5509" w:rsidRDefault="00EA16E8" w:rsidP="002D0C32">
            <w:pPr>
              <w:pStyle w:val="TAH"/>
            </w:pPr>
            <w:r w:rsidRPr="005A5509">
              <w:t>Optional</w:t>
            </w:r>
          </w:p>
        </w:tc>
        <w:tc>
          <w:tcPr>
            <w:tcW w:w="1926" w:type="dxa"/>
            <w:gridSpan w:val="2"/>
          </w:tcPr>
          <w:p w14:paraId="3A98C7A2" w14:textId="77777777" w:rsidR="00EA16E8" w:rsidRPr="005A5509" w:rsidRDefault="00EA16E8" w:rsidP="002D0C32">
            <w:pPr>
              <w:pStyle w:val="TAH"/>
            </w:pPr>
            <w:r w:rsidRPr="005A5509">
              <w:t>Supported</w:t>
            </w:r>
          </w:p>
          <w:p w14:paraId="122F6B65" w14:textId="77777777" w:rsidR="00EA16E8" w:rsidRPr="005A5509" w:rsidRDefault="00EA16E8" w:rsidP="002D0C32">
            <w:pPr>
              <w:pStyle w:val="TAH"/>
            </w:pPr>
            <w:r w:rsidRPr="005A5509">
              <w:t>Values:</w:t>
            </w:r>
          </w:p>
        </w:tc>
        <w:tc>
          <w:tcPr>
            <w:tcW w:w="2407" w:type="dxa"/>
          </w:tcPr>
          <w:p w14:paraId="4037B77E" w14:textId="77777777" w:rsidR="00EA16E8" w:rsidRPr="005A5509" w:rsidRDefault="00EA16E8" w:rsidP="002D0C32">
            <w:pPr>
              <w:pStyle w:val="TAH"/>
            </w:pPr>
            <w:r w:rsidRPr="005A5509">
              <w:t>Provisioned Value:</w:t>
            </w:r>
          </w:p>
        </w:tc>
      </w:tr>
      <w:tr w:rsidR="00EA16E8" w:rsidRPr="005A5509" w14:paraId="5ED03F8C" w14:textId="77777777" w:rsidTr="002D0C32">
        <w:trPr>
          <w:cantSplit/>
        </w:trPr>
        <w:tc>
          <w:tcPr>
            <w:tcW w:w="1744" w:type="dxa"/>
            <w:vMerge/>
          </w:tcPr>
          <w:p w14:paraId="3EEE5D3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597C13B9" w14:textId="77777777" w:rsidR="00EA16E8" w:rsidRPr="005A5509" w:rsidRDefault="00EA16E8" w:rsidP="002D0C32">
            <w:pPr>
              <w:pStyle w:val="TAC"/>
            </w:pPr>
            <w:r w:rsidRPr="005A5509">
              <w:rPr>
                <w:rFonts w:hint="eastAsia"/>
              </w:rPr>
              <w:t>-</w:t>
            </w:r>
          </w:p>
        </w:tc>
        <w:tc>
          <w:tcPr>
            <w:tcW w:w="1961" w:type="dxa"/>
          </w:tcPr>
          <w:p w14:paraId="080D983F" w14:textId="77777777" w:rsidR="00EA16E8" w:rsidRPr="005A5509" w:rsidRDefault="00EA16E8" w:rsidP="002D0C32">
            <w:pPr>
              <w:pStyle w:val="TAC"/>
            </w:pPr>
            <w:r w:rsidRPr="005A5509">
              <w:rPr>
                <w:rFonts w:hint="eastAsia"/>
              </w:rPr>
              <w:t>-</w:t>
            </w:r>
          </w:p>
        </w:tc>
        <w:tc>
          <w:tcPr>
            <w:tcW w:w="1926" w:type="dxa"/>
            <w:gridSpan w:val="2"/>
          </w:tcPr>
          <w:p w14:paraId="0C965BEB" w14:textId="77777777" w:rsidR="00EA16E8" w:rsidRPr="005A5509" w:rsidRDefault="00EA16E8" w:rsidP="002D0C32">
            <w:pPr>
              <w:pStyle w:val="TAC"/>
            </w:pPr>
            <w:r w:rsidRPr="005A5509">
              <w:rPr>
                <w:rFonts w:hint="eastAsia"/>
              </w:rPr>
              <w:t>-</w:t>
            </w:r>
          </w:p>
        </w:tc>
        <w:tc>
          <w:tcPr>
            <w:tcW w:w="2407" w:type="dxa"/>
          </w:tcPr>
          <w:p w14:paraId="7F50EE3B" w14:textId="77777777" w:rsidR="00EA16E8" w:rsidRPr="005A5509" w:rsidRDefault="00EA16E8" w:rsidP="002D0C32">
            <w:pPr>
              <w:pStyle w:val="TAC"/>
            </w:pPr>
            <w:r w:rsidRPr="005A5509">
              <w:rPr>
                <w:rFonts w:hint="eastAsia"/>
              </w:rPr>
              <w:t>-</w:t>
            </w:r>
          </w:p>
        </w:tc>
      </w:tr>
      <w:tr w:rsidR="00EA16E8" w:rsidRPr="005A5509" w14:paraId="52AFD370" w14:textId="77777777" w:rsidTr="002D0C32">
        <w:trPr>
          <w:cantSplit/>
        </w:trPr>
        <w:tc>
          <w:tcPr>
            <w:tcW w:w="1744" w:type="dxa"/>
          </w:tcPr>
          <w:p w14:paraId="7622D046" w14:textId="77777777" w:rsidR="00EA16E8" w:rsidRPr="005A5509" w:rsidRDefault="00EA16E8" w:rsidP="002D0C32">
            <w:pPr>
              <w:pStyle w:val="TAH"/>
            </w:pPr>
            <w:r w:rsidRPr="005A5509">
              <w:t>Statistics</w:t>
            </w:r>
          </w:p>
        </w:tc>
        <w:tc>
          <w:tcPr>
            <w:tcW w:w="1851" w:type="dxa"/>
          </w:tcPr>
          <w:p w14:paraId="309CF548" w14:textId="77777777" w:rsidR="00EA16E8" w:rsidRPr="005A5509" w:rsidRDefault="00EA16E8" w:rsidP="002D0C32">
            <w:pPr>
              <w:pStyle w:val="TAH"/>
            </w:pPr>
            <w:r w:rsidRPr="005A5509">
              <w:t>Mandatory/</w:t>
            </w:r>
          </w:p>
          <w:p w14:paraId="107A9BB5" w14:textId="77777777" w:rsidR="00EA16E8" w:rsidRPr="005A5509" w:rsidRDefault="00EA16E8" w:rsidP="002D0C32">
            <w:pPr>
              <w:pStyle w:val="TAH"/>
            </w:pPr>
            <w:r w:rsidRPr="005A5509">
              <w:t>Optional</w:t>
            </w:r>
          </w:p>
        </w:tc>
        <w:tc>
          <w:tcPr>
            <w:tcW w:w="2861" w:type="dxa"/>
            <w:gridSpan w:val="2"/>
          </w:tcPr>
          <w:p w14:paraId="4AB42C58" w14:textId="77777777" w:rsidR="00EA16E8" w:rsidRPr="005A5509" w:rsidRDefault="00EA16E8" w:rsidP="002D0C32">
            <w:pPr>
              <w:pStyle w:val="TAH"/>
            </w:pPr>
            <w:r w:rsidRPr="005A5509">
              <w:t>Used in command:</w:t>
            </w:r>
          </w:p>
        </w:tc>
        <w:tc>
          <w:tcPr>
            <w:tcW w:w="3433" w:type="dxa"/>
            <w:gridSpan w:val="2"/>
          </w:tcPr>
          <w:p w14:paraId="7D1611A5" w14:textId="77777777" w:rsidR="00EA16E8" w:rsidRPr="005A5509" w:rsidRDefault="00EA16E8" w:rsidP="002D0C32">
            <w:pPr>
              <w:pStyle w:val="TAH"/>
            </w:pPr>
            <w:r w:rsidRPr="005A5509">
              <w:t>Supported Values:</w:t>
            </w:r>
          </w:p>
        </w:tc>
      </w:tr>
      <w:tr w:rsidR="00EA16E8" w:rsidRPr="005A5509" w14:paraId="370B78DE" w14:textId="77777777" w:rsidTr="002D0C32">
        <w:trPr>
          <w:cantSplit/>
        </w:trPr>
        <w:tc>
          <w:tcPr>
            <w:tcW w:w="1744" w:type="dxa"/>
          </w:tcPr>
          <w:p w14:paraId="3E4F4A20" w14:textId="77777777" w:rsidR="00EA16E8" w:rsidRPr="005A5509" w:rsidRDefault="00EA16E8" w:rsidP="002D0C32">
            <w:pPr>
              <w:pStyle w:val="TAC"/>
            </w:pPr>
            <w:r w:rsidRPr="005A5509">
              <w:rPr>
                <w:rFonts w:hint="eastAsia"/>
              </w:rPr>
              <w:t>None</w:t>
            </w:r>
          </w:p>
        </w:tc>
        <w:tc>
          <w:tcPr>
            <w:tcW w:w="1851" w:type="dxa"/>
          </w:tcPr>
          <w:p w14:paraId="02DB90AF" w14:textId="77777777" w:rsidR="00EA16E8" w:rsidRPr="005A5509" w:rsidRDefault="00EA16E8" w:rsidP="002D0C32">
            <w:pPr>
              <w:pStyle w:val="TAC"/>
            </w:pPr>
            <w:r w:rsidRPr="005A5509">
              <w:rPr>
                <w:rFonts w:hint="eastAsia"/>
              </w:rPr>
              <w:t>-</w:t>
            </w:r>
          </w:p>
        </w:tc>
        <w:tc>
          <w:tcPr>
            <w:tcW w:w="2861" w:type="dxa"/>
            <w:gridSpan w:val="2"/>
          </w:tcPr>
          <w:p w14:paraId="3C4A41FF" w14:textId="77777777" w:rsidR="00EA16E8" w:rsidRPr="005A5509" w:rsidRDefault="00EA16E8" w:rsidP="002D0C32">
            <w:pPr>
              <w:pStyle w:val="TAC"/>
            </w:pPr>
            <w:r w:rsidRPr="005A5509">
              <w:rPr>
                <w:rFonts w:hint="eastAsia"/>
              </w:rPr>
              <w:t>-</w:t>
            </w:r>
          </w:p>
        </w:tc>
        <w:tc>
          <w:tcPr>
            <w:tcW w:w="3433" w:type="dxa"/>
            <w:gridSpan w:val="2"/>
          </w:tcPr>
          <w:p w14:paraId="07D2A4DD" w14:textId="77777777" w:rsidR="00EA16E8" w:rsidRPr="005A5509" w:rsidRDefault="00EA16E8" w:rsidP="002D0C32">
            <w:pPr>
              <w:pStyle w:val="TAC"/>
            </w:pPr>
            <w:r w:rsidRPr="005A5509">
              <w:rPr>
                <w:rFonts w:hint="eastAsia"/>
              </w:rPr>
              <w:t>-</w:t>
            </w:r>
          </w:p>
        </w:tc>
      </w:tr>
      <w:tr w:rsidR="00EA16E8" w:rsidRPr="005A5509" w14:paraId="1DA3741E" w14:textId="77777777" w:rsidTr="002D0C32">
        <w:trPr>
          <w:cantSplit/>
        </w:trPr>
        <w:tc>
          <w:tcPr>
            <w:tcW w:w="1744" w:type="dxa"/>
          </w:tcPr>
          <w:p w14:paraId="4E28BA88" w14:textId="77777777" w:rsidR="00EA16E8" w:rsidRPr="005A5509" w:rsidRDefault="00EA16E8" w:rsidP="002D0C32">
            <w:pPr>
              <w:pStyle w:val="TAH"/>
            </w:pPr>
            <w:r w:rsidRPr="005A5509">
              <w:t>Error Codes</w:t>
            </w:r>
          </w:p>
        </w:tc>
        <w:tc>
          <w:tcPr>
            <w:tcW w:w="8145" w:type="dxa"/>
            <w:gridSpan w:val="5"/>
          </w:tcPr>
          <w:p w14:paraId="0B88E41A" w14:textId="77777777" w:rsidR="00EA16E8" w:rsidRPr="005A5509" w:rsidRDefault="00EA16E8" w:rsidP="002D0C32">
            <w:pPr>
              <w:pStyle w:val="TAH"/>
            </w:pPr>
            <w:r w:rsidRPr="005A5509">
              <w:t>Mandatory/ Optional</w:t>
            </w:r>
          </w:p>
        </w:tc>
      </w:tr>
      <w:tr w:rsidR="00EA16E8" w:rsidRPr="005A5509" w14:paraId="2A98CFAD" w14:textId="77777777" w:rsidTr="002D0C32">
        <w:trPr>
          <w:cantSplit/>
        </w:trPr>
        <w:tc>
          <w:tcPr>
            <w:tcW w:w="1744" w:type="dxa"/>
          </w:tcPr>
          <w:p w14:paraId="22AA5EFE" w14:textId="77777777" w:rsidR="00EA16E8" w:rsidRPr="005A5509" w:rsidRDefault="00EA16E8" w:rsidP="002D0C32">
            <w:pPr>
              <w:pStyle w:val="TAC"/>
            </w:pPr>
            <w:r w:rsidRPr="005A5509">
              <w:rPr>
                <w:rFonts w:hint="eastAsia"/>
              </w:rPr>
              <w:t>None</w:t>
            </w:r>
          </w:p>
        </w:tc>
        <w:tc>
          <w:tcPr>
            <w:tcW w:w="8145" w:type="dxa"/>
            <w:gridSpan w:val="5"/>
          </w:tcPr>
          <w:p w14:paraId="7D0B03AC" w14:textId="77777777" w:rsidR="00EA16E8" w:rsidRPr="005A5509" w:rsidRDefault="00EA16E8" w:rsidP="002D0C32">
            <w:pPr>
              <w:pStyle w:val="TAC"/>
            </w:pPr>
            <w:r w:rsidRPr="005A5509">
              <w:rPr>
                <w:rFonts w:hint="eastAsia"/>
              </w:rPr>
              <w:t>-</w:t>
            </w:r>
          </w:p>
        </w:tc>
      </w:tr>
    </w:tbl>
    <w:p w14:paraId="4363F2CB" w14:textId="77777777" w:rsidR="00EA16E8" w:rsidRPr="005A5509" w:rsidRDefault="00EA16E8" w:rsidP="00EA16E8">
      <w:pPr>
        <w:spacing w:after="0"/>
      </w:pPr>
    </w:p>
    <w:p w14:paraId="6C663281" w14:textId="77777777" w:rsidR="00EA16E8" w:rsidRPr="005A5509" w:rsidRDefault="00EA16E8" w:rsidP="00EA16E8">
      <w:pPr>
        <w:pStyle w:val="Heading4"/>
        <w:rPr>
          <w:rFonts w:eastAsia="SimHei"/>
        </w:rPr>
      </w:pPr>
      <w:bookmarkStart w:id="137" w:name="_Toc11325800"/>
      <w:bookmarkStart w:id="138" w:name="_Toc170149405"/>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t>5.14.3</w:t>
        </w:r>
      </w:smartTag>
      <w:r w:rsidRPr="005A5509">
        <w:rPr>
          <w:rFonts w:eastAsia="SimHei"/>
        </w:rPr>
        <w:t>.4</w:t>
      </w:r>
      <w:r>
        <w:rPr>
          <w:rFonts w:eastAsia="SimHei"/>
        </w:rPr>
        <w:tab/>
      </w:r>
      <w:r w:rsidRPr="005A5509">
        <w:rPr>
          <w:rFonts w:eastAsia="SimHei"/>
        </w:rPr>
        <w:t>Network Package</w:t>
      </w:r>
      <w:bookmarkEnd w:id="137"/>
      <w:bookmarkEnd w:id="138"/>
    </w:p>
    <w:p w14:paraId="27AC7A1F" w14:textId="77777777" w:rsidR="00EA16E8" w:rsidRPr="005A5509" w:rsidRDefault="00EA16E8" w:rsidP="00EA16E8">
      <w:pPr>
        <w:pStyle w:val="TH"/>
      </w:pP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5.14.3</w:t>
        </w:r>
      </w:smartTag>
      <w:r w:rsidRPr="005A5509">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37"/>
        <w:gridCol w:w="1941"/>
        <w:gridCol w:w="1937"/>
        <w:gridCol w:w="889"/>
        <w:gridCol w:w="1013"/>
        <w:gridCol w:w="2372"/>
      </w:tblGrid>
      <w:tr w:rsidR="00EA16E8" w:rsidRPr="005A5509" w14:paraId="1563D7D0" w14:textId="77777777" w:rsidTr="002D0C32">
        <w:trPr>
          <w:cantSplit/>
        </w:trPr>
        <w:tc>
          <w:tcPr>
            <w:tcW w:w="1737" w:type="dxa"/>
          </w:tcPr>
          <w:p w14:paraId="1ED5C976" w14:textId="77777777" w:rsidR="00EA16E8" w:rsidRPr="005A5509" w:rsidRDefault="00EA16E8" w:rsidP="002D0C32">
            <w:pPr>
              <w:pStyle w:val="TAH"/>
            </w:pPr>
            <w:r w:rsidRPr="005A5509">
              <w:t xml:space="preserve">Properties </w:t>
            </w:r>
          </w:p>
        </w:tc>
        <w:tc>
          <w:tcPr>
            <w:tcW w:w="1941" w:type="dxa"/>
          </w:tcPr>
          <w:p w14:paraId="0A9E7150" w14:textId="77777777" w:rsidR="00EA16E8" w:rsidRPr="005A5509" w:rsidRDefault="00EA16E8" w:rsidP="002D0C32">
            <w:pPr>
              <w:pStyle w:val="TAH"/>
            </w:pPr>
            <w:r w:rsidRPr="005A5509">
              <w:t>Mandatory/</w:t>
            </w:r>
          </w:p>
          <w:p w14:paraId="7B6DBB70" w14:textId="77777777" w:rsidR="00EA16E8" w:rsidRPr="005A5509" w:rsidRDefault="00EA16E8" w:rsidP="002D0C32">
            <w:pPr>
              <w:pStyle w:val="TAH"/>
            </w:pPr>
            <w:r w:rsidRPr="005A5509">
              <w:t>Optional</w:t>
            </w:r>
          </w:p>
        </w:tc>
        <w:tc>
          <w:tcPr>
            <w:tcW w:w="1937" w:type="dxa"/>
          </w:tcPr>
          <w:p w14:paraId="3BBCAC6D" w14:textId="77777777" w:rsidR="00EA16E8" w:rsidRPr="005A5509" w:rsidRDefault="00EA16E8" w:rsidP="002D0C32">
            <w:pPr>
              <w:pStyle w:val="TAH"/>
            </w:pPr>
            <w:r w:rsidRPr="005A5509">
              <w:t>Used in command:</w:t>
            </w:r>
          </w:p>
        </w:tc>
        <w:tc>
          <w:tcPr>
            <w:tcW w:w="1902" w:type="dxa"/>
            <w:gridSpan w:val="2"/>
          </w:tcPr>
          <w:p w14:paraId="502FAB70" w14:textId="77777777" w:rsidR="00EA16E8" w:rsidRPr="005A5509" w:rsidRDefault="00EA16E8" w:rsidP="002D0C32">
            <w:pPr>
              <w:pStyle w:val="TAH"/>
            </w:pPr>
            <w:r w:rsidRPr="005A5509">
              <w:t>Supported Values:</w:t>
            </w:r>
          </w:p>
        </w:tc>
        <w:tc>
          <w:tcPr>
            <w:tcW w:w="2372" w:type="dxa"/>
          </w:tcPr>
          <w:p w14:paraId="4FD0B95C" w14:textId="77777777" w:rsidR="00EA16E8" w:rsidRPr="005A5509" w:rsidRDefault="00EA16E8" w:rsidP="002D0C32">
            <w:pPr>
              <w:pStyle w:val="TAH"/>
            </w:pPr>
            <w:r w:rsidRPr="005A5509">
              <w:t>Provisioned Value:</w:t>
            </w:r>
          </w:p>
        </w:tc>
      </w:tr>
      <w:tr w:rsidR="00EA16E8" w:rsidRPr="005A5509" w14:paraId="1B28E9A5" w14:textId="77777777" w:rsidTr="002D0C32">
        <w:trPr>
          <w:cantSplit/>
        </w:trPr>
        <w:tc>
          <w:tcPr>
            <w:tcW w:w="1737" w:type="dxa"/>
          </w:tcPr>
          <w:p w14:paraId="325B14CA" w14:textId="77777777" w:rsidR="00EA16E8" w:rsidRPr="005A5509" w:rsidRDefault="00EA16E8" w:rsidP="002D0C32">
            <w:pPr>
              <w:pStyle w:val="TAC"/>
            </w:pPr>
            <w:r w:rsidRPr="005A5509">
              <w:t xml:space="preserve"> Maximum Jitter Buffer </w:t>
            </w:r>
            <w:r w:rsidRPr="005A5509">
              <w:rPr>
                <w:rFonts w:hint="eastAsia"/>
              </w:rPr>
              <w:t>(</w:t>
            </w:r>
            <w:r w:rsidRPr="005A5509">
              <w:t xml:space="preserve">nt </w:t>
            </w:r>
            <w:r w:rsidRPr="005A5509">
              <w:rPr>
                <w:rFonts w:hint="eastAsia"/>
              </w:rPr>
              <w:t>/</w:t>
            </w:r>
            <w:r w:rsidRPr="005A5509">
              <w:t>jit</w:t>
            </w:r>
            <w:r w:rsidRPr="005A5509">
              <w:rPr>
                <w:rFonts w:hint="eastAsia"/>
              </w:rPr>
              <w:t xml:space="preserve">, </w:t>
            </w:r>
            <w:r w:rsidRPr="005A5509">
              <w:t>0x000b</w:t>
            </w:r>
            <w:r w:rsidRPr="005A5509">
              <w:rPr>
                <w:rFonts w:hint="eastAsia"/>
              </w:rPr>
              <w:t>/</w:t>
            </w:r>
            <w:r w:rsidRPr="005A5509">
              <w:t>0x0007</w:t>
            </w:r>
            <w:r w:rsidRPr="005A5509">
              <w:rPr>
                <w:rFonts w:hint="eastAsia"/>
              </w:rPr>
              <w:t>)</w:t>
            </w:r>
          </w:p>
        </w:tc>
        <w:tc>
          <w:tcPr>
            <w:tcW w:w="1941" w:type="dxa"/>
          </w:tcPr>
          <w:p w14:paraId="6B395522" w14:textId="77777777" w:rsidR="00EA16E8" w:rsidRPr="005A5509" w:rsidRDefault="00EA16E8" w:rsidP="002D0C32">
            <w:pPr>
              <w:pStyle w:val="TAC"/>
            </w:pPr>
            <w:r w:rsidRPr="005A5509">
              <w:t>M</w:t>
            </w:r>
          </w:p>
        </w:tc>
        <w:tc>
          <w:tcPr>
            <w:tcW w:w="1937" w:type="dxa"/>
          </w:tcPr>
          <w:p w14:paraId="1183EBB2" w14:textId="77777777" w:rsidR="00EA16E8" w:rsidRPr="005A5509" w:rsidRDefault="00EA16E8" w:rsidP="002D0C32">
            <w:pPr>
              <w:pStyle w:val="TAC"/>
            </w:pPr>
            <w:r w:rsidRPr="005A5509">
              <w:t>ADD, MOD, MOVE</w:t>
            </w:r>
          </w:p>
        </w:tc>
        <w:tc>
          <w:tcPr>
            <w:tcW w:w="1902" w:type="dxa"/>
            <w:gridSpan w:val="2"/>
          </w:tcPr>
          <w:p w14:paraId="0CF5C656" w14:textId="77777777" w:rsidR="00EA16E8" w:rsidRPr="005A5509" w:rsidRDefault="00EA16E8" w:rsidP="002D0C32">
            <w:pPr>
              <w:pStyle w:val="TAC"/>
            </w:pPr>
            <w:r w:rsidRPr="005A5509">
              <w:t>ALL</w:t>
            </w:r>
          </w:p>
        </w:tc>
        <w:tc>
          <w:tcPr>
            <w:tcW w:w="2372" w:type="dxa"/>
          </w:tcPr>
          <w:p w14:paraId="4BC68D56" w14:textId="77777777" w:rsidR="00EA16E8" w:rsidRPr="005A5509" w:rsidRDefault="00EA16E8" w:rsidP="002D0C32">
            <w:pPr>
              <w:pStyle w:val="TAC"/>
            </w:pPr>
            <w:r w:rsidRPr="005A5509">
              <w:rPr>
                <w:rFonts w:hint="eastAsia"/>
              </w:rPr>
              <w:t>-</w:t>
            </w:r>
          </w:p>
        </w:tc>
      </w:tr>
      <w:tr w:rsidR="00EA16E8" w:rsidRPr="005A5509" w14:paraId="603886A8" w14:textId="77777777" w:rsidTr="002D0C32">
        <w:trPr>
          <w:cantSplit/>
        </w:trPr>
        <w:tc>
          <w:tcPr>
            <w:tcW w:w="1737" w:type="dxa"/>
          </w:tcPr>
          <w:p w14:paraId="0B982AC6" w14:textId="77777777" w:rsidR="00EA16E8" w:rsidRPr="005A5509" w:rsidRDefault="00EA16E8" w:rsidP="002D0C32">
            <w:pPr>
              <w:pStyle w:val="TAH"/>
            </w:pPr>
            <w:r w:rsidRPr="005A5509">
              <w:t xml:space="preserve">Signals </w:t>
            </w:r>
          </w:p>
        </w:tc>
        <w:tc>
          <w:tcPr>
            <w:tcW w:w="1941" w:type="dxa"/>
          </w:tcPr>
          <w:p w14:paraId="67AD9A83" w14:textId="77777777" w:rsidR="00EA16E8" w:rsidRPr="005A5509" w:rsidRDefault="00EA16E8" w:rsidP="002D0C32">
            <w:pPr>
              <w:pStyle w:val="TAH"/>
            </w:pPr>
            <w:r w:rsidRPr="005A5509">
              <w:t>Mandatory/</w:t>
            </w:r>
          </w:p>
          <w:p w14:paraId="0A0D705B" w14:textId="77777777" w:rsidR="00EA16E8" w:rsidRPr="005A5509" w:rsidRDefault="00EA16E8" w:rsidP="002D0C32">
            <w:pPr>
              <w:pStyle w:val="TAH"/>
            </w:pPr>
            <w:r w:rsidRPr="005A5509">
              <w:t>Optional</w:t>
            </w:r>
          </w:p>
        </w:tc>
        <w:tc>
          <w:tcPr>
            <w:tcW w:w="3839" w:type="dxa"/>
            <w:gridSpan w:val="3"/>
          </w:tcPr>
          <w:p w14:paraId="409C0197" w14:textId="77777777" w:rsidR="00EA16E8" w:rsidRPr="005A5509" w:rsidRDefault="00EA16E8" w:rsidP="002D0C32">
            <w:pPr>
              <w:pStyle w:val="TAH"/>
            </w:pPr>
            <w:r w:rsidRPr="005A5509">
              <w:t>Used in command:</w:t>
            </w:r>
          </w:p>
        </w:tc>
        <w:tc>
          <w:tcPr>
            <w:tcW w:w="2372" w:type="dxa"/>
          </w:tcPr>
          <w:p w14:paraId="3BF5CFFA" w14:textId="77777777" w:rsidR="00EA16E8" w:rsidRPr="005A5509" w:rsidRDefault="00EA16E8" w:rsidP="002D0C32">
            <w:pPr>
              <w:pStyle w:val="TAH"/>
            </w:pPr>
            <w:r w:rsidRPr="005A5509">
              <w:t>Duration Provisioned Value:</w:t>
            </w:r>
          </w:p>
        </w:tc>
      </w:tr>
      <w:tr w:rsidR="00EA16E8" w:rsidRPr="005A5509" w14:paraId="167CD29D" w14:textId="77777777" w:rsidTr="002D0C32">
        <w:trPr>
          <w:cantSplit/>
        </w:trPr>
        <w:tc>
          <w:tcPr>
            <w:tcW w:w="1737" w:type="dxa"/>
            <w:vMerge w:val="restart"/>
          </w:tcPr>
          <w:p w14:paraId="7392B6E4" w14:textId="77777777" w:rsidR="00EA16E8" w:rsidRPr="005A5509" w:rsidRDefault="00EA16E8" w:rsidP="002D0C32">
            <w:pPr>
              <w:pStyle w:val="TAC"/>
              <w:rPr>
                <w:b/>
                <w:bCs/>
              </w:rPr>
            </w:pPr>
            <w:r w:rsidRPr="005A5509">
              <w:rPr>
                <w:rFonts w:hint="eastAsia"/>
              </w:rPr>
              <w:t>None</w:t>
            </w:r>
          </w:p>
        </w:tc>
        <w:tc>
          <w:tcPr>
            <w:tcW w:w="1941" w:type="dxa"/>
          </w:tcPr>
          <w:p w14:paraId="5E7F3D31" w14:textId="77777777" w:rsidR="00EA16E8" w:rsidRPr="005A5509" w:rsidRDefault="00EA16E8" w:rsidP="002D0C32">
            <w:pPr>
              <w:pStyle w:val="TAC"/>
              <w:rPr>
                <w:b/>
                <w:bCs/>
              </w:rPr>
            </w:pPr>
            <w:r w:rsidRPr="005A5509">
              <w:rPr>
                <w:rFonts w:hint="eastAsia"/>
              </w:rPr>
              <w:t>-</w:t>
            </w:r>
          </w:p>
        </w:tc>
        <w:tc>
          <w:tcPr>
            <w:tcW w:w="3839" w:type="dxa"/>
            <w:gridSpan w:val="3"/>
          </w:tcPr>
          <w:p w14:paraId="525B5E16" w14:textId="77777777" w:rsidR="00EA16E8" w:rsidRPr="005A5509" w:rsidRDefault="00EA16E8" w:rsidP="002D0C32">
            <w:pPr>
              <w:pStyle w:val="TAC"/>
              <w:rPr>
                <w:b/>
                <w:bCs/>
              </w:rPr>
            </w:pPr>
            <w:r w:rsidRPr="005A5509">
              <w:rPr>
                <w:rFonts w:hint="eastAsia"/>
              </w:rPr>
              <w:t>-</w:t>
            </w:r>
          </w:p>
        </w:tc>
        <w:tc>
          <w:tcPr>
            <w:tcW w:w="2372" w:type="dxa"/>
          </w:tcPr>
          <w:p w14:paraId="1635514E" w14:textId="77777777" w:rsidR="00EA16E8" w:rsidRPr="005A5509" w:rsidRDefault="00EA16E8" w:rsidP="002D0C32">
            <w:pPr>
              <w:pStyle w:val="TAC"/>
              <w:jc w:val="left"/>
              <w:rPr>
                <w:b/>
                <w:bCs/>
              </w:rPr>
            </w:pPr>
            <w:r w:rsidRPr="005A5509">
              <w:rPr>
                <w:rFonts w:hint="eastAsia"/>
              </w:rPr>
              <w:t>-</w:t>
            </w:r>
          </w:p>
        </w:tc>
      </w:tr>
      <w:tr w:rsidR="00EA16E8" w:rsidRPr="005A5509" w14:paraId="770B7296" w14:textId="77777777" w:rsidTr="002D0C32">
        <w:trPr>
          <w:cantSplit/>
        </w:trPr>
        <w:tc>
          <w:tcPr>
            <w:tcW w:w="1737" w:type="dxa"/>
            <w:vMerge/>
          </w:tcPr>
          <w:p w14:paraId="4DA88A21" w14:textId="77777777" w:rsidR="00EA16E8" w:rsidRPr="005A5509" w:rsidRDefault="00EA16E8" w:rsidP="002D0C32">
            <w:pPr>
              <w:pStyle w:val="enumlev2"/>
              <w:ind w:left="0" w:firstLine="34"/>
              <w:rPr>
                <w:b/>
                <w:bCs/>
              </w:rPr>
            </w:pPr>
          </w:p>
        </w:tc>
        <w:tc>
          <w:tcPr>
            <w:tcW w:w="1941" w:type="dxa"/>
          </w:tcPr>
          <w:p w14:paraId="55C7FD90" w14:textId="77777777" w:rsidR="00EA16E8" w:rsidRPr="005A5509" w:rsidRDefault="00EA16E8" w:rsidP="002D0C32">
            <w:pPr>
              <w:pStyle w:val="TAH"/>
            </w:pPr>
            <w:r w:rsidRPr="005A5509">
              <w:t>Signal Parameters</w:t>
            </w:r>
          </w:p>
        </w:tc>
        <w:tc>
          <w:tcPr>
            <w:tcW w:w="1937" w:type="dxa"/>
          </w:tcPr>
          <w:p w14:paraId="74575487" w14:textId="77777777" w:rsidR="00EA16E8" w:rsidRPr="005A5509" w:rsidRDefault="00EA16E8" w:rsidP="002D0C32">
            <w:pPr>
              <w:pStyle w:val="TAH"/>
            </w:pPr>
            <w:r w:rsidRPr="005A5509">
              <w:t>Mandatory/</w:t>
            </w:r>
          </w:p>
          <w:p w14:paraId="5552A95E" w14:textId="77777777" w:rsidR="00EA16E8" w:rsidRPr="005A5509" w:rsidRDefault="00EA16E8" w:rsidP="002D0C32">
            <w:pPr>
              <w:pStyle w:val="TAH"/>
            </w:pPr>
            <w:r w:rsidRPr="005A5509">
              <w:t>Optional</w:t>
            </w:r>
          </w:p>
        </w:tc>
        <w:tc>
          <w:tcPr>
            <w:tcW w:w="1902" w:type="dxa"/>
            <w:gridSpan w:val="2"/>
          </w:tcPr>
          <w:p w14:paraId="5F384B65" w14:textId="77777777" w:rsidR="00EA16E8" w:rsidRPr="005A5509" w:rsidRDefault="00EA16E8" w:rsidP="002D0C32">
            <w:pPr>
              <w:pStyle w:val="TAH"/>
            </w:pPr>
            <w:r w:rsidRPr="005A5509">
              <w:t>Supported</w:t>
            </w:r>
          </w:p>
          <w:p w14:paraId="0DB15024" w14:textId="77777777" w:rsidR="00EA16E8" w:rsidRPr="005A5509" w:rsidRDefault="00EA16E8" w:rsidP="002D0C32">
            <w:pPr>
              <w:pStyle w:val="TAH"/>
            </w:pPr>
            <w:r w:rsidRPr="005A5509">
              <w:t>Values:</w:t>
            </w:r>
          </w:p>
        </w:tc>
        <w:tc>
          <w:tcPr>
            <w:tcW w:w="2372" w:type="dxa"/>
          </w:tcPr>
          <w:p w14:paraId="665C1E83" w14:textId="77777777" w:rsidR="00EA16E8" w:rsidRPr="005A5509" w:rsidRDefault="00EA16E8" w:rsidP="002D0C32">
            <w:pPr>
              <w:pStyle w:val="TAH"/>
            </w:pPr>
            <w:r w:rsidRPr="005A5509">
              <w:t>Duration Provisioned Value:</w:t>
            </w:r>
          </w:p>
        </w:tc>
      </w:tr>
      <w:tr w:rsidR="00EA16E8" w:rsidRPr="005A5509" w14:paraId="717286AC" w14:textId="77777777" w:rsidTr="002D0C32">
        <w:trPr>
          <w:cantSplit/>
        </w:trPr>
        <w:tc>
          <w:tcPr>
            <w:tcW w:w="1737" w:type="dxa"/>
            <w:vMerge/>
          </w:tcPr>
          <w:p w14:paraId="0D37CD05" w14:textId="77777777" w:rsidR="00EA16E8" w:rsidRPr="005A5509" w:rsidRDefault="00EA16E8" w:rsidP="002D0C32">
            <w:pPr>
              <w:pStyle w:val="enumlev2"/>
              <w:ind w:left="0" w:firstLine="34"/>
              <w:rPr>
                <w:b/>
                <w:bCs/>
              </w:rPr>
            </w:pPr>
          </w:p>
        </w:tc>
        <w:tc>
          <w:tcPr>
            <w:tcW w:w="1941" w:type="dxa"/>
          </w:tcPr>
          <w:p w14:paraId="30C0FB47" w14:textId="77777777" w:rsidR="00EA16E8" w:rsidRPr="005A5509" w:rsidRDefault="00EA16E8" w:rsidP="002D0C32">
            <w:pPr>
              <w:pStyle w:val="TAC"/>
              <w:rPr>
                <w:b/>
                <w:bCs/>
              </w:rPr>
            </w:pPr>
            <w:r w:rsidRPr="005A5509">
              <w:rPr>
                <w:rFonts w:hint="eastAsia"/>
              </w:rPr>
              <w:t>-</w:t>
            </w:r>
          </w:p>
        </w:tc>
        <w:tc>
          <w:tcPr>
            <w:tcW w:w="1937" w:type="dxa"/>
          </w:tcPr>
          <w:p w14:paraId="7674B10D" w14:textId="77777777" w:rsidR="00EA16E8" w:rsidRPr="005A5509" w:rsidRDefault="00EA16E8" w:rsidP="002D0C32">
            <w:pPr>
              <w:pStyle w:val="TAC"/>
              <w:rPr>
                <w:b/>
                <w:bCs/>
              </w:rPr>
            </w:pPr>
            <w:r w:rsidRPr="005A5509">
              <w:rPr>
                <w:rFonts w:hint="eastAsia"/>
              </w:rPr>
              <w:t>-</w:t>
            </w:r>
          </w:p>
        </w:tc>
        <w:tc>
          <w:tcPr>
            <w:tcW w:w="1902" w:type="dxa"/>
            <w:gridSpan w:val="2"/>
          </w:tcPr>
          <w:p w14:paraId="75B92CE4" w14:textId="77777777" w:rsidR="00EA16E8" w:rsidRPr="005A5509" w:rsidRDefault="00EA16E8" w:rsidP="002D0C32">
            <w:pPr>
              <w:pStyle w:val="TAC"/>
            </w:pPr>
            <w:r w:rsidRPr="005A5509">
              <w:rPr>
                <w:rFonts w:hint="eastAsia"/>
              </w:rPr>
              <w:t>-</w:t>
            </w:r>
          </w:p>
        </w:tc>
        <w:tc>
          <w:tcPr>
            <w:tcW w:w="2372" w:type="dxa"/>
          </w:tcPr>
          <w:p w14:paraId="5BFC19B1" w14:textId="77777777" w:rsidR="00EA16E8" w:rsidRPr="005A5509" w:rsidRDefault="00EA16E8" w:rsidP="002D0C32">
            <w:pPr>
              <w:pStyle w:val="TAC"/>
              <w:rPr>
                <w:b/>
                <w:bCs/>
              </w:rPr>
            </w:pPr>
            <w:r w:rsidRPr="005A5509">
              <w:rPr>
                <w:rFonts w:hint="eastAsia"/>
              </w:rPr>
              <w:t>-</w:t>
            </w:r>
          </w:p>
        </w:tc>
      </w:tr>
      <w:tr w:rsidR="00EA16E8" w:rsidRPr="005A5509" w14:paraId="6249FF70" w14:textId="77777777" w:rsidTr="002D0C32">
        <w:trPr>
          <w:cantSplit/>
        </w:trPr>
        <w:tc>
          <w:tcPr>
            <w:tcW w:w="1737" w:type="dxa"/>
          </w:tcPr>
          <w:p w14:paraId="51A5597D" w14:textId="77777777" w:rsidR="00EA16E8" w:rsidRPr="005A5509" w:rsidRDefault="00EA16E8" w:rsidP="002D0C32">
            <w:pPr>
              <w:pStyle w:val="TAH"/>
            </w:pPr>
            <w:r w:rsidRPr="005A5509">
              <w:t>Events</w:t>
            </w:r>
          </w:p>
        </w:tc>
        <w:tc>
          <w:tcPr>
            <w:tcW w:w="1941" w:type="dxa"/>
          </w:tcPr>
          <w:p w14:paraId="4F66E48E" w14:textId="77777777" w:rsidR="00EA16E8" w:rsidRPr="005A5509" w:rsidRDefault="00EA16E8" w:rsidP="002D0C32">
            <w:pPr>
              <w:pStyle w:val="TAH"/>
            </w:pPr>
            <w:r w:rsidRPr="005A5509">
              <w:t>Mandatory/</w:t>
            </w:r>
          </w:p>
          <w:p w14:paraId="395AF4C0" w14:textId="77777777" w:rsidR="00EA16E8" w:rsidRPr="005A5509" w:rsidRDefault="00EA16E8" w:rsidP="002D0C32">
            <w:pPr>
              <w:pStyle w:val="TAH"/>
            </w:pPr>
            <w:r w:rsidRPr="005A5509">
              <w:t>Optional</w:t>
            </w:r>
          </w:p>
        </w:tc>
        <w:tc>
          <w:tcPr>
            <w:tcW w:w="6211" w:type="dxa"/>
            <w:gridSpan w:val="4"/>
          </w:tcPr>
          <w:p w14:paraId="716C496E" w14:textId="77777777" w:rsidR="00EA16E8" w:rsidRPr="005A5509" w:rsidRDefault="00EA16E8" w:rsidP="002D0C32">
            <w:pPr>
              <w:pStyle w:val="TAH"/>
            </w:pPr>
            <w:r w:rsidRPr="005A5509">
              <w:t>Used in command:</w:t>
            </w:r>
          </w:p>
        </w:tc>
      </w:tr>
      <w:tr w:rsidR="00EA16E8" w:rsidRPr="005A5509" w14:paraId="3703CE93" w14:textId="77777777" w:rsidTr="002D0C32">
        <w:trPr>
          <w:cantSplit/>
        </w:trPr>
        <w:tc>
          <w:tcPr>
            <w:tcW w:w="1737" w:type="dxa"/>
            <w:vMerge w:val="restart"/>
          </w:tcPr>
          <w:p w14:paraId="4BD95CE7" w14:textId="77777777" w:rsidR="00EA16E8" w:rsidRPr="005A5509" w:rsidRDefault="00EA16E8" w:rsidP="002D0C32">
            <w:pPr>
              <w:pStyle w:val="TAC"/>
              <w:rPr>
                <w:b/>
                <w:bCs/>
              </w:rPr>
            </w:pPr>
            <w:r w:rsidRPr="005A5509">
              <w:t>network failure</w:t>
            </w:r>
            <w:r w:rsidRPr="005A5509">
              <w:rPr>
                <w:rFonts w:hint="eastAsia"/>
              </w:rPr>
              <w:t>(</w:t>
            </w:r>
            <w:r w:rsidRPr="005A5509">
              <w:t xml:space="preserve">nt </w:t>
            </w:r>
            <w:r w:rsidRPr="005A5509">
              <w:rPr>
                <w:rFonts w:hint="eastAsia"/>
              </w:rPr>
              <w:t>/</w:t>
            </w:r>
            <w:r w:rsidRPr="005A5509">
              <w:t xml:space="preserve"> netfail</w:t>
            </w:r>
            <w:r w:rsidRPr="005A5509">
              <w:rPr>
                <w:rFonts w:hint="eastAsia"/>
              </w:rPr>
              <w:t xml:space="preserve">, </w:t>
            </w:r>
            <w:r w:rsidRPr="005A5509">
              <w:t>0x000b</w:t>
            </w:r>
            <w:r w:rsidRPr="005A5509">
              <w:rPr>
                <w:rFonts w:hint="eastAsia"/>
              </w:rPr>
              <w:t>/</w:t>
            </w:r>
            <w:r w:rsidRPr="005A5509">
              <w:t>0x0005</w:t>
            </w:r>
            <w:r w:rsidRPr="005A5509">
              <w:rPr>
                <w:rFonts w:hint="eastAsia"/>
              </w:rPr>
              <w:t>)</w:t>
            </w:r>
          </w:p>
        </w:tc>
        <w:tc>
          <w:tcPr>
            <w:tcW w:w="1941" w:type="dxa"/>
          </w:tcPr>
          <w:p w14:paraId="6CCDF55D" w14:textId="77777777" w:rsidR="00EA16E8" w:rsidRPr="005A5509" w:rsidRDefault="00EA16E8" w:rsidP="002D0C32">
            <w:pPr>
              <w:pStyle w:val="TAC"/>
              <w:rPr>
                <w:b/>
                <w:bCs/>
              </w:rPr>
            </w:pPr>
            <w:r w:rsidRPr="005A5509">
              <w:rPr>
                <w:rFonts w:hint="eastAsia"/>
              </w:rPr>
              <w:t>M</w:t>
            </w:r>
          </w:p>
        </w:tc>
        <w:tc>
          <w:tcPr>
            <w:tcW w:w="6211" w:type="dxa"/>
            <w:gridSpan w:val="4"/>
          </w:tcPr>
          <w:p w14:paraId="344ADCC2" w14:textId="77777777" w:rsidR="00EA16E8" w:rsidRPr="005A5509" w:rsidRDefault="00EA16E8" w:rsidP="002D0C32">
            <w:pPr>
              <w:pStyle w:val="TAC"/>
              <w:rPr>
                <w:b/>
                <w:bCs/>
              </w:rPr>
            </w:pPr>
            <w:r w:rsidRPr="005A5509">
              <w:t>ADD, MOD, MOVE, NOTIFY</w:t>
            </w:r>
          </w:p>
        </w:tc>
      </w:tr>
      <w:tr w:rsidR="00EA16E8" w:rsidRPr="005A5509" w14:paraId="1D52A051" w14:textId="77777777" w:rsidTr="002D0C32">
        <w:trPr>
          <w:cantSplit/>
        </w:trPr>
        <w:tc>
          <w:tcPr>
            <w:tcW w:w="1737" w:type="dxa"/>
            <w:vMerge/>
          </w:tcPr>
          <w:p w14:paraId="2818BDE9" w14:textId="77777777" w:rsidR="00EA16E8" w:rsidRPr="005A5509" w:rsidRDefault="00EA16E8" w:rsidP="002D0C32">
            <w:pPr>
              <w:pStyle w:val="enumlev2"/>
              <w:ind w:left="0" w:firstLine="34"/>
              <w:rPr>
                <w:b/>
                <w:bCs/>
              </w:rPr>
            </w:pPr>
          </w:p>
        </w:tc>
        <w:tc>
          <w:tcPr>
            <w:tcW w:w="1941" w:type="dxa"/>
          </w:tcPr>
          <w:p w14:paraId="583A6BAF" w14:textId="77777777" w:rsidR="00EA16E8" w:rsidRPr="005A5509" w:rsidRDefault="00EA16E8" w:rsidP="002D0C32">
            <w:pPr>
              <w:pStyle w:val="TAH"/>
            </w:pPr>
            <w:r w:rsidRPr="005A5509">
              <w:t>Event</w:t>
            </w:r>
          </w:p>
          <w:p w14:paraId="544202D2" w14:textId="77777777" w:rsidR="00EA16E8" w:rsidRPr="005A5509" w:rsidRDefault="00EA16E8" w:rsidP="002D0C32">
            <w:pPr>
              <w:pStyle w:val="TAH"/>
            </w:pPr>
            <w:r w:rsidRPr="005A5509">
              <w:t>Parameters</w:t>
            </w:r>
          </w:p>
        </w:tc>
        <w:tc>
          <w:tcPr>
            <w:tcW w:w="1937" w:type="dxa"/>
          </w:tcPr>
          <w:p w14:paraId="037321DC" w14:textId="77777777" w:rsidR="00EA16E8" w:rsidRPr="005A5509" w:rsidRDefault="00EA16E8" w:rsidP="002D0C32">
            <w:pPr>
              <w:pStyle w:val="TAH"/>
            </w:pPr>
            <w:r w:rsidRPr="005A5509">
              <w:t>Mandatory/</w:t>
            </w:r>
          </w:p>
          <w:p w14:paraId="72E6BA27" w14:textId="77777777" w:rsidR="00EA16E8" w:rsidRPr="005A5509" w:rsidRDefault="00EA16E8" w:rsidP="002D0C32">
            <w:pPr>
              <w:pStyle w:val="TAH"/>
            </w:pPr>
            <w:r w:rsidRPr="005A5509">
              <w:t>Optional</w:t>
            </w:r>
          </w:p>
        </w:tc>
        <w:tc>
          <w:tcPr>
            <w:tcW w:w="1902" w:type="dxa"/>
            <w:gridSpan w:val="2"/>
          </w:tcPr>
          <w:p w14:paraId="18806414" w14:textId="77777777" w:rsidR="00EA16E8" w:rsidRPr="005A5509" w:rsidRDefault="00EA16E8" w:rsidP="002D0C32">
            <w:pPr>
              <w:pStyle w:val="TAH"/>
            </w:pPr>
            <w:r w:rsidRPr="005A5509">
              <w:t>Supported</w:t>
            </w:r>
          </w:p>
          <w:p w14:paraId="108C1B20" w14:textId="77777777" w:rsidR="00EA16E8" w:rsidRPr="005A5509" w:rsidRDefault="00EA16E8" w:rsidP="002D0C32">
            <w:pPr>
              <w:pStyle w:val="TAH"/>
            </w:pPr>
            <w:r w:rsidRPr="005A5509">
              <w:t>Values:</w:t>
            </w:r>
          </w:p>
        </w:tc>
        <w:tc>
          <w:tcPr>
            <w:tcW w:w="2372" w:type="dxa"/>
          </w:tcPr>
          <w:p w14:paraId="69F95584" w14:textId="77777777" w:rsidR="00EA16E8" w:rsidRPr="005A5509" w:rsidRDefault="00EA16E8" w:rsidP="002D0C32">
            <w:pPr>
              <w:pStyle w:val="TAH"/>
            </w:pPr>
            <w:r w:rsidRPr="005A5509">
              <w:t>Provisioned Value:</w:t>
            </w:r>
          </w:p>
        </w:tc>
      </w:tr>
      <w:tr w:rsidR="00EA16E8" w:rsidRPr="005A5509" w14:paraId="388D7AED" w14:textId="77777777" w:rsidTr="002D0C32">
        <w:trPr>
          <w:cantSplit/>
        </w:trPr>
        <w:tc>
          <w:tcPr>
            <w:tcW w:w="1737" w:type="dxa"/>
            <w:vMerge/>
          </w:tcPr>
          <w:p w14:paraId="05DD0478" w14:textId="77777777" w:rsidR="00EA16E8" w:rsidRPr="005A5509" w:rsidRDefault="00EA16E8" w:rsidP="002D0C32">
            <w:pPr>
              <w:pStyle w:val="enumlev2"/>
              <w:ind w:left="0" w:firstLine="34"/>
              <w:rPr>
                <w:b/>
                <w:bCs/>
              </w:rPr>
            </w:pPr>
          </w:p>
        </w:tc>
        <w:tc>
          <w:tcPr>
            <w:tcW w:w="1941" w:type="dxa"/>
          </w:tcPr>
          <w:p w14:paraId="0B01162F" w14:textId="77777777" w:rsidR="00EA16E8" w:rsidRPr="005A5509" w:rsidRDefault="00EA16E8" w:rsidP="002D0C32">
            <w:pPr>
              <w:pStyle w:val="TAC"/>
              <w:rPr>
                <w:b/>
                <w:bCs/>
              </w:rPr>
            </w:pPr>
            <w:r w:rsidRPr="005A5509">
              <w:rPr>
                <w:rFonts w:hint="eastAsia"/>
              </w:rPr>
              <w:t>none</w:t>
            </w:r>
          </w:p>
        </w:tc>
        <w:tc>
          <w:tcPr>
            <w:tcW w:w="1937" w:type="dxa"/>
          </w:tcPr>
          <w:p w14:paraId="43BCD174" w14:textId="77777777" w:rsidR="00EA16E8" w:rsidRPr="005A5509" w:rsidRDefault="00EA16E8" w:rsidP="002D0C32">
            <w:pPr>
              <w:pStyle w:val="TAC"/>
              <w:rPr>
                <w:b/>
                <w:bCs/>
              </w:rPr>
            </w:pPr>
            <w:r w:rsidRPr="005A5509">
              <w:rPr>
                <w:rFonts w:hint="eastAsia"/>
              </w:rPr>
              <w:t>-</w:t>
            </w:r>
          </w:p>
        </w:tc>
        <w:tc>
          <w:tcPr>
            <w:tcW w:w="1902" w:type="dxa"/>
            <w:gridSpan w:val="2"/>
          </w:tcPr>
          <w:p w14:paraId="3DBC3AD0" w14:textId="77777777" w:rsidR="00EA16E8" w:rsidRPr="005A5509" w:rsidRDefault="00EA16E8" w:rsidP="002D0C32">
            <w:pPr>
              <w:pStyle w:val="TAC"/>
            </w:pPr>
            <w:r w:rsidRPr="005A5509">
              <w:rPr>
                <w:rFonts w:hint="eastAsia"/>
              </w:rPr>
              <w:t>-</w:t>
            </w:r>
          </w:p>
        </w:tc>
        <w:tc>
          <w:tcPr>
            <w:tcW w:w="2372" w:type="dxa"/>
          </w:tcPr>
          <w:p w14:paraId="79291813" w14:textId="77777777" w:rsidR="00EA16E8" w:rsidRPr="005A5509" w:rsidRDefault="00EA16E8" w:rsidP="002D0C32">
            <w:pPr>
              <w:pStyle w:val="TAC"/>
              <w:rPr>
                <w:b/>
                <w:bCs/>
              </w:rPr>
            </w:pPr>
            <w:r w:rsidRPr="005A5509">
              <w:rPr>
                <w:rFonts w:hint="eastAsia"/>
              </w:rPr>
              <w:t>-</w:t>
            </w:r>
          </w:p>
        </w:tc>
      </w:tr>
      <w:tr w:rsidR="00EA16E8" w:rsidRPr="005A5509" w14:paraId="6B9483B7" w14:textId="77777777" w:rsidTr="002D0C32">
        <w:trPr>
          <w:cantSplit/>
        </w:trPr>
        <w:tc>
          <w:tcPr>
            <w:tcW w:w="1737" w:type="dxa"/>
            <w:vMerge/>
          </w:tcPr>
          <w:p w14:paraId="26B1B0D6" w14:textId="77777777" w:rsidR="00EA16E8" w:rsidRPr="005A5509" w:rsidRDefault="00EA16E8" w:rsidP="002D0C32">
            <w:pPr>
              <w:pStyle w:val="enumlev2"/>
              <w:ind w:left="0" w:firstLine="34"/>
              <w:rPr>
                <w:b/>
                <w:bCs/>
              </w:rPr>
            </w:pPr>
          </w:p>
        </w:tc>
        <w:tc>
          <w:tcPr>
            <w:tcW w:w="1941" w:type="dxa"/>
          </w:tcPr>
          <w:p w14:paraId="09D9DA50" w14:textId="77777777" w:rsidR="00EA16E8" w:rsidRPr="005A5509" w:rsidRDefault="00EA16E8" w:rsidP="002D0C32">
            <w:pPr>
              <w:pStyle w:val="TAH"/>
            </w:pPr>
            <w:r w:rsidRPr="005A5509">
              <w:t>ObservedEvent</w:t>
            </w:r>
          </w:p>
          <w:p w14:paraId="0598D701" w14:textId="77777777" w:rsidR="00EA16E8" w:rsidRPr="005A5509" w:rsidRDefault="00EA16E8" w:rsidP="002D0C32">
            <w:pPr>
              <w:pStyle w:val="TAH"/>
            </w:pPr>
            <w:r w:rsidRPr="005A5509">
              <w:t>Parameters</w:t>
            </w:r>
          </w:p>
        </w:tc>
        <w:tc>
          <w:tcPr>
            <w:tcW w:w="1937" w:type="dxa"/>
          </w:tcPr>
          <w:p w14:paraId="537CEDB8" w14:textId="77777777" w:rsidR="00EA16E8" w:rsidRPr="005A5509" w:rsidRDefault="00EA16E8" w:rsidP="002D0C32">
            <w:pPr>
              <w:pStyle w:val="TAH"/>
            </w:pPr>
            <w:r w:rsidRPr="005A5509">
              <w:t>Mandatory/</w:t>
            </w:r>
          </w:p>
          <w:p w14:paraId="7AB89A0F" w14:textId="77777777" w:rsidR="00EA16E8" w:rsidRPr="005A5509" w:rsidRDefault="00EA16E8" w:rsidP="002D0C32">
            <w:pPr>
              <w:pStyle w:val="TAH"/>
            </w:pPr>
            <w:r w:rsidRPr="005A5509">
              <w:t>Optional</w:t>
            </w:r>
          </w:p>
        </w:tc>
        <w:tc>
          <w:tcPr>
            <w:tcW w:w="1902" w:type="dxa"/>
            <w:gridSpan w:val="2"/>
          </w:tcPr>
          <w:p w14:paraId="16FB3913" w14:textId="77777777" w:rsidR="00EA16E8" w:rsidRPr="005A5509" w:rsidRDefault="00EA16E8" w:rsidP="002D0C32">
            <w:pPr>
              <w:pStyle w:val="TAH"/>
            </w:pPr>
            <w:r w:rsidRPr="005A5509">
              <w:t>Supported</w:t>
            </w:r>
          </w:p>
          <w:p w14:paraId="3EC938B0" w14:textId="77777777" w:rsidR="00EA16E8" w:rsidRPr="005A5509" w:rsidRDefault="00EA16E8" w:rsidP="002D0C32">
            <w:pPr>
              <w:pStyle w:val="TAH"/>
            </w:pPr>
            <w:r w:rsidRPr="005A5509">
              <w:t>Values:</w:t>
            </w:r>
          </w:p>
        </w:tc>
        <w:tc>
          <w:tcPr>
            <w:tcW w:w="2372" w:type="dxa"/>
          </w:tcPr>
          <w:p w14:paraId="489086E9" w14:textId="77777777" w:rsidR="00EA16E8" w:rsidRPr="005A5509" w:rsidRDefault="00EA16E8" w:rsidP="002D0C32">
            <w:pPr>
              <w:pStyle w:val="TAH"/>
            </w:pPr>
            <w:r w:rsidRPr="005A5509">
              <w:t>Provisioned Value:</w:t>
            </w:r>
          </w:p>
        </w:tc>
      </w:tr>
      <w:tr w:rsidR="00EA16E8" w:rsidRPr="005A5509" w14:paraId="296799E2" w14:textId="77777777" w:rsidTr="002D0C32">
        <w:trPr>
          <w:cantSplit/>
        </w:trPr>
        <w:tc>
          <w:tcPr>
            <w:tcW w:w="1737" w:type="dxa"/>
            <w:vMerge/>
          </w:tcPr>
          <w:p w14:paraId="3B8DF2F9" w14:textId="77777777" w:rsidR="00EA16E8" w:rsidRPr="005A5509" w:rsidRDefault="00EA16E8" w:rsidP="002D0C32">
            <w:pPr>
              <w:pStyle w:val="enumlev2"/>
              <w:ind w:left="0" w:firstLine="34"/>
              <w:rPr>
                <w:b/>
                <w:bCs/>
              </w:rPr>
            </w:pPr>
          </w:p>
        </w:tc>
        <w:tc>
          <w:tcPr>
            <w:tcW w:w="1941" w:type="dxa"/>
          </w:tcPr>
          <w:p w14:paraId="4FAF1F16" w14:textId="77777777" w:rsidR="00EA16E8" w:rsidRPr="005A5509" w:rsidRDefault="00EA16E8" w:rsidP="002D0C32">
            <w:pPr>
              <w:pStyle w:val="TAC"/>
            </w:pPr>
            <w:r w:rsidRPr="005A5509">
              <w:rPr>
                <w:rFonts w:hint="eastAsia"/>
              </w:rPr>
              <w:t>cause(cs,0x0001)</w:t>
            </w:r>
          </w:p>
        </w:tc>
        <w:tc>
          <w:tcPr>
            <w:tcW w:w="1937" w:type="dxa"/>
          </w:tcPr>
          <w:p w14:paraId="0C4866A9" w14:textId="77777777" w:rsidR="00EA16E8" w:rsidRPr="005A5509" w:rsidRDefault="00EA16E8" w:rsidP="002D0C32">
            <w:pPr>
              <w:pStyle w:val="TAC"/>
            </w:pPr>
            <w:r w:rsidRPr="005A5509">
              <w:t>M</w:t>
            </w:r>
          </w:p>
        </w:tc>
        <w:tc>
          <w:tcPr>
            <w:tcW w:w="1902" w:type="dxa"/>
            <w:gridSpan w:val="2"/>
          </w:tcPr>
          <w:p w14:paraId="509728CD" w14:textId="77777777" w:rsidR="00EA16E8" w:rsidRPr="005A5509" w:rsidRDefault="00EA16E8" w:rsidP="002D0C32">
            <w:pPr>
              <w:pStyle w:val="TAC"/>
            </w:pPr>
            <w:r w:rsidRPr="005A5509">
              <w:t>ALL</w:t>
            </w:r>
          </w:p>
        </w:tc>
        <w:tc>
          <w:tcPr>
            <w:tcW w:w="2372" w:type="dxa"/>
          </w:tcPr>
          <w:p w14:paraId="52051E48" w14:textId="77777777" w:rsidR="00EA16E8" w:rsidRPr="005A5509" w:rsidRDefault="00EA16E8" w:rsidP="002D0C32">
            <w:pPr>
              <w:pStyle w:val="TAC"/>
            </w:pPr>
            <w:r w:rsidRPr="005A5509">
              <w:rPr>
                <w:rFonts w:hint="eastAsia"/>
              </w:rPr>
              <w:t>-</w:t>
            </w:r>
          </w:p>
        </w:tc>
      </w:tr>
      <w:tr w:rsidR="00EA16E8" w:rsidRPr="005A5509" w14:paraId="3AF3EB1C" w14:textId="77777777" w:rsidTr="002D0C32">
        <w:trPr>
          <w:cantSplit/>
        </w:trPr>
        <w:tc>
          <w:tcPr>
            <w:tcW w:w="1737" w:type="dxa"/>
            <w:vMerge w:val="restart"/>
          </w:tcPr>
          <w:p w14:paraId="068731E5" w14:textId="77777777" w:rsidR="00EA16E8" w:rsidRPr="005A5509" w:rsidRDefault="00EA16E8" w:rsidP="002D0C32">
            <w:pPr>
              <w:pStyle w:val="enumlev2"/>
              <w:ind w:left="0" w:firstLine="34"/>
              <w:rPr>
                <w:b/>
                <w:bCs/>
              </w:rPr>
            </w:pPr>
            <w:r w:rsidRPr="005A5509">
              <w:rPr>
                <w:rStyle w:val="TACChar"/>
              </w:rPr>
              <w:t>quality alert</w:t>
            </w:r>
            <w:r w:rsidRPr="005A5509">
              <w:rPr>
                <w:rStyle w:val="TACChar"/>
                <w:rFonts w:hint="eastAsia"/>
              </w:rPr>
              <w:t xml:space="preserve"> (</w:t>
            </w:r>
            <w:r w:rsidRPr="005A5509">
              <w:rPr>
                <w:rStyle w:val="TACChar"/>
              </w:rPr>
              <w:t xml:space="preserve">nt </w:t>
            </w:r>
            <w:r w:rsidRPr="005A5509">
              <w:rPr>
                <w:rStyle w:val="TACChar"/>
                <w:rFonts w:hint="eastAsia"/>
              </w:rPr>
              <w:t>/</w:t>
            </w:r>
            <w:r w:rsidRPr="005A5509">
              <w:rPr>
                <w:rStyle w:val="TACChar"/>
              </w:rPr>
              <w:t xml:space="preserve"> qualert</w:t>
            </w:r>
            <w:r w:rsidRPr="005A5509">
              <w:rPr>
                <w:rStyle w:val="TACChar"/>
                <w:rFonts w:hint="eastAsia"/>
              </w:rPr>
              <w:t xml:space="preserve">, </w:t>
            </w:r>
            <w:r w:rsidRPr="005A5509">
              <w:rPr>
                <w:rStyle w:val="TACChar"/>
              </w:rPr>
              <w:t>0x000b</w:t>
            </w:r>
            <w:r w:rsidRPr="005A5509">
              <w:rPr>
                <w:rStyle w:val="TACChar"/>
                <w:rFonts w:hint="eastAsia"/>
              </w:rPr>
              <w:t>/</w:t>
            </w:r>
            <w:r w:rsidRPr="005A5509">
              <w:rPr>
                <w:rStyle w:val="TACChar"/>
              </w:rPr>
              <w:t>0x000</w:t>
            </w:r>
            <w:r w:rsidRPr="005A5509">
              <w:rPr>
                <w:rStyle w:val="TACChar"/>
                <w:rFonts w:hint="eastAsia"/>
              </w:rPr>
              <w:t>6</w:t>
            </w:r>
            <w:r w:rsidRPr="005A5509">
              <w:rPr>
                <w:rFonts w:hint="eastAsia"/>
              </w:rPr>
              <w:t>)</w:t>
            </w:r>
          </w:p>
        </w:tc>
        <w:tc>
          <w:tcPr>
            <w:tcW w:w="1941" w:type="dxa"/>
          </w:tcPr>
          <w:p w14:paraId="0B91D9EA" w14:textId="77777777" w:rsidR="00EA16E8" w:rsidRPr="005A5509" w:rsidDel="00D015FF" w:rsidRDefault="00EA16E8" w:rsidP="002D0C32">
            <w:pPr>
              <w:pStyle w:val="TAC"/>
            </w:pPr>
            <w:r w:rsidRPr="005A5509">
              <w:rPr>
                <w:rFonts w:hint="eastAsia"/>
              </w:rPr>
              <w:t>M</w:t>
            </w:r>
          </w:p>
        </w:tc>
        <w:tc>
          <w:tcPr>
            <w:tcW w:w="6211" w:type="dxa"/>
            <w:gridSpan w:val="4"/>
          </w:tcPr>
          <w:p w14:paraId="75619090" w14:textId="77777777" w:rsidR="00EA16E8" w:rsidRPr="005A5509" w:rsidDel="00D015FF" w:rsidRDefault="00EA16E8" w:rsidP="002D0C32">
            <w:pPr>
              <w:pStyle w:val="TAC"/>
            </w:pPr>
            <w:r w:rsidRPr="005A5509">
              <w:t>ADD, MOD, MOVE, NOTIFY</w:t>
            </w:r>
          </w:p>
        </w:tc>
      </w:tr>
      <w:tr w:rsidR="00EA16E8" w:rsidRPr="005A5509" w14:paraId="4B7A78C3" w14:textId="77777777" w:rsidTr="002D0C32">
        <w:trPr>
          <w:cantSplit/>
        </w:trPr>
        <w:tc>
          <w:tcPr>
            <w:tcW w:w="1737" w:type="dxa"/>
            <w:vMerge/>
          </w:tcPr>
          <w:p w14:paraId="3A8F6252" w14:textId="77777777" w:rsidR="00EA16E8" w:rsidRPr="005A5509" w:rsidRDefault="00EA16E8" w:rsidP="002D0C32">
            <w:pPr>
              <w:pStyle w:val="enumlev2"/>
              <w:ind w:left="0" w:firstLine="34"/>
              <w:rPr>
                <w:b/>
                <w:bCs/>
              </w:rPr>
            </w:pPr>
          </w:p>
        </w:tc>
        <w:tc>
          <w:tcPr>
            <w:tcW w:w="1941" w:type="dxa"/>
          </w:tcPr>
          <w:p w14:paraId="29BBB2C4" w14:textId="77777777" w:rsidR="00EA16E8" w:rsidRPr="005A5509" w:rsidRDefault="00EA16E8" w:rsidP="002D0C32">
            <w:pPr>
              <w:pStyle w:val="TAH"/>
            </w:pPr>
            <w:r w:rsidRPr="005A5509">
              <w:t>Event</w:t>
            </w:r>
          </w:p>
          <w:p w14:paraId="20C5CDEA" w14:textId="77777777" w:rsidR="00EA16E8" w:rsidRPr="005A5509" w:rsidDel="00D015FF" w:rsidRDefault="00EA16E8" w:rsidP="002D0C32">
            <w:pPr>
              <w:pStyle w:val="TAC"/>
            </w:pPr>
            <w:r w:rsidRPr="005A5509">
              <w:t>Parameters</w:t>
            </w:r>
          </w:p>
        </w:tc>
        <w:tc>
          <w:tcPr>
            <w:tcW w:w="1937" w:type="dxa"/>
          </w:tcPr>
          <w:p w14:paraId="5F795323" w14:textId="77777777" w:rsidR="00EA16E8" w:rsidRPr="005A5509" w:rsidRDefault="00EA16E8" w:rsidP="002D0C32">
            <w:pPr>
              <w:pStyle w:val="TAH"/>
            </w:pPr>
            <w:r w:rsidRPr="005A5509">
              <w:t>Mandatory/</w:t>
            </w:r>
          </w:p>
          <w:p w14:paraId="4C774A58" w14:textId="77777777" w:rsidR="00EA16E8" w:rsidRPr="005A5509" w:rsidDel="00D015FF" w:rsidRDefault="00EA16E8" w:rsidP="002D0C32">
            <w:pPr>
              <w:pStyle w:val="TAC"/>
            </w:pPr>
            <w:r w:rsidRPr="005A5509">
              <w:t>Optional</w:t>
            </w:r>
          </w:p>
        </w:tc>
        <w:tc>
          <w:tcPr>
            <w:tcW w:w="1902" w:type="dxa"/>
            <w:gridSpan w:val="2"/>
          </w:tcPr>
          <w:p w14:paraId="176BE9A3" w14:textId="77777777" w:rsidR="00EA16E8" w:rsidRPr="005A5509" w:rsidRDefault="00EA16E8" w:rsidP="002D0C32">
            <w:pPr>
              <w:pStyle w:val="TAH"/>
            </w:pPr>
            <w:r w:rsidRPr="005A5509">
              <w:t>Supported</w:t>
            </w:r>
          </w:p>
          <w:p w14:paraId="21EED9A0" w14:textId="77777777" w:rsidR="00EA16E8" w:rsidRPr="005A5509" w:rsidDel="00D015FF" w:rsidRDefault="00EA16E8" w:rsidP="002D0C32">
            <w:pPr>
              <w:pStyle w:val="TAC"/>
            </w:pPr>
            <w:r w:rsidRPr="005A5509">
              <w:t>Values:</w:t>
            </w:r>
          </w:p>
        </w:tc>
        <w:tc>
          <w:tcPr>
            <w:tcW w:w="2372" w:type="dxa"/>
          </w:tcPr>
          <w:p w14:paraId="631F8692" w14:textId="77777777" w:rsidR="00EA16E8" w:rsidRPr="005A5509" w:rsidDel="00D015FF" w:rsidRDefault="00EA16E8" w:rsidP="002D0C32">
            <w:pPr>
              <w:pStyle w:val="TAC"/>
            </w:pPr>
            <w:r w:rsidRPr="005A5509">
              <w:t>Provisioned Value:</w:t>
            </w:r>
          </w:p>
        </w:tc>
      </w:tr>
      <w:tr w:rsidR="00EA16E8" w:rsidRPr="005A5509" w14:paraId="361236F7" w14:textId="77777777" w:rsidTr="002D0C32">
        <w:trPr>
          <w:cantSplit/>
        </w:trPr>
        <w:tc>
          <w:tcPr>
            <w:tcW w:w="1737" w:type="dxa"/>
            <w:vMerge/>
          </w:tcPr>
          <w:p w14:paraId="3477B5FE" w14:textId="77777777" w:rsidR="00EA16E8" w:rsidRPr="005A5509" w:rsidRDefault="00EA16E8" w:rsidP="002D0C32">
            <w:pPr>
              <w:pStyle w:val="enumlev2"/>
              <w:ind w:left="0" w:firstLine="34"/>
              <w:rPr>
                <w:b/>
                <w:bCs/>
              </w:rPr>
            </w:pPr>
          </w:p>
        </w:tc>
        <w:tc>
          <w:tcPr>
            <w:tcW w:w="1941" w:type="dxa"/>
          </w:tcPr>
          <w:p w14:paraId="6F8DB35A"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2A267AFC" w14:textId="77777777" w:rsidR="00EA16E8" w:rsidRPr="005A5509" w:rsidDel="00D015FF" w:rsidRDefault="00EA16E8" w:rsidP="002D0C32">
            <w:pPr>
              <w:pStyle w:val="TAC"/>
            </w:pPr>
            <w:r w:rsidRPr="005A5509">
              <w:rPr>
                <w:rFonts w:hint="eastAsia"/>
              </w:rPr>
              <w:t>M</w:t>
            </w:r>
          </w:p>
        </w:tc>
        <w:tc>
          <w:tcPr>
            <w:tcW w:w="1902" w:type="dxa"/>
            <w:gridSpan w:val="2"/>
          </w:tcPr>
          <w:p w14:paraId="2148CF9E" w14:textId="77777777" w:rsidR="00EA16E8" w:rsidRPr="005A5509" w:rsidDel="00D015FF" w:rsidRDefault="00EA16E8" w:rsidP="002D0C32">
            <w:pPr>
              <w:pStyle w:val="TAC"/>
            </w:pPr>
            <w:r w:rsidRPr="005A5509">
              <w:t>0 to 99</w:t>
            </w:r>
          </w:p>
        </w:tc>
        <w:tc>
          <w:tcPr>
            <w:tcW w:w="2372" w:type="dxa"/>
          </w:tcPr>
          <w:p w14:paraId="0151B17A" w14:textId="77777777" w:rsidR="00EA16E8" w:rsidRPr="005A5509" w:rsidDel="00D015FF" w:rsidRDefault="00EA16E8" w:rsidP="002D0C32">
            <w:pPr>
              <w:pStyle w:val="TAC"/>
            </w:pPr>
          </w:p>
        </w:tc>
      </w:tr>
      <w:tr w:rsidR="00EA16E8" w:rsidRPr="005A5509" w14:paraId="1F5B90A7" w14:textId="77777777" w:rsidTr="002D0C32">
        <w:trPr>
          <w:cantSplit/>
        </w:trPr>
        <w:tc>
          <w:tcPr>
            <w:tcW w:w="1737" w:type="dxa"/>
            <w:vMerge/>
          </w:tcPr>
          <w:p w14:paraId="73D36A8F" w14:textId="77777777" w:rsidR="00EA16E8" w:rsidRPr="005A5509" w:rsidRDefault="00EA16E8" w:rsidP="002D0C32">
            <w:pPr>
              <w:pStyle w:val="enumlev2"/>
              <w:ind w:left="0" w:firstLine="34"/>
              <w:rPr>
                <w:b/>
                <w:bCs/>
              </w:rPr>
            </w:pPr>
          </w:p>
        </w:tc>
        <w:tc>
          <w:tcPr>
            <w:tcW w:w="1941" w:type="dxa"/>
          </w:tcPr>
          <w:p w14:paraId="10ABEA89" w14:textId="77777777" w:rsidR="00EA16E8" w:rsidRPr="005A5509" w:rsidRDefault="00EA16E8" w:rsidP="002D0C32">
            <w:pPr>
              <w:pStyle w:val="TAH"/>
            </w:pPr>
            <w:r w:rsidRPr="005A5509">
              <w:t>ObservedEvent</w:t>
            </w:r>
          </w:p>
          <w:p w14:paraId="2E51438A" w14:textId="77777777" w:rsidR="00EA16E8" w:rsidRPr="005A5509" w:rsidDel="00D015FF" w:rsidRDefault="00EA16E8" w:rsidP="002D0C32">
            <w:pPr>
              <w:pStyle w:val="TAC"/>
            </w:pPr>
            <w:r w:rsidRPr="005A5509">
              <w:t>Parameters</w:t>
            </w:r>
          </w:p>
        </w:tc>
        <w:tc>
          <w:tcPr>
            <w:tcW w:w="1937" w:type="dxa"/>
          </w:tcPr>
          <w:p w14:paraId="7E98E0B1" w14:textId="77777777" w:rsidR="00EA16E8" w:rsidRPr="005A5509" w:rsidRDefault="00EA16E8" w:rsidP="002D0C32">
            <w:pPr>
              <w:pStyle w:val="TAH"/>
            </w:pPr>
            <w:r w:rsidRPr="005A5509">
              <w:t>Mandatory/</w:t>
            </w:r>
          </w:p>
          <w:p w14:paraId="49F0E527" w14:textId="77777777" w:rsidR="00EA16E8" w:rsidRPr="005A5509" w:rsidDel="00D015FF" w:rsidRDefault="00EA16E8" w:rsidP="002D0C32">
            <w:pPr>
              <w:pStyle w:val="TAC"/>
            </w:pPr>
            <w:r w:rsidRPr="005A5509">
              <w:t>Optional</w:t>
            </w:r>
          </w:p>
        </w:tc>
        <w:tc>
          <w:tcPr>
            <w:tcW w:w="1902" w:type="dxa"/>
            <w:gridSpan w:val="2"/>
          </w:tcPr>
          <w:p w14:paraId="3993F6F0" w14:textId="77777777" w:rsidR="00EA16E8" w:rsidRPr="005A5509" w:rsidRDefault="00EA16E8" w:rsidP="002D0C32">
            <w:pPr>
              <w:pStyle w:val="TAH"/>
            </w:pPr>
            <w:r w:rsidRPr="005A5509">
              <w:t>Supported</w:t>
            </w:r>
          </w:p>
          <w:p w14:paraId="7C7532FF" w14:textId="77777777" w:rsidR="00EA16E8" w:rsidRPr="005A5509" w:rsidDel="00D015FF" w:rsidRDefault="00EA16E8" w:rsidP="002D0C32">
            <w:pPr>
              <w:pStyle w:val="TAC"/>
            </w:pPr>
            <w:r w:rsidRPr="005A5509">
              <w:t>Values:</w:t>
            </w:r>
          </w:p>
        </w:tc>
        <w:tc>
          <w:tcPr>
            <w:tcW w:w="2372" w:type="dxa"/>
          </w:tcPr>
          <w:p w14:paraId="37324A5D" w14:textId="77777777" w:rsidR="00EA16E8" w:rsidRPr="005A5509" w:rsidDel="00D015FF" w:rsidRDefault="00EA16E8" w:rsidP="002D0C32">
            <w:pPr>
              <w:pStyle w:val="TAC"/>
            </w:pPr>
            <w:r w:rsidRPr="005A5509">
              <w:t>Provisioned Value:</w:t>
            </w:r>
          </w:p>
        </w:tc>
      </w:tr>
      <w:tr w:rsidR="00EA16E8" w:rsidRPr="005A5509" w14:paraId="4C2A9344" w14:textId="77777777" w:rsidTr="002D0C32">
        <w:trPr>
          <w:cantSplit/>
        </w:trPr>
        <w:tc>
          <w:tcPr>
            <w:tcW w:w="1737" w:type="dxa"/>
            <w:vMerge/>
          </w:tcPr>
          <w:p w14:paraId="16C9195B" w14:textId="77777777" w:rsidR="00EA16E8" w:rsidRPr="005A5509" w:rsidRDefault="00EA16E8" w:rsidP="002D0C32">
            <w:pPr>
              <w:pStyle w:val="enumlev2"/>
              <w:ind w:left="0" w:firstLine="34"/>
              <w:rPr>
                <w:b/>
                <w:bCs/>
              </w:rPr>
            </w:pPr>
          </w:p>
        </w:tc>
        <w:tc>
          <w:tcPr>
            <w:tcW w:w="1941" w:type="dxa"/>
          </w:tcPr>
          <w:p w14:paraId="3BDE84DC" w14:textId="77777777" w:rsidR="00EA16E8" w:rsidRPr="005A5509" w:rsidDel="00D015FF" w:rsidRDefault="00EA16E8" w:rsidP="002D0C32">
            <w:pPr>
              <w:pStyle w:val="TAC"/>
            </w:pPr>
            <w:r w:rsidRPr="005A5509">
              <w:t>Threshol</w:t>
            </w:r>
            <w:r w:rsidRPr="005A5509">
              <w:rPr>
                <w:rFonts w:hint="eastAsia"/>
              </w:rPr>
              <w:t>d(</w:t>
            </w:r>
            <w:r w:rsidRPr="005A5509">
              <w:t>th</w:t>
            </w:r>
            <w:r w:rsidRPr="005A5509">
              <w:rPr>
                <w:rFonts w:hint="eastAsia"/>
              </w:rPr>
              <w:t>,</w:t>
            </w:r>
            <w:r w:rsidRPr="005A5509">
              <w:t>0x0001)</w:t>
            </w:r>
          </w:p>
        </w:tc>
        <w:tc>
          <w:tcPr>
            <w:tcW w:w="1937" w:type="dxa"/>
          </w:tcPr>
          <w:p w14:paraId="629BCCBA" w14:textId="77777777" w:rsidR="00EA16E8" w:rsidRPr="005A5509" w:rsidDel="00D015FF" w:rsidRDefault="00EA16E8" w:rsidP="002D0C32">
            <w:pPr>
              <w:pStyle w:val="TAC"/>
            </w:pPr>
            <w:r w:rsidRPr="005A5509">
              <w:rPr>
                <w:rFonts w:hint="eastAsia"/>
              </w:rPr>
              <w:t>M</w:t>
            </w:r>
          </w:p>
        </w:tc>
        <w:tc>
          <w:tcPr>
            <w:tcW w:w="1902" w:type="dxa"/>
            <w:gridSpan w:val="2"/>
          </w:tcPr>
          <w:p w14:paraId="0E09EF7D" w14:textId="77777777" w:rsidR="00EA16E8" w:rsidRPr="005A5509" w:rsidDel="00D015FF" w:rsidRDefault="00EA16E8" w:rsidP="002D0C32">
            <w:pPr>
              <w:pStyle w:val="TAC"/>
            </w:pPr>
            <w:r w:rsidRPr="005A5509">
              <w:t>0 to 99</w:t>
            </w:r>
          </w:p>
        </w:tc>
        <w:tc>
          <w:tcPr>
            <w:tcW w:w="2372" w:type="dxa"/>
          </w:tcPr>
          <w:p w14:paraId="2E3541D0" w14:textId="77777777" w:rsidR="00EA16E8" w:rsidRPr="005A5509" w:rsidDel="00D015FF" w:rsidRDefault="00EA16E8" w:rsidP="002D0C32">
            <w:pPr>
              <w:pStyle w:val="TAC"/>
            </w:pPr>
          </w:p>
        </w:tc>
      </w:tr>
      <w:tr w:rsidR="00EA16E8" w:rsidRPr="005A5509" w14:paraId="1513F51B" w14:textId="77777777" w:rsidTr="002D0C32">
        <w:trPr>
          <w:cantSplit/>
        </w:trPr>
        <w:tc>
          <w:tcPr>
            <w:tcW w:w="1737" w:type="dxa"/>
          </w:tcPr>
          <w:p w14:paraId="18607537" w14:textId="77777777" w:rsidR="00EA16E8" w:rsidRPr="005A5509" w:rsidRDefault="00EA16E8" w:rsidP="002D0C32">
            <w:pPr>
              <w:pStyle w:val="TAH"/>
            </w:pPr>
            <w:r w:rsidRPr="005A5509">
              <w:lastRenderedPageBreak/>
              <w:t>Statistics</w:t>
            </w:r>
          </w:p>
        </w:tc>
        <w:tc>
          <w:tcPr>
            <w:tcW w:w="1941" w:type="dxa"/>
          </w:tcPr>
          <w:p w14:paraId="477D8CD5" w14:textId="77777777" w:rsidR="00EA16E8" w:rsidRPr="005A5509" w:rsidRDefault="00EA16E8" w:rsidP="002D0C32">
            <w:pPr>
              <w:pStyle w:val="TAH"/>
            </w:pPr>
            <w:r w:rsidRPr="005A5509">
              <w:t>Mandatory/</w:t>
            </w:r>
          </w:p>
          <w:p w14:paraId="369096A7" w14:textId="77777777" w:rsidR="00EA16E8" w:rsidRPr="005A5509" w:rsidRDefault="00EA16E8" w:rsidP="002D0C32">
            <w:pPr>
              <w:pStyle w:val="TAH"/>
            </w:pPr>
            <w:r w:rsidRPr="005A5509">
              <w:t>Optional</w:t>
            </w:r>
          </w:p>
        </w:tc>
        <w:tc>
          <w:tcPr>
            <w:tcW w:w="2826" w:type="dxa"/>
            <w:gridSpan w:val="2"/>
          </w:tcPr>
          <w:p w14:paraId="63F06540" w14:textId="77777777" w:rsidR="00EA16E8" w:rsidRPr="005A5509" w:rsidRDefault="00EA16E8" w:rsidP="002D0C32">
            <w:pPr>
              <w:pStyle w:val="TAH"/>
            </w:pPr>
            <w:r w:rsidRPr="005A5509">
              <w:t>Used in command:</w:t>
            </w:r>
          </w:p>
        </w:tc>
        <w:tc>
          <w:tcPr>
            <w:tcW w:w="3385" w:type="dxa"/>
            <w:gridSpan w:val="2"/>
          </w:tcPr>
          <w:p w14:paraId="18692743" w14:textId="77777777" w:rsidR="00EA16E8" w:rsidRPr="005A5509" w:rsidRDefault="00EA16E8" w:rsidP="002D0C32">
            <w:pPr>
              <w:pStyle w:val="TAH"/>
            </w:pPr>
            <w:r w:rsidRPr="005A5509">
              <w:t>Supported Values:</w:t>
            </w:r>
          </w:p>
        </w:tc>
      </w:tr>
      <w:tr w:rsidR="00EA16E8" w:rsidRPr="005A5509" w14:paraId="41CEADFD" w14:textId="77777777" w:rsidTr="002D0C32">
        <w:trPr>
          <w:cantSplit/>
        </w:trPr>
        <w:tc>
          <w:tcPr>
            <w:tcW w:w="1737" w:type="dxa"/>
          </w:tcPr>
          <w:p w14:paraId="39AED664" w14:textId="77777777" w:rsidR="00EA16E8" w:rsidRPr="005A5509" w:rsidRDefault="00EA16E8" w:rsidP="002D0C32">
            <w:pPr>
              <w:pStyle w:val="TAC"/>
              <w:rPr>
                <w:lang w:val="fr-FR"/>
              </w:rPr>
            </w:pPr>
            <w:r w:rsidRPr="005A5509">
              <w:rPr>
                <w:lang w:val="fr-FR"/>
              </w:rPr>
              <w:t>Duration</w:t>
            </w:r>
            <w:r w:rsidRPr="005A5509">
              <w:rPr>
                <w:rFonts w:hint="eastAsia"/>
                <w:lang w:val="fr-FR"/>
              </w:rPr>
              <w:t>(</w:t>
            </w:r>
            <w:r w:rsidRPr="005A5509">
              <w:rPr>
                <w:lang w:val="fr-FR"/>
              </w:rPr>
              <w:t xml:space="preserve">nt </w:t>
            </w:r>
            <w:r w:rsidRPr="005A5509">
              <w:rPr>
                <w:rFonts w:hint="eastAsia"/>
                <w:lang w:val="fr-FR"/>
              </w:rPr>
              <w:t>/</w:t>
            </w:r>
            <w:r w:rsidRPr="005A5509">
              <w:rPr>
                <w:lang w:val="fr-FR"/>
              </w:rPr>
              <w:t xml:space="preserve"> dur</w:t>
            </w:r>
            <w:r w:rsidRPr="005A5509">
              <w:rPr>
                <w:rFonts w:hint="eastAsia"/>
                <w:lang w:val="fr-FR"/>
              </w:rPr>
              <w:t xml:space="preserve">, </w:t>
            </w:r>
            <w:r w:rsidRPr="005A5509">
              <w:rPr>
                <w:lang w:val="fr-FR"/>
              </w:rPr>
              <w:t>0x000b</w:t>
            </w:r>
            <w:r w:rsidRPr="005A5509">
              <w:rPr>
                <w:rFonts w:hint="eastAsia"/>
                <w:lang w:val="fr-FR"/>
              </w:rPr>
              <w:t>/</w:t>
            </w:r>
            <w:r w:rsidRPr="005A5509">
              <w:rPr>
                <w:lang w:val="fr-FR"/>
              </w:rPr>
              <w:t>0x0001</w:t>
            </w:r>
            <w:r w:rsidRPr="005A5509">
              <w:rPr>
                <w:rFonts w:hint="eastAsia"/>
                <w:lang w:val="fr-FR"/>
              </w:rPr>
              <w:t>)</w:t>
            </w:r>
          </w:p>
          <w:p w14:paraId="03637C0B" w14:textId="77777777" w:rsidR="00EA16E8" w:rsidRPr="005A5509" w:rsidRDefault="00EA16E8" w:rsidP="002D0C32">
            <w:pPr>
              <w:pStyle w:val="TAC"/>
              <w:rPr>
                <w:lang w:val="fr-FR"/>
              </w:rPr>
            </w:pPr>
          </w:p>
        </w:tc>
        <w:tc>
          <w:tcPr>
            <w:tcW w:w="1941" w:type="dxa"/>
          </w:tcPr>
          <w:p w14:paraId="1A9A70F0" w14:textId="77777777" w:rsidR="00EA16E8" w:rsidRPr="005A5509" w:rsidRDefault="00EA16E8" w:rsidP="002D0C32">
            <w:pPr>
              <w:pStyle w:val="TAC"/>
            </w:pPr>
            <w:r w:rsidRPr="005A5509">
              <w:t>M</w:t>
            </w:r>
          </w:p>
        </w:tc>
        <w:tc>
          <w:tcPr>
            <w:tcW w:w="2826" w:type="dxa"/>
            <w:gridSpan w:val="2"/>
          </w:tcPr>
          <w:p w14:paraId="31EB70D8" w14:textId="77777777" w:rsidR="00EA16E8" w:rsidRPr="005A5509" w:rsidRDefault="00EA16E8" w:rsidP="002D0C32">
            <w:pPr>
              <w:pStyle w:val="TAC"/>
            </w:pPr>
            <w:r w:rsidRPr="005A5509">
              <w:t xml:space="preserve">AUDITVALUE </w:t>
            </w:r>
          </w:p>
        </w:tc>
        <w:tc>
          <w:tcPr>
            <w:tcW w:w="3385" w:type="dxa"/>
            <w:gridSpan w:val="2"/>
          </w:tcPr>
          <w:p w14:paraId="3054D727" w14:textId="77777777" w:rsidR="00EA16E8" w:rsidRPr="005A5509" w:rsidRDefault="00EA16E8" w:rsidP="002D0C32">
            <w:pPr>
              <w:pStyle w:val="TAC"/>
            </w:pPr>
            <w:r w:rsidRPr="005A5509">
              <w:t>ALL</w:t>
            </w:r>
          </w:p>
        </w:tc>
      </w:tr>
      <w:tr w:rsidR="00EA16E8" w:rsidRPr="005A5509" w14:paraId="2E11ED7F" w14:textId="77777777" w:rsidTr="002D0C32">
        <w:trPr>
          <w:cantSplit/>
        </w:trPr>
        <w:tc>
          <w:tcPr>
            <w:tcW w:w="1737" w:type="dxa"/>
          </w:tcPr>
          <w:p w14:paraId="30F58CF1" w14:textId="77777777" w:rsidR="00EA16E8" w:rsidRPr="005A5509" w:rsidRDefault="00EA16E8" w:rsidP="002D0C32">
            <w:pPr>
              <w:pStyle w:val="TAC"/>
              <w:rPr>
                <w:lang w:val="sv-SE"/>
              </w:rPr>
            </w:pPr>
            <w:r w:rsidRPr="005A5509">
              <w:rPr>
                <w:lang w:val="sv-SE"/>
              </w:rPr>
              <w:t>Octets Sent</w:t>
            </w:r>
          </w:p>
          <w:p w14:paraId="572CBEB5" w14:textId="77777777" w:rsidR="00EA16E8" w:rsidRPr="005A5509" w:rsidRDefault="00EA16E8" w:rsidP="002D0C32">
            <w:pPr>
              <w:pStyle w:val="TAC"/>
              <w:rPr>
                <w:lang w:val="sv-SE"/>
              </w:rPr>
            </w:pPr>
            <w:r w:rsidRPr="005A5509">
              <w:rPr>
                <w:rFonts w:hint="eastAsia"/>
                <w:lang w:val="sv-SE"/>
              </w:rPr>
              <w:t xml:space="preserve"> (</w:t>
            </w:r>
            <w:r w:rsidRPr="005A5509">
              <w:rPr>
                <w:lang w:val="sv-SE"/>
              </w:rPr>
              <w:t xml:space="preserve">nt </w:t>
            </w:r>
            <w:r w:rsidRPr="005A5509">
              <w:rPr>
                <w:rFonts w:hint="eastAsia"/>
                <w:lang w:val="sv-SE"/>
              </w:rPr>
              <w:t>/</w:t>
            </w:r>
            <w:r w:rsidRPr="005A5509">
              <w:rPr>
                <w:lang w:val="sv-SE"/>
              </w:rPr>
              <w:t xml:space="preserve"> </w:t>
            </w:r>
            <w:r w:rsidRPr="005A5509">
              <w:rPr>
                <w:rFonts w:hint="eastAsia"/>
                <w:lang w:val="sv-SE"/>
              </w:rPr>
              <w:t xml:space="preserve">os, </w:t>
            </w:r>
            <w:r w:rsidRPr="005A5509">
              <w:rPr>
                <w:lang w:val="sv-SE"/>
              </w:rPr>
              <w:t>0x000b</w:t>
            </w:r>
            <w:r w:rsidRPr="005A5509">
              <w:rPr>
                <w:rFonts w:hint="eastAsia"/>
                <w:lang w:val="sv-SE"/>
              </w:rPr>
              <w:t>/</w:t>
            </w:r>
            <w:r w:rsidRPr="005A5509">
              <w:rPr>
                <w:lang w:val="sv-SE"/>
              </w:rPr>
              <w:t>0x000</w:t>
            </w:r>
            <w:r w:rsidRPr="005A5509">
              <w:rPr>
                <w:rFonts w:hint="eastAsia"/>
                <w:lang w:val="sv-SE"/>
              </w:rPr>
              <w:t>2)</w:t>
            </w:r>
          </w:p>
        </w:tc>
        <w:tc>
          <w:tcPr>
            <w:tcW w:w="1941" w:type="dxa"/>
          </w:tcPr>
          <w:p w14:paraId="6A9D18B1" w14:textId="77777777" w:rsidR="00EA16E8" w:rsidRPr="005A5509" w:rsidRDefault="00EA16E8" w:rsidP="002D0C32">
            <w:pPr>
              <w:pStyle w:val="TAC"/>
            </w:pPr>
            <w:r w:rsidRPr="005A5509">
              <w:rPr>
                <w:rFonts w:hint="eastAsia"/>
              </w:rPr>
              <w:t>M</w:t>
            </w:r>
          </w:p>
        </w:tc>
        <w:tc>
          <w:tcPr>
            <w:tcW w:w="2826" w:type="dxa"/>
            <w:gridSpan w:val="2"/>
          </w:tcPr>
          <w:p w14:paraId="27C93091" w14:textId="77777777" w:rsidR="00EA16E8" w:rsidRPr="005A5509" w:rsidRDefault="00EA16E8" w:rsidP="002D0C32">
            <w:pPr>
              <w:pStyle w:val="TAC"/>
            </w:pPr>
            <w:r w:rsidRPr="005A5509">
              <w:t>AUDITVALUE</w:t>
            </w:r>
          </w:p>
        </w:tc>
        <w:tc>
          <w:tcPr>
            <w:tcW w:w="3385" w:type="dxa"/>
            <w:gridSpan w:val="2"/>
          </w:tcPr>
          <w:p w14:paraId="6C590496" w14:textId="77777777" w:rsidR="00EA16E8" w:rsidRPr="005A5509" w:rsidRDefault="00EA16E8" w:rsidP="002D0C32">
            <w:pPr>
              <w:pStyle w:val="TAC"/>
            </w:pPr>
            <w:r w:rsidRPr="005A5509">
              <w:t>ALL</w:t>
            </w:r>
          </w:p>
        </w:tc>
      </w:tr>
      <w:tr w:rsidR="00EA16E8" w:rsidRPr="005A5509" w14:paraId="2036DC9E" w14:textId="77777777" w:rsidTr="002D0C32">
        <w:trPr>
          <w:cantSplit/>
        </w:trPr>
        <w:tc>
          <w:tcPr>
            <w:tcW w:w="1737" w:type="dxa"/>
          </w:tcPr>
          <w:p w14:paraId="00D0F67C" w14:textId="77777777" w:rsidR="00EA16E8" w:rsidRPr="005A5509" w:rsidRDefault="00EA16E8" w:rsidP="002D0C32">
            <w:pPr>
              <w:pStyle w:val="TAC"/>
            </w:pPr>
            <w:r w:rsidRPr="005A5509">
              <w:t>Octets Received</w:t>
            </w:r>
            <w:r w:rsidRPr="005A5509">
              <w:rPr>
                <w:rFonts w:hint="eastAsia"/>
              </w:rPr>
              <w:t>(</w:t>
            </w:r>
            <w:r w:rsidRPr="005A5509">
              <w:t xml:space="preserve">nt </w:t>
            </w:r>
            <w:r w:rsidRPr="005A5509">
              <w:rPr>
                <w:rFonts w:hint="eastAsia"/>
              </w:rPr>
              <w:t>/</w:t>
            </w:r>
            <w:r w:rsidRPr="005A5509">
              <w:t xml:space="preserve"> </w:t>
            </w:r>
            <w:r w:rsidRPr="005A5509">
              <w:rPr>
                <w:rFonts w:hint="eastAsia"/>
              </w:rPr>
              <w:t xml:space="preserve">or, </w:t>
            </w:r>
            <w:r w:rsidRPr="005A5509">
              <w:t>0x000b</w:t>
            </w:r>
            <w:r w:rsidRPr="005A5509">
              <w:rPr>
                <w:rFonts w:hint="eastAsia"/>
              </w:rPr>
              <w:t>/</w:t>
            </w:r>
            <w:r w:rsidRPr="005A5509">
              <w:t>0x000</w:t>
            </w:r>
            <w:r w:rsidRPr="005A5509">
              <w:rPr>
                <w:rFonts w:hint="eastAsia"/>
              </w:rPr>
              <w:t>3)</w:t>
            </w:r>
          </w:p>
        </w:tc>
        <w:tc>
          <w:tcPr>
            <w:tcW w:w="1941" w:type="dxa"/>
          </w:tcPr>
          <w:p w14:paraId="6B8CA240" w14:textId="77777777" w:rsidR="00EA16E8" w:rsidRPr="005A5509" w:rsidRDefault="00EA16E8" w:rsidP="002D0C32">
            <w:pPr>
              <w:pStyle w:val="TAC"/>
            </w:pPr>
            <w:r w:rsidRPr="005A5509">
              <w:rPr>
                <w:rFonts w:hint="eastAsia"/>
              </w:rPr>
              <w:t>M</w:t>
            </w:r>
          </w:p>
        </w:tc>
        <w:tc>
          <w:tcPr>
            <w:tcW w:w="2826" w:type="dxa"/>
            <w:gridSpan w:val="2"/>
          </w:tcPr>
          <w:p w14:paraId="0D395BBA" w14:textId="77777777" w:rsidR="00EA16E8" w:rsidRPr="005A5509" w:rsidRDefault="00EA16E8" w:rsidP="002D0C32">
            <w:pPr>
              <w:pStyle w:val="TAC"/>
            </w:pPr>
            <w:r w:rsidRPr="005A5509">
              <w:t>AUDITVALUE</w:t>
            </w:r>
          </w:p>
        </w:tc>
        <w:tc>
          <w:tcPr>
            <w:tcW w:w="3385" w:type="dxa"/>
            <w:gridSpan w:val="2"/>
          </w:tcPr>
          <w:p w14:paraId="6C80B1EE" w14:textId="77777777" w:rsidR="00EA16E8" w:rsidRPr="005A5509" w:rsidRDefault="00EA16E8" w:rsidP="002D0C32">
            <w:pPr>
              <w:pStyle w:val="TAC"/>
            </w:pPr>
            <w:r w:rsidRPr="005A5509">
              <w:t>ALL</w:t>
            </w:r>
          </w:p>
        </w:tc>
      </w:tr>
      <w:tr w:rsidR="00EA16E8" w:rsidRPr="005A5509" w14:paraId="37CA9CA7" w14:textId="77777777" w:rsidTr="002D0C32">
        <w:trPr>
          <w:cantSplit/>
        </w:trPr>
        <w:tc>
          <w:tcPr>
            <w:tcW w:w="1737" w:type="dxa"/>
          </w:tcPr>
          <w:p w14:paraId="73BA5543" w14:textId="77777777" w:rsidR="00EA16E8" w:rsidRPr="005A5509" w:rsidRDefault="00EA16E8" w:rsidP="002D0C32">
            <w:pPr>
              <w:pStyle w:val="TAH"/>
            </w:pPr>
            <w:r w:rsidRPr="005A5509">
              <w:t>Error Codes</w:t>
            </w:r>
          </w:p>
        </w:tc>
        <w:tc>
          <w:tcPr>
            <w:tcW w:w="8152" w:type="dxa"/>
            <w:gridSpan w:val="5"/>
          </w:tcPr>
          <w:p w14:paraId="4E65F090" w14:textId="77777777" w:rsidR="00EA16E8" w:rsidRPr="005A5509" w:rsidRDefault="00EA16E8" w:rsidP="002D0C32">
            <w:pPr>
              <w:pStyle w:val="TAH"/>
            </w:pPr>
            <w:r w:rsidRPr="005A5509">
              <w:t>Mandatory/ Optional</w:t>
            </w:r>
          </w:p>
        </w:tc>
      </w:tr>
      <w:tr w:rsidR="00EA16E8" w:rsidRPr="005A5509" w14:paraId="24DF8662" w14:textId="77777777" w:rsidTr="002D0C32">
        <w:trPr>
          <w:cantSplit/>
        </w:trPr>
        <w:tc>
          <w:tcPr>
            <w:tcW w:w="1737" w:type="dxa"/>
          </w:tcPr>
          <w:p w14:paraId="72E8926C" w14:textId="77777777" w:rsidR="00EA16E8" w:rsidRPr="005A5509" w:rsidRDefault="00EA16E8" w:rsidP="002D0C32">
            <w:pPr>
              <w:pStyle w:val="TAC"/>
            </w:pPr>
            <w:r w:rsidRPr="005A5509">
              <w:rPr>
                <w:rFonts w:hint="eastAsia"/>
              </w:rPr>
              <w:t>-</w:t>
            </w:r>
          </w:p>
        </w:tc>
        <w:tc>
          <w:tcPr>
            <w:tcW w:w="8152" w:type="dxa"/>
            <w:gridSpan w:val="5"/>
          </w:tcPr>
          <w:p w14:paraId="5F463EAE" w14:textId="77777777" w:rsidR="00EA16E8" w:rsidRPr="005A5509" w:rsidRDefault="00EA16E8" w:rsidP="002D0C32">
            <w:pPr>
              <w:pStyle w:val="TAC"/>
            </w:pPr>
            <w:r w:rsidRPr="005A5509">
              <w:rPr>
                <w:rFonts w:hint="eastAsia"/>
              </w:rPr>
              <w:t>-</w:t>
            </w:r>
          </w:p>
        </w:tc>
      </w:tr>
    </w:tbl>
    <w:p w14:paraId="2E332A08" w14:textId="77777777" w:rsidR="00EA16E8" w:rsidRPr="005A5509" w:rsidRDefault="00EA16E8" w:rsidP="00EA16E8"/>
    <w:p w14:paraId="7BE032DE" w14:textId="77777777" w:rsidR="00EA16E8" w:rsidRPr="005A5509" w:rsidRDefault="00EA16E8" w:rsidP="00EA16E8">
      <w:pPr>
        <w:pStyle w:val="Heading4"/>
        <w:rPr>
          <w:rFonts w:eastAsia="SimHei"/>
        </w:rPr>
      </w:pPr>
      <w:bookmarkStart w:id="139" w:name="_Toc11325801"/>
      <w:bookmarkStart w:id="140" w:name="_Toc170149406"/>
      <w:smartTag w:uri="urn:schemas-microsoft-com:office:smarttags" w:element="chsdate">
        <w:smartTagPr>
          <w:attr w:name="IsROCDate" w:val="False"/>
          <w:attr w:name="IsLunarDate" w:val="False"/>
          <w:attr w:name="Day" w:val="30"/>
          <w:attr w:name="Month" w:val="12"/>
          <w:attr w:name="Year" w:val="1899"/>
        </w:smartTagPr>
        <w:r w:rsidRPr="005A5509">
          <w:rPr>
            <w:rFonts w:eastAsia="SimHei"/>
          </w:rPr>
          <w:t>5.14.3</w:t>
        </w:r>
      </w:smartTag>
      <w:r w:rsidRPr="005A5509">
        <w:rPr>
          <w:rFonts w:eastAsia="SimHei"/>
        </w:rPr>
        <w:t>.5</w:t>
      </w:r>
      <w:r>
        <w:rPr>
          <w:rFonts w:eastAsia="SimHei"/>
        </w:rPr>
        <w:tab/>
      </w:r>
      <w:r w:rsidRPr="005A5509">
        <w:rPr>
          <w:rFonts w:eastAsia="SimHei"/>
        </w:rPr>
        <w:t>RTP Package</w:t>
      </w:r>
      <w:bookmarkEnd w:id="139"/>
      <w:bookmarkEnd w:id="140"/>
    </w:p>
    <w:p w14:paraId="630C772A"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61B4CD" w14:textId="77777777" w:rsidTr="002D0C32">
        <w:trPr>
          <w:cantSplit/>
        </w:trPr>
        <w:tc>
          <w:tcPr>
            <w:tcW w:w="1744" w:type="dxa"/>
          </w:tcPr>
          <w:p w14:paraId="704484A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Properties </w:t>
            </w:r>
          </w:p>
        </w:tc>
        <w:tc>
          <w:tcPr>
            <w:tcW w:w="1851" w:type="dxa"/>
          </w:tcPr>
          <w:p w14:paraId="0FA231A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C5750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61" w:type="dxa"/>
          </w:tcPr>
          <w:p w14:paraId="1CB046C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926" w:type="dxa"/>
            <w:gridSpan w:val="2"/>
          </w:tcPr>
          <w:p w14:paraId="319831F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2407" w:type="dxa"/>
          </w:tcPr>
          <w:p w14:paraId="36C172E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BF75784" w14:textId="77777777" w:rsidTr="002D0C32">
        <w:trPr>
          <w:cantSplit/>
        </w:trPr>
        <w:tc>
          <w:tcPr>
            <w:tcW w:w="1744" w:type="dxa"/>
          </w:tcPr>
          <w:p w14:paraId="5D61EEB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1851" w:type="dxa"/>
          </w:tcPr>
          <w:p w14:paraId="1110D9C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61" w:type="dxa"/>
          </w:tcPr>
          <w:p w14:paraId="4E803ABB"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1926" w:type="dxa"/>
            <w:gridSpan w:val="2"/>
          </w:tcPr>
          <w:p w14:paraId="2859E6A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1BF39DBF"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24BC07DF" w14:textId="77777777" w:rsidTr="002D0C32">
        <w:trPr>
          <w:cantSplit/>
        </w:trPr>
        <w:tc>
          <w:tcPr>
            <w:tcW w:w="1744" w:type="dxa"/>
          </w:tcPr>
          <w:p w14:paraId="0AE546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 xml:space="preserve">Signals </w:t>
            </w:r>
          </w:p>
        </w:tc>
        <w:tc>
          <w:tcPr>
            <w:tcW w:w="1851" w:type="dxa"/>
          </w:tcPr>
          <w:p w14:paraId="18CCD8B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5A3832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3887" w:type="dxa"/>
            <w:gridSpan w:val="3"/>
          </w:tcPr>
          <w:p w14:paraId="6CEB6DB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2407" w:type="dxa"/>
          </w:tcPr>
          <w:p w14:paraId="1EDD240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63C5C4E3" w14:textId="77777777" w:rsidTr="002D0C32">
        <w:trPr>
          <w:cantSplit/>
        </w:trPr>
        <w:tc>
          <w:tcPr>
            <w:tcW w:w="1744" w:type="dxa"/>
            <w:vMerge w:val="restart"/>
          </w:tcPr>
          <w:p w14:paraId="5C86BBFE"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851" w:type="dxa"/>
          </w:tcPr>
          <w:p w14:paraId="37E6F224"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3887" w:type="dxa"/>
            <w:gridSpan w:val="3"/>
          </w:tcPr>
          <w:p w14:paraId="31E4140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2407" w:type="dxa"/>
          </w:tcPr>
          <w:p w14:paraId="15E09521" w14:textId="77777777" w:rsidR="00EA16E8" w:rsidRPr="005A5509" w:rsidRDefault="00EA16E8" w:rsidP="002D0C32">
            <w:pPr>
              <w:keepNext/>
              <w:keepLines/>
              <w:spacing w:after="0"/>
              <w:rPr>
                <w:rFonts w:ascii="Arial" w:hAnsi="Arial"/>
                <w:b/>
                <w:bCs/>
                <w:sz w:val="18"/>
              </w:rPr>
            </w:pPr>
            <w:r w:rsidRPr="005A5509">
              <w:rPr>
                <w:rFonts w:ascii="Arial" w:hAnsi="Arial" w:hint="eastAsia"/>
                <w:sz w:val="18"/>
              </w:rPr>
              <w:t>-</w:t>
            </w:r>
          </w:p>
        </w:tc>
      </w:tr>
      <w:tr w:rsidR="00EA16E8" w:rsidRPr="005A5509" w14:paraId="75A12395" w14:textId="77777777" w:rsidTr="002D0C32">
        <w:trPr>
          <w:cantSplit/>
        </w:trPr>
        <w:tc>
          <w:tcPr>
            <w:tcW w:w="1744" w:type="dxa"/>
            <w:vMerge/>
          </w:tcPr>
          <w:p w14:paraId="351F379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9A58B9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961" w:type="dxa"/>
          </w:tcPr>
          <w:p w14:paraId="2EE97F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ED38C1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24B2982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7283569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339EFE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2FB1623F" w14:textId="77777777" w:rsidTr="002D0C32">
        <w:trPr>
          <w:cantSplit/>
        </w:trPr>
        <w:tc>
          <w:tcPr>
            <w:tcW w:w="1744" w:type="dxa"/>
            <w:vMerge/>
          </w:tcPr>
          <w:p w14:paraId="41DEFEAB"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22DCC38F"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61" w:type="dxa"/>
          </w:tcPr>
          <w:p w14:paraId="0A470BD6"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9DBDC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5886352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7D2A769C" w14:textId="77777777" w:rsidTr="002D0C32">
        <w:trPr>
          <w:cantSplit/>
        </w:trPr>
        <w:tc>
          <w:tcPr>
            <w:tcW w:w="1744" w:type="dxa"/>
          </w:tcPr>
          <w:p w14:paraId="4312DF4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51" w:type="dxa"/>
          </w:tcPr>
          <w:p w14:paraId="460BAEA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493942E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6294" w:type="dxa"/>
            <w:gridSpan w:val="4"/>
          </w:tcPr>
          <w:p w14:paraId="34C8246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6BEEFEEA" w14:textId="77777777" w:rsidTr="002D0C32">
        <w:trPr>
          <w:cantSplit/>
        </w:trPr>
        <w:tc>
          <w:tcPr>
            <w:tcW w:w="1744" w:type="dxa"/>
            <w:vMerge w:val="restart"/>
          </w:tcPr>
          <w:p w14:paraId="61153907" w14:textId="77777777" w:rsidR="00EA16E8" w:rsidRPr="005A5509" w:rsidRDefault="00EA16E8" w:rsidP="002D0C32">
            <w:pPr>
              <w:keepNext/>
              <w:keepLines/>
              <w:spacing w:after="0"/>
              <w:jc w:val="center"/>
              <w:rPr>
                <w:rFonts w:ascii="Arial" w:hAnsi="Arial"/>
                <w:sz w:val="18"/>
              </w:rPr>
            </w:pPr>
            <w:r w:rsidRPr="005A5509">
              <w:rPr>
                <w:rFonts w:ascii="Arial" w:hAnsi="Arial"/>
                <w:sz w:val="18"/>
              </w:rPr>
              <w:t>Payload Transition,</w:t>
            </w:r>
          </w:p>
          <w:p w14:paraId="0639B33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rtp/pltrans</w:t>
            </w:r>
            <w:r w:rsidRPr="005A5509">
              <w:rPr>
                <w:rFonts w:ascii="Arial" w:hAnsi="Arial" w:hint="eastAsia"/>
                <w:sz w:val="18"/>
              </w:rPr>
              <w:t xml:space="preserve">, </w:t>
            </w:r>
          </w:p>
          <w:p w14:paraId="6E9CE725"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ascii="Arial" w:hAnsi="Arial" w:hint="eastAsia"/>
                  <w:sz w:val="18"/>
                </w:rPr>
                <w:t>000C</w:t>
              </w:r>
            </w:smartTag>
            <w:r w:rsidRPr="005A5509">
              <w:rPr>
                <w:rFonts w:ascii="Arial" w:hAnsi="Arial" w:hint="eastAsia"/>
                <w:sz w:val="18"/>
              </w:rPr>
              <w:t>/0x0001)</w:t>
            </w:r>
          </w:p>
        </w:tc>
        <w:tc>
          <w:tcPr>
            <w:tcW w:w="1851" w:type="dxa"/>
          </w:tcPr>
          <w:p w14:paraId="145C700E"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6294" w:type="dxa"/>
            <w:gridSpan w:val="4"/>
          </w:tcPr>
          <w:p w14:paraId="39437512" w14:textId="77777777" w:rsidR="00EA16E8" w:rsidRPr="005A5509" w:rsidRDefault="00EA16E8" w:rsidP="002D0C32">
            <w:pPr>
              <w:keepNext/>
              <w:keepLines/>
              <w:spacing w:after="0"/>
              <w:jc w:val="center"/>
              <w:rPr>
                <w:rFonts w:ascii="Arial" w:hAnsi="Arial"/>
                <w:b/>
                <w:bCs/>
                <w:sz w:val="18"/>
              </w:rPr>
            </w:pPr>
            <w:r w:rsidRPr="005A5509" w:rsidDel="00052269">
              <w:rPr>
                <w:rFonts w:ascii="Arial" w:hAnsi="Arial"/>
                <w:sz w:val="18"/>
              </w:rPr>
              <w:t xml:space="preserve">ADD, MOD, MOVE, </w:t>
            </w:r>
            <w:r w:rsidRPr="005A5509">
              <w:rPr>
                <w:rFonts w:ascii="Arial" w:hAnsi="Arial"/>
                <w:sz w:val="18"/>
              </w:rPr>
              <w:t>NOTIFY</w:t>
            </w:r>
          </w:p>
        </w:tc>
      </w:tr>
      <w:tr w:rsidR="00EA16E8" w:rsidRPr="005A5509" w14:paraId="375843F8" w14:textId="77777777" w:rsidTr="002D0C32">
        <w:trPr>
          <w:cantSplit/>
        </w:trPr>
        <w:tc>
          <w:tcPr>
            <w:tcW w:w="1744" w:type="dxa"/>
            <w:vMerge/>
          </w:tcPr>
          <w:p w14:paraId="4AB64CD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EAFD63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w:t>
            </w:r>
          </w:p>
          <w:p w14:paraId="4AB9A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50844D9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7EA0731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6C6B204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64C21A2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573678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6AD07987" w14:textId="77777777" w:rsidTr="002D0C32">
        <w:trPr>
          <w:cantSplit/>
        </w:trPr>
        <w:tc>
          <w:tcPr>
            <w:tcW w:w="1744" w:type="dxa"/>
            <w:vMerge/>
          </w:tcPr>
          <w:p w14:paraId="5034605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04604B30"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None</w:t>
            </w:r>
          </w:p>
        </w:tc>
        <w:tc>
          <w:tcPr>
            <w:tcW w:w="1961" w:type="dxa"/>
          </w:tcPr>
          <w:p w14:paraId="7D312DA7"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c>
          <w:tcPr>
            <w:tcW w:w="1926" w:type="dxa"/>
            <w:gridSpan w:val="2"/>
          </w:tcPr>
          <w:p w14:paraId="62B148DE"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c>
          <w:tcPr>
            <w:tcW w:w="2407" w:type="dxa"/>
          </w:tcPr>
          <w:p w14:paraId="46454763" w14:textId="77777777" w:rsidR="00EA16E8" w:rsidRPr="005A5509" w:rsidRDefault="00EA16E8" w:rsidP="002D0C32">
            <w:pPr>
              <w:keepNext/>
              <w:keepLines/>
              <w:spacing w:after="0"/>
              <w:jc w:val="center"/>
              <w:rPr>
                <w:rFonts w:ascii="Arial" w:hAnsi="Arial"/>
                <w:b/>
                <w:bCs/>
                <w:sz w:val="18"/>
              </w:rPr>
            </w:pPr>
            <w:r w:rsidRPr="005A5509">
              <w:rPr>
                <w:rFonts w:ascii="Arial" w:hAnsi="Arial" w:hint="eastAsia"/>
                <w:sz w:val="18"/>
              </w:rPr>
              <w:t>-</w:t>
            </w:r>
          </w:p>
        </w:tc>
      </w:tr>
      <w:tr w:rsidR="00EA16E8" w:rsidRPr="005A5509" w14:paraId="4E468B79" w14:textId="77777777" w:rsidTr="002D0C32">
        <w:trPr>
          <w:cantSplit/>
        </w:trPr>
        <w:tc>
          <w:tcPr>
            <w:tcW w:w="1744" w:type="dxa"/>
            <w:vMerge/>
          </w:tcPr>
          <w:p w14:paraId="5AD324B4"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713406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73EC1E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961" w:type="dxa"/>
          </w:tcPr>
          <w:p w14:paraId="44498F7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512CC9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926" w:type="dxa"/>
            <w:gridSpan w:val="2"/>
          </w:tcPr>
          <w:p w14:paraId="4D3F5AF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w:t>
            </w:r>
          </w:p>
          <w:p w14:paraId="1292036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Values:</w:t>
            </w:r>
          </w:p>
        </w:tc>
        <w:tc>
          <w:tcPr>
            <w:tcW w:w="2407" w:type="dxa"/>
          </w:tcPr>
          <w:p w14:paraId="06999D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149CB5B2" w14:textId="77777777" w:rsidTr="002D0C32">
        <w:trPr>
          <w:cantSplit/>
        </w:trPr>
        <w:tc>
          <w:tcPr>
            <w:tcW w:w="1744" w:type="dxa"/>
            <w:vMerge/>
          </w:tcPr>
          <w:p w14:paraId="036172EF" w14:textId="77777777" w:rsidR="00EA16E8" w:rsidRPr="005A5509" w:rsidRDefault="00EA16E8" w:rsidP="002D0C32">
            <w:pPr>
              <w:tabs>
                <w:tab w:val="left" w:pos="794"/>
                <w:tab w:val="left" w:pos="1191"/>
                <w:tab w:val="left" w:pos="1588"/>
                <w:tab w:val="left" w:pos="1985"/>
              </w:tabs>
              <w:spacing w:before="86"/>
              <w:ind w:firstLine="34"/>
              <w:jc w:val="both"/>
              <w:rPr>
                <w:b/>
                <w:bCs/>
                <w:lang w:val="en-US"/>
              </w:rPr>
            </w:pPr>
          </w:p>
        </w:tc>
        <w:tc>
          <w:tcPr>
            <w:tcW w:w="1851" w:type="dxa"/>
          </w:tcPr>
          <w:p w14:paraId="4C82E35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rtppayload</w:t>
            </w:r>
          </w:p>
          <w:p w14:paraId="54592486"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r w:rsidRPr="005A5509">
              <w:rPr>
                <w:rFonts w:ascii="Arial" w:hAnsi="Arial"/>
                <w:sz w:val="18"/>
              </w:rPr>
              <w:t>rtppltype</w:t>
            </w:r>
            <w:r w:rsidRPr="005A5509">
              <w:rPr>
                <w:rFonts w:ascii="Arial" w:hAnsi="Arial" w:hint="eastAsia"/>
                <w:sz w:val="18"/>
              </w:rPr>
              <w:t>, 0x0001)</w:t>
            </w:r>
          </w:p>
        </w:tc>
        <w:tc>
          <w:tcPr>
            <w:tcW w:w="1961" w:type="dxa"/>
          </w:tcPr>
          <w:p w14:paraId="7ADB1C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926" w:type="dxa"/>
            <w:gridSpan w:val="2"/>
          </w:tcPr>
          <w:p w14:paraId="42D94D8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 valid encoding name</w:t>
            </w:r>
          </w:p>
        </w:tc>
        <w:tc>
          <w:tcPr>
            <w:tcW w:w="2407" w:type="dxa"/>
          </w:tcPr>
          <w:p w14:paraId="257F02D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r w:rsidR="00EA16E8" w:rsidRPr="005A5509" w14:paraId="167EA502" w14:textId="77777777" w:rsidTr="002D0C32">
        <w:trPr>
          <w:cantSplit/>
        </w:trPr>
        <w:tc>
          <w:tcPr>
            <w:tcW w:w="1744" w:type="dxa"/>
          </w:tcPr>
          <w:p w14:paraId="5AF31A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51" w:type="dxa"/>
          </w:tcPr>
          <w:p w14:paraId="3B5F7E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97F3B1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861" w:type="dxa"/>
            <w:gridSpan w:val="2"/>
          </w:tcPr>
          <w:p w14:paraId="010B50A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433" w:type="dxa"/>
            <w:gridSpan w:val="2"/>
          </w:tcPr>
          <w:p w14:paraId="2A22DC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18213110" w14:textId="77777777" w:rsidTr="002D0C32">
        <w:trPr>
          <w:cantSplit/>
        </w:trPr>
        <w:tc>
          <w:tcPr>
            <w:tcW w:w="1744" w:type="dxa"/>
          </w:tcPr>
          <w:p w14:paraId="138D039A" w14:textId="77777777" w:rsidR="00EA16E8" w:rsidRPr="005A5509" w:rsidRDefault="00EA16E8" w:rsidP="002D0C32">
            <w:pPr>
              <w:pStyle w:val="TAC"/>
            </w:pPr>
            <w:r w:rsidRPr="005A5509">
              <w:t xml:space="preserve">Packets Sent, </w:t>
            </w:r>
          </w:p>
          <w:p w14:paraId="23CFD9D1" w14:textId="77777777" w:rsidR="00EA16E8" w:rsidRPr="005A5509" w:rsidRDefault="00EA16E8" w:rsidP="002D0C32">
            <w:pPr>
              <w:pStyle w:val="TAC"/>
            </w:pPr>
            <w:r w:rsidRPr="005A5509">
              <w:rPr>
                <w:rFonts w:hint="eastAsia"/>
              </w:rPr>
              <w:t>(</w:t>
            </w:r>
            <w:r w:rsidRPr="005A5509">
              <w:t>rtp/ps</w:t>
            </w:r>
            <w:r w:rsidRPr="005A5509">
              <w:rPr>
                <w:rFonts w:hint="eastAsia"/>
              </w:rPr>
              <w:t xml:space="preserve">, </w:t>
            </w:r>
          </w:p>
          <w:p w14:paraId="77E3DEDB" w14:textId="77777777" w:rsidR="00EA16E8" w:rsidRPr="005A5509" w:rsidRDefault="00EA16E8" w:rsidP="002D0C32">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/0x0004)</w:t>
            </w:r>
          </w:p>
        </w:tc>
        <w:tc>
          <w:tcPr>
            <w:tcW w:w="1851" w:type="dxa"/>
          </w:tcPr>
          <w:p w14:paraId="7BE97B6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472FAF47" w14:textId="77777777" w:rsidR="00EA16E8" w:rsidRPr="005A5509" w:rsidRDefault="00EA16E8" w:rsidP="002D0C32">
            <w:pPr>
              <w:pStyle w:val="TAC"/>
            </w:pPr>
            <w:bookmarkStart w:id="141" w:name="OLE_LINK7"/>
            <w:bookmarkStart w:id="142" w:name="OLE_LINK8"/>
            <w:r w:rsidRPr="005A5509" w:rsidDel="0068000D">
              <w:t>AUDITVALUE</w:t>
            </w:r>
            <w:bookmarkEnd w:id="141"/>
            <w:bookmarkEnd w:id="142"/>
            <w:r w:rsidRPr="005A5509" w:rsidDel="0068000D">
              <w:t xml:space="preserve">, </w:t>
            </w:r>
            <w:r w:rsidRPr="005A5509">
              <w:t>SUBTRACT REPLY</w:t>
            </w:r>
          </w:p>
        </w:tc>
        <w:tc>
          <w:tcPr>
            <w:tcW w:w="3433" w:type="dxa"/>
            <w:gridSpan w:val="2"/>
          </w:tcPr>
          <w:p w14:paraId="0B640BB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2460ABA7" w14:textId="77777777" w:rsidTr="002D0C32">
        <w:trPr>
          <w:cantSplit/>
        </w:trPr>
        <w:tc>
          <w:tcPr>
            <w:tcW w:w="1744" w:type="dxa"/>
          </w:tcPr>
          <w:p w14:paraId="4C63E949" w14:textId="77777777" w:rsidR="00EA16E8" w:rsidRPr="005A5509" w:rsidRDefault="00EA16E8" w:rsidP="002D0C32">
            <w:pPr>
              <w:pStyle w:val="TAC"/>
            </w:pPr>
            <w:r w:rsidRPr="005A5509">
              <w:t xml:space="preserve">Packets Received, </w:t>
            </w:r>
          </w:p>
          <w:p w14:paraId="2FF97162" w14:textId="77777777" w:rsidR="00EA16E8" w:rsidRPr="005A5509" w:rsidRDefault="00EA16E8" w:rsidP="002D0C32">
            <w:pPr>
              <w:pStyle w:val="TAC"/>
            </w:pPr>
            <w:r w:rsidRPr="005A5509">
              <w:rPr>
                <w:rFonts w:hint="eastAsia"/>
              </w:rPr>
              <w:t>(</w:t>
            </w:r>
            <w:r w:rsidRPr="005A5509">
              <w:t>rtp/pr</w:t>
            </w:r>
            <w:r w:rsidRPr="005A5509">
              <w:rPr>
                <w:rFonts w:hint="eastAsia"/>
              </w:rPr>
              <w:t xml:space="preserve">, </w:t>
            </w:r>
          </w:p>
          <w:p w14:paraId="0F7F8A9B" w14:textId="77777777" w:rsidR="00EA16E8" w:rsidRPr="005A5509" w:rsidRDefault="00EA16E8" w:rsidP="002D0C32">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/0x0005)</w:t>
            </w:r>
          </w:p>
        </w:tc>
        <w:tc>
          <w:tcPr>
            <w:tcW w:w="1851" w:type="dxa"/>
          </w:tcPr>
          <w:p w14:paraId="2AF5132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16ECBDE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33CF3C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79C79E71" w14:textId="77777777" w:rsidTr="002D0C32">
        <w:trPr>
          <w:cantSplit/>
        </w:trPr>
        <w:tc>
          <w:tcPr>
            <w:tcW w:w="1744" w:type="dxa"/>
          </w:tcPr>
          <w:p w14:paraId="2BA5EC67" w14:textId="77777777" w:rsidR="00EA16E8" w:rsidRPr="005A5509" w:rsidRDefault="00EA16E8" w:rsidP="002D0C32">
            <w:pPr>
              <w:pStyle w:val="TAC"/>
              <w:rPr>
                <w:lang w:val="sv-SE"/>
              </w:rPr>
            </w:pPr>
            <w:r w:rsidRPr="005A5509">
              <w:rPr>
                <w:lang w:val="sv-SE"/>
              </w:rPr>
              <w:t xml:space="preserve">Packet Loss, </w:t>
            </w:r>
          </w:p>
          <w:p w14:paraId="176AF0E1" w14:textId="77777777" w:rsidR="00EA16E8" w:rsidRPr="005A5509" w:rsidRDefault="00EA16E8" w:rsidP="002D0C32">
            <w:pPr>
              <w:pStyle w:val="TAC"/>
              <w:rPr>
                <w:lang w:val="sv-SE"/>
              </w:rPr>
            </w:pPr>
            <w:r w:rsidRPr="005A5509">
              <w:rPr>
                <w:rFonts w:hint="eastAsia"/>
                <w:lang w:val="sv-SE"/>
              </w:rPr>
              <w:t>(</w:t>
            </w:r>
            <w:r w:rsidRPr="005A5509">
              <w:rPr>
                <w:lang w:val="sv-SE"/>
              </w:rPr>
              <w:t>rtp/pl</w:t>
            </w:r>
            <w:r w:rsidRPr="005A5509">
              <w:rPr>
                <w:rFonts w:hint="eastAsia"/>
                <w:lang w:val="sv-SE"/>
              </w:rPr>
              <w:t xml:space="preserve">, </w:t>
            </w:r>
          </w:p>
          <w:p w14:paraId="7CA7A9D2"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lang w:val="sv-SE"/>
                </w:rPr>
                <w:t>000C</w:t>
              </w:r>
            </w:smartTag>
            <w:r w:rsidRPr="005A5509">
              <w:rPr>
                <w:rFonts w:hint="eastAsia"/>
                <w:lang w:val="sv-SE"/>
              </w:rPr>
              <w:t>/0x0006)</w:t>
            </w:r>
          </w:p>
        </w:tc>
        <w:tc>
          <w:tcPr>
            <w:tcW w:w="1851" w:type="dxa"/>
          </w:tcPr>
          <w:p w14:paraId="472AE5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53B0AED0"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C2F331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48D2C1D3" w14:textId="77777777" w:rsidTr="002D0C32">
        <w:trPr>
          <w:cantSplit/>
        </w:trPr>
        <w:tc>
          <w:tcPr>
            <w:tcW w:w="1744" w:type="dxa"/>
          </w:tcPr>
          <w:p w14:paraId="7A1651E1" w14:textId="77777777" w:rsidR="00EA16E8" w:rsidRPr="005A5509" w:rsidRDefault="00EA16E8" w:rsidP="002D0C32">
            <w:pPr>
              <w:pStyle w:val="TAC"/>
              <w:rPr>
                <w:lang w:val="sv-SE"/>
              </w:rPr>
            </w:pPr>
            <w:r w:rsidRPr="005A5509">
              <w:rPr>
                <w:lang w:val="sv-SE"/>
              </w:rPr>
              <w:t xml:space="preserve">Jitter, </w:t>
            </w:r>
          </w:p>
          <w:p w14:paraId="45501641" w14:textId="77777777" w:rsidR="00EA16E8" w:rsidRPr="005A5509" w:rsidRDefault="00EA16E8" w:rsidP="002D0C32">
            <w:pPr>
              <w:pStyle w:val="TAC"/>
              <w:rPr>
                <w:lang w:val="sv-SE"/>
              </w:rPr>
            </w:pPr>
            <w:r w:rsidRPr="005A5509">
              <w:rPr>
                <w:rFonts w:hint="eastAsia"/>
                <w:lang w:val="sv-SE"/>
              </w:rPr>
              <w:t>(</w:t>
            </w:r>
            <w:r w:rsidRPr="005A5509">
              <w:rPr>
                <w:lang w:val="sv-SE"/>
              </w:rPr>
              <w:t>rtp/jit</w:t>
            </w:r>
            <w:r w:rsidRPr="005A5509">
              <w:rPr>
                <w:rFonts w:hint="eastAsia"/>
                <w:lang w:val="sv-SE"/>
              </w:rPr>
              <w:t xml:space="preserve">, </w:t>
            </w:r>
          </w:p>
          <w:p w14:paraId="2C729CA6" w14:textId="77777777" w:rsidR="00EA16E8" w:rsidRPr="005A5509" w:rsidRDefault="00EA16E8" w:rsidP="002D0C32">
            <w:pPr>
              <w:pStyle w:val="TAC"/>
              <w:rPr>
                <w:lang w:val="sv-SE"/>
              </w:rPr>
            </w:pPr>
            <w:r w:rsidRPr="005A5509">
              <w:rPr>
                <w:rFonts w:hint="eastAsia"/>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lang w:val="sv-SE"/>
                </w:rPr>
                <w:t>000C</w:t>
              </w:r>
            </w:smartTag>
            <w:r w:rsidRPr="005A5509">
              <w:rPr>
                <w:rFonts w:hint="eastAsia"/>
                <w:lang w:val="sv-SE"/>
              </w:rPr>
              <w:t>/0x0007)</w:t>
            </w:r>
          </w:p>
        </w:tc>
        <w:tc>
          <w:tcPr>
            <w:tcW w:w="1851" w:type="dxa"/>
          </w:tcPr>
          <w:p w14:paraId="43F0486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74163E74"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1466DA5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39894793" w14:textId="77777777" w:rsidTr="002D0C32">
        <w:trPr>
          <w:cantSplit/>
        </w:trPr>
        <w:tc>
          <w:tcPr>
            <w:tcW w:w="1744" w:type="dxa"/>
          </w:tcPr>
          <w:p w14:paraId="5862986A" w14:textId="77777777" w:rsidR="00EA16E8" w:rsidRPr="005A5509" w:rsidRDefault="00EA16E8" w:rsidP="002D0C32">
            <w:pPr>
              <w:pStyle w:val="TAC"/>
            </w:pPr>
            <w:r w:rsidRPr="005A5509">
              <w:t xml:space="preserve">Delay, </w:t>
            </w:r>
          </w:p>
          <w:p w14:paraId="597DEF66" w14:textId="77777777" w:rsidR="00EA16E8" w:rsidRPr="005A5509" w:rsidRDefault="00EA16E8" w:rsidP="002D0C32">
            <w:pPr>
              <w:pStyle w:val="TAC"/>
            </w:pPr>
            <w:r w:rsidRPr="005A5509">
              <w:rPr>
                <w:rFonts w:hint="eastAsia"/>
              </w:rPr>
              <w:t>(</w:t>
            </w:r>
            <w:r w:rsidRPr="005A5509">
              <w:t>rtp/delay</w:t>
            </w:r>
            <w:r w:rsidRPr="005A5509">
              <w:rPr>
                <w:rFonts w:hint="eastAsia"/>
              </w:rPr>
              <w:t xml:space="preserve">, </w:t>
            </w:r>
          </w:p>
          <w:p w14:paraId="4F56148A" w14:textId="77777777" w:rsidR="00EA16E8" w:rsidRPr="005A5509" w:rsidRDefault="00EA16E8" w:rsidP="002D0C32">
            <w:pPr>
              <w:pStyle w:val="TAC"/>
            </w:pPr>
            <w:r w:rsidRPr="005A5509">
              <w:rPr>
                <w:rFonts w:hint="eastAsia"/>
              </w:rPr>
              <w:t>0x</w:t>
            </w:r>
            <w:smartTag w:uri="urn:schemas-microsoft-com:office:smarttags" w:element="chmetcnv">
              <w:smartTagPr>
                <w:attr w:name="UnitName" w:val="C"/>
                <w:attr w:name="SourceValue" w:val="0"/>
                <w:attr w:name="HasSpace" w:val="False"/>
                <w:attr w:name="Negative" w:val="False"/>
                <w:attr w:name="NumberType" w:val="1"/>
                <w:attr w:name="TCSC" w:val="0"/>
              </w:smartTagPr>
              <w:r w:rsidRPr="005A5509">
                <w:rPr>
                  <w:rFonts w:hint="eastAsia"/>
                </w:rPr>
                <w:t>000C</w:t>
              </w:r>
            </w:smartTag>
            <w:r w:rsidRPr="005A5509">
              <w:rPr>
                <w:rFonts w:hint="eastAsia"/>
              </w:rPr>
              <w:t>/0x0008)</w:t>
            </w:r>
          </w:p>
        </w:tc>
        <w:tc>
          <w:tcPr>
            <w:tcW w:w="1851" w:type="dxa"/>
          </w:tcPr>
          <w:p w14:paraId="345ECEF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w:t>
            </w:r>
          </w:p>
        </w:tc>
        <w:tc>
          <w:tcPr>
            <w:tcW w:w="2861" w:type="dxa"/>
            <w:gridSpan w:val="2"/>
          </w:tcPr>
          <w:p w14:paraId="3436DBF5" w14:textId="77777777" w:rsidR="00EA16E8" w:rsidRPr="005A5509" w:rsidRDefault="00EA16E8" w:rsidP="002D0C32">
            <w:pPr>
              <w:pStyle w:val="TAC"/>
            </w:pPr>
            <w:r w:rsidRPr="005A5509" w:rsidDel="0068000D">
              <w:t>AUDITVALUE</w:t>
            </w:r>
            <w:r w:rsidRPr="005A5509">
              <w:t xml:space="preserve"> , SUBTRACT REPLY</w:t>
            </w:r>
          </w:p>
        </w:tc>
        <w:tc>
          <w:tcPr>
            <w:tcW w:w="3433" w:type="dxa"/>
            <w:gridSpan w:val="2"/>
          </w:tcPr>
          <w:p w14:paraId="37A114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r>
      <w:tr w:rsidR="00EA16E8" w:rsidRPr="005A5509" w14:paraId="6E6A49BD" w14:textId="77777777" w:rsidTr="002D0C32">
        <w:trPr>
          <w:cantSplit/>
        </w:trPr>
        <w:tc>
          <w:tcPr>
            <w:tcW w:w="1744" w:type="dxa"/>
          </w:tcPr>
          <w:p w14:paraId="628BAAB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8145" w:type="dxa"/>
            <w:gridSpan w:val="5"/>
          </w:tcPr>
          <w:p w14:paraId="23221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 Optional</w:t>
            </w:r>
          </w:p>
        </w:tc>
      </w:tr>
      <w:tr w:rsidR="00EA16E8" w:rsidRPr="005A5509" w14:paraId="534EB859" w14:textId="77777777" w:rsidTr="002D0C32">
        <w:trPr>
          <w:cantSplit/>
        </w:trPr>
        <w:tc>
          <w:tcPr>
            <w:tcW w:w="1744" w:type="dxa"/>
          </w:tcPr>
          <w:p w14:paraId="7E9BC4C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None</w:t>
            </w:r>
          </w:p>
        </w:tc>
        <w:tc>
          <w:tcPr>
            <w:tcW w:w="8145" w:type="dxa"/>
            <w:gridSpan w:val="5"/>
          </w:tcPr>
          <w:p w14:paraId="38D80BF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w:t>
            </w:r>
          </w:p>
        </w:tc>
      </w:tr>
    </w:tbl>
    <w:p w14:paraId="0E031716" w14:textId="77777777" w:rsidR="00EA16E8" w:rsidRPr="005A5509" w:rsidRDefault="00EA16E8" w:rsidP="00EA16E8">
      <w:pPr>
        <w:spacing w:after="0"/>
        <w:rPr>
          <w:rFonts w:ascii="Arial" w:hAnsi="Arial" w:cs="Arial"/>
          <w:b/>
          <w:bCs/>
        </w:rPr>
      </w:pPr>
    </w:p>
    <w:p w14:paraId="279957EC" w14:textId="77777777" w:rsidR="00EA16E8" w:rsidRPr="005A5509" w:rsidRDefault="00EA16E8" w:rsidP="00EA16E8">
      <w:pPr>
        <w:pStyle w:val="Heading4"/>
      </w:pPr>
      <w:bookmarkStart w:id="143" w:name="_Toc11325802"/>
      <w:bookmarkStart w:id="144" w:name="_Toc170149407"/>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.6</w:t>
      </w:r>
      <w:r>
        <w:tab/>
      </w:r>
      <w:r w:rsidRPr="005A5509">
        <w:t>DTMF Detection Package</w:t>
      </w:r>
      <w:bookmarkEnd w:id="143"/>
      <w:bookmarkEnd w:id="144"/>
    </w:p>
    <w:p w14:paraId="40CEC3AA" w14:textId="77777777" w:rsidR="00EA16E8" w:rsidRPr="005A5509" w:rsidRDefault="00EA16E8" w:rsidP="00EA16E8">
      <w:pPr>
        <w:pStyle w:val="TH"/>
      </w:pPr>
      <w:r w:rsidRPr="005A5509">
        <w:t>Table 5.14.3.6.</w:t>
      </w:r>
      <w:r w:rsidRPr="005A5509">
        <w:rPr>
          <w:rFonts w:hint="eastAsia"/>
        </w:rPr>
        <w:t>1</w:t>
      </w:r>
      <w:r w:rsidRPr="005A5509">
        <w:t>: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42"/>
        <w:gridCol w:w="1658"/>
        <w:gridCol w:w="1875"/>
        <w:gridCol w:w="858"/>
        <w:gridCol w:w="978"/>
        <w:gridCol w:w="2278"/>
      </w:tblGrid>
      <w:tr w:rsidR="00EA16E8" w:rsidRPr="005A5509" w14:paraId="793644B6" w14:textId="77777777" w:rsidTr="002D0C32">
        <w:trPr>
          <w:cantSplit/>
        </w:trPr>
        <w:tc>
          <w:tcPr>
            <w:tcW w:w="2242" w:type="dxa"/>
          </w:tcPr>
          <w:p w14:paraId="57351CCF" w14:textId="77777777" w:rsidR="00EA16E8" w:rsidRPr="005A5509" w:rsidRDefault="00EA16E8" w:rsidP="002D0C32">
            <w:pPr>
              <w:pStyle w:val="TAH"/>
            </w:pPr>
            <w:r w:rsidRPr="005A5509">
              <w:t xml:space="preserve">Properties </w:t>
            </w:r>
          </w:p>
        </w:tc>
        <w:tc>
          <w:tcPr>
            <w:tcW w:w="1658" w:type="dxa"/>
          </w:tcPr>
          <w:p w14:paraId="2B9F190D" w14:textId="77777777" w:rsidR="00EA16E8" w:rsidRPr="005A5509" w:rsidRDefault="00EA16E8" w:rsidP="002D0C32">
            <w:pPr>
              <w:pStyle w:val="TAH"/>
            </w:pPr>
            <w:r w:rsidRPr="005A5509">
              <w:t>Mandatory/</w:t>
            </w:r>
          </w:p>
          <w:p w14:paraId="1190D820" w14:textId="77777777" w:rsidR="00EA16E8" w:rsidRPr="005A5509" w:rsidRDefault="00EA16E8" w:rsidP="002D0C32">
            <w:pPr>
              <w:pStyle w:val="TAH"/>
            </w:pPr>
            <w:r w:rsidRPr="005A5509">
              <w:t>Optional</w:t>
            </w:r>
          </w:p>
        </w:tc>
        <w:tc>
          <w:tcPr>
            <w:tcW w:w="1875" w:type="dxa"/>
          </w:tcPr>
          <w:p w14:paraId="7CBFF347" w14:textId="77777777" w:rsidR="00EA16E8" w:rsidRPr="005A5509" w:rsidRDefault="00EA16E8" w:rsidP="002D0C32">
            <w:pPr>
              <w:pStyle w:val="TAH"/>
            </w:pPr>
            <w:r w:rsidRPr="005A5509">
              <w:t>Used in command:</w:t>
            </w:r>
          </w:p>
        </w:tc>
        <w:tc>
          <w:tcPr>
            <w:tcW w:w="1836" w:type="dxa"/>
            <w:gridSpan w:val="2"/>
          </w:tcPr>
          <w:p w14:paraId="6AE4D8B6" w14:textId="77777777" w:rsidR="00EA16E8" w:rsidRPr="005A5509" w:rsidRDefault="00EA16E8" w:rsidP="002D0C32">
            <w:pPr>
              <w:pStyle w:val="TAH"/>
            </w:pPr>
            <w:r w:rsidRPr="005A5509">
              <w:t>Supported Values:</w:t>
            </w:r>
          </w:p>
        </w:tc>
        <w:tc>
          <w:tcPr>
            <w:tcW w:w="2278" w:type="dxa"/>
          </w:tcPr>
          <w:p w14:paraId="685AA9F0" w14:textId="77777777" w:rsidR="00EA16E8" w:rsidRPr="005A5509" w:rsidRDefault="00EA16E8" w:rsidP="002D0C32">
            <w:pPr>
              <w:pStyle w:val="TAH"/>
            </w:pPr>
            <w:r w:rsidRPr="005A5509">
              <w:t>Provisioned Value:</w:t>
            </w:r>
          </w:p>
        </w:tc>
      </w:tr>
      <w:tr w:rsidR="00EA16E8" w:rsidRPr="005A5509" w14:paraId="1FA2199D" w14:textId="77777777" w:rsidTr="002D0C32">
        <w:trPr>
          <w:cantSplit/>
        </w:trPr>
        <w:tc>
          <w:tcPr>
            <w:tcW w:w="2242" w:type="dxa"/>
          </w:tcPr>
          <w:p w14:paraId="31F6E2DE" w14:textId="77777777" w:rsidR="00EA16E8" w:rsidRPr="005A5509" w:rsidRDefault="00EA16E8" w:rsidP="002D0C32">
            <w:pPr>
              <w:pStyle w:val="TAC"/>
            </w:pPr>
            <w:r w:rsidRPr="005A5509">
              <w:rPr>
                <w:rFonts w:hint="eastAsia"/>
              </w:rPr>
              <w:t>None</w:t>
            </w:r>
          </w:p>
          <w:p w14:paraId="676A3616" w14:textId="77777777" w:rsidR="00EA16E8" w:rsidRPr="005A5509" w:rsidRDefault="00EA16E8" w:rsidP="002D0C32">
            <w:pPr>
              <w:pStyle w:val="TAC"/>
            </w:pPr>
          </w:p>
        </w:tc>
        <w:tc>
          <w:tcPr>
            <w:tcW w:w="1658" w:type="dxa"/>
          </w:tcPr>
          <w:p w14:paraId="70A9E938" w14:textId="77777777" w:rsidR="00EA16E8" w:rsidRPr="005A5509" w:rsidRDefault="00EA16E8" w:rsidP="002D0C32">
            <w:pPr>
              <w:pStyle w:val="TAC"/>
            </w:pPr>
            <w:r w:rsidRPr="005A5509">
              <w:rPr>
                <w:rFonts w:hint="eastAsia"/>
              </w:rPr>
              <w:t>-</w:t>
            </w:r>
          </w:p>
        </w:tc>
        <w:tc>
          <w:tcPr>
            <w:tcW w:w="1875" w:type="dxa"/>
          </w:tcPr>
          <w:p w14:paraId="4164F384" w14:textId="77777777" w:rsidR="00EA16E8" w:rsidRPr="005A5509" w:rsidRDefault="00EA16E8" w:rsidP="002D0C32">
            <w:pPr>
              <w:pStyle w:val="TAC"/>
            </w:pPr>
            <w:r w:rsidRPr="005A5509">
              <w:rPr>
                <w:rFonts w:hint="eastAsia"/>
              </w:rPr>
              <w:t>-</w:t>
            </w:r>
          </w:p>
        </w:tc>
        <w:tc>
          <w:tcPr>
            <w:tcW w:w="1836" w:type="dxa"/>
            <w:gridSpan w:val="2"/>
          </w:tcPr>
          <w:p w14:paraId="58DEF7A0" w14:textId="77777777" w:rsidR="00EA16E8" w:rsidRPr="005A5509" w:rsidRDefault="00EA16E8" w:rsidP="002D0C32">
            <w:pPr>
              <w:pStyle w:val="TAC"/>
            </w:pPr>
            <w:r w:rsidRPr="005A5509">
              <w:rPr>
                <w:rFonts w:hint="eastAsia"/>
              </w:rPr>
              <w:t>-</w:t>
            </w:r>
          </w:p>
        </w:tc>
        <w:tc>
          <w:tcPr>
            <w:tcW w:w="2278" w:type="dxa"/>
          </w:tcPr>
          <w:p w14:paraId="7CCEABCF" w14:textId="77777777" w:rsidR="00EA16E8" w:rsidRPr="005A5509" w:rsidRDefault="00EA16E8" w:rsidP="002D0C32">
            <w:pPr>
              <w:pStyle w:val="TAC"/>
            </w:pPr>
            <w:r w:rsidRPr="005A5509">
              <w:rPr>
                <w:rFonts w:hint="eastAsia"/>
              </w:rPr>
              <w:t>-</w:t>
            </w:r>
          </w:p>
        </w:tc>
      </w:tr>
      <w:tr w:rsidR="00EA16E8" w:rsidRPr="005A5509" w14:paraId="0A7972F9" w14:textId="77777777" w:rsidTr="002D0C32">
        <w:trPr>
          <w:cantSplit/>
        </w:trPr>
        <w:tc>
          <w:tcPr>
            <w:tcW w:w="2242" w:type="dxa"/>
          </w:tcPr>
          <w:p w14:paraId="28BD67CA" w14:textId="77777777" w:rsidR="00EA16E8" w:rsidRPr="005A5509" w:rsidRDefault="00EA16E8" w:rsidP="002D0C32">
            <w:pPr>
              <w:pStyle w:val="TAH"/>
            </w:pPr>
            <w:r w:rsidRPr="005A5509">
              <w:t xml:space="preserve">Signals </w:t>
            </w:r>
          </w:p>
        </w:tc>
        <w:tc>
          <w:tcPr>
            <w:tcW w:w="1658" w:type="dxa"/>
          </w:tcPr>
          <w:p w14:paraId="05437C5D" w14:textId="77777777" w:rsidR="00EA16E8" w:rsidRPr="005A5509" w:rsidRDefault="00EA16E8" w:rsidP="002D0C32">
            <w:pPr>
              <w:pStyle w:val="TAH"/>
            </w:pPr>
            <w:r w:rsidRPr="005A5509">
              <w:t>Mandatory/</w:t>
            </w:r>
          </w:p>
          <w:p w14:paraId="0906B64F" w14:textId="77777777" w:rsidR="00EA16E8" w:rsidRPr="005A5509" w:rsidRDefault="00EA16E8" w:rsidP="002D0C32">
            <w:pPr>
              <w:pStyle w:val="TAH"/>
            </w:pPr>
            <w:r w:rsidRPr="005A5509">
              <w:t>Optional</w:t>
            </w:r>
          </w:p>
        </w:tc>
        <w:tc>
          <w:tcPr>
            <w:tcW w:w="3711" w:type="dxa"/>
            <w:gridSpan w:val="3"/>
          </w:tcPr>
          <w:p w14:paraId="618CA2DA" w14:textId="77777777" w:rsidR="00EA16E8" w:rsidRPr="005A5509" w:rsidRDefault="00EA16E8" w:rsidP="002D0C32">
            <w:pPr>
              <w:pStyle w:val="TAH"/>
            </w:pPr>
            <w:r w:rsidRPr="005A5509">
              <w:t>Used in command:</w:t>
            </w:r>
          </w:p>
        </w:tc>
        <w:tc>
          <w:tcPr>
            <w:tcW w:w="2278" w:type="dxa"/>
          </w:tcPr>
          <w:p w14:paraId="6B508133" w14:textId="77777777" w:rsidR="00EA16E8" w:rsidRPr="005A5509" w:rsidRDefault="00EA16E8" w:rsidP="002D0C32">
            <w:pPr>
              <w:pStyle w:val="TAH"/>
            </w:pPr>
            <w:r w:rsidRPr="005A5509">
              <w:t>Duration Provisioned Value:</w:t>
            </w:r>
          </w:p>
        </w:tc>
      </w:tr>
      <w:tr w:rsidR="00EA16E8" w:rsidRPr="005A5509" w14:paraId="2655693A" w14:textId="77777777" w:rsidTr="002D0C32">
        <w:trPr>
          <w:cantSplit/>
        </w:trPr>
        <w:tc>
          <w:tcPr>
            <w:tcW w:w="2242" w:type="dxa"/>
            <w:vMerge w:val="restart"/>
          </w:tcPr>
          <w:p w14:paraId="703C6E3B" w14:textId="77777777" w:rsidR="00EA16E8" w:rsidRPr="005A5509" w:rsidRDefault="00EA16E8" w:rsidP="002D0C32">
            <w:pPr>
              <w:pStyle w:val="TAC"/>
              <w:rPr>
                <w:bCs/>
              </w:rPr>
            </w:pPr>
            <w:r w:rsidRPr="005A5509">
              <w:rPr>
                <w:rFonts w:hint="eastAsia"/>
                <w:bCs/>
              </w:rPr>
              <w:t>None</w:t>
            </w:r>
          </w:p>
        </w:tc>
        <w:tc>
          <w:tcPr>
            <w:tcW w:w="1658" w:type="dxa"/>
          </w:tcPr>
          <w:p w14:paraId="595DBAFA" w14:textId="77777777" w:rsidR="00EA16E8" w:rsidRPr="005A5509" w:rsidRDefault="00EA16E8" w:rsidP="002D0C32">
            <w:pPr>
              <w:pStyle w:val="TAC"/>
              <w:rPr>
                <w:bCs/>
              </w:rPr>
            </w:pPr>
            <w:r w:rsidRPr="005A5509">
              <w:rPr>
                <w:rFonts w:hint="eastAsia"/>
                <w:bCs/>
              </w:rPr>
              <w:t>-</w:t>
            </w:r>
          </w:p>
        </w:tc>
        <w:tc>
          <w:tcPr>
            <w:tcW w:w="3711" w:type="dxa"/>
            <w:gridSpan w:val="3"/>
          </w:tcPr>
          <w:p w14:paraId="7BDAF83C" w14:textId="77777777" w:rsidR="00EA16E8" w:rsidRPr="005A5509" w:rsidRDefault="00EA16E8" w:rsidP="002D0C32">
            <w:pPr>
              <w:pStyle w:val="TAC"/>
              <w:rPr>
                <w:bCs/>
              </w:rPr>
            </w:pPr>
            <w:r w:rsidRPr="005A5509">
              <w:rPr>
                <w:rFonts w:hint="eastAsia"/>
                <w:bCs/>
              </w:rPr>
              <w:t>-</w:t>
            </w:r>
          </w:p>
        </w:tc>
        <w:tc>
          <w:tcPr>
            <w:tcW w:w="2278" w:type="dxa"/>
          </w:tcPr>
          <w:p w14:paraId="1A7219D3" w14:textId="77777777" w:rsidR="00EA16E8" w:rsidRPr="005A5509" w:rsidRDefault="00EA16E8" w:rsidP="002D0C32">
            <w:pPr>
              <w:pStyle w:val="TAC"/>
              <w:rPr>
                <w:bCs/>
              </w:rPr>
            </w:pPr>
            <w:r w:rsidRPr="005A5509">
              <w:rPr>
                <w:rFonts w:hint="eastAsia"/>
                <w:bCs/>
              </w:rPr>
              <w:t>-</w:t>
            </w:r>
          </w:p>
        </w:tc>
      </w:tr>
      <w:tr w:rsidR="00EA16E8" w:rsidRPr="005A5509" w14:paraId="1C697A64" w14:textId="77777777" w:rsidTr="002D0C32">
        <w:trPr>
          <w:cantSplit/>
        </w:trPr>
        <w:tc>
          <w:tcPr>
            <w:tcW w:w="2242" w:type="dxa"/>
            <w:vMerge/>
          </w:tcPr>
          <w:p w14:paraId="35B2AB0A" w14:textId="77777777" w:rsidR="00EA16E8" w:rsidRPr="005A5509" w:rsidRDefault="00EA16E8" w:rsidP="002D0C32">
            <w:pPr>
              <w:pStyle w:val="enumlev2"/>
              <w:ind w:left="0" w:firstLine="34"/>
              <w:rPr>
                <w:b/>
                <w:bCs/>
              </w:rPr>
            </w:pPr>
          </w:p>
        </w:tc>
        <w:tc>
          <w:tcPr>
            <w:tcW w:w="1658" w:type="dxa"/>
          </w:tcPr>
          <w:p w14:paraId="225877BA" w14:textId="77777777" w:rsidR="00EA16E8" w:rsidRPr="005A5509" w:rsidRDefault="00EA16E8" w:rsidP="002D0C32">
            <w:pPr>
              <w:pStyle w:val="TAH"/>
            </w:pPr>
            <w:r w:rsidRPr="005A5509">
              <w:t>Signal Parameters</w:t>
            </w:r>
          </w:p>
        </w:tc>
        <w:tc>
          <w:tcPr>
            <w:tcW w:w="1875" w:type="dxa"/>
          </w:tcPr>
          <w:p w14:paraId="36F5CCEC" w14:textId="77777777" w:rsidR="00EA16E8" w:rsidRPr="005A5509" w:rsidRDefault="00EA16E8" w:rsidP="002D0C32">
            <w:pPr>
              <w:pStyle w:val="TAH"/>
            </w:pPr>
            <w:r w:rsidRPr="005A5509">
              <w:t>Mandatory/</w:t>
            </w:r>
          </w:p>
          <w:p w14:paraId="0EC355F9" w14:textId="77777777" w:rsidR="00EA16E8" w:rsidRPr="005A5509" w:rsidRDefault="00EA16E8" w:rsidP="002D0C32">
            <w:pPr>
              <w:pStyle w:val="TAH"/>
            </w:pPr>
            <w:r w:rsidRPr="005A5509">
              <w:t>Optional</w:t>
            </w:r>
          </w:p>
        </w:tc>
        <w:tc>
          <w:tcPr>
            <w:tcW w:w="1836" w:type="dxa"/>
            <w:gridSpan w:val="2"/>
          </w:tcPr>
          <w:p w14:paraId="76C5FBEF" w14:textId="77777777" w:rsidR="00EA16E8" w:rsidRPr="005A5509" w:rsidRDefault="00EA16E8" w:rsidP="002D0C32">
            <w:pPr>
              <w:pStyle w:val="TAH"/>
            </w:pPr>
            <w:r w:rsidRPr="005A5509">
              <w:t>Supported</w:t>
            </w:r>
          </w:p>
          <w:p w14:paraId="245EEECC" w14:textId="77777777" w:rsidR="00EA16E8" w:rsidRPr="005A5509" w:rsidRDefault="00EA16E8" w:rsidP="002D0C32">
            <w:pPr>
              <w:pStyle w:val="TAH"/>
            </w:pPr>
            <w:r w:rsidRPr="005A5509">
              <w:t>Values:</w:t>
            </w:r>
          </w:p>
        </w:tc>
        <w:tc>
          <w:tcPr>
            <w:tcW w:w="2278" w:type="dxa"/>
          </w:tcPr>
          <w:p w14:paraId="68FBBC08" w14:textId="77777777" w:rsidR="00EA16E8" w:rsidRPr="005A5509" w:rsidRDefault="00EA16E8" w:rsidP="002D0C32">
            <w:pPr>
              <w:pStyle w:val="TAH"/>
            </w:pPr>
            <w:r w:rsidRPr="005A5509">
              <w:t>Duration Provisioned Value:</w:t>
            </w:r>
          </w:p>
        </w:tc>
      </w:tr>
      <w:tr w:rsidR="00EA16E8" w:rsidRPr="005A5509" w14:paraId="38D7E840" w14:textId="77777777" w:rsidTr="002D0C32">
        <w:trPr>
          <w:cantSplit/>
        </w:trPr>
        <w:tc>
          <w:tcPr>
            <w:tcW w:w="2242" w:type="dxa"/>
            <w:vMerge/>
          </w:tcPr>
          <w:p w14:paraId="15890EFF" w14:textId="77777777" w:rsidR="00EA16E8" w:rsidRPr="005A5509" w:rsidRDefault="00EA16E8" w:rsidP="002D0C32">
            <w:pPr>
              <w:pStyle w:val="enumlev2"/>
              <w:ind w:left="0" w:firstLine="34"/>
              <w:rPr>
                <w:b/>
                <w:bCs/>
              </w:rPr>
            </w:pPr>
          </w:p>
        </w:tc>
        <w:tc>
          <w:tcPr>
            <w:tcW w:w="1658" w:type="dxa"/>
          </w:tcPr>
          <w:p w14:paraId="4610F6BF" w14:textId="77777777" w:rsidR="00EA16E8" w:rsidRPr="005A5509" w:rsidRDefault="00EA16E8" w:rsidP="002D0C32">
            <w:pPr>
              <w:pStyle w:val="TAC"/>
              <w:rPr>
                <w:bCs/>
              </w:rPr>
            </w:pPr>
            <w:r w:rsidRPr="005A5509">
              <w:rPr>
                <w:rFonts w:hint="eastAsia"/>
                <w:bCs/>
              </w:rPr>
              <w:t>-</w:t>
            </w:r>
          </w:p>
        </w:tc>
        <w:tc>
          <w:tcPr>
            <w:tcW w:w="1875" w:type="dxa"/>
          </w:tcPr>
          <w:p w14:paraId="13D6DA60" w14:textId="77777777" w:rsidR="00EA16E8" w:rsidRPr="005A5509" w:rsidRDefault="00EA16E8" w:rsidP="002D0C32">
            <w:pPr>
              <w:pStyle w:val="TAC"/>
              <w:rPr>
                <w:bCs/>
              </w:rPr>
            </w:pPr>
            <w:r w:rsidRPr="005A5509">
              <w:rPr>
                <w:rFonts w:hint="eastAsia"/>
                <w:bCs/>
              </w:rPr>
              <w:t>-</w:t>
            </w:r>
          </w:p>
        </w:tc>
        <w:tc>
          <w:tcPr>
            <w:tcW w:w="1836" w:type="dxa"/>
            <w:gridSpan w:val="2"/>
          </w:tcPr>
          <w:p w14:paraId="34845850" w14:textId="77777777" w:rsidR="00EA16E8" w:rsidRPr="005A5509" w:rsidRDefault="00EA16E8" w:rsidP="002D0C32">
            <w:pPr>
              <w:pStyle w:val="TAC"/>
            </w:pPr>
            <w:r w:rsidRPr="005A5509">
              <w:rPr>
                <w:rFonts w:hint="eastAsia"/>
              </w:rPr>
              <w:t>-</w:t>
            </w:r>
          </w:p>
        </w:tc>
        <w:tc>
          <w:tcPr>
            <w:tcW w:w="2278" w:type="dxa"/>
          </w:tcPr>
          <w:p w14:paraId="543CBAD2" w14:textId="77777777" w:rsidR="00EA16E8" w:rsidRPr="005A5509" w:rsidRDefault="00EA16E8" w:rsidP="002D0C32">
            <w:pPr>
              <w:pStyle w:val="TAC"/>
              <w:rPr>
                <w:bCs/>
              </w:rPr>
            </w:pPr>
            <w:r w:rsidRPr="005A5509">
              <w:rPr>
                <w:rFonts w:hint="eastAsia"/>
                <w:bCs/>
              </w:rPr>
              <w:t>-</w:t>
            </w:r>
          </w:p>
        </w:tc>
      </w:tr>
      <w:tr w:rsidR="00EA16E8" w:rsidRPr="005A5509" w14:paraId="0628C36A" w14:textId="77777777" w:rsidTr="002D0C32">
        <w:trPr>
          <w:cantSplit/>
        </w:trPr>
        <w:tc>
          <w:tcPr>
            <w:tcW w:w="2242" w:type="dxa"/>
          </w:tcPr>
          <w:p w14:paraId="4DF5B08C" w14:textId="77777777" w:rsidR="00EA16E8" w:rsidRPr="005A5509" w:rsidRDefault="00EA16E8" w:rsidP="002D0C32">
            <w:pPr>
              <w:pStyle w:val="TAH"/>
            </w:pPr>
            <w:r w:rsidRPr="005A5509">
              <w:t>Events</w:t>
            </w:r>
          </w:p>
        </w:tc>
        <w:tc>
          <w:tcPr>
            <w:tcW w:w="1658" w:type="dxa"/>
          </w:tcPr>
          <w:p w14:paraId="6582C7C5" w14:textId="77777777" w:rsidR="00EA16E8" w:rsidRPr="005A5509" w:rsidRDefault="00EA16E8" w:rsidP="002D0C32">
            <w:pPr>
              <w:pStyle w:val="TAH"/>
            </w:pPr>
            <w:r w:rsidRPr="005A5509">
              <w:t>Mandatory/</w:t>
            </w:r>
          </w:p>
          <w:p w14:paraId="6536B365" w14:textId="77777777" w:rsidR="00EA16E8" w:rsidRPr="005A5509" w:rsidRDefault="00EA16E8" w:rsidP="002D0C32">
            <w:pPr>
              <w:pStyle w:val="TAH"/>
            </w:pPr>
            <w:r w:rsidRPr="005A5509">
              <w:t>Optional</w:t>
            </w:r>
          </w:p>
        </w:tc>
        <w:tc>
          <w:tcPr>
            <w:tcW w:w="5989" w:type="dxa"/>
            <w:gridSpan w:val="4"/>
          </w:tcPr>
          <w:p w14:paraId="7E8D19EE" w14:textId="77777777" w:rsidR="00EA16E8" w:rsidRPr="005A5509" w:rsidRDefault="00EA16E8" w:rsidP="002D0C32">
            <w:pPr>
              <w:pStyle w:val="TAH"/>
            </w:pPr>
            <w:r w:rsidRPr="005A5509">
              <w:t>Used in command:</w:t>
            </w:r>
          </w:p>
        </w:tc>
      </w:tr>
      <w:tr w:rsidR="00EA16E8" w:rsidRPr="005A5509" w14:paraId="6C687857" w14:textId="77777777" w:rsidTr="002D0C32">
        <w:trPr>
          <w:cantSplit/>
        </w:trPr>
        <w:tc>
          <w:tcPr>
            <w:tcW w:w="2242" w:type="dxa"/>
            <w:vMerge w:val="restart"/>
          </w:tcPr>
          <w:p w14:paraId="64DD6809" w14:textId="77777777" w:rsidR="00EA16E8" w:rsidRPr="005A5509" w:rsidRDefault="00EA16E8" w:rsidP="002D0C32">
            <w:pPr>
              <w:pStyle w:val="TAC"/>
              <w:rPr>
                <w:bCs/>
                <w:lang w:val="en-US"/>
              </w:rPr>
            </w:pPr>
            <w:r w:rsidRPr="005A5509">
              <w:rPr>
                <w:bCs/>
                <w:lang w:val="en-US"/>
              </w:rPr>
              <w:t>DTMF character 0</w:t>
            </w:r>
          </w:p>
          <w:p w14:paraId="1CED19C2" w14:textId="77777777" w:rsidR="00EA16E8" w:rsidRPr="005A5509" w:rsidRDefault="00EA16E8" w:rsidP="002D0C32">
            <w:pPr>
              <w:pStyle w:val="TAC"/>
              <w:rPr>
                <w:bCs/>
                <w:lang w:val="en-US"/>
              </w:rPr>
            </w:pPr>
            <w:r w:rsidRPr="005A5509">
              <w:rPr>
                <w:bCs/>
                <w:lang w:val="en-US"/>
              </w:rPr>
              <w:t xml:space="preserve">(dd/d0,0x0006/0x0010) </w:t>
            </w:r>
          </w:p>
          <w:p w14:paraId="4F01DDF3" w14:textId="77777777" w:rsidR="00EA16E8" w:rsidRPr="005A5509" w:rsidRDefault="00EA16E8" w:rsidP="002D0C32">
            <w:pPr>
              <w:pStyle w:val="TAC"/>
              <w:rPr>
                <w:bCs/>
                <w:lang w:val="en-US"/>
              </w:rPr>
            </w:pPr>
            <w:r w:rsidRPr="005A5509">
              <w:rPr>
                <w:bCs/>
                <w:lang w:val="en-US"/>
              </w:rPr>
              <w:t>DTMF character 1</w:t>
            </w:r>
          </w:p>
          <w:p w14:paraId="15AC8F24" w14:textId="77777777" w:rsidR="00EA16E8" w:rsidRPr="005A5509" w:rsidRDefault="00EA16E8" w:rsidP="002D0C32">
            <w:pPr>
              <w:pStyle w:val="TAC"/>
              <w:rPr>
                <w:bCs/>
                <w:lang w:val="en-US"/>
              </w:rPr>
            </w:pPr>
            <w:r w:rsidRPr="005A5509">
              <w:rPr>
                <w:bCs/>
                <w:lang w:val="en-US"/>
              </w:rPr>
              <w:t xml:space="preserve">(dd/d1,0x0006/0x0011) </w:t>
            </w:r>
          </w:p>
          <w:p w14:paraId="17FC2615" w14:textId="77777777" w:rsidR="00EA16E8" w:rsidRPr="005A5509" w:rsidRDefault="00EA16E8" w:rsidP="002D0C32">
            <w:pPr>
              <w:pStyle w:val="TAC"/>
              <w:rPr>
                <w:bCs/>
                <w:lang w:val="en-US"/>
              </w:rPr>
            </w:pPr>
            <w:r w:rsidRPr="005A5509">
              <w:rPr>
                <w:bCs/>
                <w:lang w:val="en-US"/>
              </w:rPr>
              <w:t>DTMF character 2</w:t>
            </w:r>
          </w:p>
          <w:p w14:paraId="3F4DAA7A" w14:textId="77777777" w:rsidR="00EA16E8" w:rsidRPr="005A5509" w:rsidRDefault="00EA16E8" w:rsidP="002D0C32">
            <w:pPr>
              <w:pStyle w:val="TAC"/>
              <w:rPr>
                <w:bCs/>
                <w:lang w:val="en-US"/>
              </w:rPr>
            </w:pPr>
            <w:r w:rsidRPr="005A5509">
              <w:rPr>
                <w:bCs/>
                <w:lang w:val="en-US"/>
              </w:rPr>
              <w:t xml:space="preserve">(dd/d2,0x0006/0x0012) </w:t>
            </w:r>
          </w:p>
          <w:p w14:paraId="2191E2AA" w14:textId="77777777" w:rsidR="00EA16E8" w:rsidRPr="005A5509" w:rsidRDefault="00EA16E8" w:rsidP="002D0C32">
            <w:pPr>
              <w:pStyle w:val="TAC"/>
              <w:rPr>
                <w:bCs/>
                <w:lang w:val="en-US"/>
              </w:rPr>
            </w:pPr>
            <w:r w:rsidRPr="005A5509">
              <w:rPr>
                <w:bCs/>
                <w:lang w:val="en-US"/>
              </w:rPr>
              <w:t>DTMF character 3</w:t>
            </w:r>
          </w:p>
          <w:p w14:paraId="74B14D26" w14:textId="77777777" w:rsidR="00EA16E8" w:rsidRPr="005A5509" w:rsidRDefault="00EA16E8" w:rsidP="002D0C32">
            <w:pPr>
              <w:pStyle w:val="TAC"/>
              <w:rPr>
                <w:bCs/>
                <w:lang w:val="en-US"/>
              </w:rPr>
            </w:pPr>
            <w:r w:rsidRPr="005A5509">
              <w:rPr>
                <w:bCs/>
                <w:lang w:val="en-US"/>
              </w:rPr>
              <w:t xml:space="preserve">(dd/d3,0x0006/0x0013) </w:t>
            </w:r>
          </w:p>
          <w:p w14:paraId="50E9B040" w14:textId="77777777" w:rsidR="00EA16E8" w:rsidRPr="005A5509" w:rsidRDefault="00EA16E8" w:rsidP="002D0C32">
            <w:pPr>
              <w:pStyle w:val="TAC"/>
              <w:rPr>
                <w:bCs/>
                <w:lang w:val="en-US"/>
              </w:rPr>
            </w:pPr>
            <w:r w:rsidRPr="005A5509">
              <w:rPr>
                <w:bCs/>
                <w:lang w:val="en-US"/>
              </w:rPr>
              <w:t>DTMF character 4</w:t>
            </w:r>
          </w:p>
          <w:p w14:paraId="301B746C" w14:textId="77777777" w:rsidR="00EA16E8" w:rsidRPr="005A5509" w:rsidRDefault="00EA16E8" w:rsidP="002D0C32">
            <w:pPr>
              <w:pStyle w:val="TAC"/>
              <w:rPr>
                <w:bCs/>
                <w:lang w:val="en-US"/>
              </w:rPr>
            </w:pPr>
            <w:r w:rsidRPr="005A5509">
              <w:rPr>
                <w:bCs/>
                <w:lang w:val="en-US"/>
              </w:rPr>
              <w:t xml:space="preserve">(dd/d4,0x0006/0x0014) </w:t>
            </w:r>
          </w:p>
          <w:p w14:paraId="284E1FAA" w14:textId="77777777" w:rsidR="00EA16E8" w:rsidRPr="005A5509" w:rsidRDefault="00EA16E8" w:rsidP="002D0C32">
            <w:pPr>
              <w:pStyle w:val="TAC"/>
              <w:rPr>
                <w:bCs/>
                <w:lang w:val="en-US"/>
              </w:rPr>
            </w:pPr>
            <w:r w:rsidRPr="005A5509">
              <w:rPr>
                <w:bCs/>
                <w:lang w:val="en-US"/>
              </w:rPr>
              <w:t>DTMF character 5</w:t>
            </w:r>
          </w:p>
          <w:p w14:paraId="58217AB9" w14:textId="77777777" w:rsidR="00EA16E8" w:rsidRPr="005A5509" w:rsidRDefault="00EA16E8" w:rsidP="002D0C32">
            <w:pPr>
              <w:pStyle w:val="TAC"/>
              <w:rPr>
                <w:bCs/>
                <w:lang w:val="en-US"/>
              </w:rPr>
            </w:pPr>
            <w:r w:rsidRPr="005A5509">
              <w:rPr>
                <w:bCs/>
                <w:lang w:val="en-US"/>
              </w:rPr>
              <w:t xml:space="preserve">(dd/d5,0x0006/0x0015) </w:t>
            </w:r>
          </w:p>
          <w:p w14:paraId="176DED5E" w14:textId="77777777" w:rsidR="00EA16E8" w:rsidRPr="005A5509" w:rsidRDefault="00EA16E8" w:rsidP="002D0C32">
            <w:pPr>
              <w:pStyle w:val="TAC"/>
              <w:rPr>
                <w:bCs/>
                <w:lang w:val="en-US"/>
              </w:rPr>
            </w:pPr>
            <w:r w:rsidRPr="005A5509">
              <w:rPr>
                <w:bCs/>
                <w:lang w:val="en-US"/>
              </w:rPr>
              <w:t>DTMF character 6</w:t>
            </w:r>
          </w:p>
          <w:p w14:paraId="6F37E0AC" w14:textId="77777777" w:rsidR="00EA16E8" w:rsidRPr="005A5509" w:rsidRDefault="00EA16E8" w:rsidP="002D0C32">
            <w:pPr>
              <w:pStyle w:val="TAC"/>
              <w:rPr>
                <w:bCs/>
                <w:lang w:val="en-US"/>
              </w:rPr>
            </w:pPr>
            <w:r w:rsidRPr="005A5509">
              <w:rPr>
                <w:bCs/>
                <w:lang w:val="en-US"/>
              </w:rPr>
              <w:t>(dd/d6,0x0006/0x0016)</w:t>
            </w:r>
          </w:p>
          <w:p w14:paraId="4DB32929" w14:textId="77777777" w:rsidR="00EA16E8" w:rsidRPr="005A5509" w:rsidRDefault="00EA16E8" w:rsidP="002D0C32">
            <w:pPr>
              <w:pStyle w:val="TAC"/>
              <w:rPr>
                <w:bCs/>
                <w:lang w:val="en-US"/>
              </w:rPr>
            </w:pPr>
            <w:r w:rsidRPr="005A5509">
              <w:rPr>
                <w:bCs/>
                <w:lang w:val="en-US"/>
              </w:rPr>
              <w:t>DTMF character 7</w:t>
            </w:r>
          </w:p>
          <w:p w14:paraId="6D3EDB57" w14:textId="77777777" w:rsidR="00EA16E8" w:rsidRPr="005A5509" w:rsidRDefault="00EA16E8" w:rsidP="002D0C32">
            <w:pPr>
              <w:pStyle w:val="TAC"/>
              <w:rPr>
                <w:bCs/>
                <w:lang w:val="en-US"/>
              </w:rPr>
            </w:pPr>
            <w:r w:rsidRPr="005A5509">
              <w:rPr>
                <w:bCs/>
                <w:lang w:val="en-US"/>
              </w:rPr>
              <w:t xml:space="preserve">(dd/d7,0x0006/0x0017) </w:t>
            </w:r>
          </w:p>
          <w:p w14:paraId="1F718375" w14:textId="77777777" w:rsidR="00EA16E8" w:rsidRPr="005A5509" w:rsidRDefault="00EA16E8" w:rsidP="002D0C32">
            <w:pPr>
              <w:pStyle w:val="TAC"/>
              <w:rPr>
                <w:bCs/>
                <w:lang w:val="en-US"/>
              </w:rPr>
            </w:pPr>
            <w:r w:rsidRPr="005A5509">
              <w:rPr>
                <w:bCs/>
                <w:lang w:val="en-US"/>
              </w:rPr>
              <w:t>DTMF character 8</w:t>
            </w:r>
          </w:p>
          <w:p w14:paraId="60CCD3E1" w14:textId="77777777" w:rsidR="00EA16E8" w:rsidRPr="005A5509" w:rsidRDefault="00EA16E8" w:rsidP="002D0C32">
            <w:pPr>
              <w:pStyle w:val="TAC"/>
              <w:rPr>
                <w:bCs/>
                <w:lang w:val="en-US"/>
              </w:rPr>
            </w:pPr>
            <w:r w:rsidRPr="005A5509">
              <w:rPr>
                <w:bCs/>
                <w:lang w:val="en-US"/>
              </w:rPr>
              <w:t>(dd/d8,0x0006/0x0018)</w:t>
            </w:r>
          </w:p>
          <w:p w14:paraId="2CE9374E" w14:textId="77777777" w:rsidR="00EA16E8" w:rsidRPr="005A5509" w:rsidRDefault="00EA16E8" w:rsidP="002D0C32">
            <w:pPr>
              <w:pStyle w:val="TAC"/>
              <w:rPr>
                <w:bCs/>
                <w:lang w:val="en-US"/>
              </w:rPr>
            </w:pPr>
            <w:r w:rsidRPr="005A5509">
              <w:rPr>
                <w:bCs/>
                <w:lang w:val="en-US"/>
              </w:rPr>
              <w:t>DTMF character 9</w:t>
            </w:r>
          </w:p>
          <w:p w14:paraId="09FB79A4" w14:textId="77777777" w:rsidR="00EA16E8" w:rsidRPr="005A5509" w:rsidRDefault="00EA16E8" w:rsidP="002D0C32">
            <w:pPr>
              <w:pStyle w:val="TAC"/>
              <w:rPr>
                <w:bCs/>
                <w:lang w:val="en-US"/>
              </w:rPr>
            </w:pPr>
            <w:r w:rsidRPr="005A5509">
              <w:rPr>
                <w:bCs/>
                <w:lang w:val="en-US"/>
              </w:rPr>
              <w:t>(dd/d9,0x0006/0x0019)</w:t>
            </w:r>
          </w:p>
          <w:p w14:paraId="0F7634F0" w14:textId="77777777" w:rsidR="00EA16E8" w:rsidRPr="005A5509" w:rsidRDefault="00EA16E8" w:rsidP="002D0C32">
            <w:pPr>
              <w:pStyle w:val="TAC"/>
              <w:rPr>
                <w:bCs/>
                <w:lang w:val="en-US"/>
              </w:rPr>
            </w:pPr>
            <w:r w:rsidRPr="005A5509">
              <w:rPr>
                <w:bCs/>
                <w:lang w:val="en-US"/>
              </w:rPr>
              <w:t>DTMF character *</w:t>
            </w:r>
          </w:p>
          <w:p w14:paraId="44D9A30B" w14:textId="77777777" w:rsidR="00EA16E8" w:rsidRPr="005A5509" w:rsidRDefault="00EA16E8" w:rsidP="002D0C32">
            <w:pPr>
              <w:pStyle w:val="TAC"/>
              <w:rPr>
                <w:bCs/>
                <w:lang w:val="en-US"/>
              </w:rPr>
            </w:pPr>
            <w:r w:rsidRPr="005A5509">
              <w:rPr>
                <w:bCs/>
                <w:lang w:val="en-US"/>
              </w:rPr>
              <w:t xml:space="preserve">(dd/ds,0x0006/0x0020) </w:t>
            </w:r>
          </w:p>
          <w:p w14:paraId="6C50BE40" w14:textId="77777777" w:rsidR="00EA16E8" w:rsidRPr="005A5509" w:rsidRDefault="00EA16E8" w:rsidP="002D0C32">
            <w:pPr>
              <w:pStyle w:val="TAC"/>
              <w:rPr>
                <w:bCs/>
                <w:lang w:val="pt-BR"/>
              </w:rPr>
            </w:pPr>
            <w:r w:rsidRPr="005A5509">
              <w:rPr>
                <w:bCs/>
                <w:lang w:val="pt-BR"/>
              </w:rPr>
              <w:t>DTMF character #</w:t>
            </w:r>
          </w:p>
          <w:p w14:paraId="709F949C" w14:textId="77777777" w:rsidR="00EA16E8" w:rsidRPr="005A5509" w:rsidRDefault="00EA16E8" w:rsidP="002D0C32">
            <w:pPr>
              <w:pStyle w:val="TAC"/>
              <w:rPr>
                <w:bCs/>
                <w:lang w:val="pt-BR"/>
              </w:rPr>
            </w:pPr>
            <w:r w:rsidRPr="005A5509">
              <w:rPr>
                <w:bCs/>
                <w:lang w:val="pt-BR"/>
              </w:rPr>
              <w:t xml:space="preserve">(dd/do,0x0006/0x0021) </w:t>
            </w:r>
          </w:p>
          <w:p w14:paraId="35150C26" w14:textId="77777777" w:rsidR="00EA16E8" w:rsidRPr="005A5509" w:rsidRDefault="00EA16E8" w:rsidP="002D0C32">
            <w:pPr>
              <w:pStyle w:val="TAC"/>
              <w:rPr>
                <w:bCs/>
                <w:lang w:val="pt-BR"/>
              </w:rPr>
            </w:pPr>
            <w:r w:rsidRPr="005A5509">
              <w:rPr>
                <w:bCs/>
                <w:lang w:val="pt-BR"/>
              </w:rPr>
              <w:t>DTMF character A</w:t>
            </w:r>
          </w:p>
          <w:p w14:paraId="037FE1CE" w14:textId="77777777" w:rsidR="00EA16E8" w:rsidRPr="005A5509" w:rsidRDefault="00EA16E8" w:rsidP="002D0C32">
            <w:pPr>
              <w:pStyle w:val="TAC"/>
              <w:rPr>
                <w:bCs/>
                <w:lang w:val="pt-BR"/>
              </w:rPr>
            </w:pPr>
            <w:r w:rsidRPr="005A5509">
              <w:rPr>
                <w:bCs/>
                <w:lang w:val="pt-BR"/>
              </w:rPr>
              <w:t>(dd/da,0x0006/0x</w:t>
            </w:r>
            <w:smartTag w:uri="urn:schemas-microsoft-com:office:smarttags" w:element="chmetcnv">
              <w:smartTagPr>
                <w:attr w:name="UnitName" w:val="a"/>
                <w:attr w:name="SourceValue" w:val="1"/>
                <w:attr w:name="HasSpace" w:val="False"/>
                <w:attr w:name="Negative" w:val="False"/>
                <w:attr w:name="NumberType" w:val="1"/>
                <w:attr w:name="TCSC" w:val="0"/>
              </w:smartTagPr>
              <w:r w:rsidRPr="005A5509">
                <w:rPr>
                  <w:bCs/>
                  <w:lang w:val="pt-BR"/>
                </w:rPr>
                <w:t>001a</w:t>
              </w:r>
            </w:smartTag>
            <w:r w:rsidRPr="005A5509">
              <w:rPr>
                <w:bCs/>
                <w:lang w:val="pt-BR"/>
              </w:rPr>
              <w:t xml:space="preserve">) </w:t>
            </w:r>
          </w:p>
          <w:p w14:paraId="5C0640B3" w14:textId="77777777" w:rsidR="00EA16E8" w:rsidRPr="005A5509" w:rsidRDefault="00EA16E8" w:rsidP="002D0C32">
            <w:pPr>
              <w:pStyle w:val="TAC"/>
              <w:rPr>
                <w:bCs/>
                <w:lang w:val="en-US"/>
              </w:rPr>
            </w:pPr>
            <w:r w:rsidRPr="005A5509">
              <w:rPr>
                <w:bCs/>
                <w:lang w:val="en-US"/>
              </w:rPr>
              <w:t>DTMF character B</w:t>
            </w:r>
          </w:p>
          <w:p w14:paraId="76ECFAF3" w14:textId="77777777" w:rsidR="00EA16E8" w:rsidRPr="005A5509" w:rsidRDefault="00EA16E8" w:rsidP="002D0C32">
            <w:pPr>
              <w:pStyle w:val="TAC"/>
              <w:rPr>
                <w:bCs/>
                <w:lang w:val="en-US"/>
              </w:rPr>
            </w:pPr>
            <w:r w:rsidRPr="005A5509">
              <w:rPr>
                <w:bCs/>
                <w:lang w:val="en-US"/>
              </w:rPr>
              <w:t>(dd/db,0x0006/0x001b)</w:t>
            </w:r>
          </w:p>
          <w:p w14:paraId="7C643A01" w14:textId="77777777" w:rsidR="00EA16E8" w:rsidRPr="005A5509" w:rsidRDefault="00EA16E8" w:rsidP="002D0C32">
            <w:pPr>
              <w:pStyle w:val="TAC"/>
              <w:rPr>
                <w:bCs/>
                <w:lang w:val="en-US"/>
              </w:rPr>
            </w:pPr>
            <w:r w:rsidRPr="005A5509">
              <w:rPr>
                <w:bCs/>
                <w:lang w:val="en-US"/>
              </w:rPr>
              <w:t>DTMF character C</w:t>
            </w:r>
          </w:p>
          <w:p w14:paraId="2C1230C6" w14:textId="77777777" w:rsidR="00EA16E8" w:rsidRPr="005A5509" w:rsidRDefault="00EA16E8" w:rsidP="002D0C32">
            <w:pPr>
              <w:pStyle w:val="TAC"/>
              <w:rPr>
                <w:bCs/>
                <w:lang w:val="en-US"/>
              </w:rPr>
            </w:pPr>
            <w:r w:rsidRPr="005A5509">
              <w:rPr>
                <w:bCs/>
                <w:lang w:val="en-US"/>
              </w:rPr>
              <w:t>(dd/dc,0x0006/0x</w:t>
            </w:r>
            <w:smartTag w:uri="urn:schemas-microsoft-com:office:smarttags" w:element="chmetcnv">
              <w:smartTagPr>
                <w:attr w:name="UnitName" w:val="C"/>
                <w:attr w:name="SourceValue" w:val="1"/>
                <w:attr w:name="HasSpace" w:val="False"/>
                <w:attr w:name="Negative" w:val="False"/>
                <w:attr w:name="NumberType" w:val="1"/>
                <w:attr w:name="TCSC" w:val="0"/>
              </w:smartTagPr>
              <w:r w:rsidRPr="005A5509">
                <w:rPr>
                  <w:bCs/>
                  <w:lang w:val="en-US"/>
                </w:rPr>
                <w:t>001c</w:t>
              </w:r>
            </w:smartTag>
            <w:r w:rsidRPr="005A5509">
              <w:rPr>
                <w:bCs/>
                <w:lang w:val="en-US"/>
              </w:rPr>
              <w:t>)</w:t>
            </w:r>
          </w:p>
          <w:p w14:paraId="50E5F1DF" w14:textId="77777777" w:rsidR="00EA16E8" w:rsidRPr="005A5509" w:rsidRDefault="00EA16E8" w:rsidP="002D0C32">
            <w:pPr>
              <w:pStyle w:val="TAC"/>
              <w:rPr>
                <w:bCs/>
                <w:lang w:val="en-US"/>
              </w:rPr>
            </w:pPr>
            <w:r w:rsidRPr="005A5509">
              <w:rPr>
                <w:bCs/>
                <w:lang w:val="en-US"/>
              </w:rPr>
              <w:t>DTMF character D</w:t>
            </w:r>
          </w:p>
          <w:p w14:paraId="207CDEF7" w14:textId="77777777" w:rsidR="00EA16E8" w:rsidRPr="005A5509" w:rsidRDefault="00EA16E8" w:rsidP="002D0C32">
            <w:pPr>
              <w:pStyle w:val="TAC"/>
              <w:rPr>
                <w:b/>
                <w:bCs/>
                <w:lang w:val="en-US"/>
              </w:rPr>
            </w:pPr>
            <w:r w:rsidRPr="005A5509">
              <w:rPr>
                <w:bCs/>
                <w:lang w:val="en-US"/>
              </w:rPr>
              <w:t>(dd/dd,0x0006/0x001d)</w:t>
            </w:r>
          </w:p>
        </w:tc>
        <w:tc>
          <w:tcPr>
            <w:tcW w:w="1658" w:type="dxa"/>
          </w:tcPr>
          <w:p w14:paraId="7182733C" w14:textId="77777777" w:rsidR="00EA16E8" w:rsidRPr="005A5509" w:rsidRDefault="00EA16E8" w:rsidP="002D0C32">
            <w:pPr>
              <w:pStyle w:val="TAC"/>
              <w:rPr>
                <w:bCs/>
              </w:rPr>
            </w:pPr>
            <w:r w:rsidRPr="005A5509">
              <w:rPr>
                <w:rFonts w:hint="eastAsia"/>
                <w:bCs/>
              </w:rPr>
              <w:t>M</w:t>
            </w:r>
          </w:p>
        </w:tc>
        <w:tc>
          <w:tcPr>
            <w:tcW w:w="5989" w:type="dxa"/>
            <w:gridSpan w:val="4"/>
          </w:tcPr>
          <w:p w14:paraId="348BA5E8" w14:textId="77777777" w:rsidR="00EA16E8" w:rsidRPr="005A5509" w:rsidRDefault="00EA16E8" w:rsidP="002D0C32">
            <w:pPr>
              <w:pStyle w:val="TAC"/>
              <w:rPr>
                <w:b/>
                <w:bCs/>
              </w:rPr>
            </w:pPr>
            <w:r w:rsidRPr="005A5509">
              <w:rPr>
                <w:rFonts w:hint="eastAsia"/>
              </w:rPr>
              <w:t xml:space="preserve">ADD, MOD, </w:t>
            </w:r>
            <w:r w:rsidRPr="005A5509">
              <w:t>NOTIFY</w:t>
            </w:r>
          </w:p>
        </w:tc>
      </w:tr>
      <w:tr w:rsidR="00EA16E8" w:rsidRPr="005A5509" w14:paraId="12ECE871" w14:textId="77777777" w:rsidTr="002D0C32">
        <w:trPr>
          <w:cantSplit/>
        </w:trPr>
        <w:tc>
          <w:tcPr>
            <w:tcW w:w="2242" w:type="dxa"/>
            <w:vMerge/>
          </w:tcPr>
          <w:p w14:paraId="7EDD913F" w14:textId="77777777" w:rsidR="00EA16E8" w:rsidRPr="005A5509" w:rsidRDefault="00EA16E8" w:rsidP="002D0C32">
            <w:pPr>
              <w:pStyle w:val="enumlev2"/>
              <w:ind w:left="0" w:firstLine="34"/>
              <w:rPr>
                <w:b/>
                <w:bCs/>
              </w:rPr>
            </w:pPr>
          </w:p>
        </w:tc>
        <w:tc>
          <w:tcPr>
            <w:tcW w:w="1658" w:type="dxa"/>
          </w:tcPr>
          <w:p w14:paraId="151A109B" w14:textId="77777777" w:rsidR="00EA16E8" w:rsidRPr="005A5509" w:rsidRDefault="00EA16E8" w:rsidP="002D0C32">
            <w:pPr>
              <w:pStyle w:val="TAH"/>
            </w:pPr>
            <w:r w:rsidRPr="005A5509">
              <w:t>Event</w:t>
            </w:r>
          </w:p>
          <w:p w14:paraId="23FBC162" w14:textId="77777777" w:rsidR="00EA16E8" w:rsidRPr="005A5509" w:rsidRDefault="00EA16E8" w:rsidP="002D0C32">
            <w:pPr>
              <w:pStyle w:val="TAH"/>
            </w:pPr>
            <w:r w:rsidRPr="005A5509">
              <w:t>Parameters</w:t>
            </w:r>
          </w:p>
        </w:tc>
        <w:tc>
          <w:tcPr>
            <w:tcW w:w="1875" w:type="dxa"/>
          </w:tcPr>
          <w:p w14:paraId="0C36937D" w14:textId="77777777" w:rsidR="00EA16E8" w:rsidRPr="005A5509" w:rsidRDefault="00EA16E8" w:rsidP="002D0C32">
            <w:pPr>
              <w:pStyle w:val="TAH"/>
            </w:pPr>
            <w:r w:rsidRPr="005A5509">
              <w:t>Mandatory/</w:t>
            </w:r>
          </w:p>
          <w:p w14:paraId="24C4CF72" w14:textId="77777777" w:rsidR="00EA16E8" w:rsidRPr="005A5509" w:rsidRDefault="00EA16E8" w:rsidP="002D0C32">
            <w:pPr>
              <w:pStyle w:val="TAH"/>
            </w:pPr>
            <w:r w:rsidRPr="005A5509">
              <w:t>Optional</w:t>
            </w:r>
          </w:p>
        </w:tc>
        <w:tc>
          <w:tcPr>
            <w:tcW w:w="1836" w:type="dxa"/>
            <w:gridSpan w:val="2"/>
          </w:tcPr>
          <w:p w14:paraId="2D570243" w14:textId="77777777" w:rsidR="00EA16E8" w:rsidRPr="005A5509" w:rsidRDefault="00EA16E8" w:rsidP="002D0C32">
            <w:pPr>
              <w:pStyle w:val="TAH"/>
            </w:pPr>
            <w:r w:rsidRPr="005A5509">
              <w:t>Supported</w:t>
            </w:r>
          </w:p>
          <w:p w14:paraId="7DFE8081" w14:textId="77777777" w:rsidR="00EA16E8" w:rsidRPr="005A5509" w:rsidRDefault="00EA16E8" w:rsidP="002D0C32">
            <w:pPr>
              <w:pStyle w:val="TAH"/>
            </w:pPr>
            <w:r w:rsidRPr="005A5509">
              <w:t>Values:</w:t>
            </w:r>
          </w:p>
        </w:tc>
        <w:tc>
          <w:tcPr>
            <w:tcW w:w="2278" w:type="dxa"/>
          </w:tcPr>
          <w:p w14:paraId="2794CF99" w14:textId="77777777" w:rsidR="00EA16E8" w:rsidRPr="005A5509" w:rsidRDefault="00EA16E8" w:rsidP="002D0C32">
            <w:pPr>
              <w:pStyle w:val="TAH"/>
            </w:pPr>
            <w:r w:rsidRPr="005A5509">
              <w:t>Provisioned Value:</w:t>
            </w:r>
          </w:p>
        </w:tc>
      </w:tr>
      <w:tr w:rsidR="00EA16E8" w:rsidRPr="005A5509" w14:paraId="571717B9" w14:textId="77777777" w:rsidTr="002D0C32">
        <w:trPr>
          <w:cantSplit/>
        </w:trPr>
        <w:tc>
          <w:tcPr>
            <w:tcW w:w="2242" w:type="dxa"/>
            <w:vMerge/>
          </w:tcPr>
          <w:p w14:paraId="259DF1F2" w14:textId="77777777" w:rsidR="00EA16E8" w:rsidRPr="005A5509" w:rsidRDefault="00EA16E8" w:rsidP="002D0C32">
            <w:pPr>
              <w:pStyle w:val="enumlev2"/>
              <w:ind w:left="0" w:firstLine="34"/>
              <w:rPr>
                <w:b/>
                <w:bCs/>
              </w:rPr>
            </w:pPr>
          </w:p>
        </w:tc>
        <w:tc>
          <w:tcPr>
            <w:tcW w:w="1658" w:type="dxa"/>
          </w:tcPr>
          <w:p w14:paraId="3757A1EA" w14:textId="77777777" w:rsidR="00EA16E8" w:rsidRPr="005A5509" w:rsidRDefault="00EA16E8" w:rsidP="002D0C32">
            <w:pPr>
              <w:pStyle w:val="TAC"/>
              <w:rPr>
                <w:bCs/>
              </w:rPr>
            </w:pPr>
            <w:r w:rsidRPr="005A5509">
              <w:rPr>
                <w:rFonts w:hint="eastAsia"/>
                <w:bCs/>
              </w:rPr>
              <w:t>-</w:t>
            </w:r>
          </w:p>
        </w:tc>
        <w:tc>
          <w:tcPr>
            <w:tcW w:w="1875" w:type="dxa"/>
          </w:tcPr>
          <w:p w14:paraId="37EB4F0C" w14:textId="77777777" w:rsidR="00EA16E8" w:rsidRPr="005A5509" w:rsidRDefault="00EA16E8" w:rsidP="002D0C32">
            <w:pPr>
              <w:pStyle w:val="TAC"/>
              <w:rPr>
                <w:b/>
                <w:bCs/>
              </w:rPr>
            </w:pPr>
            <w:r w:rsidRPr="005A5509">
              <w:rPr>
                <w:rFonts w:hint="eastAsia"/>
                <w:bCs/>
              </w:rPr>
              <w:t>-</w:t>
            </w:r>
          </w:p>
        </w:tc>
        <w:tc>
          <w:tcPr>
            <w:tcW w:w="1836" w:type="dxa"/>
            <w:gridSpan w:val="2"/>
          </w:tcPr>
          <w:p w14:paraId="59444C4F" w14:textId="77777777" w:rsidR="00EA16E8" w:rsidRPr="005A5509" w:rsidRDefault="00EA16E8" w:rsidP="002D0C32">
            <w:pPr>
              <w:pStyle w:val="TAC"/>
            </w:pPr>
            <w:r w:rsidRPr="005A5509">
              <w:rPr>
                <w:rFonts w:hint="eastAsia"/>
                <w:bCs/>
              </w:rPr>
              <w:t>-</w:t>
            </w:r>
          </w:p>
        </w:tc>
        <w:tc>
          <w:tcPr>
            <w:tcW w:w="2278" w:type="dxa"/>
          </w:tcPr>
          <w:p w14:paraId="2C306172" w14:textId="77777777" w:rsidR="00EA16E8" w:rsidRPr="005A5509" w:rsidRDefault="00EA16E8" w:rsidP="002D0C32">
            <w:pPr>
              <w:pStyle w:val="TAC"/>
              <w:rPr>
                <w:b/>
                <w:bCs/>
              </w:rPr>
            </w:pPr>
            <w:r w:rsidRPr="005A5509">
              <w:rPr>
                <w:rFonts w:hint="eastAsia"/>
                <w:bCs/>
              </w:rPr>
              <w:t>-</w:t>
            </w:r>
          </w:p>
        </w:tc>
      </w:tr>
      <w:tr w:rsidR="00EA16E8" w:rsidRPr="005A5509" w14:paraId="25FFAE27" w14:textId="77777777" w:rsidTr="002D0C32">
        <w:trPr>
          <w:cantSplit/>
        </w:trPr>
        <w:tc>
          <w:tcPr>
            <w:tcW w:w="2242" w:type="dxa"/>
            <w:vMerge/>
          </w:tcPr>
          <w:p w14:paraId="2BF5EEB9" w14:textId="77777777" w:rsidR="00EA16E8" w:rsidRPr="005A5509" w:rsidRDefault="00EA16E8" w:rsidP="002D0C32">
            <w:pPr>
              <w:pStyle w:val="enumlev2"/>
              <w:ind w:left="0" w:firstLine="34"/>
              <w:rPr>
                <w:b/>
                <w:bCs/>
              </w:rPr>
            </w:pPr>
          </w:p>
        </w:tc>
        <w:tc>
          <w:tcPr>
            <w:tcW w:w="1658" w:type="dxa"/>
          </w:tcPr>
          <w:p w14:paraId="14D3F2DF" w14:textId="77777777" w:rsidR="00EA16E8" w:rsidRPr="005A5509" w:rsidRDefault="00EA16E8" w:rsidP="002D0C32">
            <w:pPr>
              <w:pStyle w:val="TAH"/>
            </w:pPr>
            <w:r w:rsidRPr="005A5509">
              <w:t>ObservedEvent</w:t>
            </w:r>
          </w:p>
          <w:p w14:paraId="22190950" w14:textId="77777777" w:rsidR="00EA16E8" w:rsidRPr="005A5509" w:rsidRDefault="00EA16E8" w:rsidP="002D0C32">
            <w:pPr>
              <w:pStyle w:val="TAH"/>
            </w:pPr>
            <w:r w:rsidRPr="005A5509">
              <w:t>Parameters</w:t>
            </w:r>
          </w:p>
        </w:tc>
        <w:tc>
          <w:tcPr>
            <w:tcW w:w="1875" w:type="dxa"/>
          </w:tcPr>
          <w:p w14:paraId="358713A9" w14:textId="77777777" w:rsidR="00EA16E8" w:rsidRPr="005A5509" w:rsidRDefault="00EA16E8" w:rsidP="002D0C32">
            <w:pPr>
              <w:pStyle w:val="TAH"/>
            </w:pPr>
            <w:r w:rsidRPr="005A5509">
              <w:t>Mandatory/</w:t>
            </w:r>
          </w:p>
          <w:p w14:paraId="1A0A0CD1" w14:textId="77777777" w:rsidR="00EA16E8" w:rsidRPr="005A5509" w:rsidRDefault="00EA16E8" w:rsidP="002D0C32">
            <w:pPr>
              <w:pStyle w:val="TAH"/>
            </w:pPr>
            <w:r w:rsidRPr="005A5509">
              <w:t>Optional</w:t>
            </w:r>
          </w:p>
        </w:tc>
        <w:tc>
          <w:tcPr>
            <w:tcW w:w="1836" w:type="dxa"/>
            <w:gridSpan w:val="2"/>
          </w:tcPr>
          <w:p w14:paraId="0E9A8046" w14:textId="77777777" w:rsidR="00EA16E8" w:rsidRPr="005A5509" w:rsidRDefault="00EA16E8" w:rsidP="002D0C32">
            <w:pPr>
              <w:pStyle w:val="TAH"/>
            </w:pPr>
            <w:r w:rsidRPr="005A5509">
              <w:t>Supported</w:t>
            </w:r>
          </w:p>
          <w:p w14:paraId="5837C8CE" w14:textId="77777777" w:rsidR="00EA16E8" w:rsidRPr="005A5509" w:rsidRDefault="00EA16E8" w:rsidP="002D0C32">
            <w:pPr>
              <w:pStyle w:val="TAH"/>
            </w:pPr>
            <w:r w:rsidRPr="005A5509">
              <w:t>Values:</w:t>
            </w:r>
          </w:p>
        </w:tc>
        <w:tc>
          <w:tcPr>
            <w:tcW w:w="2278" w:type="dxa"/>
          </w:tcPr>
          <w:p w14:paraId="6F1F7CB2" w14:textId="77777777" w:rsidR="00EA16E8" w:rsidRPr="005A5509" w:rsidRDefault="00EA16E8" w:rsidP="002D0C32">
            <w:pPr>
              <w:pStyle w:val="TAH"/>
            </w:pPr>
            <w:r w:rsidRPr="005A5509">
              <w:t>Provisioned Value:</w:t>
            </w:r>
          </w:p>
        </w:tc>
      </w:tr>
      <w:tr w:rsidR="00EA16E8" w:rsidRPr="005A5509" w14:paraId="5ABF1FD6" w14:textId="77777777" w:rsidTr="002D0C32">
        <w:trPr>
          <w:cantSplit/>
        </w:trPr>
        <w:tc>
          <w:tcPr>
            <w:tcW w:w="2242" w:type="dxa"/>
            <w:vMerge/>
          </w:tcPr>
          <w:p w14:paraId="5CC8E0D0" w14:textId="77777777" w:rsidR="00EA16E8" w:rsidRPr="005A5509" w:rsidRDefault="00EA16E8" w:rsidP="002D0C32">
            <w:pPr>
              <w:pStyle w:val="enumlev2"/>
              <w:ind w:left="0" w:firstLine="34"/>
              <w:rPr>
                <w:b/>
                <w:bCs/>
              </w:rPr>
            </w:pPr>
          </w:p>
        </w:tc>
        <w:tc>
          <w:tcPr>
            <w:tcW w:w="1658" w:type="dxa"/>
          </w:tcPr>
          <w:p w14:paraId="216572D1" w14:textId="77777777" w:rsidR="00EA16E8" w:rsidRPr="005A5509" w:rsidRDefault="00EA16E8" w:rsidP="002D0C32">
            <w:pPr>
              <w:pStyle w:val="TAC"/>
              <w:rPr>
                <w:bCs/>
              </w:rPr>
            </w:pPr>
            <w:r w:rsidRPr="005A5509">
              <w:rPr>
                <w:rFonts w:hint="eastAsia"/>
                <w:bCs/>
              </w:rPr>
              <w:t>-</w:t>
            </w:r>
          </w:p>
        </w:tc>
        <w:tc>
          <w:tcPr>
            <w:tcW w:w="1875" w:type="dxa"/>
          </w:tcPr>
          <w:p w14:paraId="4BF27AF1" w14:textId="77777777" w:rsidR="00EA16E8" w:rsidRPr="005A5509" w:rsidRDefault="00EA16E8" w:rsidP="002D0C32">
            <w:pPr>
              <w:pStyle w:val="TAC"/>
              <w:rPr>
                <w:b/>
                <w:bCs/>
              </w:rPr>
            </w:pPr>
            <w:r w:rsidRPr="005A5509">
              <w:rPr>
                <w:rFonts w:hint="eastAsia"/>
                <w:bCs/>
              </w:rPr>
              <w:t>-</w:t>
            </w:r>
          </w:p>
        </w:tc>
        <w:tc>
          <w:tcPr>
            <w:tcW w:w="1836" w:type="dxa"/>
            <w:gridSpan w:val="2"/>
          </w:tcPr>
          <w:p w14:paraId="3063402D" w14:textId="77777777" w:rsidR="00EA16E8" w:rsidRPr="005A5509" w:rsidRDefault="00EA16E8" w:rsidP="002D0C32">
            <w:pPr>
              <w:pStyle w:val="TAC"/>
            </w:pPr>
            <w:r w:rsidRPr="005A5509">
              <w:rPr>
                <w:rFonts w:hint="eastAsia"/>
                <w:bCs/>
              </w:rPr>
              <w:t>-</w:t>
            </w:r>
          </w:p>
        </w:tc>
        <w:tc>
          <w:tcPr>
            <w:tcW w:w="2278" w:type="dxa"/>
          </w:tcPr>
          <w:p w14:paraId="6AA1C2E8" w14:textId="77777777" w:rsidR="00EA16E8" w:rsidRPr="005A5509" w:rsidRDefault="00EA16E8" w:rsidP="002D0C32">
            <w:pPr>
              <w:pStyle w:val="TAC"/>
              <w:rPr>
                <w:b/>
                <w:bCs/>
              </w:rPr>
            </w:pPr>
            <w:r w:rsidRPr="005A5509">
              <w:rPr>
                <w:rFonts w:hint="eastAsia"/>
                <w:bCs/>
              </w:rPr>
              <w:t>-</w:t>
            </w:r>
          </w:p>
        </w:tc>
      </w:tr>
      <w:tr w:rsidR="00EA16E8" w:rsidRPr="005A5509" w14:paraId="0D89E32F" w14:textId="77777777" w:rsidTr="002D0C32">
        <w:trPr>
          <w:cantSplit/>
        </w:trPr>
        <w:tc>
          <w:tcPr>
            <w:tcW w:w="2242" w:type="dxa"/>
          </w:tcPr>
          <w:p w14:paraId="7135419C" w14:textId="77777777" w:rsidR="00EA16E8" w:rsidRPr="005A5509" w:rsidRDefault="00EA16E8" w:rsidP="002D0C32">
            <w:pPr>
              <w:pStyle w:val="TAH"/>
            </w:pPr>
            <w:r w:rsidRPr="005A5509">
              <w:t>Statistics</w:t>
            </w:r>
          </w:p>
        </w:tc>
        <w:tc>
          <w:tcPr>
            <w:tcW w:w="1658" w:type="dxa"/>
          </w:tcPr>
          <w:p w14:paraId="2322FAF4" w14:textId="77777777" w:rsidR="00EA16E8" w:rsidRPr="005A5509" w:rsidRDefault="00EA16E8" w:rsidP="002D0C32">
            <w:pPr>
              <w:pStyle w:val="TAH"/>
            </w:pPr>
            <w:r w:rsidRPr="005A5509">
              <w:t>Mandatory/</w:t>
            </w:r>
          </w:p>
          <w:p w14:paraId="10023118" w14:textId="77777777" w:rsidR="00EA16E8" w:rsidRPr="005A5509" w:rsidRDefault="00EA16E8" w:rsidP="002D0C32">
            <w:pPr>
              <w:pStyle w:val="TAH"/>
            </w:pPr>
            <w:r w:rsidRPr="005A5509">
              <w:t>Optional</w:t>
            </w:r>
          </w:p>
        </w:tc>
        <w:tc>
          <w:tcPr>
            <w:tcW w:w="2733" w:type="dxa"/>
            <w:gridSpan w:val="2"/>
          </w:tcPr>
          <w:p w14:paraId="3F222003" w14:textId="77777777" w:rsidR="00EA16E8" w:rsidRPr="005A5509" w:rsidRDefault="00EA16E8" w:rsidP="002D0C32">
            <w:pPr>
              <w:pStyle w:val="TAH"/>
            </w:pPr>
            <w:r w:rsidRPr="005A5509">
              <w:t>Used in command:</w:t>
            </w:r>
          </w:p>
        </w:tc>
        <w:tc>
          <w:tcPr>
            <w:tcW w:w="3256" w:type="dxa"/>
            <w:gridSpan w:val="2"/>
          </w:tcPr>
          <w:p w14:paraId="1B32F912" w14:textId="77777777" w:rsidR="00EA16E8" w:rsidRPr="005A5509" w:rsidRDefault="00EA16E8" w:rsidP="002D0C32">
            <w:pPr>
              <w:pStyle w:val="TAH"/>
            </w:pPr>
            <w:r w:rsidRPr="005A5509">
              <w:t>Supported Values:</w:t>
            </w:r>
          </w:p>
        </w:tc>
      </w:tr>
      <w:tr w:rsidR="00EA16E8" w:rsidRPr="005A5509" w14:paraId="33A1F84B" w14:textId="77777777" w:rsidTr="002D0C32">
        <w:trPr>
          <w:cantSplit/>
        </w:trPr>
        <w:tc>
          <w:tcPr>
            <w:tcW w:w="2242" w:type="dxa"/>
          </w:tcPr>
          <w:p w14:paraId="7DDD4C06" w14:textId="77777777" w:rsidR="00EA16E8" w:rsidRPr="005A5509" w:rsidRDefault="00EA16E8" w:rsidP="002D0C32">
            <w:pPr>
              <w:pStyle w:val="TAC"/>
            </w:pPr>
            <w:r w:rsidRPr="005A5509">
              <w:rPr>
                <w:rFonts w:hint="eastAsia"/>
              </w:rPr>
              <w:t>None</w:t>
            </w:r>
          </w:p>
        </w:tc>
        <w:tc>
          <w:tcPr>
            <w:tcW w:w="1658" w:type="dxa"/>
          </w:tcPr>
          <w:p w14:paraId="2DBA8D19" w14:textId="77777777" w:rsidR="00EA16E8" w:rsidRPr="005A5509" w:rsidRDefault="00EA16E8" w:rsidP="002D0C32">
            <w:pPr>
              <w:pStyle w:val="TAC"/>
            </w:pPr>
            <w:r w:rsidRPr="005A5509">
              <w:rPr>
                <w:rFonts w:hint="eastAsia"/>
              </w:rPr>
              <w:t>-</w:t>
            </w:r>
          </w:p>
        </w:tc>
        <w:tc>
          <w:tcPr>
            <w:tcW w:w="2733" w:type="dxa"/>
            <w:gridSpan w:val="2"/>
          </w:tcPr>
          <w:p w14:paraId="68C3C8ED" w14:textId="77777777" w:rsidR="00EA16E8" w:rsidRPr="005A5509" w:rsidRDefault="00EA16E8" w:rsidP="002D0C32">
            <w:pPr>
              <w:pStyle w:val="TAC"/>
            </w:pPr>
            <w:r w:rsidRPr="005A5509">
              <w:rPr>
                <w:rFonts w:hint="eastAsia"/>
              </w:rPr>
              <w:t>-</w:t>
            </w:r>
          </w:p>
        </w:tc>
        <w:tc>
          <w:tcPr>
            <w:tcW w:w="3256" w:type="dxa"/>
            <w:gridSpan w:val="2"/>
          </w:tcPr>
          <w:p w14:paraId="3A002BED" w14:textId="77777777" w:rsidR="00EA16E8" w:rsidRPr="005A5509" w:rsidRDefault="00EA16E8" w:rsidP="002D0C32">
            <w:pPr>
              <w:pStyle w:val="TAC"/>
            </w:pPr>
            <w:r w:rsidRPr="005A5509">
              <w:rPr>
                <w:rFonts w:hint="eastAsia"/>
              </w:rPr>
              <w:t>-</w:t>
            </w:r>
          </w:p>
        </w:tc>
      </w:tr>
      <w:tr w:rsidR="00EA16E8" w:rsidRPr="005A5509" w14:paraId="53473FB7" w14:textId="77777777" w:rsidTr="002D0C32">
        <w:trPr>
          <w:cantSplit/>
        </w:trPr>
        <w:tc>
          <w:tcPr>
            <w:tcW w:w="2242" w:type="dxa"/>
          </w:tcPr>
          <w:p w14:paraId="67BF1CE0" w14:textId="77777777" w:rsidR="00EA16E8" w:rsidRPr="005A5509" w:rsidRDefault="00EA16E8" w:rsidP="002D0C32">
            <w:pPr>
              <w:pStyle w:val="TAH"/>
            </w:pPr>
            <w:r w:rsidRPr="005A5509">
              <w:t>Error Codes</w:t>
            </w:r>
          </w:p>
        </w:tc>
        <w:tc>
          <w:tcPr>
            <w:tcW w:w="7647" w:type="dxa"/>
            <w:gridSpan w:val="5"/>
          </w:tcPr>
          <w:p w14:paraId="29C3B018" w14:textId="77777777" w:rsidR="00EA16E8" w:rsidRPr="005A5509" w:rsidRDefault="00EA16E8" w:rsidP="002D0C32">
            <w:pPr>
              <w:pStyle w:val="TAH"/>
            </w:pPr>
            <w:r w:rsidRPr="005A5509">
              <w:t>Mandatory/ Optional</w:t>
            </w:r>
          </w:p>
        </w:tc>
      </w:tr>
      <w:tr w:rsidR="00EA16E8" w:rsidRPr="005A5509" w14:paraId="2DD1321C" w14:textId="77777777" w:rsidTr="002D0C32">
        <w:trPr>
          <w:cantSplit/>
        </w:trPr>
        <w:tc>
          <w:tcPr>
            <w:tcW w:w="2242" w:type="dxa"/>
          </w:tcPr>
          <w:p w14:paraId="6F6435C1" w14:textId="77777777" w:rsidR="00EA16E8" w:rsidRPr="005A5509" w:rsidRDefault="00EA16E8" w:rsidP="002D0C32">
            <w:pPr>
              <w:pStyle w:val="TAC"/>
            </w:pPr>
            <w:r w:rsidRPr="005A5509">
              <w:rPr>
                <w:rFonts w:hint="eastAsia"/>
              </w:rPr>
              <w:t>None</w:t>
            </w:r>
          </w:p>
        </w:tc>
        <w:tc>
          <w:tcPr>
            <w:tcW w:w="7647" w:type="dxa"/>
            <w:gridSpan w:val="5"/>
          </w:tcPr>
          <w:p w14:paraId="726F2AFD" w14:textId="77777777" w:rsidR="00EA16E8" w:rsidRPr="005A5509" w:rsidRDefault="00EA16E8" w:rsidP="002D0C32">
            <w:pPr>
              <w:pStyle w:val="TAC"/>
            </w:pPr>
            <w:r w:rsidRPr="005A5509">
              <w:rPr>
                <w:rFonts w:hint="eastAsia"/>
              </w:rPr>
              <w:t>-</w:t>
            </w:r>
          </w:p>
        </w:tc>
      </w:tr>
    </w:tbl>
    <w:p w14:paraId="4D7C1BEF" w14:textId="77777777" w:rsidR="00EA16E8" w:rsidRPr="005A5509" w:rsidRDefault="00EA16E8" w:rsidP="00EA16E8">
      <w:pPr>
        <w:pStyle w:val="TAH"/>
        <w:jc w:val="left"/>
      </w:pPr>
    </w:p>
    <w:p w14:paraId="2D488FC5" w14:textId="77777777" w:rsidR="00EA16E8" w:rsidRPr="005A5509" w:rsidRDefault="00EA16E8" w:rsidP="00EA16E8">
      <w:pPr>
        <w:pStyle w:val="Heading4"/>
        <w:keepNext w:val="0"/>
        <w:keepLines w:val="0"/>
        <w:widowControl w:val="0"/>
      </w:pPr>
      <w:bookmarkStart w:id="145" w:name="_Toc11325803"/>
      <w:bookmarkStart w:id="146" w:name="_Toc170149408"/>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.7</w:t>
      </w:r>
      <w:r>
        <w:tab/>
      </w:r>
      <w:r w:rsidRPr="005A5509">
        <w:t>Call Progress Tones Generator Package</w:t>
      </w:r>
      <w:bookmarkEnd w:id="145"/>
      <w:bookmarkEnd w:id="146"/>
    </w:p>
    <w:p w14:paraId="53C03A47"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46D86C7" w14:textId="77777777" w:rsidTr="002D0C32">
        <w:trPr>
          <w:cantSplit/>
        </w:trPr>
        <w:tc>
          <w:tcPr>
            <w:tcW w:w="1744" w:type="dxa"/>
          </w:tcPr>
          <w:p w14:paraId="10889B19" w14:textId="77777777" w:rsidR="00EA16E8" w:rsidRPr="005A5509" w:rsidRDefault="00EA16E8" w:rsidP="002D0C32">
            <w:pPr>
              <w:pStyle w:val="TAH"/>
              <w:keepNext w:val="0"/>
              <w:keepLines w:val="0"/>
              <w:widowControl w:val="0"/>
              <w:ind w:left="284"/>
              <w:jc w:val="left"/>
            </w:pPr>
            <w:r w:rsidRPr="005A5509">
              <w:t xml:space="preserve">Properties </w:t>
            </w:r>
          </w:p>
        </w:tc>
        <w:tc>
          <w:tcPr>
            <w:tcW w:w="1851" w:type="dxa"/>
          </w:tcPr>
          <w:p w14:paraId="63B2D7BC" w14:textId="77777777" w:rsidR="00EA16E8" w:rsidRPr="005A5509" w:rsidRDefault="00EA16E8" w:rsidP="002D0C32">
            <w:pPr>
              <w:pStyle w:val="TAH"/>
              <w:keepNext w:val="0"/>
              <w:keepLines w:val="0"/>
              <w:widowControl w:val="0"/>
            </w:pPr>
            <w:r w:rsidRPr="005A5509">
              <w:t>Mandatory/</w:t>
            </w:r>
          </w:p>
          <w:p w14:paraId="5F0B3657" w14:textId="77777777" w:rsidR="00EA16E8" w:rsidRPr="005A5509" w:rsidRDefault="00EA16E8" w:rsidP="002D0C32">
            <w:pPr>
              <w:pStyle w:val="TAH"/>
              <w:keepNext w:val="0"/>
              <w:keepLines w:val="0"/>
              <w:widowControl w:val="0"/>
            </w:pPr>
            <w:r w:rsidRPr="005A5509">
              <w:t>Optional</w:t>
            </w:r>
          </w:p>
        </w:tc>
        <w:tc>
          <w:tcPr>
            <w:tcW w:w="1961" w:type="dxa"/>
          </w:tcPr>
          <w:p w14:paraId="4C3088C9" w14:textId="77777777" w:rsidR="00EA16E8" w:rsidRPr="005A5509" w:rsidRDefault="00EA16E8" w:rsidP="002D0C32">
            <w:pPr>
              <w:pStyle w:val="TAH"/>
              <w:keepNext w:val="0"/>
              <w:keepLines w:val="0"/>
              <w:widowControl w:val="0"/>
            </w:pPr>
            <w:r w:rsidRPr="005A5509">
              <w:t>Used in command:</w:t>
            </w:r>
          </w:p>
        </w:tc>
        <w:tc>
          <w:tcPr>
            <w:tcW w:w="1926" w:type="dxa"/>
            <w:gridSpan w:val="2"/>
          </w:tcPr>
          <w:p w14:paraId="7CFC7769" w14:textId="77777777" w:rsidR="00EA16E8" w:rsidRPr="005A5509" w:rsidRDefault="00EA16E8" w:rsidP="002D0C32">
            <w:pPr>
              <w:pStyle w:val="TAH"/>
              <w:keepNext w:val="0"/>
              <w:keepLines w:val="0"/>
              <w:widowControl w:val="0"/>
            </w:pPr>
            <w:r w:rsidRPr="005A5509">
              <w:t>Supported Values:</w:t>
            </w:r>
          </w:p>
        </w:tc>
        <w:tc>
          <w:tcPr>
            <w:tcW w:w="2407" w:type="dxa"/>
          </w:tcPr>
          <w:p w14:paraId="7C7DE2AA" w14:textId="77777777" w:rsidR="00EA16E8" w:rsidRPr="005A5509" w:rsidRDefault="00EA16E8" w:rsidP="002D0C32">
            <w:pPr>
              <w:pStyle w:val="TAH"/>
              <w:keepNext w:val="0"/>
              <w:keepLines w:val="0"/>
              <w:widowControl w:val="0"/>
            </w:pPr>
            <w:r w:rsidRPr="005A5509">
              <w:t>Provisioned Value:</w:t>
            </w:r>
          </w:p>
        </w:tc>
      </w:tr>
      <w:tr w:rsidR="00EA16E8" w:rsidRPr="005A5509" w14:paraId="3A472366" w14:textId="77777777" w:rsidTr="002D0C32">
        <w:trPr>
          <w:cantSplit/>
        </w:trPr>
        <w:tc>
          <w:tcPr>
            <w:tcW w:w="1744" w:type="dxa"/>
          </w:tcPr>
          <w:p w14:paraId="78D82CDF"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183E6A24"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2D7A95C3"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52D01389"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138A435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7D975E1" w14:textId="77777777" w:rsidTr="002D0C32">
        <w:trPr>
          <w:cantSplit/>
        </w:trPr>
        <w:tc>
          <w:tcPr>
            <w:tcW w:w="1744" w:type="dxa"/>
          </w:tcPr>
          <w:p w14:paraId="5625C703" w14:textId="77777777" w:rsidR="00EA16E8" w:rsidRPr="005A5509" w:rsidRDefault="00EA16E8" w:rsidP="002D0C32">
            <w:pPr>
              <w:pStyle w:val="TAH"/>
              <w:keepNext w:val="0"/>
              <w:keepLines w:val="0"/>
              <w:widowControl w:val="0"/>
            </w:pPr>
            <w:r w:rsidRPr="005A5509">
              <w:t xml:space="preserve">Signals </w:t>
            </w:r>
          </w:p>
        </w:tc>
        <w:tc>
          <w:tcPr>
            <w:tcW w:w="1851" w:type="dxa"/>
          </w:tcPr>
          <w:p w14:paraId="02509875" w14:textId="77777777" w:rsidR="00EA16E8" w:rsidRPr="005A5509" w:rsidRDefault="00EA16E8" w:rsidP="002D0C32">
            <w:pPr>
              <w:pStyle w:val="TAH"/>
              <w:keepNext w:val="0"/>
              <w:keepLines w:val="0"/>
              <w:widowControl w:val="0"/>
            </w:pPr>
            <w:r w:rsidRPr="005A5509">
              <w:t>Mandatory/</w:t>
            </w:r>
          </w:p>
          <w:p w14:paraId="68F5763A" w14:textId="77777777" w:rsidR="00EA16E8" w:rsidRPr="005A5509" w:rsidRDefault="00EA16E8" w:rsidP="002D0C32">
            <w:pPr>
              <w:pStyle w:val="TAH"/>
              <w:keepNext w:val="0"/>
              <w:keepLines w:val="0"/>
              <w:widowControl w:val="0"/>
            </w:pPr>
            <w:r w:rsidRPr="005A5509">
              <w:t>Optional</w:t>
            </w:r>
          </w:p>
        </w:tc>
        <w:tc>
          <w:tcPr>
            <w:tcW w:w="3887" w:type="dxa"/>
            <w:gridSpan w:val="3"/>
          </w:tcPr>
          <w:p w14:paraId="2BC571FB" w14:textId="77777777" w:rsidR="00EA16E8" w:rsidRPr="005A5509" w:rsidRDefault="00EA16E8" w:rsidP="002D0C32">
            <w:pPr>
              <w:pStyle w:val="TAH"/>
              <w:keepNext w:val="0"/>
              <w:keepLines w:val="0"/>
              <w:widowControl w:val="0"/>
            </w:pPr>
            <w:r w:rsidRPr="005A5509">
              <w:t>Used in command:</w:t>
            </w:r>
          </w:p>
        </w:tc>
        <w:tc>
          <w:tcPr>
            <w:tcW w:w="2407" w:type="dxa"/>
          </w:tcPr>
          <w:p w14:paraId="50B26BAC" w14:textId="77777777" w:rsidR="00EA16E8" w:rsidRPr="005A5509" w:rsidRDefault="00EA16E8" w:rsidP="002D0C32">
            <w:pPr>
              <w:pStyle w:val="TAH"/>
              <w:keepNext w:val="0"/>
              <w:keepLines w:val="0"/>
              <w:widowControl w:val="0"/>
            </w:pPr>
            <w:r w:rsidRPr="005A5509">
              <w:t>Duration Provisioned Value:</w:t>
            </w:r>
          </w:p>
        </w:tc>
      </w:tr>
      <w:tr w:rsidR="00EA16E8" w:rsidRPr="005A5509" w14:paraId="6E495280" w14:textId="77777777" w:rsidTr="002D0C32">
        <w:trPr>
          <w:cantSplit/>
        </w:trPr>
        <w:tc>
          <w:tcPr>
            <w:tcW w:w="1744" w:type="dxa"/>
            <w:vMerge w:val="restart"/>
          </w:tcPr>
          <w:p w14:paraId="1C8C351F" w14:textId="77777777" w:rsidR="00EA16E8" w:rsidRPr="005A5509" w:rsidRDefault="00EA16E8" w:rsidP="002D0C32">
            <w:pPr>
              <w:pStyle w:val="TAC"/>
              <w:keepNext w:val="0"/>
              <w:keepLines w:val="0"/>
              <w:widowControl w:val="0"/>
            </w:pPr>
            <w:r w:rsidRPr="005A5509">
              <w:rPr>
                <w:rFonts w:hint="eastAsia"/>
              </w:rPr>
              <w:t xml:space="preserve"> Dial</w:t>
            </w:r>
            <w:r w:rsidRPr="005A5509">
              <w:t xml:space="preserve"> Tone, </w:t>
            </w:r>
          </w:p>
          <w:p w14:paraId="49DEADD1"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d</w:t>
            </w:r>
            <w:r w:rsidRPr="005A5509">
              <w:t>t</w:t>
            </w:r>
            <w:r w:rsidRPr="005A5509">
              <w:rPr>
                <w:rFonts w:hint="eastAsia"/>
              </w:rPr>
              <w:t xml:space="preserve">, </w:t>
            </w:r>
          </w:p>
          <w:p w14:paraId="7EBF16AB" w14:textId="77777777" w:rsidR="00EA16E8" w:rsidRPr="005A5509" w:rsidRDefault="00EA16E8" w:rsidP="002D0C32">
            <w:pPr>
              <w:pStyle w:val="TAC"/>
              <w:keepNext w:val="0"/>
              <w:keepLines w:val="0"/>
              <w:widowControl w:val="0"/>
              <w:ind w:left="400" w:hanging="400"/>
            </w:pPr>
            <w:r w:rsidRPr="005A5509">
              <w:rPr>
                <w:rFonts w:hint="eastAsia"/>
              </w:rPr>
              <w:t>0x0007/0x030)</w:t>
            </w:r>
          </w:p>
          <w:p w14:paraId="03D5A5F8" w14:textId="77777777" w:rsidR="00EA16E8" w:rsidRPr="005A5509" w:rsidRDefault="00EA16E8" w:rsidP="002D0C32">
            <w:pPr>
              <w:pStyle w:val="TAC"/>
              <w:keepNext w:val="0"/>
              <w:keepLines w:val="0"/>
              <w:widowControl w:val="0"/>
            </w:pPr>
            <w:r w:rsidRPr="005A5509">
              <w:rPr>
                <w:rFonts w:hint="eastAsia"/>
              </w:rPr>
              <w:lastRenderedPageBreak/>
              <w:t>Ringing</w:t>
            </w:r>
            <w:r w:rsidRPr="005A5509">
              <w:t xml:space="preserve"> Tone, </w:t>
            </w:r>
          </w:p>
          <w:p w14:paraId="364CDAB5"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r</w:t>
            </w:r>
            <w:r w:rsidRPr="005A5509">
              <w:t>t</w:t>
            </w:r>
            <w:r w:rsidRPr="005A5509">
              <w:rPr>
                <w:rFonts w:hint="eastAsia"/>
              </w:rPr>
              <w:t xml:space="preserve">, </w:t>
            </w:r>
          </w:p>
          <w:p w14:paraId="3D6F33C3" w14:textId="77777777" w:rsidR="00EA16E8" w:rsidRPr="005A5509" w:rsidRDefault="00EA16E8" w:rsidP="002D0C32">
            <w:pPr>
              <w:pStyle w:val="TAC"/>
              <w:keepNext w:val="0"/>
              <w:keepLines w:val="0"/>
              <w:widowControl w:val="0"/>
              <w:ind w:left="400" w:hanging="400"/>
            </w:pPr>
            <w:r w:rsidRPr="005A5509">
              <w:rPr>
                <w:rFonts w:hint="eastAsia"/>
              </w:rPr>
              <w:t>0x0007/0x031)</w:t>
            </w:r>
          </w:p>
          <w:p w14:paraId="6E2189CB" w14:textId="77777777" w:rsidR="00EA16E8" w:rsidRPr="005A5509" w:rsidRDefault="00EA16E8" w:rsidP="002D0C32">
            <w:pPr>
              <w:pStyle w:val="TAC"/>
              <w:keepNext w:val="0"/>
              <w:keepLines w:val="0"/>
              <w:widowControl w:val="0"/>
            </w:pPr>
            <w:r w:rsidRPr="005A5509">
              <w:rPr>
                <w:rFonts w:hint="eastAsia"/>
              </w:rPr>
              <w:t>Busy</w:t>
            </w:r>
            <w:r w:rsidRPr="005A5509">
              <w:t xml:space="preserve"> Tone, </w:t>
            </w:r>
          </w:p>
          <w:p w14:paraId="17B0154D"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b</w:t>
            </w:r>
            <w:r w:rsidRPr="005A5509">
              <w:t>t</w:t>
            </w:r>
            <w:r w:rsidRPr="005A5509">
              <w:rPr>
                <w:rFonts w:hint="eastAsia"/>
              </w:rPr>
              <w:t xml:space="preserve">, </w:t>
            </w:r>
          </w:p>
          <w:p w14:paraId="592DFBD2" w14:textId="77777777" w:rsidR="00EA16E8" w:rsidRPr="005A5509" w:rsidRDefault="00EA16E8" w:rsidP="002D0C32">
            <w:pPr>
              <w:pStyle w:val="TAC"/>
              <w:keepNext w:val="0"/>
              <w:keepLines w:val="0"/>
              <w:widowControl w:val="0"/>
              <w:ind w:left="400" w:hanging="400"/>
            </w:pPr>
            <w:r w:rsidRPr="005A5509">
              <w:rPr>
                <w:rFonts w:hint="eastAsia"/>
              </w:rPr>
              <w:t>0x0007/0x032)</w:t>
            </w:r>
          </w:p>
          <w:p w14:paraId="542280C1" w14:textId="77777777" w:rsidR="00EA16E8" w:rsidRPr="005A5509" w:rsidRDefault="00EA16E8" w:rsidP="002D0C32">
            <w:pPr>
              <w:pStyle w:val="TAC"/>
              <w:keepNext w:val="0"/>
              <w:keepLines w:val="0"/>
              <w:widowControl w:val="0"/>
            </w:pPr>
            <w:r w:rsidRPr="005A5509">
              <w:rPr>
                <w:rFonts w:hint="eastAsia"/>
              </w:rPr>
              <w:t>Congestion</w:t>
            </w:r>
            <w:r w:rsidRPr="005A5509">
              <w:t xml:space="preserve"> Tone, </w:t>
            </w:r>
          </w:p>
          <w:p w14:paraId="4AB2414E"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c</w:t>
            </w:r>
            <w:r w:rsidRPr="005A5509">
              <w:t>t</w:t>
            </w:r>
            <w:r w:rsidRPr="005A5509">
              <w:rPr>
                <w:rFonts w:hint="eastAsia"/>
              </w:rPr>
              <w:t xml:space="preserve">, </w:t>
            </w:r>
          </w:p>
          <w:p w14:paraId="33803B55" w14:textId="77777777" w:rsidR="00EA16E8" w:rsidRPr="005A5509" w:rsidRDefault="00EA16E8" w:rsidP="002D0C32">
            <w:pPr>
              <w:pStyle w:val="TAC"/>
              <w:keepNext w:val="0"/>
              <w:keepLines w:val="0"/>
              <w:widowControl w:val="0"/>
              <w:ind w:left="400" w:hanging="400"/>
            </w:pPr>
            <w:r w:rsidRPr="005A5509">
              <w:rPr>
                <w:rFonts w:hint="eastAsia"/>
              </w:rPr>
              <w:t>0x0007/0x033)</w:t>
            </w:r>
          </w:p>
          <w:p w14:paraId="5970F83B" w14:textId="77777777" w:rsidR="00EA16E8" w:rsidRPr="005A5509" w:rsidRDefault="00EA16E8" w:rsidP="002D0C32">
            <w:pPr>
              <w:pStyle w:val="TAC"/>
              <w:keepNext w:val="0"/>
              <w:keepLines w:val="0"/>
              <w:widowControl w:val="0"/>
            </w:pPr>
            <w:r w:rsidRPr="005A5509">
              <w:t xml:space="preserve">Special Information Tone, </w:t>
            </w:r>
          </w:p>
          <w:p w14:paraId="5DEFCCCB"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si</w:t>
            </w:r>
            <w:r w:rsidRPr="005A5509">
              <w:t>t</w:t>
            </w:r>
            <w:r w:rsidRPr="005A5509">
              <w:rPr>
                <w:rFonts w:hint="eastAsia"/>
              </w:rPr>
              <w:t xml:space="preserve">, </w:t>
            </w:r>
          </w:p>
          <w:p w14:paraId="53906E06" w14:textId="77777777" w:rsidR="00EA16E8" w:rsidRPr="005A5509" w:rsidRDefault="00EA16E8" w:rsidP="002D0C32">
            <w:pPr>
              <w:pStyle w:val="TAC"/>
              <w:keepNext w:val="0"/>
              <w:keepLines w:val="0"/>
              <w:widowControl w:val="0"/>
              <w:ind w:left="400" w:hanging="400"/>
            </w:pPr>
            <w:r w:rsidRPr="005A5509">
              <w:rPr>
                <w:rFonts w:hint="eastAsia"/>
              </w:rPr>
              <w:t>0x0007/0x034)</w:t>
            </w:r>
          </w:p>
          <w:p w14:paraId="66D9B3B2" w14:textId="77777777" w:rsidR="00EA16E8" w:rsidRPr="005A5509" w:rsidRDefault="00EA16E8" w:rsidP="002D0C32">
            <w:pPr>
              <w:pStyle w:val="TAC"/>
              <w:keepNext w:val="0"/>
              <w:keepLines w:val="0"/>
              <w:widowControl w:val="0"/>
            </w:pPr>
            <w:r w:rsidRPr="005A5509">
              <w:rPr>
                <w:rFonts w:hint="eastAsia"/>
              </w:rPr>
              <w:t xml:space="preserve">Warning </w:t>
            </w:r>
            <w:r w:rsidRPr="005A5509">
              <w:t xml:space="preserve">Tone, </w:t>
            </w:r>
          </w:p>
          <w:p w14:paraId="48CF937F"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w</w:t>
            </w:r>
            <w:r w:rsidRPr="005A5509">
              <w:t>t</w:t>
            </w:r>
            <w:r w:rsidRPr="005A5509">
              <w:rPr>
                <w:rFonts w:hint="eastAsia"/>
              </w:rPr>
              <w:t xml:space="preserve">, </w:t>
            </w:r>
          </w:p>
          <w:p w14:paraId="5E5A5530" w14:textId="77777777" w:rsidR="00EA16E8" w:rsidRPr="005A5509" w:rsidRDefault="00EA16E8" w:rsidP="002D0C32">
            <w:pPr>
              <w:pStyle w:val="TAC"/>
              <w:keepNext w:val="0"/>
              <w:keepLines w:val="0"/>
              <w:widowControl w:val="0"/>
              <w:ind w:left="400" w:hanging="400"/>
            </w:pPr>
            <w:r w:rsidRPr="005A5509">
              <w:rPr>
                <w:rFonts w:hint="eastAsia"/>
              </w:rPr>
              <w:t>0x0007/0x035)</w:t>
            </w:r>
          </w:p>
          <w:p w14:paraId="4A82FB69" w14:textId="77777777" w:rsidR="00EA16E8" w:rsidRPr="005A5509" w:rsidRDefault="00EA16E8" w:rsidP="002D0C32">
            <w:pPr>
              <w:pStyle w:val="TAC"/>
              <w:keepNext w:val="0"/>
              <w:keepLines w:val="0"/>
              <w:widowControl w:val="0"/>
            </w:pPr>
            <w:r w:rsidRPr="005A5509">
              <w:t>Payphone Recognition</w:t>
            </w:r>
            <w:r w:rsidRPr="005A5509">
              <w:rPr>
                <w:rFonts w:hint="eastAsia"/>
              </w:rPr>
              <w:t xml:space="preserve"> </w:t>
            </w:r>
            <w:r w:rsidRPr="005A5509">
              <w:t xml:space="preserve">Tone, </w:t>
            </w:r>
          </w:p>
          <w:p w14:paraId="1DF3D758"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p</w:t>
            </w:r>
            <w:r w:rsidRPr="005A5509">
              <w:t>t</w:t>
            </w:r>
            <w:r w:rsidRPr="005A5509">
              <w:rPr>
                <w:rFonts w:hint="eastAsia"/>
              </w:rPr>
              <w:t xml:space="preserve">, </w:t>
            </w:r>
          </w:p>
          <w:p w14:paraId="2E990989" w14:textId="77777777" w:rsidR="00EA16E8" w:rsidRPr="005A5509" w:rsidRDefault="00EA16E8" w:rsidP="002D0C32">
            <w:pPr>
              <w:pStyle w:val="TAC"/>
              <w:keepNext w:val="0"/>
              <w:keepLines w:val="0"/>
              <w:widowControl w:val="0"/>
              <w:ind w:left="400" w:hanging="400"/>
            </w:pPr>
            <w:r w:rsidRPr="005A5509">
              <w:rPr>
                <w:rFonts w:hint="eastAsia"/>
              </w:rPr>
              <w:t>0x0007/0x036)</w:t>
            </w:r>
          </w:p>
          <w:p w14:paraId="400F99F2" w14:textId="77777777" w:rsidR="00EA16E8" w:rsidRPr="005A5509" w:rsidRDefault="00EA16E8" w:rsidP="002D0C32">
            <w:pPr>
              <w:pStyle w:val="TAC"/>
              <w:keepNext w:val="0"/>
              <w:keepLines w:val="0"/>
              <w:widowControl w:val="0"/>
            </w:pPr>
            <w:r w:rsidRPr="005A5509">
              <w:rPr>
                <w:rFonts w:hint="eastAsia"/>
              </w:rPr>
              <w:t xml:space="preserve">Call Waiting </w:t>
            </w:r>
            <w:r w:rsidRPr="005A5509">
              <w:t xml:space="preserve">Tone, </w:t>
            </w:r>
          </w:p>
          <w:p w14:paraId="3191B63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cw, </w:t>
            </w:r>
          </w:p>
          <w:p w14:paraId="3E07A1D6" w14:textId="77777777" w:rsidR="00EA16E8" w:rsidRPr="005A5509" w:rsidRDefault="00EA16E8" w:rsidP="002D0C32">
            <w:pPr>
              <w:pStyle w:val="TAC"/>
              <w:keepNext w:val="0"/>
              <w:keepLines w:val="0"/>
              <w:widowControl w:val="0"/>
              <w:ind w:left="400" w:hanging="400"/>
            </w:pPr>
            <w:r w:rsidRPr="005A5509">
              <w:rPr>
                <w:rFonts w:hint="eastAsia"/>
              </w:rPr>
              <w:t>0x0007/0x037)</w:t>
            </w:r>
          </w:p>
          <w:p w14:paraId="45D86A61" w14:textId="77777777" w:rsidR="00EA16E8" w:rsidRPr="005A5509" w:rsidRDefault="00EA16E8" w:rsidP="002D0C32">
            <w:pPr>
              <w:pStyle w:val="TAC"/>
              <w:keepNext w:val="0"/>
              <w:keepLines w:val="0"/>
              <w:widowControl w:val="0"/>
            </w:pPr>
            <w:r w:rsidRPr="005A5509">
              <w:rPr>
                <w:rFonts w:hint="eastAsia"/>
              </w:rPr>
              <w:t xml:space="preserve">Caller Waiting </w:t>
            </w:r>
            <w:r w:rsidRPr="005A5509">
              <w:t xml:space="preserve">Tone, </w:t>
            </w:r>
          </w:p>
          <w:p w14:paraId="1A75EAB3" w14:textId="77777777" w:rsidR="00EA16E8" w:rsidRPr="005A5509" w:rsidRDefault="00EA16E8" w:rsidP="002D0C32">
            <w:pPr>
              <w:pStyle w:val="TAC"/>
              <w:keepNext w:val="0"/>
              <w:keepLines w:val="0"/>
              <w:widowControl w:val="0"/>
            </w:pPr>
            <w:r w:rsidRPr="005A5509">
              <w:rPr>
                <w:rFonts w:hint="eastAsia"/>
              </w:rPr>
              <w:t>(</w:t>
            </w:r>
            <w:r w:rsidRPr="005A5509">
              <w:t>cg/</w:t>
            </w:r>
            <w:r w:rsidRPr="005A5509">
              <w:rPr>
                <w:rFonts w:hint="eastAsia"/>
              </w:rPr>
              <w:t xml:space="preserve">cr, </w:t>
            </w:r>
          </w:p>
          <w:p w14:paraId="38B9983D" w14:textId="77777777" w:rsidR="00EA16E8" w:rsidRPr="005A5509" w:rsidRDefault="00EA16E8" w:rsidP="002D0C32">
            <w:pPr>
              <w:pStyle w:val="TAC"/>
              <w:keepNext w:val="0"/>
              <w:keepLines w:val="0"/>
              <w:widowControl w:val="0"/>
              <w:ind w:left="400" w:hanging="400"/>
              <w:rPr>
                <w:b/>
                <w:bCs/>
              </w:rPr>
            </w:pPr>
            <w:r w:rsidRPr="005A5509">
              <w:rPr>
                <w:rFonts w:hint="eastAsia"/>
              </w:rPr>
              <w:t>0x0007/0x038)</w:t>
            </w:r>
          </w:p>
        </w:tc>
        <w:tc>
          <w:tcPr>
            <w:tcW w:w="1851" w:type="dxa"/>
          </w:tcPr>
          <w:p w14:paraId="43123360" w14:textId="77777777" w:rsidR="00EA16E8" w:rsidRPr="005A5509" w:rsidRDefault="00EA16E8" w:rsidP="002D0C32">
            <w:pPr>
              <w:pStyle w:val="TAC"/>
              <w:keepNext w:val="0"/>
              <w:keepLines w:val="0"/>
              <w:widowControl w:val="0"/>
              <w:ind w:left="400" w:hanging="400"/>
              <w:rPr>
                <w:b/>
                <w:bCs/>
              </w:rPr>
            </w:pPr>
            <w:r w:rsidRPr="005A5509">
              <w:lastRenderedPageBreak/>
              <w:t>M</w:t>
            </w:r>
          </w:p>
        </w:tc>
        <w:tc>
          <w:tcPr>
            <w:tcW w:w="3887" w:type="dxa"/>
            <w:gridSpan w:val="3"/>
          </w:tcPr>
          <w:p w14:paraId="2C49D433" w14:textId="77777777" w:rsidR="00EA16E8" w:rsidRPr="005A5509" w:rsidRDefault="00EA16E8" w:rsidP="002D0C32">
            <w:pPr>
              <w:pStyle w:val="TAC"/>
              <w:keepNext w:val="0"/>
              <w:keepLines w:val="0"/>
              <w:widowControl w:val="0"/>
              <w:ind w:left="400" w:hanging="400"/>
              <w:rPr>
                <w:b/>
                <w:bCs/>
              </w:rPr>
            </w:pPr>
            <w:r w:rsidRPr="005A5509">
              <w:t>ADD, MOD, MOVE</w:t>
            </w:r>
          </w:p>
        </w:tc>
        <w:tc>
          <w:tcPr>
            <w:tcW w:w="2407" w:type="dxa"/>
          </w:tcPr>
          <w:p w14:paraId="275E78B4" w14:textId="77777777" w:rsidR="00EA16E8" w:rsidRPr="005A5509" w:rsidRDefault="00EA16E8" w:rsidP="002D0C32">
            <w:pPr>
              <w:pStyle w:val="TAC"/>
              <w:keepNext w:val="0"/>
              <w:keepLines w:val="0"/>
              <w:widowControl w:val="0"/>
              <w:ind w:left="400" w:hanging="400"/>
              <w:jc w:val="left"/>
              <w:rPr>
                <w:b/>
                <w:bCs/>
              </w:rPr>
            </w:pPr>
            <w:r w:rsidRPr="005A5509">
              <w:t xml:space="preserve">Value </w:t>
            </w:r>
          </w:p>
        </w:tc>
      </w:tr>
      <w:tr w:rsidR="00EA16E8" w:rsidRPr="005A5509" w14:paraId="4176A31E" w14:textId="77777777" w:rsidTr="002D0C32">
        <w:trPr>
          <w:cantSplit/>
        </w:trPr>
        <w:tc>
          <w:tcPr>
            <w:tcW w:w="1744" w:type="dxa"/>
            <w:vMerge/>
          </w:tcPr>
          <w:p w14:paraId="0DEEF2C9" w14:textId="77777777" w:rsidR="00EA16E8" w:rsidRPr="005A5509" w:rsidRDefault="00EA16E8" w:rsidP="002D0C32">
            <w:pPr>
              <w:pStyle w:val="enumlev2"/>
              <w:widowControl w:val="0"/>
              <w:ind w:left="0" w:firstLine="34"/>
              <w:rPr>
                <w:b/>
                <w:bCs/>
              </w:rPr>
            </w:pPr>
          </w:p>
        </w:tc>
        <w:tc>
          <w:tcPr>
            <w:tcW w:w="1851" w:type="dxa"/>
          </w:tcPr>
          <w:p w14:paraId="22E4CD48" w14:textId="77777777" w:rsidR="00EA16E8" w:rsidRPr="005A5509" w:rsidRDefault="00EA16E8" w:rsidP="002D0C32">
            <w:pPr>
              <w:pStyle w:val="TAH"/>
              <w:keepNext w:val="0"/>
              <w:keepLines w:val="0"/>
              <w:widowControl w:val="0"/>
            </w:pPr>
            <w:r w:rsidRPr="005A5509">
              <w:t>Signal Parameters</w:t>
            </w:r>
          </w:p>
        </w:tc>
        <w:tc>
          <w:tcPr>
            <w:tcW w:w="1961" w:type="dxa"/>
          </w:tcPr>
          <w:p w14:paraId="3EA408D7" w14:textId="77777777" w:rsidR="00EA16E8" w:rsidRPr="005A5509" w:rsidRDefault="00EA16E8" w:rsidP="002D0C32">
            <w:pPr>
              <w:pStyle w:val="TAH"/>
              <w:keepNext w:val="0"/>
              <w:keepLines w:val="0"/>
              <w:widowControl w:val="0"/>
            </w:pPr>
            <w:r w:rsidRPr="005A5509">
              <w:t>Mandatory/</w:t>
            </w:r>
          </w:p>
          <w:p w14:paraId="35F3F719" w14:textId="77777777" w:rsidR="00EA16E8" w:rsidRPr="005A5509" w:rsidRDefault="00EA16E8" w:rsidP="002D0C32">
            <w:pPr>
              <w:pStyle w:val="TAH"/>
              <w:keepNext w:val="0"/>
              <w:keepLines w:val="0"/>
              <w:widowControl w:val="0"/>
            </w:pPr>
            <w:r w:rsidRPr="005A5509">
              <w:t>Optional</w:t>
            </w:r>
          </w:p>
        </w:tc>
        <w:tc>
          <w:tcPr>
            <w:tcW w:w="1926" w:type="dxa"/>
            <w:gridSpan w:val="2"/>
          </w:tcPr>
          <w:p w14:paraId="6B5B4F7F" w14:textId="77777777" w:rsidR="00EA16E8" w:rsidRPr="005A5509" w:rsidRDefault="00EA16E8" w:rsidP="002D0C32">
            <w:pPr>
              <w:pStyle w:val="TAH"/>
              <w:keepNext w:val="0"/>
              <w:keepLines w:val="0"/>
              <w:widowControl w:val="0"/>
            </w:pPr>
            <w:r w:rsidRPr="005A5509">
              <w:t>Supported</w:t>
            </w:r>
          </w:p>
          <w:p w14:paraId="2905BE0A" w14:textId="77777777" w:rsidR="00EA16E8" w:rsidRPr="005A5509" w:rsidRDefault="00EA16E8" w:rsidP="002D0C32">
            <w:pPr>
              <w:pStyle w:val="TAH"/>
              <w:keepNext w:val="0"/>
              <w:keepLines w:val="0"/>
              <w:widowControl w:val="0"/>
            </w:pPr>
            <w:r w:rsidRPr="005A5509">
              <w:t>Values:</w:t>
            </w:r>
          </w:p>
        </w:tc>
        <w:tc>
          <w:tcPr>
            <w:tcW w:w="2407" w:type="dxa"/>
          </w:tcPr>
          <w:p w14:paraId="5C5845B2" w14:textId="77777777" w:rsidR="00EA16E8" w:rsidRPr="005A5509" w:rsidRDefault="00EA16E8" w:rsidP="002D0C32">
            <w:pPr>
              <w:pStyle w:val="TAH"/>
              <w:keepNext w:val="0"/>
              <w:keepLines w:val="0"/>
              <w:widowControl w:val="0"/>
            </w:pPr>
            <w:r w:rsidRPr="005A5509">
              <w:t>Duration Provisioned Value:</w:t>
            </w:r>
          </w:p>
        </w:tc>
      </w:tr>
      <w:tr w:rsidR="00EA16E8" w:rsidRPr="005A5509" w14:paraId="7315FBC8" w14:textId="77777777" w:rsidTr="002D0C32">
        <w:trPr>
          <w:cantSplit/>
        </w:trPr>
        <w:tc>
          <w:tcPr>
            <w:tcW w:w="1744" w:type="dxa"/>
            <w:vMerge/>
          </w:tcPr>
          <w:p w14:paraId="7F5C8D7C" w14:textId="77777777" w:rsidR="00EA16E8" w:rsidRPr="005A5509" w:rsidRDefault="00EA16E8" w:rsidP="002D0C32">
            <w:pPr>
              <w:pStyle w:val="enumlev2"/>
              <w:widowControl w:val="0"/>
              <w:ind w:left="0" w:firstLine="34"/>
              <w:rPr>
                <w:b/>
                <w:bCs/>
              </w:rPr>
            </w:pPr>
          </w:p>
        </w:tc>
        <w:tc>
          <w:tcPr>
            <w:tcW w:w="1851" w:type="dxa"/>
          </w:tcPr>
          <w:p w14:paraId="1CACDB37"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2E62888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151D4C36"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200175EE"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548A8860" w14:textId="77777777" w:rsidTr="002D0C32">
        <w:trPr>
          <w:cantSplit/>
        </w:trPr>
        <w:tc>
          <w:tcPr>
            <w:tcW w:w="1744" w:type="dxa"/>
          </w:tcPr>
          <w:p w14:paraId="2D691D12" w14:textId="77777777" w:rsidR="00EA16E8" w:rsidRPr="005A5509" w:rsidRDefault="00EA16E8" w:rsidP="002D0C32">
            <w:pPr>
              <w:pStyle w:val="TAH"/>
              <w:keepNext w:val="0"/>
              <w:keepLines w:val="0"/>
              <w:widowControl w:val="0"/>
            </w:pPr>
            <w:r w:rsidRPr="005A5509">
              <w:t>Events</w:t>
            </w:r>
          </w:p>
        </w:tc>
        <w:tc>
          <w:tcPr>
            <w:tcW w:w="1851" w:type="dxa"/>
          </w:tcPr>
          <w:p w14:paraId="348D074B" w14:textId="77777777" w:rsidR="00EA16E8" w:rsidRPr="005A5509" w:rsidRDefault="00EA16E8" w:rsidP="002D0C32">
            <w:pPr>
              <w:pStyle w:val="TAH"/>
              <w:keepNext w:val="0"/>
              <w:keepLines w:val="0"/>
              <w:widowControl w:val="0"/>
            </w:pPr>
            <w:r w:rsidRPr="005A5509">
              <w:t>Mandatory/</w:t>
            </w:r>
          </w:p>
          <w:p w14:paraId="215D943A" w14:textId="77777777" w:rsidR="00EA16E8" w:rsidRPr="005A5509" w:rsidRDefault="00EA16E8" w:rsidP="002D0C32">
            <w:pPr>
              <w:pStyle w:val="TAH"/>
              <w:keepNext w:val="0"/>
              <w:keepLines w:val="0"/>
              <w:widowControl w:val="0"/>
            </w:pPr>
            <w:r w:rsidRPr="005A5509">
              <w:t>Optional</w:t>
            </w:r>
          </w:p>
        </w:tc>
        <w:tc>
          <w:tcPr>
            <w:tcW w:w="6294" w:type="dxa"/>
            <w:gridSpan w:val="4"/>
          </w:tcPr>
          <w:p w14:paraId="1E0C2F97" w14:textId="77777777" w:rsidR="00EA16E8" w:rsidRPr="005A5509" w:rsidRDefault="00EA16E8" w:rsidP="002D0C32">
            <w:pPr>
              <w:pStyle w:val="TAH"/>
              <w:keepNext w:val="0"/>
              <w:keepLines w:val="0"/>
              <w:widowControl w:val="0"/>
            </w:pPr>
            <w:r w:rsidRPr="005A5509">
              <w:t>Used in command:</w:t>
            </w:r>
          </w:p>
        </w:tc>
      </w:tr>
      <w:tr w:rsidR="00EA16E8" w:rsidRPr="005A5509" w14:paraId="4D18DFD2" w14:textId="77777777" w:rsidTr="002D0C32">
        <w:trPr>
          <w:cantSplit/>
        </w:trPr>
        <w:tc>
          <w:tcPr>
            <w:tcW w:w="1744" w:type="dxa"/>
            <w:vMerge w:val="restart"/>
          </w:tcPr>
          <w:p w14:paraId="619EA084" w14:textId="77777777" w:rsidR="00EA16E8" w:rsidRPr="005A5509" w:rsidRDefault="00EA16E8" w:rsidP="002D0C32">
            <w:pPr>
              <w:pStyle w:val="TAC"/>
              <w:keepNext w:val="0"/>
              <w:keepLines w:val="0"/>
              <w:widowControl w:val="0"/>
              <w:ind w:left="400" w:hanging="400"/>
              <w:rPr>
                <w:b/>
                <w:bCs/>
              </w:rPr>
            </w:pPr>
            <w:r w:rsidRPr="005A5509">
              <w:rPr>
                <w:rFonts w:hint="eastAsia"/>
              </w:rPr>
              <w:t>None</w:t>
            </w:r>
          </w:p>
        </w:tc>
        <w:tc>
          <w:tcPr>
            <w:tcW w:w="1851" w:type="dxa"/>
          </w:tcPr>
          <w:p w14:paraId="1D80D96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6294" w:type="dxa"/>
            <w:gridSpan w:val="4"/>
          </w:tcPr>
          <w:p w14:paraId="7320D1AD"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B2405A2" w14:textId="77777777" w:rsidTr="002D0C32">
        <w:trPr>
          <w:cantSplit/>
        </w:trPr>
        <w:tc>
          <w:tcPr>
            <w:tcW w:w="1744" w:type="dxa"/>
            <w:vMerge/>
          </w:tcPr>
          <w:p w14:paraId="4E4F4C70" w14:textId="77777777" w:rsidR="00EA16E8" w:rsidRPr="005A5509" w:rsidRDefault="00EA16E8" w:rsidP="002D0C32">
            <w:pPr>
              <w:pStyle w:val="enumlev2"/>
              <w:widowControl w:val="0"/>
              <w:ind w:left="0" w:firstLine="34"/>
              <w:rPr>
                <w:b/>
                <w:bCs/>
              </w:rPr>
            </w:pPr>
          </w:p>
        </w:tc>
        <w:tc>
          <w:tcPr>
            <w:tcW w:w="1851" w:type="dxa"/>
          </w:tcPr>
          <w:p w14:paraId="533433A9" w14:textId="77777777" w:rsidR="00EA16E8" w:rsidRPr="005A5509" w:rsidRDefault="00EA16E8" w:rsidP="002D0C32">
            <w:pPr>
              <w:pStyle w:val="TAH"/>
              <w:keepNext w:val="0"/>
              <w:keepLines w:val="0"/>
              <w:widowControl w:val="0"/>
            </w:pPr>
            <w:r w:rsidRPr="005A5509">
              <w:t>Event</w:t>
            </w:r>
          </w:p>
          <w:p w14:paraId="14AEC578" w14:textId="77777777" w:rsidR="00EA16E8" w:rsidRPr="005A5509" w:rsidRDefault="00EA16E8" w:rsidP="002D0C32">
            <w:pPr>
              <w:pStyle w:val="TAH"/>
              <w:keepNext w:val="0"/>
              <w:keepLines w:val="0"/>
              <w:widowControl w:val="0"/>
            </w:pPr>
            <w:r w:rsidRPr="005A5509">
              <w:t>Parameters</w:t>
            </w:r>
          </w:p>
        </w:tc>
        <w:tc>
          <w:tcPr>
            <w:tcW w:w="1961" w:type="dxa"/>
          </w:tcPr>
          <w:p w14:paraId="0FDA55BA" w14:textId="77777777" w:rsidR="00EA16E8" w:rsidRPr="005A5509" w:rsidRDefault="00EA16E8" w:rsidP="002D0C32">
            <w:pPr>
              <w:pStyle w:val="TAH"/>
              <w:keepNext w:val="0"/>
              <w:keepLines w:val="0"/>
              <w:widowControl w:val="0"/>
            </w:pPr>
            <w:r w:rsidRPr="005A5509">
              <w:t>Mandatory/</w:t>
            </w:r>
          </w:p>
          <w:p w14:paraId="46177ED6" w14:textId="77777777" w:rsidR="00EA16E8" w:rsidRPr="005A5509" w:rsidRDefault="00EA16E8" w:rsidP="002D0C32">
            <w:pPr>
              <w:pStyle w:val="TAH"/>
              <w:keepNext w:val="0"/>
              <w:keepLines w:val="0"/>
              <w:widowControl w:val="0"/>
            </w:pPr>
            <w:r w:rsidRPr="005A5509">
              <w:t>Optional</w:t>
            </w:r>
          </w:p>
        </w:tc>
        <w:tc>
          <w:tcPr>
            <w:tcW w:w="1926" w:type="dxa"/>
            <w:gridSpan w:val="2"/>
          </w:tcPr>
          <w:p w14:paraId="0E69AF69" w14:textId="77777777" w:rsidR="00EA16E8" w:rsidRPr="005A5509" w:rsidRDefault="00EA16E8" w:rsidP="002D0C32">
            <w:pPr>
              <w:pStyle w:val="TAH"/>
              <w:keepNext w:val="0"/>
              <w:keepLines w:val="0"/>
              <w:widowControl w:val="0"/>
            </w:pPr>
            <w:r w:rsidRPr="005A5509">
              <w:t>Supported</w:t>
            </w:r>
          </w:p>
          <w:p w14:paraId="077B168E" w14:textId="77777777" w:rsidR="00EA16E8" w:rsidRPr="005A5509" w:rsidRDefault="00EA16E8" w:rsidP="002D0C32">
            <w:pPr>
              <w:pStyle w:val="TAH"/>
              <w:keepNext w:val="0"/>
              <w:keepLines w:val="0"/>
              <w:widowControl w:val="0"/>
            </w:pPr>
            <w:r w:rsidRPr="005A5509">
              <w:t>Values:</w:t>
            </w:r>
          </w:p>
        </w:tc>
        <w:tc>
          <w:tcPr>
            <w:tcW w:w="2407" w:type="dxa"/>
          </w:tcPr>
          <w:p w14:paraId="181CFD09" w14:textId="77777777" w:rsidR="00EA16E8" w:rsidRPr="005A5509" w:rsidRDefault="00EA16E8" w:rsidP="002D0C32">
            <w:pPr>
              <w:pStyle w:val="TAH"/>
              <w:keepNext w:val="0"/>
              <w:keepLines w:val="0"/>
              <w:widowControl w:val="0"/>
            </w:pPr>
            <w:r w:rsidRPr="005A5509">
              <w:t>Provisioned Value:</w:t>
            </w:r>
          </w:p>
        </w:tc>
      </w:tr>
      <w:tr w:rsidR="00EA16E8" w:rsidRPr="005A5509" w14:paraId="676B641B" w14:textId="77777777" w:rsidTr="002D0C32">
        <w:trPr>
          <w:cantSplit/>
        </w:trPr>
        <w:tc>
          <w:tcPr>
            <w:tcW w:w="1744" w:type="dxa"/>
            <w:vMerge/>
          </w:tcPr>
          <w:p w14:paraId="1FF8D6A5" w14:textId="77777777" w:rsidR="00EA16E8" w:rsidRPr="005A5509" w:rsidRDefault="00EA16E8" w:rsidP="002D0C32">
            <w:pPr>
              <w:pStyle w:val="enumlev2"/>
              <w:widowControl w:val="0"/>
              <w:ind w:left="0" w:firstLine="34"/>
              <w:rPr>
                <w:b/>
                <w:bCs/>
              </w:rPr>
            </w:pPr>
          </w:p>
        </w:tc>
        <w:tc>
          <w:tcPr>
            <w:tcW w:w="1851" w:type="dxa"/>
          </w:tcPr>
          <w:p w14:paraId="284F33A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61" w:type="dxa"/>
          </w:tcPr>
          <w:p w14:paraId="017DAB52"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1926" w:type="dxa"/>
            <w:gridSpan w:val="2"/>
          </w:tcPr>
          <w:p w14:paraId="4D2222DC"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31A022FF"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258CDDD7" w14:textId="77777777" w:rsidTr="002D0C32">
        <w:trPr>
          <w:cantSplit/>
        </w:trPr>
        <w:tc>
          <w:tcPr>
            <w:tcW w:w="1744" w:type="dxa"/>
            <w:vMerge/>
          </w:tcPr>
          <w:p w14:paraId="1DEC46FD" w14:textId="77777777" w:rsidR="00EA16E8" w:rsidRPr="005A5509" w:rsidRDefault="00EA16E8" w:rsidP="002D0C32">
            <w:pPr>
              <w:pStyle w:val="enumlev2"/>
              <w:widowControl w:val="0"/>
              <w:ind w:left="0" w:firstLine="34"/>
              <w:rPr>
                <w:b/>
                <w:bCs/>
              </w:rPr>
            </w:pPr>
          </w:p>
        </w:tc>
        <w:tc>
          <w:tcPr>
            <w:tcW w:w="1851" w:type="dxa"/>
          </w:tcPr>
          <w:p w14:paraId="0C6C0FF6" w14:textId="77777777" w:rsidR="00EA16E8" w:rsidRPr="005A5509" w:rsidRDefault="00EA16E8" w:rsidP="002D0C32">
            <w:pPr>
              <w:pStyle w:val="TAH"/>
              <w:keepNext w:val="0"/>
              <w:keepLines w:val="0"/>
              <w:widowControl w:val="0"/>
            </w:pPr>
            <w:r w:rsidRPr="005A5509">
              <w:t>ObservedEvent</w:t>
            </w:r>
          </w:p>
          <w:p w14:paraId="28ACFEC0" w14:textId="77777777" w:rsidR="00EA16E8" w:rsidRPr="005A5509" w:rsidRDefault="00EA16E8" w:rsidP="002D0C32">
            <w:pPr>
              <w:pStyle w:val="TAH"/>
              <w:keepNext w:val="0"/>
              <w:keepLines w:val="0"/>
              <w:widowControl w:val="0"/>
            </w:pPr>
            <w:r w:rsidRPr="005A5509">
              <w:t>Parameters</w:t>
            </w:r>
          </w:p>
        </w:tc>
        <w:tc>
          <w:tcPr>
            <w:tcW w:w="1961" w:type="dxa"/>
          </w:tcPr>
          <w:p w14:paraId="0FB5CFF0" w14:textId="77777777" w:rsidR="00EA16E8" w:rsidRPr="005A5509" w:rsidRDefault="00EA16E8" w:rsidP="002D0C32">
            <w:pPr>
              <w:pStyle w:val="TAH"/>
              <w:keepNext w:val="0"/>
              <w:keepLines w:val="0"/>
              <w:widowControl w:val="0"/>
            </w:pPr>
            <w:r w:rsidRPr="005A5509">
              <w:t>Mandatory/</w:t>
            </w:r>
          </w:p>
          <w:p w14:paraId="4CF6E8E7" w14:textId="77777777" w:rsidR="00EA16E8" w:rsidRPr="005A5509" w:rsidRDefault="00EA16E8" w:rsidP="002D0C32">
            <w:pPr>
              <w:pStyle w:val="TAH"/>
              <w:keepNext w:val="0"/>
              <w:keepLines w:val="0"/>
              <w:widowControl w:val="0"/>
            </w:pPr>
            <w:r w:rsidRPr="005A5509">
              <w:t>Optional</w:t>
            </w:r>
          </w:p>
        </w:tc>
        <w:tc>
          <w:tcPr>
            <w:tcW w:w="1926" w:type="dxa"/>
            <w:gridSpan w:val="2"/>
          </w:tcPr>
          <w:p w14:paraId="3751C108" w14:textId="77777777" w:rsidR="00EA16E8" w:rsidRPr="005A5509" w:rsidRDefault="00EA16E8" w:rsidP="002D0C32">
            <w:pPr>
              <w:pStyle w:val="TAH"/>
              <w:keepNext w:val="0"/>
              <w:keepLines w:val="0"/>
              <w:widowControl w:val="0"/>
            </w:pPr>
            <w:r w:rsidRPr="005A5509">
              <w:t>Supported</w:t>
            </w:r>
          </w:p>
          <w:p w14:paraId="566724F3" w14:textId="77777777" w:rsidR="00EA16E8" w:rsidRPr="005A5509" w:rsidRDefault="00EA16E8" w:rsidP="002D0C32">
            <w:pPr>
              <w:pStyle w:val="TAH"/>
              <w:keepNext w:val="0"/>
              <w:keepLines w:val="0"/>
              <w:widowControl w:val="0"/>
            </w:pPr>
            <w:r w:rsidRPr="005A5509">
              <w:t>Values:</w:t>
            </w:r>
          </w:p>
        </w:tc>
        <w:tc>
          <w:tcPr>
            <w:tcW w:w="2407" w:type="dxa"/>
          </w:tcPr>
          <w:p w14:paraId="4E015E56" w14:textId="77777777" w:rsidR="00EA16E8" w:rsidRPr="005A5509" w:rsidRDefault="00EA16E8" w:rsidP="002D0C32">
            <w:pPr>
              <w:pStyle w:val="TAH"/>
              <w:keepNext w:val="0"/>
              <w:keepLines w:val="0"/>
              <w:widowControl w:val="0"/>
            </w:pPr>
            <w:r w:rsidRPr="005A5509">
              <w:t>Provisioned Value:</w:t>
            </w:r>
          </w:p>
        </w:tc>
      </w:tr>
      <w:tr w:rsidR="00EA16E8" w:rsidRPr="005A5509" w14:paraId="5D52BA7C" w14:textId="77777777" w:rsidTr="002D0C32">
        <w:trPr>
          <w:cantSplit/>
        </w:trPr>
        <w:tc>
          <w:tcPr>
            <w:tcW w:w="1744" w:type="dxa"/>
            <w:vMerge/>
          </w:tcPr>
          <w:p w14:paraId="2827375B" w14:textId="77777777" w:rsidR="00EA16E8" w:rsidRPr="005A5509" w:rsidRDefault="00EA16E8" w:rsidP="002D0C32">
            <w:pPr>
              <w:pStyle w:val="enumlev2"/>
              <w:widowControl w:val="0"/>
              <w:ind w:left="0" w:firstLine="34"/>
              <w:rPr>
                <w:b/>
                <w:bCs/>
              </w:rPr>
            </w:pPr>
          </w:p>
        </w:tc>
        <w:tc>
          <w:tcPr>
            <w:tcW w:w="1851" w:type="dxa"/>
          </w:tcPr>
          <w:p w14:paraId="03836505" w14:textId="77777777" w:rsidR="00EA16E8" w:rsidRPr="005A5509" w:rsidRDefault="00EA16E8" w:rsidP="002D0C32">
            <w:pPr>
              <w:pStyle w:val="TAC"/>
              <w:keepNext w:val="0"/>
              <w:keepLines w:val="0"/>
              <w:widowControl w:val="0"/>
              <w:ind w:left="400" w:hanging="400"/>
            </w:pPr>
            <w:r w:rsidRPr="005A5509">
              <w:rPr>
                <w:rFonts w:hint="eastAsia"/>
              </w:rPr>
              <w:t>-</w:t>
            </w:r>
          </w:p>
        </w:tc>
        <w:tc>
          <w:tcPr>
            <w:tcW w:w="1961" w:type="dxa"/>
          </w:tcPr>
          <w:p w14:paraId="62C724D1" w14:textId="77777777" w:rsidR="00EA16E8" w:rsidRPr="005A5509" w:rsidRDefault="00EA16E8" w:rsidP="002D0C32">
            <w:pPr>
              <w:pStyle w:val="TAC"/>
              <w:keepNext w:val="0"/>
              <w:keepLines w:val="0"/>
              <w:widowControl w:val="0"/>
              <w:ind w:left="400" w:hanging="400"/>
            </w:pPr>
            <w:r w:rsidRPr="005A5509">
              <w:rPr>
                <w:rFonts w:hint="eastAsia"/>
              </w:rPr>
              <w:t>-</w:t>
            </w:r>
          </w:p>
        </w:tc>
        <w:tc>
          <w:tcPr>
            <w:tcW w:w="1926" w:type="dxa"/>
            <w:gridSpan w:val="2"/>
          </w:tcPr>
          <w:p w14:paraId="0CDC4204" w14:textId="77777777" w:rsidR="00EA16E8" w:rsidRPr="005A5509" w:rsidRDefault="00EA16E8" w:rsidP="002D0C32">
            <w:pPr>
              <w:pStyle w:val="TAC"/>
              <w:keepNext w:val="0"/>
              <w:keepLines w:val="0"/>
              <w:widowControl w:val="0"/>
              <w:ind w:left="400" w:hanging="400"/>
            </w:pPr>
            <w:r w:rsidRPr="005A5509">
              <w:rPr>
                <w:rFonts w:hint="eastAsia"/>
              </w:rPr>
              <w:t>-</w:t>
            </w:r>
          </w:p>
        </w:tc>
        <w:tc>
          <w:tcPr>
            <w:tcW w:w="2407" w:type="dxa"/>
          </w:tcPr>
          <w:p w14:paraId="78DD4FFE"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64C96F88" w14:textId="77777777" w:rsidTr="002D0C32">
        <w:trPr>
          <w:cantSplit/>
        </w:trPr>
        <w:tc>
          <w:tcPr>
            <w:tcW w:w="1744" w:type="dxa"/>
          </w:tcPr>
          <w:p w14:paraId="49C90096" w14:textId="77777777" w:rsidR="00EA16E8" w:rsidRPr="005A5509" w:rsidRDefault="00EA16E8" w:rsidP="002D0C32">
            <w:pPr>
              <w:pStyle w:val="TAH"/>
              <w:keepNext w:val="0"/>
              <w:keepLines w:val="0"/>
              <w:widowControl w:val="0"/>
            </w:pPr>
            <w:r w:rsidRPr="005A5509">
              <w:t>Statistics</w:t>
            </w:r>
          </w:p>
        </w:tc>
        <w:tc>
          <w:tcPr>
            <w:tcW w:w="1851" w:type="dxa"/>
          </w:tcPr>
          <w:p w14:paraId="3F2856A8" w14:textId="77777777" w:rsidR="00EA16E8" w:rsidRPr="005A5509" w:rsidRDefault="00EA16E8" w:rsidP="002D0C32">
            <w:pPr>
              <w:pStyle w:val="TAH"/>
              <w:keepNext w:val="0"/>
              <w:keepLines w:val="0"/>
              <w:widowControl w:val="0"/>
            </w:pPr>
            <w:r w:rsidRPr="005A5509">
              <w:t>Mandatory/</w:t>
            </w:r>
          </w:p>
          <w:p w14:paraId="09912E8C" w14:textId="77777777" w:rsidR="00EA16E8" w:rsidRPr="005A5509" w:rsidRDefault="00EA16E8" w:rsidP="002D0C32">
            <w:pPr>
              <w:pStyle w:val="TAH"/>
              <w:keepNext w:val="0"/>
              <w:keepLines w:val="0"/>
              <w:widowControl w:val="0"/>
            </w:pPr>
            <w:r w:rsidRPr="005A5509">
              <w:t>Optional</w:t>
            </w:r>
          </w:p>
        </w:tc>
        <w:tc>
          <w:tcPr>
            <w:tcW w:w="2861" w:type="dxa"/>
            <w:gridSpan w:val="2"/>
          </w:tcPr>
          <w:p w14:paraId="21B3573A" w14:textId="77777777" w:rsidR="00EA16E8" w:rsidRPr="005A5509" w:rsidRDefault="00EA16E8" w:rsidP="002D0C32">
            <w:pPr>
              <w:pStyle w:val="TAH"/>
              <w:keepNext w:val="0"/>
              <w:keepLines w:val="0"/>
              <w:widowControl w:val="0"/>
            </w:pPr>
            <w:r w:rsidRPr="005A5509">
              <w:t>Used in command:</w:t>
            </w:r>
          </w:p>
        </w:tc>
        <w:tc>
          <w:tcPr>
            <w:tcW w:w="3433" w:type="dxa"/>
            <w:gridSpan w:val="2"/>
          </w:tcPr>
          <w:p w14:paraId="7825FF8B" w14:textId="77777777" w:rsidR="00EA16E8" w:rsidRPr="005A5509" w:rsidRDefault="00EA16E8" w:rsidP="002D0C32">
            <w:pPr>
              <w:pStyle w:val="TAH"/>
              <w:keepNext w:val="0"/>
              <w:keepLines w:val="0"/>
              <w:widowControl w:val="0"/>
            </w:pPr>
            <w:r w:rsidRPr="005A5509">
              <w:t>Supported Values:</w:t>
            </w:r>
          </w:p>
        </w:tc>
      </w:tr>
      <w:tr w:rsidR="00EA16E8" w:rsidRPr="005A5509" w14:paraId="28286BA8" w14:textId="77777777" w:rsidTr="002D0C32">
        <w:trPr>
          <w:cantSplit/>
        </w:trPr>
        <w:tc>
          <w:tcPr>
            <w:tcW w:w="1744" w:type="dxa"/>
          </w:tcPr>
          <w:p w14:paraId="1EC88DF3"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1851" w:type="dxa"/>
          </w:tcPr>
          <w:p w14:paraId="0EFA5914" w14:textId="77777777" w:rsidR="00EA16E8" w:rsidRPr="005A5509" w:rsidRDefault="00EA16E8" w:rsidP="002D0C32">
            <w:pPr>
              <w:pStyle w:val="TAC"/>
              <w:keepNext w:val="0"/>
              <w:keepLines w:val="0"/>
              <w:widowControl w:val="0"/>
              <w:ind w:left="400" w:hanging="400"/>
            </w:pPr>
            <w:r w:rsidRPr="005A5509">
              <w:rPr>
                <w:rFonts w:hint="eastAsia"/>
              </w:rPr>
              <w:t>-</w:t>
            </w:r>
          </w:p>
        </w:tc>
        <w:tc>
          <w:tcPr>
            <w:tcW w:w="2861" w:type="dxa"/>
            <w:gridSpan w:val="2"/>
          </w:tcPr>
          <w:p w14:paraId="353817C7" w14:textId="77777777" w:rsidR="00EA16E8" w:rsidRPr="005A5509" w:rsidRDefault="00EA16E8" w:rsidP="002D0C32">
            <w:pPr>
              <w:pStyle w:val="TAC"/>
              <w:keepNext w:val="0"/>
              <w:keepLines w:val="0"/>
              <w:widowControl w:val="0"/>
              <w:ind w:left="400" w:hanging="400"/>
            </w:pPr>
            <w:r w:rsidRPr="005A5509">
              <w:rPr>
                <w:rFonts w:hint="eastAsia"/>
              </w:rPr>
              <w:t>-</w:t>
            </w:r>
          </w:p>
        </w:tc>
        <w:tc>
          <w:tcPr>
            <w:tcW w:w="3433" w:type="dxa"/>
            <w:gridSpan w:val="2"/>
          </w:tcPr>
          <w:p w14:paraId="43F4FA05" w14:textId="77777777" w:rsidR="00EA16E8" w:rsidRPr="005A5509" w:rsidRDefault="00EA16E8" w:rsidP="002D0C32">
            <w:pPr>
              <w:pStyle w:val="TAC"/>
              <w:keepNext w:val="0"/>
              <w:keepLines w:val="0"/>
              <w:widowControl w:val="0"/>
              <w:ind w:left="400" w:hanging="400"/>
            </w:pPr>
            <w:r w:rsidRPr="005A5509">
              <w:rPr>
                <w:rFonts w:hint="eastAsia"/>
              </w:rPr>
              <w:t>-</w:t>
            </w:r>
          </w:p>
        </w:tc>
      </w:tr>
      <w:tr w:rsidR="00EA16E8" w:rsidRPr="005A5509" w14:paraId="4E8A95E1" w14:textId="77777777" w:rsidTr="002D0C32">
        <w:trPr>
          <w:cantSplit/>
        </w:trPr>
        <w:tc>
          <w:tcPr>
            <w:tcW w:w="1744" w:type="dxa"/>
          </w:tcPr>
          <w:p w14:paraId="31B6DDB4" w14:textId="77777777" w:rsidR="00EA16E8" w:rsidRPr="005A5509" w:rsidRDefault="00EA16E8" w:rsidP="002D0C32">
            <w:pPr>
              <w:pStyle w:val="TAH"/>
              <w:keepNext w:val="0"/>
              <w:keepLines w:val="0"/>
              <w:widowControl w:val="0"/>
            </w:pPr>
            <w:r w:rsidRPr="005A5509">
              <w:t>Error Codes</w:t>
            </w:r>
          </w:p>
        </w:tc>
        <w:tc>
          <w:tcPr>
            <w:tcW w:w="8145" w:type="dxa"/>
            <w:gridSpan w:val="5"/>
          </w:tcPr>
          <w:p w14:paraId="4F641BC8" w14:textId="77777777" w:rsidR="00EA16E8" w:rsidRPr="005A5509" w:rsidRDefault="00EA16E8" w:rsidP="002D0C32">
            <w:pPr>
              <w:pStyle w:val="TAH"/>
              <w:keepNext w:val="0"/>
              <w:keepLines w:val="0"/>
              <w:widowControl w:val="0"/>
            </w:pPr>
            <w:r w:rsidRPr="005A5509">
              <w:t>Mandatory/ Optional</w:t>
            </w:r>
          </w:p>
        </w:tc>
      </w:tr>
      <w:tr w:rsidR="00EA16E8" w:rsidRPr="005A5509" w14:paraId="3D860BA7" w14:textId="77777777" w:rsidTr="002D0C32">
        <w:trPr>
          <w:cantSplit/>
        </w:trPr>
        <w:tc>
          <w:tcPr>
            <w:tcW w:w="1744" w:type="dxa"/>
          </w:tcPr>
          <w:p w14:paraId="35A4CADB" w14:textId="77777777" w:rsidR="00EA16E8" w:rsidRPr="005A5509" w:rsidRDefault="00EA16E8" w:rsidP="002D0C32">
            <w:pPr>
              <w:pStyle w:val="TAC"/>
              <w:keepNext w:val="0"/>
              <w:keepLines w:val="0"/>
              <w:widowControl w:val="0"/>
              <w:ind w:left="400" w:hanging="400"/>
            </w:pPr>
            <w:r w:rsidRPr="005A5509">
              <w:rPr>
                <w:rFonts w:hint="eastAsia"/>
              </w:rPr>
              <w:t>None</w:t>
            </w:r>
          </w:p>
        </w:tc>
        <w:tc>
          <w:tcPr>
            <w:tcW w:w="8145" w:type="dxa"/>
            <w:gridSpan w:val="5"/>
          </w:tcPr>
          <w:p w14:paraId="0E06FF8A" w14:textId="77777777" w:rsidR="00EA16E8" w:rsidRPr="005A5509" w:rsidRDefault="00EA16E8" w:rsidP="002D0C32">
            <w:pPr>
              <w:pStyle w:val="TAC"/>
              <w:keepNext w:val="0"/>
              <w:keepLines w:val="0"/>
              <w:widowControl w:val="0"/>
              <w:ind w:left="400" w:hanging="400"/>
            </w:pPr>
            <w:r w:rsidRPr="005A5509">
              <w:rPr>
                <w:rFonts w:hint="eastAsia"/>
              </w:rPr>
              <w:t>-</w:t>
            </w:r>
          </w:p>
        </w:tc>
      </w:tr>
    </w:tbl>
    <w:p w14:paraId="5A79DA30" w14:textId="77777777" w:rsidR="00EA16E8" w:rsidRPr="005A5509" w:rsidRDefault="00EA16E8" w:rsidP="00EA16E8"/>
    <w:p w14:paraId="0FB43915" w14:textId="77777777" w:rsidR="00EA16E8" w:rsidRPr="005A5509" w:rsidRDefault="00EA16E8" w:rsidP="00EA16E8">
      <w:pPr>
        <w:pStyle w:val="Heading4"/>
        <w:keepNext w:val="0"/>
        <w:keepLines w:val="0"/>
        <w:widowControl w:val="0"/>
      </w:pPr>
      <w:bookmarkStart w:id="147" w:name="_Toc11325804"/>
      <w:bookmarkStart w:id="148" w:name="_Toc170149409"/>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.8</w:t>
      </w:r>
      <w:r>
        <w:tab/>
      </w:r>
      <w:r w:rsidRPr="005A5509">
        <w:t>Basic Services Tones Generator Package</w:t>
      </w:r>
      <w:bookmarkEnd w:id="147"/>
      <w:bookmarkEnd w:id="148"/>
    </w:p>
    <w:p w14:paraId="0FFEA5B6"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12"/>
        <w:gridCol w:w="1779"/>
        <w:gridCol w:w="1829"/>
        <w:gridCol w:w="811"/>
        <w:gridCol w:w="925"/>
        <w:gridCol w:w="2133"/>
      </w:tblGrid>
      <w:tr w:rsidR="00EA16E8" w:rsidRPr="005A5509" w14:paraId="5102C52E" w14:textId="77777777" w:rsidTr="002D0C32">
        <w:trPr>
          <w:cantSplit/>
        </w:trPr>
        <w:tc>
          <w:tcPr>
            <w:tcW w:w="2412" w:type="dxa"/>
          </w:tcPr>
          <w:p w14:paraId="3727EABE" w14:textId="77777777" w:rsidR="00EA16E8" w:rsidRPr="005A5509" w:rsidRDefault="00EA16E8" w:rsidP="002D0C32">
            <w:pPr>
              <w:pStyle w:val="TAH"/>
              <w:keepNext w:val="0"/>
              <w:keepLines w:val="0"/>
              <w:widowControl w:val="0"/>
            </w:pPr>
            <w:bookmarkStart w:id="149" w:name="MCCQCTEMPBM_00000039"/>
            <w:r w:rsidRPr="005A5509">
              <w:t xml:space="preserve">Properties </w:t>
            </w:r>
          </w:p>
        </w:tc>
        <w:tc>
          <w:tcPr>
            <w:tcW w:w="1779" w:type="dxa"/>
          </w:tcPr>
          <w:p w14:paraId="11655AA3" w14:textId="77777777" w:rsidR="00EA16E8" w:rsidRPr="005A5509" w:rsidRDefault="00EA16E8" w:rsidP="002D0C32">
            <w:pPr>
              <w:pStyle w:val="TAH"/>
              <w:keepNext w:val="0"/>
              <w:keepLines w:val="0"/>
              <w:widowControl w:val="0"/>
            </w:pPr>
            <w:r w:rsidRPr="005A5509">
              <w:t>Mandatory/</w:t>
            </w:r>
          </w:p>
          <w:p w14:paraId="7852C9FF" w14:textId="77777777" w:rsidR="00EA16E8" w:rsidRPr="005A5509" w:rsidRDefault="00EA16E8" w:rsidP="002D0C32">
            <w:pPr>
              <w:pStyle w:val="TAH"/>
              <w:keepNext w:val="0"/>
              <w:keepLines w:val="0"/>
              <w:widowControl w:val="0"/>
            </w:pPr>
            <w:r w:rsidRPr="005A5509">
              <w:t>Optional</w:t>
            </w:r>
          </w:p>
        </w:tc>
        <w:tc>
          <w:tcPr>
            <w:tcW w:w="1829" w:type="dxa"/>
          </w:tcPr>
          <w:p w14:paraId="1B1C30FA" w14:textId="77777777" w:rsidR="00EA16E8" w:rsidRPr="005A5509" w:rsidRDefault="00EA16E8" w:rsidP="002D0C32">
            <w:pPr>
              <w:pStyle w:val="TAH"/>
              <w:keepNext w:val="0"/>
              <w:keepLines w:val="0"/>
              <w:widowControl w:val="0"/>
            </w:pPr>
            <w:r w:rsidRPr="005A5509">
              <w:t>Used in command:</w:t>
            </w:r>
          </w:p>
        </w:tc>
        <w:tc>
          <w:tcPr>
            <w:tcW w:w="1736" w:type="dxa"/>
            <w:gridSpan w:val="2"/>
          </w:tcPr>
          <w:p w14:paraId="238FABAE" w14:textId="77777777" w:rsidR="00EA16E8" w:rsidRPr="005A5509" w:rsidRDefault="00EA16E8" w:rsidP="002D0C32">
            <w:pPr>
              <w:pStyle w:val="TAH"/>
              <w:keepNext w:val="0"/>
              <w:keepLines w:val="0"/>
              <w:widowControl w:val="0"/>
            </w:pPr>
            <w:r w:rsidRPr="005A5509">
              <w:t>Supported Values:</w:t>
            </w:r>
          </w:p>
        </w:tc>
        <w:tc>
          <w:tcPr>
            <w:tcW w:w="2133" w:type="dxa"/>
          </w:tcPr>
          <w:p w14:paraId="59BA0947" w14:textId="77777777" w:rsidR="00EA16E8" w:rsidRPr="005A5509" w:rsidRDefault="00EA16E8" w:rsidP="002D0C32">
            <w:pPr>
              <w:pStyle w:val="TAH"/>
              <w:keepNext w:val="0"/>
              <w:keepLines w:val="0"/>
              <w:widowControl w:val="0"/>
            </w:pPr>
            <w:r w:rsidRPr="005A5509">
              <w:t>Provisioned Value:</w:t>
            </w:r>
          </w:p>
        </w:tc>
      </w:tr>
      <w:tr w:rsidR="00EA16E8" w:rsidRPr="005A5509" w14:paraId="672CBBAB" w14:textId="77777777" w:rsidTr="002D0C32">
        <w:trPr>
          <w:cantSplit/>
        </w:trPr>
        <w:tc>
          <w:tcPr>
            <w:tcW w:w="2412" w:type="dxa"/>
          </w:tcPr>
          <w:p w14:paraId="72534E20"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00E9085B" w14:textId="77777777" w:rsidR="00EA16E8" w:rsidRPr="005A5509" w:rsidRDefault="00EA16E8" w:rsidP="002D0C32">
            <w:pPr>
              <w:pStyle w:val="Footer"/>
              <w:ind w:left="400" w:hanging="400"/>
            </w:pPr>
            <w:r w:rsidRPr="005A5509">
              <w:t>-</w:t>
            </w:r>
          </w:p>
        </w:tc>
        <w:tc>
          <w:tcPr>
            <w:tcW w:w="1829" w:type="dxa"/>
          </w:tcPr>
          <w:p w14:paraId="06F23FBD" w14:textId="77777777" w:rsidR="00EA16E8" w:rsidRPr="005A5509" w:rsidRDefault="00EA16E8" w:rsidP="002D0C32">
            <w:pPr>
              <w:pStyle w:val="Footer"/>
              <w:ind w:left="400" w:hanging="400"/>
            </w:pPr>
            <w:r w:rsidRPr="005A5509">
              <w:t>-</w:t>
            </w:r>
          </w:p>
        </w:tc>
        <w:tc>
          <w:tcPr>
            <w:tcW w:w="1736" w:type="dxa"/>
            <w:gridSpan w:val="2"/>
          </w:tcPr>
          <w:p w14:paraId="1683DD60" w14:textId="77777777" w:rsidR="00EA16E8" w:rsidRPr="005A5509" w:rsidRDefault="00EA16E8" w:rsidP="002D0C32">
            <w:pPr>
              <w:pStyle w:val="Footer"/>
              <w:ind w:left="400" w:hanging="400"/>
            </w:pPr>
            <w:r w:rsidRPr="005A5509">
              <w:t>-</w:t>
            </w:r>
          </w:p>
        </w:tc>
        <w:tc>
          <w:tcPr>
            <w:tcW w:w="2133" w:type="dxa"/>
          </w:tcPr>
          <w:p w14:paraId="5BD07531" w14:textId="77777777" w:rsidR="00EA16E8" w:rsidRPr="005A5509" w:rsidRDefault="00EA16E8" w:rsidP="002D0C32">
            <w:pPr>
              <w:pStyle w:val="Footer"/>
              <w:ind w:left="400" w:hanging="400"/>
            </w:pPr>
            <w:r w:rsidRPr="005A5509">
              <w:t>-</w:t>
            </w:r>
          </w:p>
        </w:tc>
      </w:tr>
      <w:tr w:rsidR="00EA16E8" w:rsidRPr="005A5509" w14:paraId="5A9B0B6B" w14:textId="77777777" w:rsidTr="002D0C32">
        <w:trPr>
          <w:cantSplit/>
        </w:trPr>
        <w:tc>
          <w:tcPr>
            <w:tcW w:w="2412" w:type="dxa"/>
          </w:tcPr>
          <w:p w14:paraId="3A286FA1" w14:textId="77777777" w:rsidR="00EA16E8" w:rsidRPr="005A5509" w:rsidRDefault="00EA16E8" w:rsidP="002D0C32">
            <w:pPr>
              <w:pStyle w:val="TAH"/>
              <w:keepNext w:val="0"/>
              <w:keepLines w:val="0"/>
              <w:widowControl w:val="0"/>
            </w:pPr>
            <w:r w:rsidRPr="005A5509">
              <w:t xml:space="preserve">Signals </w:t>
            </w:r>
          </w:p>
        </w:tc>
        <w:tc>
          <w:tcPr>
            <w:tcW w:w="1779" w:type="dxa"/>
          </w:tcPr>
          <w:p w14:paraId="3C4F4B88" w14:textId="77777777" w:rsidR="00EA16E8" w:rsidRPr="005A5509" w:rsidRDefault="00EA16E8" w:rsidP="002D0C32">
            <w:pPr>
              <w:pStyle w:val="TAH"/>
              <w:keepNext w:val="0"/>
              <w:keepLines w:val="0"/>
              <w:widowControl w:val="0"/>
            </w:pPr>
            <w:r w:rsidRPr="005A5509">
              <w:t>Mandatory/</w:t>
            </w:r>
          </w:p>
          <w:p w14:paraId="4911644B" w14:textId="77777777" w:rsidR="00EA16E8" w:rsidRPr="005A5509" w:rsidRDefault="00EA16E8" w:rsidP="002D0C32">
            <w:pPr>
              <w:pStyle w:val="TAH"/>
              <w:keepNext w:val="0"/>
              <w:keepLines w:val="0"/>
              <w:widowControl w:val="0"/>
            </w:pPr>
            <w:r w:rsidRPr="005A5509">
              <w:t>Optional</w:t>
            </w:r>
          </w:p>
        </w:tc>
        <w:tc>
          <w:tcPr>
            <w:tcW w:w="3565" w:type="dxa"/>
            <w:gridSpan w:val="3"/>
          </w:tcPr>
          <w:p w14:paraId="3B415A74" w14:textId="77777777" w:rsidR="00EA16E8" w:rsidRPr="005A5509" w:rsidRDefault="00EA16E8" w:rsidP="002D0C32">
            <w:pPr>
              <w:pStyle w:val="TAH"/>
              <w:keepNext w:val="0"/>
              <w:keepLines w:val="0"/>
              <w:widowControl w:val="0"/>
            </w:pPr>
            <w:r w:rsidRPr="005A5509">
              <w:t>Used in command:</w:t>
            </w:r>
          </w:p>
        </w:tc>
        <w:tc>
          <w:tcPr>
            <w:tcW w:w="2133" w:type="dxa"/>
          </w:tcPr>
          <w:p w14:paraId="5537D960" w14:textId="77777777" w:rsidR="00EA16E8" w:rsidRPr="005A5509" w:rsidRDefault="00EA16E8" w:rsidP="002D0C32">
            <w:pPr>
              <w:pStyle w:val="TAH"/>
              <w:keepNext w:val="0"/>
              <w:keepLines w:val="0"/>
              <w:widowControl w:val="0"/>
            </w:pPr>
            <w:r w:rsidRPr="005A5509">
              <w:t>Duration Provisioned Value:</w:t>
            </w:r>
          </w:p>
        </w:tc>
      </w:tr>
      <w:tr w:rsidR="00EA16E8" w:rsidRPr="005A5509" w14:paraId="05588B1A" w14:textId="77777777" w:rsidTr="002D0C32">
        <w:trPr>
          <w:cantSplit/>
        </w:trPr>
        <w:tc>
          <w:tcPr>
            <w:tcW w:w="2412" w:type="dxa"/>
            <w:vMerge w:val="restart"/>
          </w:tcPr>
          <w:p w14:paraId="0911F605" w14:textId="77777777" w:rsidR="00EA16E8" w:rsidRPr="005A5509" w:rsidRDefault="00EA16E8" w:rsidP="002D0C32">
            <w:pPr>
              <w:pStyle w:val="TAC"/>
              <w:keepNext w:val="0"/>
              <w:keepLines w:val="0"/>
              <w:widowControl w:val="0"/>
              <w:ind w:left="400" w:hanging="400"/>
            </w:pPr>
            <w:r w:rsidRPr="005A5509">
              <w:t>Recall Dial Tone (srvtn/rdt,0x0025/0x</w:t>
            </w:r>
            <w:smartTag w:uri="urn:schemas-microsoft-com:office:smarttags" w:element="chmetcnv">
              <w:smartTagPr>
                <w:attr w:name="UnitName" w:val="F"/>
                <w:attr w:name="SourceValue" w:val="4"/>
                <w:attr w:name="HasSpace" w:val="False"/>
                <w:attr w:name="Negative" w:val="False"/>
                <w:attr w:name="NumberType" w:val="1"/>
                <w:attr w:name="TCSC" w:val="0"/>
              </w:smartTagPr>
              <w:r w:rsidRPr="005A5509">
                <w:t>004f</w:t>
              </w:r>
            </w:smartTag>
            <w:r w:rsidRPr="005A5509">
              <w:t>)</w:t>
            </w:r>
          </w:p>
          <w:p w14:paraId="1117D1BF" w14:textId="77777777" w:rsidR="00EA16E8" w:rsidRPr="005A5509" w:rsidRDefault="00EA16E8" w:rsidP="002D0C32">
            <w:pPr>
              <w:pStyle w:val="TAC"/>
              <w:keepNext w:val="0"/>
              <w:keepLines w:val="0"/>
              <w:widowControl w:val="0"/>
              <w:ind w:left="400" w:hanging="400"/>
            </w:pPr>
            <w:r w:rsidRPr="005A5509">
              <w:t>Confirmation Tone (srvtn/conf,0x0025/0x0050)</w:t>
            </w:r>
          </w:p>
          <w:p w14:paraId="59D63B24" w14:textId="77777777" w:rsidR="00EA16E8" w:rsidRPr="005A5509" w:rsidRDefault="00EA16E8" w:rsidP="002D0C32">
            <w:pPr>
              <w:pStyle w:val="TAC"/>
              <w:keepNext w:val="0"/>
              <w:keepLines w:val="0"/>
              <w:widowControl w:val="0"/>
              <w:ind w:left="400" w:hanging="400"/>
            </w:pPr>
            <w:r w:rsidRPr="005A5509">
              <w:t>Held Tone (srvtn/ht,0x0025/0x0051)</w:t>
            </w:r>
          </w:p>
          <w:p w14:paraId="0AA7BB1C" w14:textId="77777777" w:rsidR="00EA16E8" w:rsidRPr="005A5509" w:rsidRDefault="00EA16E8" w:rsidP="002D0C32">
            <w:pPr>
              <w:pStyle w:val="TAC"/>
              <w:keepNext w:val="0"/>
              <w:keepLines w:val="0"/>
              <w:widowControl w:val="0"/>
              <w:ind w:left="400" w:hanging="400"/>
            </w:pPr>
            <w:r w:rsidRPr="005A5509">
              <w:t>Message Waiting Tone (srvtn/mwt,0x0025/0x0052)</w:t>
            </w:r>
          </w:p>
          <w:p w14:paraId="5FC1CB48" w14:textId="77777777" w:rsidR="00EA16E8" w:rsidRPr="005A5509" w:rsidRDefault="00EA16E8" w:rsidP="002D0C32">
            <w:pPr>
              <w:pStyle w:val="Footer"/>
              <w:ind w:left="400" w:hanging="400"/>
              <w:rPr>
                <w:b w:val="0"/>
                <w:bCs/>
              </w:rPr>
            </w:pPr>
          </w:p>
        </w:tc>
        <w:tc>
          <w:tcPr>
            <w:tcW w:w="1779" w:type="dxa"/>
          </w:tcPr>
          <w:p w14:paraId="28A06625" w14:textId="77777777" w:rsidR="00EA16E8" w:rsidRPr="005A5509" w:rsidRDefault="00EA16E8" w:rsidP="002D0C32">
            <w:pPr>
              <w:pStyle w:val="TAH"/>
            </w:pPr>
            <w:r w:rsidRPr="005A5509">
              <w:t>O</w:t>
            </w:r>
          </w:p>
        </w:tc>
        <w:tc>
          <w:tcPr>
            <w:tcW w:w="3565" w:type="dxa"/>
            <w:gridSpan w:val="3"/>
          </w:tcPr>
          <w:p w14:paraId="2C7B5CE1" w14:textId="77777777" w:rsidR="00EA16E8" w:rsidRPr="005A5509" w:rsidRDefault="00EA16E8" w:rsidP="002D0C32">
            <w:pPr>
              <w:pStyle w:val="TAH"/>
            </w:pPr>
            <w:r w:rsidRPr="005A5509">
              <w:t>ADD, MOD, MOVE</w:t>
            </w:r>
          </w:p>
        </w:tc>
        <w:tc>
          <w:tcPr>
            <w:tcW w:w="2133" w:type="dxa"/>
          </w:tcPr>
          <w:p w14:paraId="13A6E980" w14:textId="77777777" w:rsidR="00EA16E8" w:rsidRPr="005A5509" w:rsidRDefault="00EA16E8" w:rsidP="002D0C32">
            <w:pPr>
              <w:pStyle w:val="TAH"/>
            </w:pPr>
            <w:r w:rsidRPr="005A5509">
              <w:t xml:space="preserve">Value </w:t>
            </w:r>
          </w:p>
        </w:tc>
      </w:tr>
      <w:tr w:rsidR="00EA16E8" w:rsidRPr="005A5509" w14:paraId="6B79F687" w14:textId="77777777" w:rsidTr="002D0C32">
        <w:trPr>
          <w:cantSplit/>
        </w:trPr>
        <w:tc>
          <w:tcPr>
            <w:tcW w:w="2412" w:type="dxa"/>
            <w:vMerge/>
          </w:tcPr>
          <w:p w14:paraId="30DD0F61" w14:textId="77777777" w:rsidR="00EA16E8" w:rsidRPr="005A5509" w:rsidRDefault="00EA16E8" w:rsidP="002D0C32">
            <w:pPr>
              <w:pStyle w:val="enumlev2"/>
              <w:widowControl w:val="0"/>
              <w:ind w:left="0" w:firstLine="34"/>
              <w:rPr>
                <w:b/>
                <w:bCs/>
              </w:rPr>
            </w:pPr>
          </w:p>
        </w:tc>
        <w:tc>
          <w:tcPr>
            <w:tcW w:w="1779" w:type="dxa"/>
          </w:tcPr>
          <w:p w14:paraId="2BA3D927" w14:textId="77777777" w:rsidR="00EA16E8" w:rsidRPr="005A5509" w:rsidRDefault="00EA16E8" w:rsidP="002D0C32">
            <w:pPr>
              <w:pStyle w:val="TAH"/>
              <w:keepNext w:val="0"/>
              <w:keepLines w:val="0"/>
              <w:widowControl w:val="0"/>
            </w:pPr>
            <w:r w:rsidRPr="005A5509">
              <w:t>Signal Parameters</w:t>
            </w:r>
          </w:p>
        </w:tc>
        <w:tc>
          <w:tcPr>
            <w:tcW w:w="1829" w:type="dxa"/>
          </w:tcPr>
          <w:p w14:paraId="47CE69A3" w14:textId="77777777" w:rsidR="00EA16E8" w:rsidRPr="005A5509" w:rsidRDefault="00EA16E8" w:rsidP="002D0C32">
            <w:pPr>
              <w:pStyle w:val="TAH"/>
              <w:keepNext w:val="0"/>
              <w:keepLines w:val="0"/>
              <w:widowControl w:val="0"/>
            </w:pPr>
            <w:r w:rsidRPr="005A5509">
              <w:t>Mandatory/</w:t>
            </w:r>
          </w:p>
          <w:p w14:paraId="54B75C18" w14:textId="77777777" w:rsidR="00EA16E8" w:rsidRPr="005A5509" w:rsidRDefault="00EA16E8" w:rsidP="002D0C32">
            <w:pPr>
              <w:pStyle w:val="TAH"/>
              <w:keepNext w:val="0"/>
              <w:keepLines w:val="0"/>
              <w:widowControl w:val="0"/>
            </w:pPr>
            <w:r w:rsidRPr="005A5509">
              <w:t>Optional</w:t>
            </w:r>
          </w:p>
        </w:tc>
        <w:tc>
          <w:tcPr>
            <w:tcW w:w="1736" w:type="dxa"/>
            <w:gridSpan w:val="2"/>
          </w:tcPr>
          <w:p w14:paraId="1954E24F" w14:textId="77777777" w:rsidR="00EA16E8" w:rsidRPr="005A5509" w:rsidRDefault="00EA16E8" w:rsidP="002D0C32">
            <w:pPr>
              <w:pStyle w:val="TAH"/>
              <w:keepNext w:val="0"/>
              <w:keepLines w:val="0"/>
              <w:widowControl w:val="0"/>
            </w:pPr>
            <w:r w:rsidRPr="005A5509">
              <w:t>Supported</w:t>
            </w:r>
          </w:p>
          <w:p w14:paraId="687A9F27" w14:textId="77777777" w:rsidR="00EA16E8" w:rsidRPr="005A5509" w:rsidRDefault="00EA16E8" w:rsidP="002D0C32">
            <w:pPr>
              <w:pStyle w:val="TAH"/>
              <w:keepNext w:val="0"/>
              <w:keepLines w:val="0"/>
              <w:widowControl w:val="0"/>
            </w:pPr>
            <w:r w:rsidRPr="005A5509">
              <w:t>Values:</w:t>
            </w:r>
          </w:p>
        </w:tc>
        <w:tc>
          <w:tcPr>
            <w:tcW w:w="2133" w:type="dxa"/>
          </w:tcPr>
          <w:p w14:paraId="43388CAF" w14:textId="77777777" w:rsidR="00EA16E8" w:rsidRPr="005A5509" w:rsidRDefault="00EA16E8" w:rsidP="002D0C32">
            <w:pPr>
              <w:pStyle w:val="TAH"/>
              <w:keepNext w:val="0"/>
              <w:keepLines w:val="0"/>
              <w:widowControl w:val="0"/>
            </w:pPr>
            <w:r w:rsidRPr="005A5509">
              <w:t>Duration Provisioned Value:</w:t>
            </w:r>
          </w:p>
        </w:tc>
      </w:tr>
      <w:tr w:rsidR="00EA16E8" w:rsidRPr="005A5509" w14:paraId="4AA7AFA4" w14:textId="77777777" w:rsidTr="002D0C32">
        <w:trPr>
          <w:cantSplit/>
        </w:trPr>
        <w:tc>
          <w:tcPr>
            <w:tcW w:w="2412" w:type="dxa"/>
            <w:vMerge/>
          </w:tcPr>
          <w:p w14:paraId="40F39AE5" w14:textId="77777777" w:rsidR="00EA16E8" w:rsidRPr="005A5509" w:rsidRDefault="00EA16E8" w:rsidP="002D0C32">
            <w:pPr>
              <w:pStyle w:val="NO"/>
              <w:keepLines w:val="0"/>
              <w:widowControl w:val="0"/>
              <w:ind w:left="0" w:firstLine="34"/>
              <w:rPr>
                <w:b/>
                <w:bCs/>
              </w:rPr>
            </w:pPr>
          </w:p>
        </w:tc>
        <w:tc>
          <w:tcPr>
            <w:tcW w:w="1779" w:type="dxa"/>
          </w:tcPr>
          <w:p w14:paraId="5C8A14C9" w14:textId="77777777" w:rsidR="00EA16E8" w:rsidRPr="005A5509" w:rsidRDefault="00EA16E8" w:rsidP="002D0C32">
            <w:pPr>
              <w:pStyle w:val="TAC"/>
              <w:keepNext w:val="0"/>
              <w:keepLines w:val="0"/>
              <w:widowControl w:val="0"/>
              <w:ind w:left="400" w:hanging="400"/>
            </w:pPr>
            <w:r w:rsidRPr="005A5509">
              <w:t>Tone Direction (btd, 0x0001)</w:t>
            </w:r>
          </w:p>
        </w:tc>
        <w:tc>
          <w:tcPr>
            <w:tcW w:w="1829" w:type="dxa"/>
          </w:tcPr>
          <w:p w14:paraId="384C5BCE" w14:textId="77777777" w:rsidR="00EA16E8" w:rsidRPr="005A5509" w:rsidRDefault="00EA16E8" w:rsidP="002D0C32">
            <w:pPr>
              <w:pStyle w:val="TAC"/>
              <w:keepNext w:val="0"/>
              <w:keepLines w:val="0"/>
              <w:widowControl w:val="0"/>
              <w:ind w:left="400" w:hanging="400"/>
            </w:pPr>
            <w:r w:rsidRPr="005A5509">
              <w:t>M</w:t>
            </w:r>
          </w:p>
        </w:tc>
        <w:tc>
          <w:tcPr>
            <w:tcW w:w="1736" w:type="dxa"/>
            <w:gridSpan w:val="2"/>
          </w:tcPr>
          <w:p w14:paraId="646AC02E" w14:textId="77777777" w:rsidR="00EA16E8" w:rsidRPr="005A5509" w:rsidRDefault="00EA16E8" w:rsidP="002D0C32">
            <w:pPr>
              <w:pStyle w:val="TAC"/>
              <w:keepNext w:val="0"/>
              <w:keepLines w:val="0"/>
              <w:widowControl w:val="0"/>
              <w:ind w:left="400" w:hanging="400"/>
            </w:pPr>
            <w:r w:rsidRPr="005A5509">
              <w:t xml:space="preserve"> Internal / External</w:t>
            </w:r>
          </w:p>
        </w:tc>
        <w:tc>
          <w:tcPr>
            <w:tcW w:w="2133" w:type="dxa"/>
          </w:tcPr>
          <w:p w14:paraId="6E5B9673" w14:textId="77777777" w:rsidR="00EA16E8" w:rsidRPr="005A5509" w:rsidRDefault="00EA16E8" w:rsidP="002D0C32">
            <w:pPr>
              <w:pStyle w:val="TAC"/>
              <w:keepNext w:val="0"/>
              <w:keepLines w:val="0"/>
              <w:widowControl w:val="0"/>
              <w:ind w:left="400" w:hanging="400"/>
            </w:pPr>
            <w:r w:rsidRPr="005A5509">
              <w:t xml:space="preserve"> Default=External</w:t>
            </w:r>
          </w:p>
        </w:tc>
      </w:tr>
      <w:tr w:rsidR="00EA16E8" w:rsidRPr="005A5509" w14:paraId="4A551C87" w14:textId="77777777" w:rsidTr="002D0C32">
        <w:trPr>
          <w:cantSplit/>
        </w:trPr>
        <w:tc>
          <w:tcPr>
            <w:tcW w:w="2412" w:type="dxa"/>
          </w:tcPr>
          <w:p w14:paraId="1E09F5C8" w14:textId="77777777" w:rsidR="00EA16E8" w:rsidRPr="005A5509" w:rsidRDefault="00EA16E8" w:rsidP="002D0C32">
            <w:pPr>
              <w:pStyle w:val="TAH"/>
              <w:keepNext w:val="0"/>
              <w:keepLines w:val="0"/>
              <w:widowControl w:val="0"/>
            </w:pPr>
            <w:r w:rsidRPr="005A5509">
              <w:t>Events</w:t>
            </w:r>
          </w:p>
        </w:tc>
        <w:tc>
          <w:tcPr>
            <w:tcW w:w="1779" w:type="dxa"/>
          </w:tcPr>
          <w:p w14:paraId="7F26ACE7" w14:textId="77777777" w:rsidR="00EA16E8" w:rsidRPr="005A5509" w:rsidRDefault="00EA16E8" w:rsidP="002D0C32">
            <w:pPr>
              <w:pStyle w:val="TAH"/>
              <w:keepNext w:val="0"/>
              <w:keepLines w:val="0"/>
              <w:widowControl w:val="0"/>
            </w:pPr>
            <w:r w:rsidRPr="005A5509">
              <w:t>Mandatory/</w:t>
            </w:r>
          </w:p>
          <w:p w14:paraId="09C4236A" w14:textId="77777777" w:rsidR="00EA16E8" w:rsidRPr="005A5509" w:rsidRDefault="00EA16E8" w:rsidP="002D0C32">
            <w:pPr>
              <w:pStyle w:val="TAH"/>
              <w:keepNext w:val="0"/>
              <w:keepLines w:val="0"/>
              <w:widowControl w:val="0"/>
            </w:pPr>
            <w:r w:rsidRPr="005A5509">
              <w:t>Optional</w:t>
            </w:r>
          </w:p>
        </w:tc>
        <w:tc>
          <w:tcPr>
            <w:tcW w:w="5698" w:type="dxa"/>
            <w:gridSpan w:val="4"/>
          </w:tcPr>
          <w:p w14:paraId="448F58F9" w14:textId="77777777" w:rsidR="00EA16E8" w:rsidRPr="005A5509" w:rsidRDefault="00EA16E8" w:rsidP="002D0C32">
            <w:pPr>
              <w:pStyle w:val="TAH"/>
              <w:keepNext w:val="0"/>
              <w:keepLines w:val="0"/>
              <w:widowControl w:val="0"/>
            </w:pPr>
            <w:r w:rsidRPr="005A5509">
              <w:t>Used in command:</w:t>
            </w:r>
          </w:p>
        </w:tc>
      </w:tr>
      <w:tr w:rsidR="00EA16E8" w:rsidRPr="005A5509" w14:paraId="21C11B69" w14:textId="77777777" w:rsidTr="002D0C32">
        <w:trPr>
          <w:cantSplit/>
        </w:trPr>
        <w:tc>
          <w:tcPr>
            <w:tcW w:w="2412" w:type="dxa"/>
            <w:vMerge w:val="restart"/>
          </w:tcPr>
          <w:p w14:paraId="3E34393D" w14:textId="77777777" w:rsidR="00EA16E8" w:rsidRPr="005A5509" w:rsidRDefault="00EA16E8" w:rsidP="002D0C32">
            <w:pPr>
              <w:pStyle w:val="TAC"/>
              <w:keepNext w:val="0"/>
              <w:keepLines w:val="0"/>
              <w:widowControl w:val="0"/>
              <w:ind w:left="400" w:hanging="400"/>
              <w:rPr>
                <w:b/>
                <w:bCs/>
              </w:rPr>
            </w:pPr>
            <w:r w:rsidRPr="005A5509">
              <w:lastRenderedPageBreak/>
              <w:t xml:space="preserve"> None</w:t>
            </w:r>
          </w:p>
        </w:tc>
        <w:tc>
          <w:tcPr>
            <w:tcW w:w="1779" w:type="dxa"/>
          </w:tcPr>
          <w:p w14:paraId="7484BCF6"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c>
          <w:tcPr>
            <w:tcW w:w="5698" w:type="dxa"/>
            <w:gridSpan w:val="4"/>
          </w:tcPr>
          <w:p w14:paraId="23522779" w14:textId="77777777" w:rsidR="00EA16E8" w:rsidRPr="005A5509" w:rsidRDefault="00EA16E8" w:rsidP="002D0C32">
            <w:pPr>
              <w:pStyle w:val="TAC"/>
              <w:keepNext w:val="0"/>
              <w:keepLines w:val="0"/>
              <w:widowControl w:val="0"/>
              <w:ind w:left="400" w:hanging="400"/>
              <w:rPr>
                <w:b/>
                <w:bCs/>
              </w:rPr>
            </w:pPr>
            <w:r w:rsidRPr="005A5509">
              <w:rPr>
                <w:rFonts w:hint="eastAsia"/>
              </w:rPr>
              <w:t>-</w:t>
            </w:r>
          </w:p>
        </w:tc>
      </w:tr>
      <w:tr w:rsidR="00EA16E8" w:rsidRPr="005A5509" w14:paraId="445AD564" w14:textId="77777777" w:rsidTr="002D0C32">
        <w:trPr>
          <w:cantSplit/>
        </w:trPr>
        <w:tc>
          <w:tcPr>
            <w:tcW w:w="2412" w:type="dxa"/>
            <w:vMerge/>
          </w:tcPr>
          <w:p w14:paraId="08454571" w14:textId="77777777" w:rsidR="00EA16E8" w:rsidRPr="005A5509" w:rsidRDefault="00EA16E8" w:rsidP="002D0C32">
            <w:pPr>
              <w:pStyle w:val="enumlev2"/>
              <w:widowControl w:val="0"/>
              <w:ind w:left="0" w:firstLine="34"/>
              <w:rPr>
                <w:b/>
                <w:bCs/>
              </w:rPr>
            </w:pPr>
          </w:p>
        </w:tc>
        <w:tc>
          <w:tcPr>
            <w:tcW w:w="1779" w:type="dxa"/>
          </w:tcPr>
          <w:p w14:paraId="6485BFAA" w14:textId="77777777" w:rsidR="00EA16E8" w:rsidRPr="005A5509" w:rsidRDefault="00EA16E8" w:rsidP="002D0C32">
            <w:pPr>
              <w:pStyle w:val="TAH"/>
              <w:keepNext w:val="0"/>
              <w:keepLines w:val="0"/>
              <w:widowControl w:val="0"/>
            </w:pPr>
            <w:r w:rsidRPr="005A5509">
              <w:t>Event</w:t>
            </w:r>
          </w:p>
          <w:p w14:paraId="7A16BEC3" w14:textId="77777777" w:rsidR="00EA16E8" w:rsidRPr="005A5509" w:rsidRDefault="00EA16E8" w:rsidP="002D0C32">
            <w:pPr>
              <w:pStyle w:val="TAH"/>
              <w:keepNext w:val="0"/>
              <w:keepLines w:val="0"/>
              <w:widowControl w:val="0"/>
            </w:pPr>
            <w:r w:rsidRPr="005A5509">
              <w:t>Parameters</w:t>
            </w:r>
          </w:p>
        </w:tc>
        <w:tc>
          <w:tcPr>
            <w:tcW w:w="1829" w:type="dxa"/>
          </w:tcPr>
          <w:p w14:paraId="55A12F28" w14:textId="77777777" w:rsidR="00EA16E8" w:rsidRPr="005A5509" w:rsidRDefault="00EA16E8" w:rsidP="002D0C32">
            <w:pPr>
              <w:pStyle w:val="TAH"/>
              <w:keepNext w:val="0"/>
              <w:keepLines w:val="0"/>
              <w:widowControl w:val="0"/>
            </w:pPr>
            <w:r w:rsidRPr="005A5509">
              <w:t>Mandatory/</w:t>
            </w:r>
          </w:p>
          <w:p w14:paraId="239AF629" w14:textId="77777777" w:rsidR="00EA16E8" w:rsidRPr="005A5509" w:rsidRDefault="00EA16E8" w:rsidP="002D0C32">
            <w:pPr>
              <w:pStyle w:val="TAH"/>
              <w:keepNext w:val="0"/>
              <w:keepLines w:val="0"/>
              <w:widowControl w:val="0"/>
            </w:pPr>
            <w:r w:rsidRPr="005A5509">
              <w:t>Optional</w:t>
            </w:r>
          </w:p>
        </w:tc>
        <w:tc>
          <w:tcPr>
            <w:tcW w:w="1736" w:type="dxa"/>
            <w:gridSpan w:val="2"/>
          </w:tcPr>
          <w:p w14:paraId="0AE25A90" w14:textId="77777777" w:rsidR="00EA16E8" w:rsidRPr="005A5509" w:rsidRDefault="00EA16E8" w:rsidP="002D0C32">
            <w:pPr>
              <w:pStyle w:val="TAH"/>
              <w:keepNext w:val="0"/>
              <w:keepLines w:val="0"/>
              <w:widowControl w:val="0"/>
            </w:pPr>
            <w:r w:rsidRPr="005A5509">
              <w:t>Supported</w:t>
            </w:r>
          </w:p>
          <w:p w14:paraId="28B90DB9" w14:textId="77777777" w:rsidR="00EA16E8" w:rsidRPr="005A5509" w:rsidRDefault="00EA16E8" w:rsidP="002D0C32">
            <w:pPr>
              <w:pStyle w:val="TAH"/>
              <w:keepNext w:val="0"/>
              <w:keepLines w:val="0"/>
              <w:widowControl w:val="0"/>
            </w:pPr>
            <w:r w:rsidRPr="005A5509">
              <w:t>Values:</w:t>
            </w:r>
          </w:p>
        </w:tc>
        <w:tc>
          <w:tcPr>
            <w:tcW w:w="2133" w:type="dxa"/>
          </w:tcPr>
          <w:p w14:paraId="5E5029A7" w14:textId="77777777" w:rsidR="00EA16E8" w:rsidRPr="005A5509" w:rsidRDefault="00EA16E8" w:rsidP="002D0C32">
            <w:pPr>
              <w:pStyle w:val="TAH"/>
              <w:keepNext w:val="0"/>
              <w:keepLines w:val="0"/>
              <w:widowControl w:val="0"/>
            </w:pPr>
            <w:r w:rsidRPr="005A5509">
              <w:t>Provisioned Value:</w:t>
            </w:r>
          </w:p>
        </w:tc>
      </w:tr>
      <w:tr w:rsidR="00EA16E8" w:rsidRPr="005A5509" w14:paraId="3E2F62E4" w14:textId="77777777" w:rsidTr="002D0C32">
        <w:trPr>
          <w:cantSplit/>
        </w:trPr>
        <w:tc>
          <w:tcPr>
            <w:tcW w:w="2412" w:type="dxa"/>
            <w:vMerge/>
          </w:tcPr>
          <w:p w14:paraId="6BB9427B" w14:textId="77777777" w:rsidR="00EA16E8" w:rsidRPr="005A5509" w:rsidRDefault="00EA16E8" w:rsidP="002D0C32">
            <w:pPr>
              <w:pStyle w:val="enumlev2"/>
              <w:widowControl w:val="0"/>
              <w:ind w:left="0" w:firstLine="34"/>
              <w:rPr>
                <w:b/>
                <w:bCs/>
              </w:rPr>
            </w:pPr>
          </w:p>
        </w:tc>
        <w:tc>
          <w:tcPr>
            <w:tcW w:w="1779" w:type="dxa"/>
          </w:tcPr>
          <w:p w14:paraId="3D384AC4" w14:textId="77777777" w:rsidR="00EA16E8" w:rsidRPr="005A5509" w:rsidRDefault="00EA16E8" w:rsidP="002D0C32">
            <w:pPr>
              <w:pStyle w:val="TAC"/>
              <w:keepNext w:val="0"/>
              <w:keepLines w:val="0"/>
              <w:widowControl w:val="0"/>
              <w:ind w:left="400" w:hanging="400"/>
              <w:rPr>
                <w:b/>
                <w:bCs/>
              </w:rPr>
            </w:pPr>
            <w:r w:rsidRPr="005A5509">
              <w:t>-</w:t>
            </w:r>
          </w:p>
        </w:tc>
        <w:tc>
          <w:tcPr>
            <w:tcW w:w="1829" w:type="dxa"/>
          </w:tcPr>
          <w:p w14:paraId="33991234" w14:textId="77777777" w:rsidR="00EA16E8" w:rsidRPr="005A5509" w:rsidRDefault="00EA16E8" w:rsidP="002D0C32">
            <w:pPr>
              <w:pStyle w:val="TAC"/>
              <w:keepNext w:val="0"/>
              <w:keepLines w:val="0"/>
              <w:widowControl w:val="0"/>
              <w:ind w:left="400" w:hanging="400"/>
              <w:rPr>
                <w:b/>
                <w:bCs/>
              </w:rPr>
            </w:pPr>
            <w:r w:rsidRPr="005A5509">
              <w:t>-</w:t>
            </w:r>
          </w:p>
        </w:tc>
        <w:tc>
          <w:tcPr>
            <w:tcW w:w="1736" w:type="dxa"/>
            <w:gridSpan w:val="2"/>
          </w:tcPr>
          <w:p w14:paraId="125C15EE" w14:textId="77777777" w:rsidR="00EA16E8" w:rsidRPr="005A5509" w:rsidRDefault="00EA16E8" w:rsidP="002D0C32">
            <w:pPr>
              <w:pStyle w:val="TAC"/>
              <w:keepNext w:val="0"/>
              <w:keepLines w:val="0"/>
              <w:widowControl w:val="0"/>
              <w:ind w:left="400" w:hanging="400"/>
            </w:pPr>
            <w:r w:rsidRPr="005A5509">
              <w:t>-</w:t>
            </w:r>
          </w:p>
        </w:tc>
        <w:tc>
          <w:tcPr>
            <w:tcW w:w="2133" w:type="dxa"/>
          </w:tcPr>
          <w:p w14:paraId="71C21869" w14:textId="77777777" w:rsidR="00EA16E8" w:rsidRPr="005A5509" w:rsidRDefault="00EA16E8" w:rsidP="002D0C32">
            <w:pPr>
              <w:pStyle w:val="TAC"/>
              <w:keepNext w:val="0"/>
              <w:keepLines w:val="0"/>
              <w:widowControl w:val="0"/>
              <w:ind w:left="400" w:hanging="400"/>
              <w:rPr>
                <w:b/>
                <w:bCs/>
              </w:rPr>
            </w:pPr>
            <w:r w:rsidRPr="005A5509">
              <w:t>-</w:t>
            </w:r>
          </w:p>
        </w:tc>
      </w:tr>
      <w:tr w:rsidR="00EA16E8" w:rsidRPr="005A5509" w14:paraId="599EACF5" w14:textId="77777777" w:rsidTr="002D0C32">
        <w:trPr>
          <w:cantSplit/>
        </w:trPr>
        <w:tc>
          <w:tcPr>
            <w:tcW w:w="2412" w:type="dxa"/>
            <w:vMerge/>
          </w:tcPr>
          <w:p w14:paraId="3AF18A4A" w14:textId="77777777" w:rsidR="00EA16E8" w:rsidRPr="005A5509" w:rsidRDefault="00EA16E8" w:rsidP="002D0C32">
            <w:pPr>
              <w:pStyle w:val="enumlev2"/>
              <w:widowControl w:val="0"/>
              <w:ind w:left="0" w:firstLine="34"/>
              <w:rPr>
                <w:b/>
                <w:bCs/>
              </w:rPr>
            </w:pPr>
          </w:p>
        </w:tc>
        <w:tc>
          <w:tcPr>
            <w:tcW w:w="1779" w:type="dxa"/>
          </w:tcPr>
          <w:p w14:paraId="5F52FAF8" w14:textId="77777777" w:rsidR="00EA16E8" w:rsidRPr="005A5509" w:rsidRDefault="00EA16E8" w:rsidP="002D0C32">
            <w:pPr>
              <w:pStyle w:val="TAH"/>
              <w:keepNext w:val="0"/>
              <w:keepLines w:val="0"/>
              <w:widowControl w:val="0"/>
            </w:pPr>
            <w:r w:rsidRPr="005A5509">
              <w:t>ObservedEvent</w:t>
            </w:r>
          </w:p>
          <w:p w14:paraId="0D72DDE1" w14:textId="77777777" w:rsidR="00EA16E8" w:rsidRPr="005A5509" w:rsidRDefault="00EA16E8" w:rsidP="002D0C32">
            <w:pPr>
              <w:pStyle w:val="TAH"/>
              <w:keepNext w:val="0"/>
              <w:keepLines w:val="0"/>
              <w:widowControl w:val="0"/>
            </w:pPr>
            <w:r w:rsidRPr="005A5509">
              <w:t>Parameters</w:t>
            </w:r>
          </w:p>
        </w:tc>
        <w:tc>
          <w:tcPr>
            <w:tcW w:w="1829" w:type="dxa"/>
          </w:tcPr>
          <w:p w14:paraId="0AB6B5CB" w14:textId="77777777" w:rsidR="00EA16E8" w:rsidRPr="005A5509" w:rsidRDefault="00EA16E8" w:rsidP="002D0C32">
            <w:pPr>
              <w:pStyle w:val="TAH"/>
              <w:keepNext w:val="0"/>
              <w:keepLines w:val="0"/>
              <w:widowControl w:val="0"/>
            </w:pPr>
            <w:r w:rsidRPr="005A5509">
              <w:t>Mandatory/</w:t>
            </w:r>
          </w:p>
          <w:p w14:paraId="1E68D0F0" w14:textId="77777777" w:rsidR="00EA16E8" w:rsidRPr="005A5509" w:rsidRDefault="00EA16E8" w:rsidP="002D0C32">
            <w:pPr>
              <w:pStyle w:val="TAH"/>
              <w:keepNext w:val="0"/>
              <w:keepLines w:val="0"/>
              <w:widowControl w:val="0"/>
            </w:pPr>
            <w:r w:rsidRPr="005A5509">
              <w:t>Optional</w:t>
            </w:r>
          </w:p>
        </w:tc>
        <w:tc>
          <w:tcPr>
            <w:tcW w:w="1736" w:type="dxa"/>
            <w:gridSpan w:val="2"/>
          </w:tcPr>
          <w:p w14:paraId="362456C3" w14:textId="77777777" w:rsidR="00EA16E8" w:rsidRPr="005A5509" w:rsidRDefault="00EA16E8" w:rsidP="002D0C32">
            <w:pPr>
              <w:pStyle w:val="TAH"/>
              <w:keepNext w:val="0"/>
              <w:keepLines w:val="0"/>
              <w:widowControl w:val="0"/>
            </w:pPr>
            <w:r w:rsidRPr="005A5509">
              <w:t>Supported</w:t>
            </w:r>
          </w:p>
          <w:p w14:paraId="2B214CEF" w14:textId="77777777" w:rsidR="00EA16E8" w:rsidRPr="005A5509" w:rsidRDefault="00EA16E8" w:rsidP="002D0C32">
            <w:pPr>
              <w:pStyle w:val="TAH"/>
              <w:keepNext w:val="0"/>
              <w:keepLines w:val="0"/>
              <w:widowControl w:val="0"/>
            </w:pPr>
            <w:r w:rsidRPr="005A5509">
              <w:t>Values:</w:t>
            </w:r>
          </w:p>
        </w:tc>
        <w:tc>
          <w:tcPr>
            <w:tcW w:w="2133" w:type="dxa"/>
          </w:tcPr>
          <w:p w14:paraId="37913B5A" w14:textId="77777777" w:rsidR="00EA16E8" w:rsidRPr="005A5509" w:rsidRDefault="00EA16E8" w:rsidP="002D0C32">
            <w:pPr>
              <w:pStyle w:val="TAH"/>
              <w:keepNext w:val="0"/>
              <w:keepLines w:val="0"/>
              <w:widowControl w:val="0"/>
            </w:pPr>
            <w:r w:rsidRPr="005A5509">
              <w:t>Provisioned Value:</w:t>
            </w:r>
          </w:p>
        </w:tc>
      </w:tr>
      <w:tr w:rsidR="00EA16E8" w:rsidRPr="005A5509" w14:paraId="066A701E" w14:textId="77777777" w:rsidTr="002D0C32">
        <w:trPr>
          <w:cantSplit/>
        </w:trPr>
        <w:tc>
          <w:tcPr>
            <w:tcW w:w="2412" w:type="dxa"/>
            <w:vMerge/>
          </w:tcPr>
          <w:p w14:paraId="375E14DC" w14:textId="77777777" w:rsidR="00EA16E8" w:rsidRPr="005A5509" w:rsidRDefault="00EA16E8" w:rsidP="002D0C32">
            <w:pPr>
              <w:pStyle w:val="enumlev2"/>
              <w:widowControl w:val="0"/>
              <w:ind w:left="0" w:firstLine="34"/>
              <w:rPr>
                <w:b/>
                <w:bCs/>
              </w:rPr>
            </w:pPr>
          </w:p>
        </w:tc>
        <w:tc>
          <w:tcPr>
            <w:tcW w:w="1779" w:type="dxa"/>
          </w:tcPr>
          <w:p w14:paraId="2F531E4E" w14:textId="77777777" w:rsidR="00EA16E8" w:rsidRPr="005A5509" w:rsidRDefault="00EA16E8" w:rsidP="002D0C32">
            <w:pPr>
              <w:pStyle w:val="TAC"/>
              <w:keepNext w:val="0"/>
              <w:keepLines w:val="0"/>
              <w:widowControl w:val="0"/>
              <w:ind w:left="400" w:hanging="400"/>
            </w:pPr>
            <w:r w:rsidRPr="005A5509">
              <w:t>-</w:t>
            </w:r>
          </w:p>
        </w:tc>
        <w:tc>
          <w:tcPr>
            <w:tcW w:w="1829" w:type="dxa"/>
          </w:tcPr>
          <w:p w14:paraId="22BE5CC5" w14:textId="77777777" w:rsidR="00EA16E8" w:rsidRPr="005A5509" w:rsidRDefault="00EA16E8" w:rsidP="002D0C32">
            <w:pPr>
              <w:pStyle w:val="TAC"/>
              <w:keepNext w:val="0"/>
              <w:keepLines w:val="0"/>
              <w:widowControl w:val="0"/>
              <w:ind w:left="400" w:hanging="400"/>
            </w:pPr>
            <w:r w:rsidRPr="005A5509">
              <w:t>-</w:t>
            </w:r>
          </w:p>
        </w:tc>
        <w:tc>
          <w:tcPr>
            <w:tcW w:w="1736" w:type="dxa"/>
            <w:gridSpan w:val="2"/>
          </w:tcPr>
          <w:p w14:paraId="7BF9C183" w14:textId="77777777" w:rsidR="00EA16E8" w:rsidRPr="005A5509" w:rsidRDefault="00EA16E8" w:rsidP="002D0C32">
            <w:pPr>
              <w:pStyle w:val="TAC"/>
              <w:keepNext w:val="0"/>
              <w:keepLines w:val="0"/>
              <w:widowControl w:val="0"/>
              <w:ind w:left="400" w:hanging="400"/>
            </w:pPr>
            <w:r w:rsidRPr="005A5509">
              <w:t>-</w:t>
            </w:r>
          </w:p>
        </w:tc>
        <w:tc>
          <w:tcPr>
            <w:tcW w:w="2133" w:type="dxa"/>
          </w:tcPr>
          <w:p w14:paraId="3781B786" w14:textId="77777777" w:rsidR="00EA16E8" w:rsidRPr="005A5509" w:rsidRDefault="00EA16E8" w:rsidP="002D0C32">
            <w:pPr>
              <w:pStyle w:val="TAC"/>
              <w:keepNext w:val="0"/>
              <w:keepLines w:val="0"/>
              <w:widowControl w:val="0"/>
              <w:ind w:left="400" w:hanging="400"/>
            </w:pPr>
            <w:r w:rsidRPr="005A5509">
              <w:t>-</w:t>
            </w:r>
          </w:p>
        </w:tc>
      </w:tr>
      <w:tr w:rsidR="00EA16E8" w:rsidRPr="005A5509" w14:paraId="5F3153B2" w14:textId="77777777" w:rsidTr="002D0C32">
        <w:trPr>
          <w:cantSplit/>
        </w:trPr>
        <w:tc>
          <w:tcPr>
            <w:tcW w:w="2412" w:type="dxa"/>
          </w:tcPr>
          <w:p w14:paraId="3C5BD99C" w14:textId="77777777" w:rsidR="00EA16E8" w:rsidRPr="005A5509" w:rsidRDefault="00EA16E8" w:rsidP="002D0C32">
            <w:pPr>
              <w:pStyle w:val="TAH"/>
              <w:keepNext w:val="0"/>
              <w:keepLines w:val="0"/>
              <w:widowControl w:val="0"/>
            </w:pPr>
            <w:r w:rsidRPr="005A5509">
              <w:t>Statistics</w:t>
            </w:r>
          </w:p>
        </w:tc>
        <w:tc>
          <w:tcPr>
            <w:tcW w:w="1779" w:type="dxa"/>
          </w:tcPr>
          <w:p w14:paraId="2AB7FDAE" w14:textId="77777777" w:rsidR="00EA16E8" w:rsidRPr="005A5509" w:rsidRDefault="00EA16E8" w:rsidP="002D0C32">
            <w:pPr>
              <w:pStyle w:val="TAH"/>
              <w:keepNext w:val="0"/>
              <w:keepLines w:val="0"/>
              <w:widowControl w:val="0"/>
            </w:pPr>
            <w:r w:rsidRPr="005A5509">
              <w:t>Mandatory/</w:t>
            </w:r>
          </w:p>
          <w:p w14:paraId="6F8BC50A" w14:textId="77777777" w:rsidR="00EA16E8" w:rsidRPr="005A5509" w:rsidRDefault="00EA16E8" w:rsidP="002D0C32">
            <w:pPr>
              <w:pStyle w:val="TAH"/>
              <w:keepNext w:val="0"/>
              <w:keepLines w:val="0"/>
              <w:widowControl w:val="0"/>
            </w:pPr>
            <w:r w:rsidRPr="005A5509">
              <w:t>Optional</w:t>
            </w:r>
          </w:p>
        </w:tc>
        <w:tc>
          <w:tcPr>
            <w:tcW w:w="2640" w:type="dxa"/>
            <w:gridSpan w:val="2"/>
          </w:tcPr>
          <w:p w14:paraId="6012FFC0" w14:textId="77777777" w:rsidR="00EA16E8" w:rsidRPr="005A5509" w:rsidRDefault="00EA16E8" w:rsidP="002D0C32">
            <w:pPr>
              <w:pStyle w:val="TAH"/>
              <w:keepNext w:val="0"/>
              <w:keepLines w:val="0"/>
              <w:widowControl w:val="0"/>
            </w:pPr>
            <w:r w:rsidRPr="005A5509">
              <w:t>Used in command:</w:t>
            </w:r>
          </w:p>
        </w:tc>
        <w:tc>
          <w:tcPr>
            <w:tcW w:w="3058" w:type="dxa"/>
            <w:gridSpan w:val="2"/>
          </w:tcPr>
          <w:p w14:paraId="53EA50F9" w14:textId="77777777" w:rsidR="00EA16E8" w:rsidRPr="005A5509" w:rsidRDefault="00EA16E8" w:rsidP="002D0C32">
            <w:pPr>
              <w:pStyle w:val="TAH"/>
              <w:keepNext w:val="0"/>
              <w:keepLines w:val="0"/>
              <w:widowControl w:val="0"/>
            </w:pPr>
            <w:r w:rsidRPr="005A5509">
              <w:t>Supported Values:</w:t>
            </w:r>
          </w:p>
        </w:tc>
      </w:tr>
      <w:tr w:rsidR="00EA16E8" w:rsidRPr="005A5509" w14:paraId="7343CEF1" w14:textId="77777777" w:rsidTr="002D0C32">
        <w:trPr>
          <w:cantSplit/>
        </w:trPr>
        <w:tc>
          <w:tcPr>
            <w:tcW w:w="2412" w:type="dxa"/>
          </w:tcPr>
          <w:p w14:paraId="0264BB72" w14:textId="77777777" w:rsidR="00EA16E8" w:rsidRPr="005A5509" w:rsidRDefault="00EA16E8" w:rsidP="002D0C32">
            <w:pPr>
              <w:pStyle w:val="TAC"/>
              <w:keepNext w:val="0"/>
              <w:keepLines w:val="0"/>
              <w:widowControl w:val="0"/>
              <w:ind w:left="400" w:hanging="400"/>
            </w:pPr>
            <w:r w:rsidRPr="005A5509">
              <w:t xml:space="preserve"> None</w:t>
            </w:r>
          </w:p>
        </w:tc>
        <w:tc>
          <w:tcPr>
            <w:tcW w:w="1779" w:type="dxa"/>
          </w:tcPr>
          <w:p w14:paraId="6D77A77A" w14:textId="77777777" w:rsidR="00EA16E8" w:rsidRPr="005A5509" w:rsidRDefault="00EA16E8" w:rsidP="002D0C32">
            <w:pPr>
              <w:pStyle w:val="TAC"/>
              <w:keepNext w:val="0"/>
              <w:keepLines w:val="0"/>
              <w:widowControl w:val="0"/>
              <w:ind w:left="400" w:hanging="400"/>
            </w:pPr>
            <w:r w:rsidRPr="005A5509">
              <w:t>-</w:t>
            </w:r>
          </w:p>
        </w:tc>
        <w:tc>
          <w:tcPr>
            <w:tcW w:w="2640" w:type="dxa"/>
            <w:gridSpan w:val="2"/>
          </w:tcPr>
          <w:p w14:paraId="2260F3D4" w14:textId="77777777" w:rsidR="00EA16E8" w:rsidRPr="005A5509" w:rsidRDefault="00EA16E8" w:rsidP="002D0C32">
            <w:pPr>
              <w:pStyle w:val="TAC"/>
              <w:keepNext w:val="0"/>
              <w:keepLines w:val="0"/>
              <w:widowControl w:val="0"/>
              <w:ind w:left="400" w:hanging="400"/>
            </w:pPr>
            <w:r w:rsidRPr="005A5509">
              <w:t>-</w:t>
            </w:r>
          </w:p>
        </w:tc>
        <w:tc>
          <w:tcPr>
            <w:tcW w:w="3058" w:type="dxa"/>
            <w:gridSpan w:val="2"/>
          </w:tcPr>
          <w:p w14:paraId="7C76C3D5" w14:textId="77777777" w:rsidR="00EA16E8" w:rsidRPr="005A5509" w:rsidRDefault="00EA16E8" w:rsidP="002D0C32">
            <w:pPr>
              <w:pStyle w:val="TAC"/>
              <w:keepNext w:val="0"/>
              <w:keepLines w:val="0"/>
              <w:widowControl w:val="0"/>
              <w:ind w:left="400" w:hanging="400"/>
            </w:pPr>
            <w:r w:rsidRPr="005A5509">
              <w:t>-</w:t>
            </w:r>
          </w:p>
        </w:tc>
      </w:tr>
      <w:tr w:rsidR="00EA16E8" w:rsidRPr="005A5509" w14:paraId="038601D7" w14:textId="77777777" w:rsidTr="002D0C32">
        <w:trPr>
          <w:cantSplit/>
        </w:trPr>
        <w:tc>
          <w:tcPr>
            <w:tcW w:w="2412" w:type="dxa"/>
          </w:tcPr>
          <w:p w14:paraId="0B66EA77" w14:textId="77777777" w:rsidR="00EA16E8" w:rsidRPr="005A5509" w:rsidRDefault="00EA16E8" w:rsidP="002D0C32">
            <w:pPr>
              <w:pStyle w:val="TAH"/>
              <w:keepNext w:val="0"/>
              <w:keepLines w:val="0"/>
              <w:widowControl w:val="0"/>
            </w:pPr>
            <w:r w:rsidRPr="005A5509">
              <w:t>Error Codes</w:t>
            </w:r>
          </w:p>
        </w:tc>
        <w:tc>
          <w:tcPr>
            <w:tcW w:w="7477" w:type="dxa"/>
            <w:gridSpan w:val="5"/>
          </w:tcPr>
          <w:p w14:paraId="063D94E6" w14:textId="77777777" w:rsidR="00EA16E8" w:rsidRPr="005A5509" w:rsidRDefault="00EA16E8" w:rsidP="002D0C32">
            <w:pPr>
              <w:pStyle w:val="TAH"/>
              <w:keepNext w:val="0"/>
              <w:keepLines w:val="0"/>
              <w:widowControl w:val="0"/>
            </w:pPr>
            <w:r w:rsidRPr="005A5509">
              <w:t>Mandatory/ Optional</w:t>
            </w:r>
          </w:p>
        </w:tc>
      </w:tr>
      <w:tr w:rsidR="00EA16E8" w:rsidRPr="005A5509" w14:paraId="29F3C9A7" w14:textId="77777777" w:rsidTr="002D0C32">
        <w:trPr>
          <w:cantSplit/>
        </w:trPr>
        <w:tc>
          <w:tcPr>
            <w:tcW w:w="2412" w:type="dxa"/>
          </w:tcPr>
          <w:p w14:paraId="4701571E" w14:textId="77777777" w:rsidR="00EA16E8" w:rsidRPr="005A5509" w:rsidRDefault="00EA16E8" w:rsidP="002D0C32">
            <w:pPr>
              <w:pStyle w:val="TAC"/>
              <w:keepNext w:val="0"/>
              <w:keepLines w:val="0"/>
              <w:widowControl w:val="0"/>
              <w:ind w:left="400" w:hanging="400"/>
            </w:pPr>
            <w:r w:rsidRPr="005A5509">
              <w:t>None</w:t>
            </w:r>
          </w:p>
        </w:tc>
        <w:tc>
          <w:tcPr>
            <w:tcW w:w="7477" w:type="dxa"/>
            <w:gridSpan w:val="5"/>
          </w:tcPr>
          <w:p w14:paraId="1977F4B7" w14:textId="77777777" w:rsidR="00EA16E8" w:rsidRPr="005A5509" w:rsidRDefault="00EA16E8" w:rsidP="002D0C32">
            <w:pPr>
              <w:pStyle w:val="TAC"/>
              <w:keepNext w:val="0"/>
              <w:keepLines w:val="0"/>
              <w:widowControl w:val="0"/>
              <w:ind w:left="400" w:hanging="400"/>
            </w:pPr>
            <w:r w:rsidRPr="005A5509">
              <w:rPr>
                <w:rFonts w:hint="eastAsia"/>
              </w:rPr>
              <w:t>-</w:t>
            </w:r>
          </w:p>
        </w:tc>
      </w:tr>
      <w:bookmarkEnd w:id="149"/>
    </w:tbl>
    <w:p w14:paraId="088BD5DA" w14:textId="77777777" w:rsidR="00EA16E8" w:rsidRPr="005A5509" w:rsidRDefault="00EA16E8" w:rsidP="00EA16E8">
      <w:pPr>
        <w:widowControl w:val="0"/>
      </w:pPr>
    </w:p>
    <w:p w14:paraId="7797B8ED" w14:textId="77777777" w:rsidR="00EA16E8" w:rsidRPr="005A5509" w:rsidRDefault="00EA16E8" w:rsidP="00EA16E8">
      <w:pPr>
        <w:pStyle w:val="Heading4"/>
        <w:keepNext w:val="0"/>
        <w:keepLines w:val="0"/>
        <w:widowControl w:val="0"/>
      </w:pPr>
      <w:bookmarkStart w:id="150" w:name="_Toc11325805"/>
      <w:bookmarkStart w:id="151" w:name="_Toc170149410"/>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.9</w:t>
      </w:r>
      <w:r>
        <w:tab/>
      </w:r>
      <w:r w:rsidRPr="005A5509">
        <w:t>Expanded Call Progress Tones Generator Package</w:t>
      </w:r>
      <w:bookmarkEnd w:id="150"/>
      <w:bookmarkEnd w:id="151"/>
    </w:p>
    <w:p w14:paraId="129E46CC" w14:textId="77777777" w:rsidR="00EA16E8" w:rsidRPr="005A5509" w:rsidRDefault="00EA16E8" w:rsidP="00EA16E8">
      <w:pPr>
        <w:pStyle w:val="TH"/>
        <w:keepNext w:val="0"/>
        <w:keepLines w:val="0"/>
        <w:widowControl w:val="0"/>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80"/>
        <w:gridCol w:w="1787"/>
        <w:gridCol w:w="1799"/>
        <w:gridCol w:w="821"/>
        <w:gridCol w:w="937"/>
        <w:gridCol w:w="2165"/>
      </w:tblGrid>
      <w:tr w:rsidR="00EA16E8" w:rsidRPr="005A5509" w14:paraId="1456A5CB" w14:textId="77777777" w:rsidTr="002D0C32">
        <w:trPr>
          <w:cantSplit/>
        </w:trPr>
        <w:tc>
          <w:tcPr>
            <w:tcW w:w="2380" w:type="dxa"/>
          </w:tcPr>
          <w:p w14:paraId="5D0ECCC2" w14:textId="77777777" w:rsidR="00EA16E8" w:rsidRPr="005A5509" w:rsidRDefault="00EA16E8" w:rsidP="002D0C32">
            <w:pPr>
              <w:pStyle w:val="TAH"/>
              <w:keepNext w:val="0"/>
              <w:keepLines w:val="0"/>
              <w:widowControl w:val="0"/>
            </w:pPr>
            <w:bookmarkStart w:id="152" w:name="MCCQCTEMPBM_00000040"/>
            <w:r w:rsidRPr="005A5509">
              <w:t xml:space="preserve">Properties </w:t>
            </w:r>
          </w:p>
        </w:tc>
        <w:tc>
          <w:tcPr>
            <w:tcW w:w="1787" w:type="dxa"/>
          </w:tcPr>
          <w:p w14:paraId="1BD227B7" w14:textId="77777777" w:rsidR="00EA16E8" w:rsidRPr="005A5509" w:rsidRDefault="00EA16E8" w:rsidP="002D0C32">
            <w:pPr>
              <w:pStyle w:val="TAH"/>
              <w:keepNext w:val="0"/>
              <w:keepLines w:val="0"/>
              <w:widowControl w:val="0"/>
            </w:pPr>
            <w:r w:rsidRPr="005A5509">
              <w:t>Mandatory/</w:t>
            </w:r>
          </w:p>
          <w:p w14:paraId="684A46E8" w14:textId="77777777" w:rsidR="00EA16E8" w:rsidRPr="005A5509" w:rsidRDefault="00EA16E8" w:rsidP="002D0C32">
            <w:pPr>
              <w:pStyle w:val="TAH"/>
              <w:keepNext w:val="0"/>
              <w:keepLines w:val="0"/>
              <w:widowControl w:val="0"/>
            </w:pPr>
            <w:r w:rsidRPr="005A5509">
              <w:t>Optional</w:t>
            </w:r>
          </w:p>
        </w:tc>
        <w:tc>
          <w:tcPr>
            <w:tcW w:w="1799" w:type="dxa"/>
          </w:tcPr>
          <w:p w14:paraId="048F31AA" w14:textId="77777777" w:rsidR="00EA16E8" w:rsidRPr="005A5509" w:rsidRDefault="00EA16E8" w:rsidP="002D0C32">
            <w:pPr>
              <w:pStyle w:val="TAH"/>
              <w:keepNext w:val="0"/>
              <w:keepLines w:val="0"/>
              <w:widowControl w:val="0"/>
            </w:pPr>
            <w:r w:rsidRPr="005A5509">
              <w:t>Used in command:</w:t>
            </w:r>
          </w:p>
        </w:tc>
        <w:tc>
          <w:tcPr>
            <w:tcW w:w="1758" w:type="dxa"/>
            <w:gridSpan w:val="2"/>
          </w:tcPr>
          <w:p w14:paraId="0470F225" w14:textId="77777777" w:rsidR="00EA16E8" w:rsidRPr="005A5509" w:rsidRDefault="00EA16E8" w:rsidP="002D0C32">
            <w:pPr>
              <w:pStyle w:val="TAH"/>
              <w:keepNext w:val="0"/>
              <w:keepLines w:val="0"/>
              <w:widowControl w:val="0"/>
            </w:pPr>
            <w:r w:rsidRPr="005A5509">
              <w:t>Supported Values:</w:t>
            </w:r>
          </w:p>
        </w:tc>
        <w:tc>
          <w:tcPr>
            <w:tcW w:w="2165" w:type="dxa"/>
          </w:tcPr>
          <w:p w14:paraId="7C062F6F" w14:textId="77777777" w:rsidR="00EA16E8" w:rsidRPr="005A5509" w:rsidRDefault="00EA16E8" w:rsidP="002D0C32">
            <w:pPr>
              <w:pStyle w:val="TAH"/>
              <w:keepNext w:val="0"/>
              <w:keepLines w:val="0"/>
              <w:widowControl w:val="0"/>
            </w:pPr>
            <w:r w:rsidRPr="005A5509">
              <w:t>Provisioned Value:</w:t>
            </w:r>
          </w:p>
        </w:tc>
      </w:tr>
      <w:tr w:rsidR="00EA16E8" w:rsidRPr="005A5509" w14:paraId="3E927ECA" w14:textId="77777777" w:rsidTr="002D0C32">
        <w:trPr>
          <w:cantSplit/>
        </w:trPr>
        <w:tc>
          <w:tcPr>
            <w:tcW w:w="2380" w:type="dxa"/>
          </w:tcPr>
          <w:p w14:paraId="5B2328F2"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6EE6C1B3" w14:textId="77777777" w:rsidR="00EA16E8" w:rsidRPr="005A5509" w:rsidRDefault="00EA16E8" w:rsidP="002D0C32">
            <w:pPr>
              <w:pStyle w:val="TAC"/>
              <w:keepNext w:val="0"/>
              <w:keepLines w:val="0"/>
              <w:widowControl w:val="0"/>
            </w:pPr>
            <w:r w:rsidRPr="005A5509">
              <w:rPr>
                <w:rFonts w:hint="eastAsia"/>
              </w:rPr>
              <w:t>-</w:t>
            </w:r>
          </w:p>
        </w:tc>
        <w:tc>
          <w:tcPr>
            <w:tcW w:w="1799" w:type="dxa"/>
          </w:tcPr>
          <w:p w14:paraId="25A1DE8C" w14:textId="77777777" w:rsidR="00EA16E8" w:rsidRPr="005A5509" w:rsidRDefault="00EA16E8" w:rsidP="002D0C32">
            <w:pPr>
              <w:pStyle w:val="TAC"/>
              <w:keepNext w:val="0"/>
              <w:keepLines w:val="0"/>
              <w:widowControl w:val="0"/>
            </w:pPr>
            <w:r w:rsidRPr="005A5509">
              <w:rPr>
                <w:rFonts w:hint="eastAsia"/>
              </w:rPr>
              <w:t>-</w:t>
            </w:r>
          </w:p>
        </w:tc>
        <w:tc>
          <w:tcPr>
            <w:tcW w:w="1758" w:type="dxa"/>
            <w:gridSpan w:val="2"/>
          </w:tcPr>
          <w:p w14:paraId="4DE377B3" w14:textId="77777777" w:rsidR="00EA16E8" w:rsidRPr="005A5509" w:rsidRDefault="00EA16E8" w:rsidP="002D0C32">
            <w:pPr>
              <w:pStyle w:val="TAC"/>
              <w:keepNext w:val="0"/>
              <w:keepLines w:val="0"/>
              <w:widowControl w:val="0"/>
            </w:pPr>
            <w:r w:rsidRPr="005A5509">
              <w:rPr>
                <w:rFonts w:hint="eastAsia"/>
              </w:rPr>
              <w:t>-</w:t>
            </w:r>
          </w:p>
        </w:tc>
        <w:tc>
          <w:tcPr>
            <w:tcW w:w="2165" w:type="dxa"/>
          </w:tcPr>
          <w:p w14:paraId="2A73FBE0" w14:textId="77777777" w:rsidR="00EA16E8" w:rsidRPr="005A5509" w:rsidRDefault="00EA16E8" w:rsidP="002D0C32">
            <w:pPr>
              <w:pStyle w:val="TAC"/>
              <w:keepNext w:val="0"/>
              <w:keepLines w:val="0"/>
              <w:widowControl w:val="0"/>
            </w:pPr>
            <w:r w:rsidRPr="005A5509">
              <w:rPr>
                <w:rFonts w:hint="eastAsia"/>
              </w:rPr>
              <w:t>-</w:t>
            </w:r>
          </w:p>
        </w:tc>
      </w:tr>
      <w:tr w:rsidR="00EA16E8" w:rsidRPr="005A5509" w14:paraId="60590F15" w14:textId="77777777" w:rsidTr="002D0C32">
        <w:trPr>
          <w:cantSplit/>
        </w:trPr>
        <w:tc>
          <w:tcPr>
            <w:tcW w:w="2380" w:type="dxa"/>
          </w:tcPr>
          <w:p w14:paraId="1516F0FD" w14:textId="77777777" w:rsidR="00EA16E8" w:rsidRPr="005A5509" w:rsidRDefault="00EA16E8" w:rsidP="002D0C32">
            <w:pPr>
              <w:pStyle w:val="TAH"/>
              <w:keepNext w:val="0"/>
              <w:keepLines w:val="0"/>
              <w:widowControl w:val="0"/>
            </w:pPr>
            <w:r w:rsidRPr="005A5509">
              <w:t xml:space="preserve">Signals </w:t>
            </w:r>
          </w:p>
        </w:tc>
        <w:tc>
          <w:tcPr>
            <w:tcW w:w="1787" w:type="dxa"/>
          </w:tcPr>
          <w:p w14:paraId="2C27D914" w14:textId="77777777" w:rsidR="00EA16E8" w:rsidRPr="005A5509" w:rsidRDefault="00EA16E8" w:rsidP="002D0C32">
            <w:pPr>
              <w:pStyle w:val="TAH"/>
              <w:keepNext w:val="0"/>
              <w:keepLines w:val="0"/>
              <w:widowControl w:val="0"/>
            </w:pPr>
            <w:r w:rsidRPr="005A5509">
              <w:t>Mandatory/</w:t>
            </w:r>
          </w:p>
          <w:p w14:paraId="0FBF8C77" w14:textId="77777777" w:rsidR="00EA16E8" w:rsidRPr="005A5509" w:rsidRDefault="00EA16E8" w:rsidP="002D0C32">
            <w:pPr>
              <w:pStyle w:val="TAH"/>
              <w:keepNext w:val="0"/>
              <w:keepLines w:val="0"/>
              <w:widowControl w:val="0"/>
            </w:pPr>
            <w:r w:rsidRPr="005A5509">
              <w:t>Optional</w:t>
            </w:r>
          </w:p>
        </w:tc>
        <w:tc>
          <w:tcPr>
            <w:tcW w:w="3557" w:type="dxa"/>
            <w:gridSpan w:val="3"/>
          </w:tcPr>
          <w:p w14:paraId="427C6D8C" w14:textId="77777777" w:rsidR="00EA16E8" w:rsidRPr="005A5509" w:rsidRDefault="00EA16E8" w:rsidP="002D0C32">
            <w:pPr>
              <w:pStyle w:val="TAH"/>
              <w:keepNext w:val="0"/>
              <w:keepLines w:val="0"/>
              <w:widowControl w:val="0"/>
            </w:pPr>
            <w:r w:rsidRPr="005A5509">
              <w:t>Used in command:</w:t>
            </w:r>
          </w:p>
        </w:tc>
        <w:tc>
          <w:tcPr>
            <w:tcW w:w="2165" w:type="dxa"/>
          </w:tcPr>
          <w:p w14:paraId="3A83762A" w14:textId="77777777" w:rsidR="00EA16E8" w:rsidRPr="005A5509" w:rsidRDefault="00EA16E8" w:rsidP="002D0C32">
            <w:pPr>
              <w:pStyle w:val="TAH"/>
              <w:keepNext w:val="0"/>
              <w:keepLines w:val="0"/>
              <w:widowControl w:val="0"/>
            </w:pPr>
            <w:r w:rsidRPr="005A5509">
              <w:t>Duration Provisioned Value:</w:t>
            </w:r>
          </w:p>
        </w:tc>
      </w:tr>
      <w:tr w:rsidR="00EA16E8" w:rsidRPr="005A5509" w14:paraId="029E7BF4" w14:textId="77777777" w:rsidTr="002D0C32">
        <w:trPr>
          <w:cantSplit/>
        </w:trPr>
        <w:tc>
          <w:tcPr>
            <w:tcW w:w="2380" w:type="dxa"/>
            <w:vMerge w:val="restart"/>
          </w:tcPr>
          <w:p w14:paraId="53A49310" w14:textId="77777777" w:rsidR="00EA16E8" w:rsidRPr="005A5509" w:rsidRDefault="00EA16E8" w:rsidP="002D0C32">
            <w:pPr>
              <w:pStyle w:val="TAC"/>
              <w:keepNext w:val="0"/>
              <w:keepLines w:val="0"/>
              <w:widowControl w:val="0"/>
            </w:pPr>
            <w:r w:rsidRPr="005A5509">
              <w:t>Comfort Tone (xcg/cmft,0x0024/0x</w:t>
            </w:r>
            <w:smartTag w:uri="urn:schemas-microsoft-com:office:smarttags" w:element="chmetcnv">
              <w:smartTagPr>
                <w:attr w:name="UnitName" w:val="a"/>
                <w:attr w:name="SourceValue" w:val="4"/>
                <w:attr w:name="HasSpace" w:val="False"/>
                <w:attr w:name="Negative" w:val="False"/>
                <w:attr w:name="NumberType" w:val="1"/>
                <w:attr w:name="TCSC" w:val="0"/>
              </w:smartTagPr>
              <w:r w:rsidRPr="005A5509">
                <w:t>004a</w:t>
              </w:r>
            </w:smartTag>
            <w:r w:rsidRPr="005A5509">
              <w:t>)</w:t>
            </w:r>
          </w:p>
          <w:p w14:paraId="6BAA9F02" w14:textId="77777777" w:rsidR="00EA16E8" w:rsidRPr="005A5509" w:rsidRDefault="00EA16E8" w:rsidP="002D0C32">
            <w:pPr>
              <w:pStyle w:val="TAC"/>
              <w:keepNext w:val="0"/>
              <w:keepLines w:val="0"/>
              <w:widowControl w:val="0"/>
            </w:pPr>
            <w:r w:rsidRPr="005A5509">
              <w:t>Off-hook warning Tone (xcg/roh, 0x0024/0x004b)</w:t>
            </w:r>
          </w:p>
          <w:p w14:paraId="0BA2F389" w14:textId="77777777" w:rsidR="00EA16E8" w:rsidRPr="005A5509" w:rsidRDefault="00EA16E8" w:rsidP="002D0C32">
            <w:pPr>
              <w:pStyle w:val="TAC"/>
              <w:keepNext w:val="0"/>
              <w:keepLines w:val="0"/>
              <w:widowControl w:val="0"/>
            </w:pPr>
            <w:r w:rsidRPr="005A5509">
              <w:t>Negative Acknowledgement (xcg/nack,0x0024/0x</w:t>
            </w:r>
            <w:smartTag w:uri="urn:schemas-microsoft-com:office:smarttags" w:element="chmetcnv">
              <w:smartTagPr>
                <w:attr w:name="UnitName" w:val="C"/>
                <w:attr w:name="SourceValue" w:val="4"/>
                <w:attr w:name="HasSpace" w:val="False"/>
                <w:attr w:name="Negative" w:val="False"/>
                <w:attr w:name="NumberType" w:val="1"/>
                <w:attr w:name="TCSC" w:val="0"/>
              </w:smartTagPr>
              <w:r w:rsidRPr="005A5509">
                <w:t>004c</w:t>
              </w:r>
            </w:smartTag>
            <w:r w:rsidRPr="005A5509">
              <w:t>)</w:t>
            </w:r>
          </w:p>
          <w:p w14:paraId="05658027" w14:textId="77777777" w:rsidR="00EA16E8" w:rsidRPr="005A5509" w:rsidRDefault="00EA16E8" w:rsidP="002D0C32">
            <w:pPr>
              <w:pStyle w:val="TAC"/>
              <w:keepNext w:val="0"/>
              <w:keepLines w:val="0"/>
              <w:widowControl w:val="0"/>
            </w:pPr>
            <w:r w:rsidRPr="005A5509">
              <w:t>Vacant Number Tone (xcg/vac, 0x0024/0x004d)</w:t>
            </w:r>
          </w:p>
          <w:p w14:paraId="21F2002F" w14:textId="77777777" w:rsidR="00EA16E8" w:rsidRPr="005A5509" w:rsidRDefault="00EA16E8" w:rsidP="002D0C32">
            <w:pPr>
              <w:pStyle w:val="TAC"/>
              <w:keepNext w:val="0"/>
              <w:keepLines w:val="0"/>
              <w:widowControl w:val="0"/>
              <w:rPr>
                <w:b/>
                <w:bCs/>
              </w:rPr>
            </w:pPr>
            <w:r w:rsidRPr="005A5509">
              <w:t>Special Conditions Dial Tone (xcg/spec,0x0024/0x004e)</w:t>
            </w:r>
          </w:p>
        </w:tc>
        <w:tc>
          <w:tcPr>
            <w:tcW w:w="1787" w:type="dxa"/>
          </w:tcPr>
          <w:p w14:paraId="5BFDBE66" w14:textId="77777777" w:rsidR="00EA16E8" w:rsidRPr="005A5509" w:rsidRDefault="00EA16E8" w:rsidP="002D0C32">
            <w:pPr>
              <w:pStyle w:val="TAC"/>
              <w:keepNext w:val="0"/>
              <w:keepLines w:val="0"/>
              <w:widowControl w:val="0"/>
            </w:pPr>
            <w:r w:rsidRPr="005A5509">
              <w:t>O</w:t>
            </w:r>
          </w:p>
        </w:tc>
        <w:tc>
          <w:tcPr>
            <w:tcW w:w="3557" w:type="dxa"/>
            <w:gridSpan w:val="3"/>
          </w:tcPr>
          <w:p w14:paraId="307E3928" w14:textId="77777777" w:rsidR="00EA16E8" w:rsidRPr="005A5509" w:rsidRDefault="00EA16E8" w:rsidP="002D0C32">
            <w:pPr>
              <w:pStyle w:val="TAC"/>
              <w:keepNext w:val="0"/>
              <w:keepLines w:val="0"/>
              <w:widowControl w:val="0"/>
            </w:pPr>
            <w:r w:rsidRPr="005A5509">
              <w:t>ADD, MOD, MOVE</w:t>
            </w:r>
          </w:p>
        </w:tc>
        <w:tc>
          <w:tcPr>
            <w:tcW w:w="2165" w:type="dxa"/>
          </w:tcPr>
          <w:p w14:paraId="75636ECC" w14:textId="77777777" w:rsidR="00EA16E8" w:rsidRPr="005A5509" w:rsidRDefault="00EA16E8" w:rsidP="002D0C32">
            <w:pPr>
              <w:pStyle w:val="TAC"/>
              <w:keepNext w:val="0"/>
              <w:keepLines w:val="0"/>
              <w:widowControl w:val="0"/>
            </w:pPr>
            <w:r w:rsidRPr="005A5509">
              <w:t xml:space="preserve">Value </w:t>
            </w:r>
          </w:p>
        </w:tc>
      </w:tr>
      <w:tr w:rsidR="00EA16E8" w:rsidRPr="005A5509" w14:paraId="22E5F098" w14:textId="77777777" w:rsidTr="002D0C32">
        <w:trPr>
          <w:cantSplit/>
        </w:trPr>
        <w:tc>
          <w:tcPr>
            <w:tcW w:w="2380" w:type="dxa"/>
            <w:vMerge/>
          </w:tcPr>
          <w:p w14:paraId="1505EC3A" w14:textId="77777777" w:rsidR="00EA16E8" w:rsidRPr="005A5509" w:rsidRDefault="00EA16E8" w:rsidP="002D0C32">
            <w:pPr>
              <w:pStyle w:val="enumlev2"/>
              <w:widowControl w:val="0"/>
              <w:ind w:left="0" w:firstLine="34"/>
              <w:rPr>
                <w:b/>
                <w:bCs/>
              </w:rPr>
            </w:pPr>
          </w:p>
        </w:tc>
        <w:tc>
          <w:tcPr>
            <w:tcW w:w="1787" w:type="dxa"/>
          </w:tcPr>
          <w:p w14:paraId="1F442379" w14:textId="77777777" w:rsidR="00EA16E8" w:rsidRPr="005A5509" w:rsidRDefault="00EA16E8" w:rsidP="002D0C32">
            <w:pPr>
              <w:pStyle w:val="TAH"/>
              <w:keepNext w:val="0"/>
              <w:keepLines w:val="0"/>
              <w:widowControl w:val="0"/>
            </w:pPr>
            <w:r w:rsidRPr="005A5509">
              <w:t>Signal Parameters</w:t>
            </w:r>
          </w:p>
        </w:tc>
        <w:tc>
          <w:tcPr>
            <w:tcW w:w="1799" w:type="dxa"/>
          </w:tcPr>
          <w:p w14:paraId="14119E7E" w14:textId="77777777" w:rsidR="00EA16E8" w:rsidRPr="005A5509" w:rsidRDefault="00EA16E8" w:rsidP="002D0C32">
            <w:pPr>
              <w:pStyle w:val="TAH"/>
              <w:keepNext w:val="0"/>
              <w:keepLines w:val="0"/>
              <w:widowControl w:val="0"/>
            </w:pPr>
            <w:r w:rsidRPr="005A5509">
              <w:t>Mandatory/</w:t>
            </w:r>
          </w:p>
          <w:p w14:paraId="02FA10D5" w14:textId="77777777" w:rsidR="00EA16E8" w:rsidRPr="005A5509" w:rsidRDefault="00EA16E8" w:rsidP="002D0C32">
            <w:pPr>
              <w:pStyle w:val="TAH"/>
              <w:keepNext w:val="0"/>
              <w:keepLines w:val="0"/>
              <w:widowControl w:val="0"/>
            </w:pPr>
            <w:r w:rsidRPr="005A5509">
              <w:t>Optional</w:t>
            </w:r>
          </w:p>
        </w:tc>
        <w:tc>
          <w:tcPr>
            <w:tcW w:w="1758" w:type="dxa"/>
            <w:gridSpan w:val="2"/>
          </w:tcPr>
          <w:p w14:paraId="4E6472AD" w14:textId="77777777" w:rsidR="00EA16E8" w:rsidRPr="005A5509" w:rsidRDefault="00EA16E8" w:rsidP="002D0C32">
            <w:pPr>
              <w:pStyle w:val="TAH"/>
              <w:keepNext w:val="0"/>
              <w:keepLines w:val="0"/>
              <w:widowControl w:val="0"/>
            </w:pPr>
            <w:r w:rsidRPr="005A5509">
              <w:t>Supported</w:t>
            </w:r>
          </w:p>
          <w:p w14:paraId="7E9032A2" w14:textId="77777777" w:rsidR="00EA16E8" w:rsidRPr="005A5509" w:rsidRDefault="00EA16E8" w:rsidP="002D0C32">
            <w:pPr>
              <w:pStyle w:val="TAH"/>
              <w:keepNext w:val="0"/>
              <w:keepLines w:val="0"/>
              <w:widowControl w:val="0"/>
            </w:pPr>
            <w:r w:rsidRPr="005A5509">
              <w:t>Values:</w:t>
            </w:r>
          </w:p>
        </w:tc>
        <w:tc>
          <w:tcPr>
            <w:tcW w:w="2165" w:type="dxa"/>
          </w:tcPr>
          <w:p w14:paraId="7CF3753F" w14:textId="77777777" w:rsidR="00EA16E8" w:rsidRPr="005A5509" w:rsidRDefault="00EA16E8" w:rsidP="002D0C32">
            <w:pPr>
              <w:pStyle w:val="TAH"/>
              <w:keepNext w:val="0"/>
              <w:keepLines w:val="0"/>
              <w:widowControl w:val="0"/>
            </w:pPr>
            <w:r w:rsidRPr="005A5509">
              <w:t>Duration Provisioned Value:</w:t>
            </w:r>
          </w:p>
        </w:tc>
      </w:tr>
      <w:tr w:rsidR="00EA16E8" w:rsidRPr="005A5509" w14:paraId="1BFDE613" w14:textId="77777777" w:rsidTr="002D0C32">
        <w:trPr>
          <w:cantSplit/>
        </w:trPr>
        <w:tc>
          <w:tcPr>
            <w:tcW w:w="2380" w:type="dxa"/>
            <w:vMerge/>
          </w:tcPr>
          <w:p w14:paraId="6A4BB0B0" w14:textId="77777777" w:rsidR="00EA16E8" w:rsidRPr="005A5509" w:rsidRDefault="00EA16E8" w:rsidP="00EA16E8">
            <w:pPr>
              <w:pStyle w:val="ListNumber"/>
              <w:widowControl w:val="0"/>
              <w:numPr>
                <w:ilvl w:val="0"/>
                <w:numId w:val="21"/>
              </w:numPr>
              <w:ind w:left="0" w:firstLine="34"/>
              <w:rPr>
                <w:b/>
                <w:bCs/>
              </w:rPr>
            </w:pPr>
            <w:bookmarkStart w:id="153" w:name="MCCQCTEMPBM_00000090" w:colFirst="0" w:colLast="0"/>
          </w:p>
        </w:tc>
        <w:tc>
          <w:tcPr>
            <w:tcW w:w="1787" w:type="dxa"/>
          </w:tcPr>
          <w:p w14:paraId="74C635FD" w14:textId="77777777" w:rsidR="00EA16E8" w:rsidRPr="005A5509" w:rsidRDefault="00EA16E8" w:rsidP="002D0C32">
            <w:pPr>
              <w:pStyle w:val="TAC"/>
              <w:keepNext w:val="0"/>
              <w:keepLines w:val="0"/>
              <w:widowControl w:val="0"/>
            </w:pPr>
            <w:r w:rsidRPr="005A5509">
              <w:t>Tone Direction (btd, 0x0001)</w:t>
            </w:r>
          </w:p>
        </w:tc>
        <w:tc>
          <w:tcPr>
            <w:tcW w:w="1799" w:type="dxa"/>
          </w:tcPr>
          <w:p w14:paraId="731213E2" w14:textId="77777777" w:rsidR="00EA16E8" w:rsidRPr="005A5509" w:rsidRDefault="00EA16E8" w:rsidP="002D0C32">
            <w:pPr>
              <w:pStyle w:val="TAC"/>
              <w:keepNext w:val="0"/>
              <w:keepLines w:val="0"/>
              <w:widowControl w:val="0"/>
            </w:pPr>
            <w:r w:rsidRPr="005A5509">
              <w:t>M</w:t>
            </w:r>
          </w:p>
        </w:tc>
        <w:tc>
          <w:tcPr>
            <w:tcW w:w="1758" w:type="dxa"/>
            <w:gridSpan w:val="2"/>
          </w:tcPr>
          <w:p w14:paraId="1791B160" w14:textId="77777777" w:rsidR="00EA16E8" w:rsidRPr="005A5509" w:rsidRDefault="00EA16E8" w:rsidP="002D0C32">
            <w:pPr>
              <w:pStyle w:val="TAC"/>
              <w:keepNext w:val="0"/>
              <w:keepLines w:val="0"/>
              <w:widowControl w:val="0"/>
            </w:pPr>
            <w:r w:rsidRPr="005A5509">
              <w:t xml:space="preserve"> Internal / External</w:t>
            </w:r>
          </w:p>
        </w:tc>
        <w:tc>
          <w:tcPr>
            <w:tcW w:w="2165" w:type="dxa"/>
          </w:tcPr>
          <w:p w14:paraId="4B4E757C" w14:textId="77777777" w:rsidR="00EA16E8" w:rsidRPr="005A5509" w:rsidRDefault="00EA16E8" w:rsidP="002D0C32">
            <w:pPr>
              <w:pStyle w:val="TAC"/>
              <w:keepNext w:val="0"/>
              <w:keepLines w:val="0"/>
              <w:widowControl w:val="0"/>
            </w:pPr>
            <w:r w:rsidRPr="005A5509">
              <w:t xml:space="preserve"> Default=External</w:t>
            </w:r>
          </w:p>
        </w:tc>
      </w:tr>
      <w:bookmarkEnd w:id="153"/>
      <w:tr w:rsidR="00EA16E8" w:rsidRPr="005A5509" w14:paraId="43205558" w14:textId="77777777" w:rsidTr="002D0C32">
        <w:trPr>
          <w:cantSplit/>
        </w:trPr>
        <w:tc>
          <w:tcPr>
            <w:tcW w:w="2380" w:type="dxa"/>
          </w:tcPr>
          <w:p w14:paraId="76701A13" w14:textId="77777777" w:rsidR="00EA16E8" w:rsidRPr="005A5509" w:rsidRDefault="00EA16E8" w:rsidP="002D0C32">
            <w:pPr>
              <w:pStyle w:val="TAH"/>
              <w:keepNext w:val="0"/>
              <w:keepLines w:val="0"/>
              <w:widowControl w:val="0"/>
            </w:pPr>
            <w:r w:rsidRPr="005A5509">
              <w:t>Events</w:t>
            </w:r>
          </w:p>
        </w:tc>
        <w:tc>
          <w:tcPr>
            <w:tcW w:w="1787" w:type="dxa"/>
          </w:tcPr>
          <w:p w14:paraId="45A54D6D" w14:textId="77777777" w:rsidR="00EA16E8" w:rsidRPr="005A5509" w:rsidRDefault="00EA16E8" w:rsidP="002D0C32">
            <w:pPr>
              <w:pStyle w:val="TAH"/>
              <w:keepNext w:val="0"/>
              <w:keepLines w:val="0"/>
              <w:widowControl w:val="0"/>
            </w:pPr>
            <w:r w:rsidRPr="005A5509">
              <w:t>Mandatory/</w:t>
            </w:r>
          </w:p>
          <w:p w14:paraId="7198389E" w14:textId="77777777" w:rsidR="00EA16E8" w:rsidRPr="005A5509" w:rsidRDefault="00EA16E8" w:rsidP="002D0C32">
            <w:pPr>
              <w:pStyle w:val="TAH"/>
              <w:keepNext w:val="0"/>
              <w:keepLines w:val="0"/>
              <w:widowControl w:val="0"/>
            </w:pPr>
            <w:r w:rsidRPr="005A5509">
              <w:t>Optional</w:t>
            </w:r>
          </w:p>
        </w:tc>
        <w:tc>
          <w:tcPr>
            <w:tcW w:w="5722" w:type="dxa"/>
            <w:gridSpan w:val="4"/>
          </w:tcPr>
          <w:p w14:paraId="77C1066C" w14:textId="77777777" w:rsidR="00EA16E8" w:rsidRPr="005A5509" w:rsidRDefault="00EA16E8" w:rsidP="002D0C32">
            <w:pPr>
              <w:pStyle w:val="TAH"/>
              <w:keepNext w:val="0"/>
              <w:keepLines w:val="0"/>
              <w:widowControl w:val="0"/>
            </w:pPr>
            <w:r w:rsidRPr="005A5509">
              <w:t>Used in command:</w:t>
            </w:r>
          </w:p>
        </w:tc>
      </w:tr>
      <w:tr w:rsidR="00EA16E8" w:rsidRPr="005A5509" w14:paraId="10CA1B7D" w14:textId="77777777" w:rsidTr="002D0C32">
        <w:trPr>
          <w:cantSplit/>
        </w:trPr>
        <w:tc>
          <w:tcPr>
            <w:tcW w:w="2380" w:type="dxa"/>
            <w:vMerge w:val="restart"/>
          </w:tcPr>
          <w:p w14:paraId="4A76F167" w14:textId="77777777" w:rsidR="00EA16E8" w:rsidRPr="005A5509" w:rsidRDefault="00EA16E8" w:rsidP="002D0C32">
            <w:pPr>
              <w:pStyle w:val="TAC"/>
              <w:keepNext w:val="0"/>
              <w:keepLines w:val="0"/>
              <w:widowControl w:val="0"/>
            </w:pPr>
            <w:r w:rsidRPr="005A5509">
              <w:rPr>
                <w:rFonts w:hint="eastAsia"/>
              </w:rPr>
              <w:t>None</w:t>
            </w:r>
          </w:p>
        </w:tc>
        <w:tc>
          <w:tcPr>
            <w:tcW w:w="1787" w:type="dxa"/>
          </w:tcPr>
          <w:p w14:paraId="5017CD7D" w14:textId="77777777" w:rsidR="00EA16E8" w:rsidRPr="005A5509" w:rsidRDefault="00EA16E8" w:rsidP="002D0C32">
            <w:pPr>
              <w:pStyle w:val="TAC"/>
              <w:keepNext w:val="0"/>
              <w:keepLines w:val="0"/>
              <w:widowControl w:val="0"/>
              <w:rPr>
                <w:b/>
                <w:bCs/>
              </w:rPr>
            </w:pPr>
            <w:r w:rsidRPr="005A5509">
              <w:rPr>
                <w:rFonts w:hint="eastAsia"/>
              </w:rPr>
              <w:t>-</w:t>
            </w:r>
          </w:p>
        </w:tc>
        <w:tc>
          <w:tcPr>
            <w:tcW w:w="5722" w:type="dxa"/>
            <w:gridSpan w:val="4"/>
          </w:tcPr>
          <w:p w14:paraId="3C3322C8" w14:textId="77777777" w:rsidR="00EA16E8" w:rsidRPr="005A5509" w:rsidRDefault="00EA16E8" w:rsidP="002D0C32">
            <w:pPr>
              <w:pStyle w:val="TAC"/>
              <w:keepNext w:val="0"/>
              <w:keepLines w:val="0"/>
              <w:widowControl w:val="0"/>
              <w:rPr>
                <w:b/>
                <w:bCs/>
              </w:rPr>
            </w:pPr>
            <w:r w:rsidRPr="005A5509">
              <w:rPr>
                <w:rFonts w:hint="eastAsia"/>
              </w:rPr>
              <w:t>-</w:t>
            </w:r>
          </w:p>
        </w:tc>
      </w:tr>
      <w:tr w:rsidR="00EA16E8" w:rsidRPr="005A5509" w14:paraId="2F1026C5" w14:textId="77777777" w:rsidTr="002D0C32">
        <w:trPr>
          <w:cantSplit/>
        </w:trPr>
        <w:tc>
          <w:tcPr>
            <w:tcW w:w="2380" w:type="dxa"/>
            <w:vMerge/>
          </w:tcPr>
          <w:p w14:paraId="348D532B" w14:textId="77777777" w:rsidR="00EA16E8" w:rsidRPr="005A5509" w:rsidRDefault="00EA16E8" w:rsidP="002D0C32">
            <w:pPr>
              <w:pStyle w:val="enumlev2"/>
              <w:widowControl w:val="0"/>
              <w:ind w:left="0" w:firstLine="34"/>
              <w:rPr>
                <w:b/>
                <w:bCs/>
              </w:rPr>
            </w:pPr>
          </w:p>
        </w:tc>
        <w:tc>
          <w:tcPr>
            <w:tcW w:w="1787" w:type="dxa"/>
          </w:tcPr>
          <w:p w14:paraId="2CBC5A69" w14:textId="77777777" w:rsidR="00EA16E8" w:rsidRPr="005A5509" w:rsidRDefault="00EA16E8" w:rsidP="002D0C32">
            <w:pPr>
              <w:pStyle w:val="TAH"/>
              <w:keepNext w:val="0"/>
              <w:keepLines w:val="0"/>
              <w:widowControl w:val="0"/>
            </w:pPr>
            <w:r w:rsidRPr="005A5509">
              <w:t>Event</w:t>
            </w:r>
          </w:p>
          <w:p w14:paraId="50E5340D" w14:textId="77777777" w:rsidR="00EA16E8" w:rsidRPr="005A5509" w:rsidRDefault="00EA16E8" w:rsidP="002D0C32">
            <w:pPr>
              <w:pStyle w:val="TAH"/>
              <w:keepNext w:val="0"/>
              <w:keepLines w:val="0"/>
              <w:widowControl w:val="0"/>
            </w:pPr>
            <w:r w:rsidRPr="005A5509">
              <w:t>Parameters</w:t>
            </w:r>
          </w:p>
        </w:tc>
        <w:tc>
          <w:tcPr>
            <w:tcW w:w="1799" w:type="dxa"/>
          </w:tcPr>
          <w:p w14:paraId="040AC2A0" w14:textId="77777777" w:rsidR="00EA16E8" w:rsidRPr="005A5509" w:rsidRDefault="00EA16E8" w:rsidP="002D0C32">
            <w:pPr>
              <w:pStyle w:val="TAH"/>
              <w:keepNext w:val="0"/>
              <w:keepLines w:val="0"/>
              <w:widowControl w:val="0"/>
            </w:pPr>
            <w:r w:rsidRPr="005A5509">
              <w:t>Mandatory/</w:t>
            </w:r>
          </w:p>
          <w:p w14:paraId="2BD916D2" w14:textId="77777777" w:rsidR="00EA16E8" w:rsidRPr="005A5509" w:rsidRDefault="00EA16E8" w:rsidP="002D0C32">
            <w:pPr>
              <w:pStyle w:val="TAH"/>
              <w:keepNext w:val="0"/>
              <w:keepLines w:val="0"/>
              <w:widowControl w:val="0"/>
            </w:pPr>
            <w:r w:rsidRPr="005A5509">
              <w:t>Optional</w:t>
            </w:r>
          </w:p>
        </w:tc>
        <w:tc>
          <w:tcPr>
            <w:tcW w:w="1758" w:type="dxa"/>
            <w:gridSpan w:val="2"/>
          </w:tcPr>
          <w:p w14:paraId="424D2D96" w14:textId="77777777" w:rsidR="00EA16E8" w:rsidRPr="005A5509" w:rsidRDefault="00EA16E8" w:rsidP="002D0C32">
            <w:pPr>
              <w:pStyle w:val="TAH"/>
              <w:keepNext w:val="0"/>
              <w:keepLines w:val="0"/>
              <w:widowControl w:val="0"/>
            </w:pPr>
            <w:r w:rsidRPr="005A5509">
              <w:t>Supported</w:t>
            </w:r>
          </w:p>
          <w:p w14:paraId="25DAAF48" w14:textId="77777777" w:rsidR="00EA16E8" w:rsidRPr="005A5509" w:rsidRDefault="00EA16E8" w:rsidP="002D0C32">
            <w:pPr>
              <w:pStyle w:val="TAH"/>
              <w:keepNext w:val="0"/>
              <w:keepLines w:val="0"/>
              <w:widowControl w:val="0"/>
            </w:pPr>
            <w:r w:rsidRPr="005A5509">
              <w:t>Values:</w:t>
            </w:r>
          </w:p>
        </w:tc>
        <w:tc>
          <w:tcPr>
            <w:tcW w:w="2165" w:type="dxa"/>
          </w:tcPr>
          <w:p w14:paraId="51832430" w14:textId="77777777" w:rsidR="00EA16E8" w:rsidRPr="005A5509" w:rsidRDefault="00EA16E8" w:rsidP="002D0C32">
            <w:pPr>
              <w:pStyle w:val="TAH"/>
              <w:keepNext w:val="0"/>
              <w:keepLines w:val="0"/>
              <w:widowControl w:val="0"/>
            </w:pPr>
            <w:r w:rsidRPr="005A5509">
              <w:t>Provisioned Value:</w:t>
            </w:r>
          </w:p>
        </w:tc>
      </w:tr>
      <w:tr w:rsidR="00EA16E8" w:rsidRPr="005A5509" w14:paraId="45CDD5A0" w14:textId="77777777" w:rsidTr="002D0C32">
        <w:trPr>
          <w:cantSplit/>
        </w:trPr>
        <w:tc>
          <w:tcPr>
            <w:tcW w:w="2380" w:type="dxa"/>
            <w:vMerge/>
          </w:tcPr>
          <w:p w14:paraId="19AC2B89" w14:textId="77777777" w:rsidR="00EA16E8" w:rsidRPr="005A5509" w:rsidRDefault="00EA16E8" w:rsidP="00EA16E8">
            <w:pPr>
              <w:pStyle w:val="ListNumber"/>
              <w:widowControl w:val="0"/>
              <w:numPr>
                <w:ilvl w:val="0"/>
                <w:numId w:val="22"/>
              </w:numPr>
              <w:ind w:left="0" w:firstLine="34"/>
              <w:rPr>
                <w:b/>
                <w:bCs/>
              </w:rPr>
            </w:pPr>
            <w:bookmarkStart w:id="154" w:name="MCCQCTEMPBM_00000091" w:colFirst="0" w:colLast="0"/>
          </w:p>
        </w:tc>
        <w:tc>
          <w:tcPr>
            <w:tcW w:w="1787" w:type="dxa"/>
          </w:tcPr>
          <w:p w14:paraId="7D0EE3AF" w14:textId="77777777" w:rsidR="00EA16E8" w:rsidRPr="005A5509" w:rsidRDefault="00EA16E8" w:rsidP="002D0C32">
            <w:pPr>
              <w:pStyle w:val="TAC"/>
              <w:keepNext w:val="0"/>
              <w:keepLines w:val="0"/>
              <w:widowControl w:val="0"/>
            </w:pPr>
            <w:r w:rsidRPr="005A5509">
              <w:t>-</w:t>
            </w:r>
          </w:p>
        </w:tc>
        <w:tc>
          <w:tcPr>
            <w:tcW w:w="1799" w:type="dxa"/>
          </w:tcPr>
          <w:p w14:paraId="3F41A444" w14:textId="77777777" w:rsidR="00EA16E8" w:rsidRPr="005A5509" w:rsidRDefault="00EA16E8" w:rsidP="002D0C32">
            <w:pPr>
              <w:pStyle w:val="TAC"/>
              <w:keepNext w:val="0"/>
              <w:keepLines w:val="0"/>
              <w:widowControl w:val="0"/>
            </w:pPr>
            <w:r w:rsidRPr="005A5509">
              <w:t>-</w:t>
            </w:r>
          </w:p>
        </w:tc>
        <w:tc>
          <w:tcPr>
            <w:tcW w:w="1758" w:type="dxa"/>
            <w:gridSpan w:val="2"/>
          </w:tcPr>
          <w:p w14:paraId="54478990" w14:textId="77777777" w:rsidR="00EA16E8" w:rsidRPr="005A5509" w:rsidRDefault="00EA16E8" w:rsidP="002D0C32">
            <w:pPr>
              <w:pStyle w:val="TAC"/>
              <w:keepNext w:val="0"/>
              <w:keepLines w:val="0"/>
              <w:widowControl w:val="0"/>
            </w:pPr>
            <w:r w:rsidRPr="005A5509">
              <w:t>-</w:t>
            </w:r>
          </w:p>
        </w:tc>
        <w:tc>
          <w:tcPr>
            <w:tcW w:w="2165" w:type="dxa"/>
          </w:tcPr>
          <w:p w14:paraId="57753061" w14:textId="77777777" w:rsidR="00EA16E8" w:rsidRPr="005A5509" w:rsidRDefault="00EA16E8" w:rsidP="002D0C32">
            <w:pPr>
              <w:pStyle w:val="TAC"/>
              <w:keepNext w:val="0"/>
              <w:keepLines w:val="0"/>
              <w:widowControl w:val="0"/>
            </w:pPr>
            <w:r w:rsidRPr="005A5509">
              <w:t>-</w:t>
            </w:r>
          </w:p>
        </w:tc>
      </w:tr>
      <w:bookmarkEnd w:id="154"/>
      <w:tr w:rsidR="00EA16E8" w:rsidRPr="005A5509" w14:paraId="10FF6D9C" w14:textId="77777777" w:rsidTr="002D0C32">
        <w:trPr>
          <w:cantSplit/>
        </w:trPr>
        <w:tc>
          <w:tcPr>
            <w:tcW w:w="2380" w:type="dxa"/>
            <w:vMerge/>
          </w:tcPr>
          <w:p w14:paraId="0489338B" w14:textId="77777777" w:rsidR="00EA16E8" w:rsidRPr="005A5509" w:rsidRDefault="00EA16E8" w:rsidP="002D0C32">
            <w:pPr>
              <w:pStyle w:val="enumlev2"/>
              <w:widowControl w:val="0"/>
              <w:ind w:left="0" w:firstLine="34"/>
              <w:rPr>
                <w:b/>
                <w:bCs/>
              </w:rPr>
            </w:pPr>
          </w:p>
        </w:tc>
        <w:tc>
          <w:tcPr>
            <w:tcW w:w="1787" w:type="dxa"/>
          </w:tcPr>
          <w:p w14:paraId="1E8B1BDD" w14:textId="77777777" w:rsidR="00EA16E8" w:rsidRPr="005A5509" w:rsidRDefault="00EA16E8" w:rsidP="002D0C32">
            <w:pPr>
              <w:pStyle w:val="TAH"/>
              <w:keepNext w:val="0"/>
              <w:keepLines w:val="0"/>
              <w:widowControl w:val="0"/>
            </w:pPr>
            <w:r w:rsidRPr="005A5509">
              <w:t>ObservedEvent</w:t>
            </w:r>
          </w:p>
          <w:p w14:paraId="59B8A1E2" w14:textId="77777777" w:rsidR="00EA16E8" w:rsidRPr="005A5509" w:rsidRDefault="00EA16E8" w:rsidP="002D0C32">
            <w:pPr>
              <w:pStyle w:val="TAH"/>
              <w:keepNext w:val="0"/>
              <w:keepLines w:val="0"/>
              <w:widowControl w:val="0"/>
            </w:pPr>
            <w:r w:rsidRPr="005A5509">
              <w:t>Parameters</w:t>
            </w:r>
          </w:p>
        </w:tc>
        <w:tc>
          <w:tcPr>
            <w:tcW w:w="1799" w:type="dxa"/>
          </w:tcPr>
          <w:p w14:paraId="1B274893" w14:textId="77777777" w:rsidR="00EA16E8" w:rsidRPr="005A5509" w:rsidRDefault="00EA16E8" w:rsidP="002D0C32">
            <w:pPr>
              <w:pStyle w:val="TAH"/>
              <w:keepNext w:val="0"/>
              <w:keepLines w:val="0"/>
              <w:widowControl w:val="0"/>
            </w:pPr>
            <w:r w:rsidRPr="005A5509">
              <w:t>Mandatory/</w:t>
            </w:r>
          </w:p>
          <w:p w14:paraId="4D17F157" w14:textId="77777777" w:rsidR="00EA16E8" w:rsidRPr="005A5509" w:rsidRDefault="00EA16E8" w:rsidP="002D0C32">
            <w:pPr>
              <w:pStyle w:val="TAH"/>
              <w:keepNext w:val="0"/>
              <w:keepLines w:val="0"/>
              <w:widowControl w:val="0"/>
            </w:pPr>
            <w:r w:rsidRPr="005A5509">
              <w:t>Optional</w:t>
            </w:r>
          </w:p>
        </w:tc>
        <w:tc>
          <w:tcPr>
            <w:tcW w:w="1758" w:type="dxa"/>
            <w:gridSpan w:val="2"/>
          </w:tcPr>
          <w:p w14:paraId="2A926A74" w14:textId="77777777" w:rsidR="00EA16E8" w:rsidRPr="005A5509" w:rsidRDefault="00EA16E8" w:rsidP="002D0C32">
            <w:pPr>
              <w:pStyle w:val="TAH"/>
              <w:keepNext w:val="0"/>
              <w:keepLines w:val="0"/>
              <w:widowControl w:val="0"/>
            </w:pPr>
            <w:r w:rsidRPr="005A5509">
              <w:t>Supported</w:t>
            </w:r>
          </w:p>
          <w:p w14:paraId="4E0AA16E" w14:textId="77777777" w:rsidR="00EA16E8" w:rsidRPr="005A5509" w:rsidRDefault="00EA16E8" w:rsidP="002D0C32">
            <w:pPr>
              <w:pStyle w:val="TAH"/>
              <w:keepNext w:val="0"/>
              <w:keepLines w:val="0"/>
              <w:widowControl w:val="0"/>
            </w:pPr>
            <w:r w:rsidRPr="005A5509">
              <w:t>Values:</w:t>
            </w:r>
          </w:p>
        </w:tc>
        <w:tc>
          <w:tcPr>
            <w:tcW w:w="2165" w:type="dxa"/>
          </w:tcPr>
          <w:p w14:paraId="08DFE922" w14:textId="77777777" w:rsidR="00EA16E8" w:rsidRPr="005A5509" w:rsidRDefault="00EA16E8" w:rsidP="002D0C32">
            <w:pPr>
              <w:pStyle w:val="TAH"/>
              <w:keepNext w:val="0"/>
              <w:keepLines w:val="0"/>
              <w:widowControl w:val="0"/>
            </w:pPr>
            <w:r w:rsidRPr="005A5509">
              <w:t>Provisioned Value:</w:t>
            </w:r>
          </w:p>
        </w:tc>
      </w:tr>
      <w:tr w:rsidR="00EA16E8" w:rsidRPr="005A5509" w14:paraId="4219064F" w14:textId="77777777" w:rsidTr="002D0C32">
        <w:trPr>
          <w:cantSplit/>
        </w:trPr>
        <w:tc>
          <w:tcPr>
            <w:tcW w:w="2380" w:type="dxa"/>
            <w:vMerge/>
          </w:tcPr>
          <w:p w14:paraId="321CAC40" w14:textId="77777777" w:rsidR="00EA16E8" w:rsidRPr="005A5509" w:rsidRDefault="00EA16E8" w:rsidP="00EA16E8">
            <w:pPr>
              <w:pStyle w:val="ListNumber"/>
              <w:widowControl w:val="0"/>
              <w:numPr>
                <w:ilvl w:val="0"/>
                <w:numId w:val="23"/>
              </w:numPr>
              <w:ind w:left="0" w:firstLine="34"/>
              <w:rPr>
                <w:b/>
                <w:bCs/>
              </w:rPr>
            </w:pPr>
            <w:bookmarkStart w:id="155" w:name="MCCQCTEMPBM_00000092" w:colFirst="0" w:colLast="0"/>
          </w:p>
        </w:tc>
        <w:tc>
          <w:tcPr>
            <w:tcW w:w="1787" w:type="dxa"/>
          </w:tcPr>
          <w:p w14:paraId="1108DE08" w14:textId="77777777" w:rsidR="00EA16E8" w:rsidRPr="005A5509" w:rsidRDefault="00EA16E8" w:rsidP="002D0C32">
            <w:pPr>
              <w:pStyle w:val="TAC"/>
              <w:keepNext w:val="0"/>
              <w:keepLines w:val="0"/>
              <w:widowControl w:val="0"/>
            </w:pPr>
            <w:r w:rsidRPr="005A5509">
              <w:t>-</w:t>
            </w:r>
          </w:p>
        </w:tc>
        <w:tc>
          <w:tcPr>
            <w:tcW w:w="1799" w:type="dxa"/>
          </w:tcPr>
          <w:p w14:paraId="1C3A9706" w14:textId="77777777" w:rsidR="00EA16E8" w:rsidRPr="005A5509" w:rsidRDefault="00EA16E8" w:rsidP="002D0C32">
            <w:pPr>
              <w:pStyle w:val="TAC"/>
              <w:keepNext w:val="0"/>
              <w:keepLines w:val="0"/>
              <w:widowControl w:val="0"/>
            </w:pPr>
            <w:r w:rsidRPr="005A5509">
              <w:t>-</w:t>
            </w:r>
          </w:p>
        </w:tc>
        <w:tc>
          <w:tcPr>
            <w:tcW w:w="1758" w:type="dxa"/>
            <w:gridSpan w:val="2"/>
          </w:tcPr>
          <w:p w14:paraId="0EC08AEA" w14:textId="77777777" w:rsidR="00EA16E8" w:rsidRPr="005A5509" w:rsidRDefault="00EA16E8" w:rsidP="002D0C32">
            <w:pPr>
              <w:pStyle w:val="TAC"/>
              <w:keepNext w:val="0"/>
              <w:keepLines w:val="0"/>
              <w:widowControl w:val="0"/>
            </w:pPr>
            <w:r w:rsidRPr="005A5509">
              <w:t>-</w:t>
            </w:r>
          </w:p>
        </w:tc>
        <w:tc>
          <w:tcPr>
            <w:tcW w:w="2165" w:type="dxa"/>
          </w:tcPr>
          <w:p w14:paraId="0B9DDC4C" w14:textId="77777777" w:rsidR="00EA16E8" w:rsidRPr="005A5509" w:rsidRDefault="00EA16E8" w:rsidP="002D0C32">
            <w:pPr>
              <w:pStyle w:val="TAC"/>
              <w:keepNext w:val="0"/>
              <w:keepLines w:val="0"/>
              <w:widowControl w:val="0"/>
            </w:pPr>
            <w:r w:rsidRPr="005A5509">
              <w:t>-</w:t>
            </w:r>
          </w:p>
        </w:tc>
      </w:tr>
      <w:bookmarkEnd w:id="155"/>
      <w:tr w:rsidR="00EA16E8" w:rsidRPr="005A5509" w14:paraId="2FF6E5ED" w14:textId="77777777" w:rsidTr="002D0C32">
        <w:trPr>
          <w:cantSplit/>
        </w:trPr>
        <w:tc>
          <w:tcPr>
            <w:tcW w:w="2380" w:type="dxa"/>
          </w:tcPr>
          <w:p w14:paraId="5513CF1A" w14:textId="77777777" w:rsidR="00EA16E8" w:rsidRPr="005A5509" w:rsidRDefault="00EA16E8" w:rsidP="002D0C32">
            <w:pPr>
              <w:pStyle w:val="TAH"/>
              <w:keepNext w:val="0"/>
              <w:keepLines w:val="0"/>
              <w:widowControl w:val="0"/>
            </w:pPr>
            <w:r w:rsidRPr="005A5509">
              <w:t>Statistics</w:t>
            </w:r>
          </w:p>
        </w:tc>
        <w:tc>
          <w:tcPr>
            <w:tcW w:w="1787" w:type="dxa"/>
          </w:tcPr>
          <w:p w14:paraId="73FD0071" w14:textId="77777777" w:rsidR="00EA16E8" w:rsidRPr="005A5509" w:rsidRDefault="00EA16E8" w:rsidP="002D0C32">
            <w:pPr>
              <w:pStyle w:val="TAH"/>
              <w:keepNext w:val="0"/>
              <w:keepLines w:val="0"/>
              <w:widowControl w:val="0"/>
            </w:pPr>
            <w:r w:rsidRPr="005A5509">
              <w:t>Mandatory/</w:t>
            </w:r>
          </w:p>
          <w:p w14:paraId="4C06F3C0" w14:textId="77777777" w:rsidR="00EA16E8" w:rsidRPr="005A5509" w:rsidRDefault="00EA16E8" w:rsidP="002D0C32">
            <w:pPr>
              <w:pStyle w:val="TAH"/>
              <w:keepNext w:val="0"/>
              <w:keepLines w:val="0"/>
              <w:widowControl w:val="0"/>
            </w:pPr>
            <w:r w:rsidRPr="005A5509">
              <w:t>Optional</w:t>
            </w:r>
          </w:p>
        </w:tc>
        <w:tc>
          <w:tcPr>
            <w:tcW w:w="2620" w:type="dxa"/>
            <w:gridSpan w:val="2"/>
          </w:tcPr>
          <w:p w14:paraId="41C1DA9A" w14:textId="77777777" w:rsidR="00EA16E8" w:rsidRPr="005A5509" w:rsidRDefault="00EA16E8" w:rsidP="002D0C32">
            <w:pPr>
              <w:pStyle w:val="TAH"/>
              <w:keepNext w:val="0"/>
              <w:keepLines w:val="0"/>
              <w:widowControl w:val="0"/>
            </w:pPr>
            <w:r w:rsidRPr="005A5509">
              <w:t>Used in command:</w:t>
            </w:r>
          </w:p>
        </w:tc>
        <w:tc>
          <w:tcPr>
            <w:tcW w:w="3102" w:type="dxa"/>
            <w:gridSpan w:val="2"/>
          </w:tcPr>
          <w:p w14:paraId="44EC1538" w14:textId="77777777" w:rsidR="00EA16E8" w:rsidRPr="005A5509" w:rsidRDefault="00EA16E8" w:rsidP="002D0C32">
            <w:pPr>
              <w:pStyle w:val="TAH"/>
              <w:keepNext w:val="0"/>
              <w:keepLines w:val="0"/>
              <w:widowControl w:val="0"/>
            </w:pPr>
            <w:r w:rsidRPr="005A5509">
              <w:t>Supported Values:</w:t>
            </w:r>
          </w:p>
        </w:tc>
      </w:tr>
      <w:tr w:rsidR="00EA16E8" w:rsidRPr="005A5509" w14:paraId="25BA5CEA" w14:textId="77777777" w:rsidTr="002D0C32">
        <w:trPr>
          <w:cantSplit/>
        </w:trPr>
        <w:tc>
          <w:tcPr>
            <w:tcW w:w="2380" w:type="dxa"/>
          </w:tcPr>
          <w:p w14:paraId="2DDF941C" w14:textId="77777777" w:rsidR="00EA16E8" w:rsidRPr="005A5509" w:rsidRDefault="00EA16E8" w:rsidP="002D0C32">
            <w:pPr>
              <w:pStyle w:val="TAC"/>
              <w:keepNext w:val="0"/>
              <w:keepLines w:val="0"/>
              <w:widowControl w:val="0"/>
            </w:pPr>
            <w:r w:rsidRPr="005A5509">
              <w:t>None</w:t>
            </w:r>
          </w:p>
        </w:tc>
        <w:tc>
          <w:tcPr>
            <w:tcW w:w="1787" w:type="dxa"/>
          </w:tcPr>
          <w:p w14:paraId="7541B5EF"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c>
          <w:tcPr>
            <w:tcW w:w="2620" w:type="dxa"/>
            <w:gridSpan w:val="2"/>
          </w:tcPr>
          <w:p w14:paraId="74ED81C4"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c>
          <w:tcPr>
            <w:tcW w:w="3102" w:type="dxa"/>
            <w:gridSpan w:val="2"/>
          </w:tcPr>
          <w:p w14:paraId="5698246D" w14:textId="77777777" w:rsidR="00EA16E8" w:rsidRPr="005A5509" w:rsidRDefault="00EA16E8" w:rsidP="002D0C32">
            <w:pPr>
              <w:pStyle w:val="PL"/>
              <w:widowControl w:val="0"/>
              <w:jc w:val="center"/>
              <w:rPr>
                <w:rFonts w:ascii="Arial" w:hAnsi="Arial"/>
                <w:sz w:val="18"/>
              </w:rPr>
            </w:pPr>
            <w:r w:rsidRPr="005A5509">
              <w:rPr>
                <w:rFonts w:ascii="Arial" w:hAnsi="Arial"/>
                <w:sz w:val="18"/>
              </w:rPr>
              <w:t>-</w:t>
            </w:r>
          </w:p>
        </w:tc>
      </w:tr>
      <w:tr w:rsidR="00EA16E8" w:rsidRPr="005A5509" w14:paraId="4E2A91CD" w14:textId="77777777" w:rsidTr="002D0C32">
        <w:trPr>
          <w:cantSplit/>
        </w:trPr>
        <w:tc>
          <w:tcPr>
            <w:tcW w:w="2380" w:type="dxa"/>
          </w:tcPr>
          <w:p w14:paraId="798B4563" w14:textId="77777777" w:rsidR="00EA16E8" w:rsidRPr="005A5509" w:rsidRDefault="00EA16E8" w:rsidP="002D0C32">
            <w:pPr>
              <w:pStyle w:val="TAH"/>
              <w:keepNext w:val="0"/>
              <w:keepLines w:val="0"/>
              <w:widowControl w:val="0"/>
            </w:pPr>
            <w:r w:rsidRPr="005A5509">
              <w:t>Error Codes</w:t>
            </w:r>
          </w:p>
        </w:tc>
        <w:tc>
          <w:tcPr>
            <w:tcW w:w="7509" w:type="dxa"/>
            <w:gridSpan w:val="5"/>
          </w:tcPr>
          <w:p w14:paraId="6EF1D2A2" w14:textId="77777777" w:rsidR="00EA16E8" w:rsidRPr="005A5509" w:rsidRDefault="00EA16E8" w:rsidP="002D0C32">
            <w:pPr>
              <w:pStyle w:val="TAH"/>
              <w:keepNext w:val="0"/>
              <w:keepLines w:val="0"/>
              <w:widowControl w:val="0"/>
            </w:pPr>
            <w:r w:rsidRPr="005A5509">
              <w:t>Mandatory/ Optional</w:t>
            </w:r>
          </w:p>
        </w:tc>
      </w:tr>
      <w:tr w:rsidR="00EA16E8" w:rsidRPr="005A5509" w14:paraId="64208CCA" w14:textId="77777777" w:rsidTr="002D0C32">
        <w:trPr>
          <w:cantSplit/>
        </w:trPr>
        <w:tc>
          <w:tcPr>
            <w:tcW w:w="2380" w:type="dxa"/>
          </w:tcPr>
          <w:p w14:paraId="5228568A" w14:textId="77777777" w:rsidR="00EA16E8" w:rsidRPr="005A5509" w:rsidRDefault="00EA16E8" w:rsidP="002D0C32">
            <w:pPr>
              <w:pStyle w:val="TAC"/>
              <w:keepNext w:val="0"/>
              <w:keepLines w:val="0"/>
              <w:widowControl w:val="0"/>
            </w:pPr>
            <w:r w:rsidRPr="005A5509">
              <w:rPr>
                <w:rFonts w:hint="eastAsia"/>
              </w:rPr>
              <w:t>None</w:t>
            </w:r>
          </w:p>
        </w:tc>
        <w:tc>
          <w:tcPr>
            <w:tcW w:w="7509" w:type="dxa"/>
            <w:gridSpan w:val="5"/>
          </w:tcPr>
          <w:p w14:paraId="708CC9A4" w14:textId="77777777" w:rsidR="00EA16E8" w:rsidRPr="005A5509" w:rsidRDefault="00EA16E8" w:rsidP="002D0C32">
            <w:pPr>
              <w:pStyle w:val="TAC"/>
              <w:keepNext w:val="0"/>
              <w:keepLines w:val="0"/>
              <w:widowControl w:val="0"/>
            </w:pPr>
            <w:r w:rsidRPr="005A5509">
              <w:rPr>
                <w:rFonts w:hint="eastAsia"/>
              </w:rPr>
              <w:t>-</w:t>
            </w:r>
          </w:p>
        </w:tc>
      </w:tr>
      <w:bookmarkEnd w:id="152"/>
    </w:tbl>
    <w:p w14:paraId="4FC61718" w14:textId="77777777" w:rsidR="00EA16E8" w:rsidRPr="005A5509" w:rsidRDefault="00EA16E8" w:rsidP="00EA16E8">
      <w:pPr>
        <w:widowControl w:val="0"/>
      </w:pPr>
    </w:p>
    <w:p w14:paraId="7D70DB44" w14:textId="77777777" w:rsidR="00EA16E8" w:rsidRPr="005A5509" w:rsidRDefault="00EA16E8" w:rsidP="00EA16E8"/>
    <w:p w14:paraId="6D98C0F4" w14:textId="77777777" w:rsidR="00EA16E8" w:rsidRPr="005A5509" w:rsidRDefault="00EA16E8" w:rsidP="00EA16E8">
      <w:pPr>
        <w:pStyle w:val="Heading4"/>
        <w:rPr>
          <w:snapToGrid w:val="0"/>
        </w:rPr>
      </w:pPr>
      <w:bookmarkStart w:id="156" w:name="_Toc11325806"/>
      <w:bookmarkStart w:id="157" w:name="_Toc170149411"/>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.10</w:t>
      </w:r>
      <w:r>
        <w:rPr>
          <w:snapToGrid w:val="0"/>
        </w:rPr>
        <w:tab/>
      </w:r>
      <w:r w:rsidRPr="005A5509">
        <w:rPr>
          <w:snapToGrid w:val="0"/>
        </w:rPr>
        <w:t>Basic Announcement Syntax Package</w:t>
      </w:r>
      <w:bookmarkEnd w:id="156"/>
      <w:bookmarkEnd w:id="157"/>
    </w:p>
    <w:p w14:paraId="182F3738"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B3483C8" w14:textId="77777777" w:rsidTr="002D0C32">
        <w:trPr>
          <w:cantSplit/>
        </w:trPr>
        <w:tc>
          <w:tcPr>
            <w:tcW w:w="1744" w:type="dxa"/>
          </w:tcPr>
          <w:p w14:paraId="66662C71" w14:textId="77777777" w:rsidR="00EA16E8" w:rsidRPr="005A5509" w:rsidRDefault="00EA16E8" w:rsidP="002D0C32">
            <w:pPr>
              <w:pStyle w:val="TAH"/>
            </w:pPr>
            <w:bookmarkStart w:id="158" w:name="MCCQCTEMPBM_00000041"/>
            <w:r w:rsidRPr="005A5509">
              <w:t xml:space="preserve">Properties </w:t>
            </w:r>
          </w:p>
        </w:tc>
        <w:tc>
          <w:tcPr>
            <w:tcW w:w="1851" w:type="dxa"/>
          </w:tcPr>
          <w:p w14:paraId="78C3E7BA" w14:textId="77777777" w:rsidR="00EA16E8" w:rsidRPr="005A5509" w:rsidRDefault="00EA16E8" w:rsidP="002D0C32">
            <w:pPr>
              <w:pStyle w:val="TAH"/>
            </w:pPr>
            <w:r w:rsidRPr="005A5509">
              <w:t>Mandatory/</w:t>
            </w:r>
          </w:p>
          <w:p w14:paraId="0E9DD45E" w14:textId="77777777" w:rsidR="00EA16E8" w:rsidRPr="005A5509" w:rsidRDefault="00EA16E8" w:rsidP="002D0C32">
            <w:pPr>
              <w:pStyle w:val="TAH"/>
            </w:pPr>
            <w:r w:rsidRPr="005A5509">
              <w:t>Optional</w:t>
            </w:r>
          </w:p>
        </w:tc>
        <w:tc>
          <w:tcPr>
            <w:tcW w:w="1961" w:type="dxa"/>
          </w:tcPr>
          <w:p w14:paraId="57E8CF1F" w14:textId="77777777" w:rsidR="00EA16E8" w:rsidRPr="005A5509" w:rsidRDefault="00EA16E8" w:rsidP="002D0C32">
            <w:pPr>
              <w:pStyle w:val="TAH"/>
            </w:pPr>
            <w:r w:rsidRPr="005A5509">
              <w:t>Used in command:</w:t>
            </w:r>
          </w:p>
        </w:tc>
        <w:tc>
          <w:tcPr>
            <w:tcW w:w="1926" w:type="dxa"/>
            <w:gridSpan w:val="2"/>
          </w:tcPr>
          <w:p w14:paraId="195EC237" w14:textId="77777777" w:rsidR="00EA16E8" w:rsidRPr="005A5509" w:rsidRDefault="00EA16E8" w:rsidP="002D0C32">
            <w:pPr>
              <w:pStyle w:val="TAH"/>
            </w:pPr>
            <w:r w:rsidRPr="005A5509">
              <w:t>Supported Values:</w:t>
            </w:r>
          </w:p>
        </w:tc>
        <w:tc>
          <w:tcPr>
            <w:tcW w:w="2407" w:type="dxa"/>
          </w:tcPr>
          <w:p w14:paraId="634D654F" w14:textId="77777777" w:rsidR="00EA16E8" w:rsidRPr="005A5509" w:rsidRDefault="00EA16E8" w:rsidP="002D0C32">
            <w:pPr>
              <w:pStyle w:val="TAH"/>
            </w:pPr>
            <w:r w:rsidRPr="005A5509">
              <w:t>Provisioned Value:</w:t>
            </w:r>
          </w:p>
        </w:tc>
      </w:tr>
      <w:tr w:rsidR="00EA16E8" w:rsidRPr="005A5509" w14:paraId="4FEDB54F" w14:textId="77777777" w:rsidTr="002D0C32">
        <w:trPr>
          <w:cantSplit/>
        </w:trPr>
        <w:tc>
          <w:tcPr>
            <w:tcW w:w="1744" w:type="dxa"/>
          </w:tcPr>
          <w:p w14:paraId="18B061B5" w14:textId="77777777" w:rsidR="00EA16E8" w:rsidRPr="005A5509" w:rsidRDefault="00EA16E8" w:rsidP="002D0C32">
            <w:pPr>
              <w:pStyle w:val="TAC"/>
            </w:pPr>
            <w:r w:rsidRPr="005A5509">
              <w:rPr>
                <w:rFonts w:hint="eastAsia"/>
              </w:rPr>
              <w:t>None</w:t>
            </w:r>
          </w:p>
        </w:tc>
        <w:tc>
          <w:tcPr>
            <w:tcW w:w="1851" w:type="dxa"/>
          </w:tcPr>
          <w:p w14:paraId="41A10C42" w14:textId="77777777" w:rsidR="00EA16E8" w:rsidRPr="005A5509" w:rsidRDefault="00EA16E8" w:rsidP="002D0C32">
            <w:pPr>
              <w:pStyle w:val="TAC"/>
            </w:pPr>
            <w:r w:rsidRPr="005A5509">
              <w:rPr>
                <w:rFonts w:hint="eastAsia"/>
              </w:rPr>
              <w:t>-</w:t>
            </w:r>
          </w:p>
        </w:tc>
        <w:tc>
          <w:tcPr>
            <w:tcW w:w="1961" w:type="dxa"/>
          </w:tcPr>
          <w:p w14:paraId="5A601FF5" w14:textId="77777777" w:rsidR="00EA16E8" w:rsidRPr="005A5509" w:rsidRDefault="00EA16E8" w:rsidP="002D0C32">
            <w:pPr>
              <w:pStyle w:val="TAC"/>
            </w:pPr>
            <w:r w:rsidRPr="005A5509">
              <w:rPr>
                <w:rFonts w:hint="eastAsia"/>
              </w:rPr>
              <w:t>-</w:t>
            </w:r>
          </w:p>
        </w:tc>
        <w:tc>
          <w:tcPr>
            <w:tcW w:w="1926" w:type="dxa"/>
            <w:gridSpan w:val="2"/>
          </w:tcPr>
          <w:p w14:paraId="34B6EDFE" w14:textId="77777777" w:rsidR="00EA16E8" w:rsidRPr="005A5509" w:rsidRDefault="00EA16E8" w:rsidP="002D0C32">
            <w:pPr>
              <w:pStyle w:val="TAC"/>
            </w:pPr>
            <w:r w:rsidRPr="005A5509">
              <w:rPr>
                <w:rFonts w:hint="eastAsia"/>
              </w:rPr>
              <w:t>-</w:t>
            </w:r>
          </w:p>
        </w:tc>
        <w:tc>
          <w:tcPr>
            <w:tcW w:w="2407" w:type="dxa"/>
          </w:tcPr>
          <w:p w14:paraId="68D50A01" w14:textId="77777777" w:rsidR="00EA16E8" w:rsidRPr="005A5509" w:rsidRDefault="00EA16E8" w:rsidP="002D0C32">
            <w:pPr>
              <w:pStyle w:val="TAC"/>
            </w:pPr>
            <w:r w:rsidRPr="005A5509">
              <w:rPr>
                <w:rFonts w:hint="eastAsia"/>
              </w:rPr>
              <w:t>-</w:t>
            </w:r>
          </w:p>
        </w:tc>
      </w:tr>
      <w:tr w:rsidR="00EA16E8" w:rsidRPr="005A5509" w14:paraId="5C874673" w14:textId="77777777" w:rsidTr="002D0C32">
        <w:trPr>
          <w:cantSplit/>
        </w:trPr>
        <w:tc>
          <w:tcPr>
            <w:tcW w:w="1744" w:type="dxa"/>
          </w:tcPr>
          <w:p w14:paraId="6D517595" w14:textId="77777777" w:rsidR="00EA16E8" w:rsidRPr="005A5509" w:rsidRDefault="00EA16E8" w:rsidP="002D0C32">
            <w:pPr>
              <w:pStyle w:val="TAH"/>
            </w:pPr>
            <w:r w:rsidRPr="005A5509">
              <w:t xml:space="preserve">Signals </w:t>
            </w:r>
          </w:p>
        </w:tc>
        <w:tc>
          <w:tcPr>
            <w:tcW w:w="1851" w:type="dxa"/>
          </w:tcPr>
          <w:p w14:paraId="6918C5D2" w14:textId="77777777" w:rsidR="00EA16E8" w:rsidRPr="005A5509" w:rsidRDefault="00EA16E8" w:rsidP="002D0C32">
            <w:pPr>
              <w:pStyle w:val="TAH"/>
            </w:pPr>
            <w:r w:rsidRPr="005A5509">
              <w:t>Mandatory/</w:t>
            </w:r>
          </w:p>
          <w:p w14:paraId="7669EA51" w14:textId="77777777" w:rsidR="00EA16E8" w:rsidRPr="005A5509" w:rsidRDefault="00EA16E8" w:rsidP="002D0C32">
            <w:pPr>
              <w:pStyle w:val="TAH"/>
            </w:pPr>
            <w:r w:rsidRPr="005A5509">
              <w:t>Optional</w:t>
            </w:r>
          </w:p>
        </w:tc>
        <w:tc>
          <w:tcPr>
            <w:tcW w:w="3887" w:type="dxa"/>
            <w:gridSpan w:val="3"/>
          </w:tcPr>
          <w:p w14:paraId="584F2E3E" w14:textId="77777777" w:rsidR="00EA16E8" w:rsidRPr="005A5509" w:rsidRDefault="00EA16E8" w:rsidP="002D0C32">
            <w:pPr>
              <w:pStyle w:val="TAH"/>
            </w:pPr>
            <w:r w:rsidRPr="005A5509">
              <w:t>Used in command:</w:t>
            </w:r>
          </w:p>
        </w:tc>
        <w:tc>
          <w:tcPr>
            <w:tcW w:w="2407" w:type="dxa"/>
          </w:tcPr>
          <w:p w14:paraId="70ADF46F" w14:textId="77777777" w:rsidR="00EA16E8" w:rsidRPr="005A5509" w:rsidRDefault="00EA16E8" w:rsidP="002D0C32">
            <w:pPr>
              <w:pStyle w:val="TAH"/>
            </w:pPr>
            <w:r w:rsidRPr="005A5509">
              <w:t>Duration Provisioned Value:</w:t>
            </w:r>
          </w:p>
        </w:tc>
      </w:tr>
      <w:tr w:rsidR="00EA16E8" w:rsidRPr="005A5509" w14:paraId="5A00CFD1" w14:textId="77777777" w:rsidTr="002D0C32">
        <w:trPr>
          <w:cantSplit/>
        </w:trPr>
        <w:tc>
          <w:tcPr>
            <w:tcW w:w="1744" w:type="dxa"/>
            <w:vMerge w:val="restart"/>
          </w:tcPr>
          <w:p w14:paraId="4CA69AFE" w14:textId="77777777" w:rsidR="00EA16E8" w:rsidRPr="005A5509" w:rsidRDefault="00EA16E8" w:rsidP="002D0C32">
            <w:pPr>
              <w:pStyle w:val="TAC"/>
              <w:rPr>
                <w:b/>
                <w:bCs/>
              </w:rPr>
            </w:pPr>
            <w:r w:rsidRPr="005A5509">
              <w:rPr>
                <w:rFonts w:hint="eastAsia"/>
              </w:rPr>
              <w:t>None</w:t>
            </w:r>
          </w:p>
        </w:tc>
        <w:tc>
          <w:tcPr>
            <w:tcW w:w="1851" w:type="dxa"/>
          </w:tcPr>
          <w:p w14:paraId="2E94EDB9" w14:textId="77777777" w:rsidR="00EA16E8" w:rsidRPr="005A5509" w:rsidRDefault="00EA16E8" w:rsidP="002D0C32">
            <w:pPr>
              <w:pStyle w:val="TAC"/>
              <w:rPr>
                <w:b/>
                <w:bCs/>
              </w:rPr>
            </w:pPr>
            <w:r w:rsidRPr="005A5509">
              <w:rPr>
                <w:rFonts w:hint="eastAsia"/>
              </w:rPr>
              <w:t>-</w:t>
            </w:r>
          </w:p>
        </w:tc>
        <w:tc>
          <w:tcPr>
            <w:tcW w:w="3887" w:type="dxa"/>
            <w:gridSpan w:val="3"/>
          </w:tcPr>
          <w:p w14:paraId="227097D1" w14:textId="77777777" w:rsidR="00EA16E8" w:rsidRPr="005A5509" w:rsidRDefault="00EA16E8" w:rsidP="002D0C32">
            <w:pPr>
              <w:pStyle w:val="TAC"/>
              <w:rPr>
                <w:b/>
                <w:bCs/>
              </w:rPr>
            </w:pPr>
            <w:r w:rsidRPr="005A5509">
              <w:rPr>
                <w:rFonts w:hint="eastAsia"/>
              </w:rPr>
              <w:t>-</w:t>
            </w:r>
          </w:p>
        </w:tc>
        <w:tc>
          <w:tcPr>
            <w:tcW w:w="2407" w:type="dxa"/>
          </w:tcPr>
          <w:p w14:paraId="547CFCF3" w14:textId="77777777" w:rsidR="00EA16E8" w:rsidRPr="005A5509" w:rsidRDefault="00EA16E8" w:rsidP="002D0C32">
            <w:pPr>
              <w:pStyle w:val="TAC"/>
              <w:jc w:val="left"/>
              <w:rPr>
                <w:b/>
                <w:bCs/>
              </w:rPr>
            </w:pPr>
            <w:r w:rsidRPr="005A5509">
              <w:rPr>
                <w:rFonts w:hint="eastAsia"/>
              </w:rPr>
              <w:t>-</w:t>
            </w:r>
          </w:p>
        </w:tc>
      </w:tr>
      <w:tr w:rsidR="00EA16E8" w:rsidRPr="005A5509" w14:paraId="1B87A302" w14:textId="77777777" w:rsidTr="002D0C32">
        <w:trPr>
          <w:cantSplit/>
        </w:trPr>
        <w:tc>
          <w:tcPr>
            <w:tcW w:w="1744" w:type="dxa"/>
            <w:vMerge/>
          </w:tcPr>
          <w:p w14:paraId="6C316116" w14:textId="77777777" w:rsidR="00EA16E8" w:rsidRPr="005A5509" w:rsidRDefault="00EA16E8" w:rsidP="002D0C32">
            <w:pPr>
              <w:pStyle w:val="enumlev2"/>
              <w:ind w:left="0" w:firstLine="34"/>
              <w:rPr>
                <w:b/>
                <w:bCs/>
              </w:rPr>
            </w:pPr>
          </w:p>
        </w:tc>
        <w:tc>
          <w:tcPr>
            <w:tcW w:w="1851" w:type="dxa"/>
          </w:tcPr>
          <w:p w14:paraId="3D6672DE" w14:textId="77777777" w:rsidR="00EA16E8" w:rsidRPr="005A5509" w:rsidRDefault="00EA16E8" w:rsidP="002D0C32">
            <w:pPr>
              <w:pStyle w:val="TAH"/>
            </w:pPr>
            <w:r w:rsidRPr="005A5509">
              <w:t>Signal Parameters</w:t>
            </w:r>
          </w:p>
        </w:tc>
        <w:tc>
          <w:tcPr>
            <w:tcW w:w="1961" w:type="dxa"/>
          </w:tcPr>
          <w:p w14:paraId="1E517B74" w14:textId="77777777" w:rsidR="00EA16E8" w:rsidRPr="005A5509" w:rsidRDefault="00EA16E8" w:rsidP="002D0C32">
            <w:pPr>
              <w:pStyle w:val="TAH"/>
            </w:pPr>
            <w:r w:rsidRPr="005A5509">
              <w:t>Mandatory/</w:t>
            </w:r>
          </w:p>
          <w:p w14:paraId="36F9CB96" w14:textId="77777777" w:rsidR="00EA16E8" w:rsidRPr="005A5509" w:rsidRDefault="00EA16E8" w:rsidP="002D0C32">
            <w:pPr>
              <w:pStyle w:val="TAH"/>
            </w:pPr>
            <w:r w:rsidRPr="005A5509">
              <w:t>Optional</w:t>
            </w:r>
          </w:p>
        </w:tc>
        <w:tc>
          <w:tcPr>
            <w:tcW w:w="1926" w:type="dxa"/>
            <w:gridSpan w:val="2"/>
          </w:tcPr>
          <w:p w14:paraId="2804070B" w14:textId="77777777" w:rsidR="00EA16E8" w:rsidRPr="005A5509" w:rsidRDefault="00EA16E8" w:rsidP="002D0C32">
            <w:pPr>
              <w:pStyle w:val="TAH"/>
            </w:pPr>
            <w:r w:rsidRPr="005A5509">
              <w:t>Supported</w:t>
            </w:r>
          </w:p>
          <w:p w14:paraId="3D8F0AC3" w14:textId="77777777" w:rsidR="00EA16E8" w:rsidRPr="005A5509" w:rsidRDefault="00EA16E8" w:rsidP="002D0C32">
            <w:pPr>
              <w:pStyle w:val="TAH"/>
            </w:pPr>
            <w:r w:rsidRPr="005A5509">
              <w:t>Values:</w:t>
            </w:r>
          </w:p>
        </w:tc>
        <w:tc>
          <w:tcPr>
            <w:tcW w:w="2407" w:type="dxa"/>
          </w:tcPr>
          <w:p w14:paraId="339CA58B" w14:textId="77777777" w:rsidR="00EA16E8" w:rsidRPr="005A5509" w:rsidRDefault="00EA16E8" w:rsidP="002D0C32">
            <w:pPr>
              <w:pStyle w:val="TAH"/>
            </w:pPr>
            <w:r w:rsidRPr="005A5509">
              <w:t>Duration Provisioned Value:</w:t>
            </w:r>
          </w:p>
        </w:tc>
      </w:tr>
      <w:tr w:rsidR="00EA16E8" w:rsidRPr="005A5509" w14:paraId="6C2E3F36" w14:textId="77777777" w:rsidTr="002D0C32">
        <w:trPr>
          <w:cantSplit/>
        </w:trPr>
        <w:tc>
          <w:tcPr>
            <w:tcW w:w="1744" w:type="dxa"/>
            <w:vMerge/>
          </w:tcPr>
          <w:p w14:paraId="3D855194" w14:textId="77777777" w:rsidR="00EA16E8" w:rsidRPr="005A5509" w:rsidRDefault="00EA16E8" w:rsidP="002D0C32">
            <w:pPr>
              <w:pStyle w:val="enumlev2"/>
              <w:ind w:left="0" w:firstLine="34"/>
              <w:rPr>
                <w:b/>
                <w:bCs/>
              </w:rPr>
            </w:pPr>
          </w:p>
        </w:tc>
        <w:tc>
          <w:tcPr>
            <w:tcW w:w="1851" w:type="dxa"/>
          </w:tcPr>
          <w:p w14:paraId="3E976A0A" w14:textId="77777777" w:rsidR="00EA16E8" w:rsidRPr="005A5509" w:rsidRDefault="00EA16E8" w:rsidP="002D0C32">
            <w:pPr>
              <w:pStyle w:val="TAC"/>
              <w:rPr>
                <w:b/>
                <w:bCs/>
              </w:rPr>
            </w:pPr>
            <w:r w:rsidRPr="005A5509">
              <w:rPr>
                <w:rFonts w:hint="eastAsia"/>
              </w:rPr>
              <w:t>-</w:t>
            </w:r>
          </w:p>
        </w:tc>
        <w:tc>
          <w:tcPr>
            <w:tcW w:w="1961" w:type="dxa"/>
          </w:tcPr>
          <w:p w14:paraId="51CBE237" w14:textId="77777777" w:rsidR="00EA16E8" w:rsidRPr="005A5509" w:rsidRDefault="00EA16E8" w:rsidP="002D0C32">
            <w:pPr>
              <w:pStyle w:val="TAC"/>
              <w:rPr>
                <w:b/>
                <w:bCs/>
              </w:rPr>
            </w:pPr>
            <w:r w:rsidRPr="005A5509">
              <w:rPr>
                <w:rFonts w:hint="eastAsia"/>
              </w:rPr>
              <w:t>-</w:t>
            </w:r>
          </w:p>
        </w:tc>
        <w:tc>
          <w:tcPr>
            <w:tcW w:w="1926" w:type="dxa"/>
            <w:gridSpan w:val="2"/>
          </w:tcPr>
          <w:p w14:paraId="15B236FE" w14:textId="77777777" w:rsidR="00EA16E8" w:rsidRPr="005A5509" w:rsidRDefault="00EA16E8" w:rsidP="002D0C32">
            <w:pPr>
              <w:pStyle w:val="TAC"/>
            </w:pPr>
            <w:r w:rsidRPr="005A5509">
              <w:rPr>
                <w:rFonts w:hint="eastAsia"/>
              </w:rPr>
              <w:t>-</w:t>
            </w:r>
          </w:p>
        </w:tc>
        <w:tc>
          <w:tcPr>
            <w:tcW w:w="2407" w:type="dxa"/>
          </w:tcPr>
          <w:p w14:paraId="70F46E09" w14:textId="77777777" w:rsidR="00EA16E8" w:rsidRPr="005A5509" w:rsidRDefault="00EA16E8" w:rsidP="002D0C32">
            <w:pPr>
              <w:pStyle w:val="TAC"/>
              <w:rPr>
                <w:b/>
                <w:bCs/>
              </w:rPr>
            </w:pPr>
            <w:r w:rsidRPr="005A5509">
              <w:rPr>
                <w:rFonts w:hint="eastAsia"/>
              </w:rPr>
              <w:t>-</w:t>
            </w:r>
          </w:p>
        </w:tc>
      </w:tr>
      <w:tr w:rsidR="00EA16E8" w:rsidRPr="005A5509" w14:paraId="75B5AC44" w14:textId="77777777" w:rsidTr="002D0C32">
        <w:trPr>
          <w:cantSplit/>
        </w:trPr>
        <w:tc>
          <w:tcPr>
            <w:tcW w:w="1744" w:type="dxa"/>
          </w:tcPr>
          <w:p w14:paraId="453BE2D8" w14:textId="77777777" w:rsidR="00EA16E8" w:rsidRPr="005A5509" w:rsidRDefault="00EA16E8" w:rsidP="002D0C32">
            <w:pPr>
              <w:pStyle w:val="TAH"/>
            </w:pPr>
            <w:r w:rsidRPr="005A5509">
              <w:t>Events</w:t>
            </w:r>
          </w:p>
        </w:tc>
        <w:tc>
          <w:tcPr>
            <w:tcW w:w="1851" w:type="dxa"/>
          </w:tcPr>
          <w:p w14:paraId="257A456C" w14:textId="77777777" w:rsidR="00EA16E8" w:rsidRPr="005A5509" w:rsidRDefault="00EA16E8" w:rsidP="002D0C32">
            <w:pPr>
              <w:pStyle w:val="TAH"/>
            </w:pPr>
            <w:r w:rsidRPr="005A5509">
              <w:t>Mandatory/</w:t>
            </w:r>
          </w:p>
          <w:p w14:paraId="5EC6089D" w14:textId="77777777" w:rsidR="00EA16E8" w:rsidRPr="005A5509" w:rsidRDefault="00EA16E8" w:rsidP="002D0C32">
            <w:pPr>
              <w:pStyle w:val="TAH"/>
            </w:pPr>
            <w:r w:rsidRPr="005A5509">
              <w:t>Optional</w:t>
            </w:r>
          </w:p>
        </w:tc>
        <w:tc>
          <w:tcPr>
            <w:tcW w:w="6294" w:type="dxa"/>
            <w:gridSpan w:val="4"/>
          </w:tcPr>
          <w:p w14:paraId="6E455AB4" w14:textId="77777777" w:rsidR="00EA16E8" w:rsidRPr="005A5509" w:rsidRDefault="00EA16E8" w:rsidP="002D0C32">
            <w:pPr>
              <w:pStyle w:val="TAH"/>
            </w:pPr>
            <w:r w:rsidRPr="005A5509">
              <w:t>Used in command:</w:t>
            </w:r>
          </w:p>
        </w:tc>
      </w:tr>
      <w:tr w:rsidR="00EA16E8" w:rsidRPr="005A5509" w14:paraId="7A9D8A00" w14:textId="77777777" w:rsidTr="002D0C32">
        <w:trPr>
          <w:cantSplit/>
        </w:trPr>
        <w:tc>
          <w:tcPr>
            <w:tcW w:w="1744" w:type="dxa"/>
            <w:vMerge w:val="restart"/>
          </w:tcPr>
          <w:p w14:paraId="559E96BA" w14:textId="77777777" w:rsidR="00EA16E8" w:rsidRPr="005A5509" w:rsidRDefault="00EA16E8" w:rsidP="002D0C32">
            <w:pPr>
              <w:pStyle w:val="TAC"/>
              <w:rPr>
                <w:b/>
                <w:bCs/>
              </w:rPr>
            </w:pPr>
            <w:r w:rsidRPr="005A5509">
              <w:rPr>
                <w:rFonts w:hint="eastAsia"/>
              </w:rPr>
              <w:t>None</w:t>
            </w:r>
          </w:p>
        </w:tc>
        <w:tc>
          <w:tcPr>
            <w:tcW w:w="1851" w:type="dxa"/>
          </w:tcPr>
          <w:p w14:paraId="4009384F" w14:textId="77777777" w:rsidR="00EA16E8" w:rsidRPr="005A5509" w:rsidRDefault="00EA16E8" w:rsidP="002D0C32">
            <w:pPr>
              <w:pStyle w:val="TAC"/>
              <w:rPr>
                <w:b/>
                <w:bCs/>
              </w:rPr>
            </w:pPr>
            <w:r w:rsidRPr="005A5509">
              <w:rPr>
                <w:rFonts w:hint="eastAsia"/>
              </w:rPr>
              <w:t>-</w:t>
            </w:r>
          </w:p>
        </w:tc>
        <w:tc>
          <w:tcPr>
            <w:tcW w:w="6294" w:type="dxa"/>
            <w:gridSpan w:val="4"/>
          </w:tcPr>
          <w:p w14:paraId="3CC20744" w14:textId="77777777" w:rsidR="00EA16E8" w:rsidRPr="005A5509" w:rsidRDefault="00EA16E8" w:rsidP="002D0C32">
            <w:pPr>
              <w:pStyle w:val="TAC"/>
              <w:rPr>
                <w:b/>
                <w:bCs/>
              </w:rPr>
            </w:pPr>
            <w:r w:rsidRPr="005A5509">
              <w:rPr>
                <w:rFonts w:hint="eastAsia"/>
              </w:rPr>
              <w:t>-</w:t>
            </w:r>
          </w:p>
        </w:tc>
      </w:tr>
      <w:tr w:rsidR="00EA16E8" w:rsidRPr="005A5509" w14:paraId="02214A61" w14:textId="77777777" w:rsidTr="002D0C32">
        <w:trPr>
          <w:cantSplit/>
        </w:trPr>
        <w:tc>
          <w:tcPr>
            <w:tcW w:w="1744" w:type="dxa"/>
            <w:vMerge/>
          </w:tcPr>
          <w:p w14:paraId="08C41B16" w14:textId="77777777" w:rsidR="00EA16E8" w:rsidRPr="005A5509" w:rsidRDefault="00EA16E8" w:rsidP="002D0C32">
            <w:pPr>
              <w:pStyle w:val="enumlev2"/>
              <w:ind w:left="0" w:firstLine="34"/>
              <w:rPr>
                <w:b/>
                <w:bCs/>
              </w:rPr>
            </w:pPr>
          </w:p>
        </w:tc>
        <w:tc>
          <w:tcPr>
            <w:tcW w:w="1851" w:type="dxa"/>
          </w:tcPr>
          <w:p w14:paraId="664FE2D9" w14:textId="77777777" w:rsidR="00EA16E8" w:rsidRPr="005A5509" w:rsidRDefault="00EA16E8" w:rsidP="002D0C32">
            <w:pPr>
              <w:pStyle w:val="TAH"/>
            </w:pPr>
            <w:r w:rsidRPr="005A5509">
              <w:t>Event</w:t>
            </w:r>
          </w:p>
          <w:p w14:paraId="21BE8017" w14:textId="77777777" w:rsidR="00EA16E8" w:rsidRPr="005A5509" w:rsidRDefault="00EA16E8" w:rsidP="002D0C32">
            <w:pPr>
              <w:pStyle w:val="TAH"/>
            </w:pPr>
            <w:r w:rsidRPr="005A5509">
              <w:t>Parameters</w:t>
            </w:r>
          </w:p>
        </w:tc>
        <w:tc>
          <w:tcPr>
            <w:tcW w:w="1961" w:type="dxa"/>
          </w:tcPr>
          <w:p w14:paraId="2444C35B" w14:textId="77777777" w:rsidR="00EA16E8" w:rsidRPr="005A5509" w:rsidRDefault="00EA16E8" w:rsidP="002D0C32">
            <w:pPr>
              <w:pStyle w:val="TAH"/>
            </w:pPr>
            <w:r w:rsidRPr="005A5509">
              <w:t>Mandatory/</w:t>
            </w:r>
          </w:p>
          <w:p w14:paraId="7D073B18" w14:textId="77777777" w:rsidR="00EA16E8" w:rsidRPr="005A5509" w:rsidRDefault="00EA16E8" w:rsidP="002D0C32">
            <w:pPr>
              <w:pStyle w:val="TAH"/>
            </w:pPr>
            <w:r w:rsidRPr="005A5509">
              <w:t>Optional</w:t>
            </w:r>
          </w:p>
        </w:tc>
        <w:tc>
          <w:tcPr>
            <w:tcW w:w="1926" w:type="dxa"/>
            <w:gridSpan w:val="2"/>
          </w:tcPr>
          <w:p w14:paraId="1972FB09" w14:textId="77777777" w:rsidR="00EA16E8" w:rsidRPr="005A5509" w:rsidRDefault="00EA16E8" w:rsidP="002D0C32">
            <w:pPr>
              <w:pStyle w:val="TAH"/>
            </w:pPr>
            <w:r w:rsidRPr="005A5509">
              <w:t>Supported</w:t>
            </w:r>
          </w:p>
          <w:p w14:paraId="6B1550B9" w14:textId="77777777" w:rsidR="00EA16E8" w:rsidRPr="005A5509" w:rsidRDefault="00EA16E8" w:rsidP="002D0C32">
            <w:pPr>
              <w:pStyle w:val="TAH"/>
            </w:pPr>
            <w:r w:rsidRPr="005A5509">
              <w:t>Values:</w:t>
            </w:r>
          </w:p>
        </w:tc>
        <w:tc>
          <w:tcPr>
            <w:tcW w:w="2407" w:type="dxa"/>
          </w:tcPr>
          <w:p w14:paraId="2BC6BBD9" w14:textId="77777777" w:rsidR="00EA16E8" w:rsidRPr="005A5509" w:rsidRDefault="00EA16E8" w:rsidP="002D0C32">
            <w:pPr>
              <w:pStyle w:val="TAH"/>
            </w:pPr>
            <w:r w:rsidRPr="005A5509">
              <w:t>Provisioned Value:</w:t>
            </w:r>
          </w:p>
        </w:tc>
      </w:tr>
      <w:tr w:rsidR="00EA16E8" w:rsidRPr="005A5509" w14:paraId="15C4EF64" w14:textId="77777777" w:rsidTr="002D0C32">
        <w:trPr>
          <w:cantSplit/>
        </w:trPr>
        <w:tc>
          <w:tcPr>
            <w:tcW w:w="1744" w:type="dxa"/>
            <w:vMerge/>
          </w:tcPr>
          <w:p w14:paraId="522F16D9" w14:textId="77777777" w:rsidR="00EA16E8" w:rsidRPr="005A5509" w:rsidRDefault="00EA16E8" w:rsidP="002D0C32">
            <w:pPr>
              <w:pStyle w:val="enumlev2"/>
              <w:ind w:left="0" w:firstLine="34"/>
              <w:rPr>
                <w:b/>
                <w:bCs/>
              </w:rPr>
            </w:pPr>
          </w:p>
        </w:tc>
        <w:tc>
          <w:tcPr>
            <w:tcW w:w="1851" w:type="dxa"/>
          </w:tcPr>
          <w:p w14:paraId="738C51BB" w14:textId="77777777" w:rsidR="00EA16E8" w:rsidRPr="005A5509" w:rsidRDefault="00EA16E8" w:rsidP="002D0C32">
            <w:pPr>
              <w:pStyle w:val="TAC"/>
              <w:rPr>
                <w:b/>
                <w:bCs/>
              </w:rPr>
            </w:pPr>
            <w:r w:rsidRPr="005A5509">
              <w:rPr>
                <w:rFonts w:hint="eastAsia"/>
              </w:rPr>
              <w:t>-</w:t>
            </w:r>
          </w:p>
        </w:tc>
        <w:tc>
          <w:tcPr>
            <w:tcW w:w="1961" w:type="dxa"/>
          </w:tcPr>
          <w:p w14:paraId="69286E0A" w14:textId="77777777" w:rsidR="00EA16E8" w:rsidRPr="005A5509" w:rsidRDefault="00EA16E8" w:rsidP="002D0C32">
            <w:pPr>
              <w:pStyle w:val="TAC"/>
              <w:rPr>
                <w:b/>
                <w:bCs/>
              </w:rPr>
            </w:pPr>
            <w:r w:rsidRPr="005A5509">
              <w:rPr>
                <w:rFonts w:hint="eastAsia"/>
              </w:rPr>
              <w:t>-</w:t>
            </w:r>
          </w:p>
        </w:tc>
        <w:tc>
          <w:tcPr>
            <w:tcW w:w="1926" w:type="dxa"/>
            <w:gridSpan w:val="2"/>
          </w:tcPr>
          <w:p w14:paraId="4F126041" w14:textId="77777777" w:rsidR="00EA16E8" w:rsidRPr="005A5509" w:rsidRDefault="00EA16E8" w:rsidP="002D0C32">
            <w:pPr>
              <w:pStyle w:val="TAC"/>
            </w:pPr>
            <w:r w:rsidRPr="005A5509">
              <w:rPr>
                <w:rFonts w:hint="eastAsia"/>
              </w:rPr>
              <w:t>-</w:t>
            </w:r>
          </w:p>
        </w:tc>
        <w:tc>
          <w:tcPr>
            <w:tcW w:w="2407" w:type="dxa"/>
          </w:tcPr>
          <w:p w14:paraId="0F0389AA" w14:textId="77777777" w:rsidR="00EA16E8" w:rsidRPr="005A5509" w:rsidRDefault="00EA16E8" w:rsidP="002D0C32">
            <w:pPr>
              <w:pStyle w:val="TAC"/>
              <w:rPr>
                <w:b/>
                <w:bCs/>
              </w:rPr>
            </w:pPr>
            <w:r w:rsidRPr="005A5509">
              <w:rPr>
                <w:rFonts w:hint="eastAsia"/>
              </w:rPr>
              <w:t>-</w:t>
            </w:r>
          </w:p>
        </w:tc>
      </w:tr>
      <w:tr w:rsidR="00EA16E8" w:rsidRPr="005A5509" w14:paraId="5E0FE1FB" w14:textId="77777777" w:rsidTr="002D0C32">
        <w:trPr>
          <w:cantSplit/>
        </w:trPr>
        <w:tc>
          <w:tcPr>
            <w:tcW w:w="1744" w:type="dxa"/>
            <w:vMerge/>
          </w:tcPr>
          <w:p w14:paraId="3F207E62" w14:textId="77777777" w:rsidR="00EA16E8" w:rsidRPr="005A5509" w:rsidRDefault="00EA16E8" w:rsidP="002D0C32">
            <w:pPr>
              <w:pStyle w:val="enumlev2"/>
              <w:ind w:left="0" w:firstLine="34"/>
              <w:rPr>
                <w:b/>
                <w:bCs/>
              </w:rPr>
            </w:pPr>
          </w:p>
        </w:tc>
        <w:tc>
          <w:tcPr>
            <w:tcW w:w="1851" w:type="dxa"/>
          </w:tcPr>
          <w:p w14:paraId="5C9D5223" w14:textId="77777777" w:rsidR="00EA16E8" w:rsidRPr="005A5509" w:rsidRDefault="00EA16E8" w:rsidP="002D0C32">
            <w:pPr>
              <w:pStyle w:val="TAH"/>
            </w:pPr>
            <w:r w:rsidRPr="005A5509">
              <w:t>ObservedEvent</w:t>
            </w:r>
          </w:p>
          <w:p w14:paraId="1A64EF12" w14:textId="77777777" w:rsidR="00EA16E8" w:rsidRPr="005A5509" w:rsidRDefault="00EA16E8" w:rsidP="002D0C32">
            <w:pPr>
              <w:pStyle w:val="TAH"/>
            </w:pPr>
            <w:r w:rsidRPr="005A5509">
              <w:t>Parameters</w:t>
            </w:r>
          </w:p>
        </w:tc>
        <w:tc>
          <w:tcPr>
            <w:tcW w:w="1961" w:type="dxa"/>
          </w:tcPr>
          <w:p w14:paraId="2D343DA9" w14:textId="77777777" w:rsidR="00EA16E8" w:rsidRPr="005A5509" w:rsidRDefault="00EA16E8" w:rsidP="002D0C32">
            <w:pPr>
              <w:pStyle w:val="TAH"/>
            </w:pPr>
            <w:r w:rsidRPr="005A5509">
              <w:t>Mandatory/</w:t>
            </w:r>
          </w:p>
          <w:p w14:paraId="482E581B" w14:textId="77777777" w:rsidR="00EA16E8" w:rsidRPr="005A5509" w:rsidRDefault="00EA16E8" w:rsidP="002D0C32">
            <w:pPr>
              <w:pStyle w:val="TAH"/>
            </w:pPr>
            <w:r w:rsidRPr="005A5509">
              <w:t>Optional</w:t>
            </w:r>
          </w:p>
        </w:tc>
        <w:tc>
          <w:tcPr>
            <w:tcW w:w="1926" w:type="dxa"/>
            <w:gridSpan w:val="2"/>
          </w:tcPr>
          <w:p w14:paraId="34F6EA3D" w14:textId="77777777" w:rsidR="00EA16E8" w:rsidRPr="005A5509" w:rsidRDefault="00EA16E8" w:rsidP="002D0C32">
            <w:pPr>
              <w:pStyle w:val="TAH"/>
            </w:pPr>
            <w:r w:rsidRPr="005A5509">
              <w:t>Supported</w:t>
            </w:r>
          </w:p>
          <w:p w14:paraId="7F84E53F" w14:textId="77777777" w:rsidR="00EA16E8" w:rsidRPr="005A5509" w:rsidRDefault="00EA16E8" w:rsidP="002D0C32">
            <w:pPr>
              <w:pStyle w:val="TAH"/>
            </w:pPr>
            <w:r w:rsidRPr="005A5509">
              <w:t>Values:</w:t>
            </w:r>
          </w:p>
        </w:tc>
        <w:tc>
          <w:tcPr>
            <w:tcW w:w="2407" w:type="dxa"/>
          </w:tcPr>
          <w:p w14:paraId="285B9FD8" w14:textId="77777777" w:rsidR="00EA16E8" w:rsidRPr="005A5509" w:rsidRDefault="00EA16E8" w:rsidP="002D0C32">
            <w:pPr>
              <w:pStyle w:val="TAH"/>
            </w:pPr>
            <w:r w:rsidRPr="005A5509">
              <w:t>Provisioned Value:</w:t>
            </w:r>
          </w:p>
        </w:tc>
      </w:tr>
      <w:tr w:rsidR="00EA16E8" w:rsidRPr="005A5509" w14:paraId="36C4E289" w14:textId="77777777" w:rsidTr="002D0C32">
        <w:trPr>
          <w:cantSplit/>
        </w:trPr>
        <w:tc>
          <w:tcPr>
            <w:tcW w:w="1744" w:type="dxa"/>
            <w:vMerge/>
          </w:tcPr>
          <w:p w14:paraId="225D4316" w14:textId="77777777" w:rsidR="00EA16E8" w:rsidRPr="005A5509" w:rsidRDefault="00EA16E8" w:rsidP="002D0C32">
            <w:pPr>
              <w:pStyle w:val="enumlev2"/>
              <w:ind w:left="0" w:firstLine="34"/>
              <w:rPr>
                <w:b/>
                <w:bCs/>
              </w:rPr>
            </w:pPr>
          </w:p>
        </w:tc>
        <w:tc>
          <w:tcPr>
            <w:tcW w:w="1851" w:type="dxa"/>
          </w:tcPr>
          <w:p w14:paraId="6EE361DB" w14:textId="77777777" w:rsidR="00EA16E8" w:rsidRPr="005A5509" w:rsidRDefault="00EA16E8" w:rsidP="002D0C32">
            <w:pPr>
              <w:pStyle w:val="TAC"/>
            </w:pPr>
            <w:r w:rsidRPr="005A5509">
              <w:rPr>
                <w:rFonts w:hint="eastAsia"/>
              </w:rPr>
              <w:t>-</w:t>
            </w:r>
          </w:p>
        </w:tc>
        <w:tc>
          <w:tcPr>
            <w:tcW w:w="1961" w:type="dxa"/>
          </w:tcPr>
          <w:p w14:paraId="242DF79C" w14:textId="77777777" w:rsidR="00EA16E8" w:rsidRPr="005A5509" w:rsidRDefault="00EA16E8" w:rsidP="002D0C32">
            <w:pPr>
              <w:pStyle w:val="TAC"/>
            </w:pPr>
            <w:r w:rsidRPr="005A5509">
              <w:rPr>
                <w:rFonts w:hint="eastAsia"/>
              </w:rPr>
              <w:t>-</w:t>
            </w:r>
          </w:p>
        </w:tc>
        <w:tc>
          <w:tcPr>
            <w:tcW w:w="1926" w:type="dxa"/>
            <w:gridSpan w:val="2"/>
          </w:tcPr>
          <w:p w14:paraId="1280E8A0" w14:textId="77777777" w:rsidR="00EA16E8" w:rsidRPr="005A5509" w:rsidRDefault="00EA16E8" w:rsidP="002D0C32">
            <w:pPr>
              <w:pStyle w:val="TAC"/>
            </w:pPr>
            <w:r w:rsidRPr="005A5509">
              <w:rPr>
                <w:rFonts w:hint="eastAsia"/>
              </w:rPr>
              <w:t>-</w:t>
            </w:r>
          </w:p>
        </w:tc>
        <w:tc>
          <w:tcPr>
            <w:tcW w:w="2407" w:type="dxa"/>
          </w:tcPr>
          <w:p w14:paraId="76690A81" w14:textId="77777777" w:rsidR="00EA16E8" w:rsidRPr="005A5509" w:rsidRDefault="00EA16E8" w:rsidP="002D0C32">
            <w:pPr>
              <w:pStyle w:val="TAC"/>
            </w:pPr>
            <w:r w:rsidRPr="005A5509">
              <w:rPr>
                <w:rFonts w:hint="eastAsia"/>
              </w:rPr>
              <w:t>-</w:t>
            </w:r>
          </w:p>
        </w:tc>
      </w:tr>
      <w:tr w:rsidR="00EA16E8" w:rsidRPr="005A5509" w14:paraId="01D2917F" w14:textId="77777777" w:rsidTr="002D0C32">
        <w:trPr>
          <w:cantSplit/>
        </w:trPr>
        <w:tc>
          <w:tcPr>
            <w:tcW w:w="1744" w:type="dxa"/>
          </w:tcPr>
          <w:p w14:paraId="3A337C5C" w14:textId="77777777" w:rsidR="00EA16E8" w:rsidRPr="005A5509" w:rsidRDefault="00EA16E8" w:rsidP="002D0C32">
            <w:pPr>
              <w:pStyle w:val="TAH"/>
            </w:pPr>
            <w:r w:rsidRPr="005A5509">
              <w:t>Statistics</w:t>
            </w:r>
          </w:p>
        </w:tc>
        <w:tc>
          <w:tcPr>
            <w:tcW w:w="1851" w:type="dxa"/>
          </w:tcPr>
          <w:p w14:paraId="6436A00C" w14:textId="77777777" w:rsidR="00EA16E8" w:rsidRPr="005A5509" w:rsidRDefault="00EA16E8" w:rsidP="002D0C32">
            <w:pPr>
              <w:pStyle w:val="TAH"/>
            </w:pPr>
            <w:r w:rsidRPr="005A5509">
              <w:t>Mandatory/</w:t>
            </w:r>
          </w:p>
          <w:p w14:paraId="1EA6E944" w14:textId="77777777" w:rsidR="00EA16E8" w:rsidRPr="005A5509" w:rsidRDefault="00EA16E8" w:rsidP="002D0C32">
            <w:pPr>
              <w:pStyle w:val="TAH"/>
            </w:pPr>
            <w:r w:rsidRPr="005A5509">
              <w:t>Optional</w:t>
            </w:r>
          </w:p>
        </w:tc>
        <w:tc>
          <w:tcPr>
            <w:tcW w:w="2861" w:type="dxa"/>
            <w:gridSpan w:val="2"/>
          </w:tcPr>
          <w:p w14:paraId="044FA7AE" w14:textId="77777777" w:rsidR="00EA16E8" w:rsidRPr="005A5509" w:rsidRDefault="00EA16E8" w:rsidP="002D0C32">
            <w:pPr>
              <w:pStyle w:val="TAH"/>
            </w:pPr>
            <w:r w:rsidRPr="005A5509">
              <w:t>Used in command:</w:t>
            </w:r>
          </w:p>
        </w:tc>
        <w:tc>
          <w:tcPr>
            <w:tcW w:w="3433" w:type="dxa"/>
            <w:gridSpan w:val="2"/>
          </w:tcPr>
          <w:p w14:paraId="7EE066BE" w14:textId="77777777" w:rsidR="00EA16E8" w:rsidRPr="005A5509" w:rsidRDefault="00EA16E8" w:rsidP="002D0C32">
            <w:pPr>
              <w:pStyle w:val="TAH"/>
            </w:pPr>
            <w:r w:rsidRPr="005A5509">
              <w:t>Supported Values:</w:t>
            </w:r>
          </w:p>
        </w:tc>
      </w:tr>
      <w:tr w:rsidR="00EA16E8" w:rsidRPr="005A5509" w14:paraId="3B5EA721" w14:textId="77777777" w:rsidTr="002D0C32">
        <w:trPr>
          <w:cantSplit/>
        </w:trPr>
        <w:tc>
          <w:tcPr>
            <w:tcW w:w="1744" w:type="dxa"/>
          </w:tcPr>
          <w:p w14:paraId="06245C07" w14:textId="77777777" w:rsidR="00EA16E8" w:rsidRPr="005A5509" w:rsidRDefault="00EA16E8" w:rsidP="002D0C32">
            <w:pPr>
              <w:pStyle w:val="TAC"/>
            </w:pPr>
            <w:r w:rsidRPr="005A5509">
              <w:rPr>
                <w:rFonts w:hint="eastAsia"/>
              </w:rPr>
              <w:t>None</w:t>
            </w:r>
          </w:p>
        </w:tc>
        <w:tc>
          <w:tcPr>
            <w:tcW w:w="1851" w:type="dxa"/>
          </w:tcPr>
          <w:p w14:paraId="3BEB3670" w14:textId="77777777" w:rsidR="00EA16E8" w:rsidRPr="005A5509" w:rsidRDefault="00EA16E8" w:rsidP="002D0C32">
            <w:pPr>
              <w:pStyle w:val="TAC"/>
            </w:pPr>
            <w:r w:rsidRPr="005A5509">
              <w:rPr>
                <w:rFonts w:hint="eastAsia"/>
              </w:rPr>
              <w:t>-</w:t>
            </w:r>
          </w:p>
        </w:tc>
        <w:tc>
          <w:tcPr>
            <w:tcW w:w="2861" w:type="dxa"/>
            <w:gridSpan w:val="2"/>
          </w:tcPr>
          <w:p w14:paraId="49943281" w14:textId="77777777" w:rsidR="00EA16E8" w:rsidRPr="005A5509" w:rsidRDefault="00EA16E8" w:rsidP="002D0C32">
            <w:pPr>
              <w:pStyle w:val="TAC"/>
            </w:pPr>
            <w:r w:rsidRPr="005A5509">
              <w:rPr>
                <w:rFonts w:hint="eastAsia"/>
              </w:rPr>
              <w:t>-</w:t>
            </w:r>
          </w:p>
        </w:tc>
        <w:tc>
          <w:tcPr>
            <w:tcW w:w="3433" w:type="dxa"/>
            <w:gridSpan w:val="2"/>
          </w:tcPr>
          <w:p w14:paraId="556268E3" w14:textId="77777777" w:rsidR="00EA16E8" w:rsidRPr="005A5509" w:rsidRDefault="00EA16E8" w:rsidP="002D0C32">
            <w:pPr>
              <w:pStyle w:val="TAC"/>
            </w:pPr>
            <w:r w:rsidRPr="005A5509">
              <w:rPr>
                <w:rFonts w:hint="eastAsia"/>
              </w:rPr>
              <w:t>-</w:t>
            </w:r>
          </w:p>
        </w:tc>
      </w:tr>
      <w:tr w:rsidR="00EA16E8" w:rsidRPr="005A5509" w14:paraId="4F84DD5A" w14:textId="77777777" w:rsidTr="002D0C32">
        <w:trPr>
          <w:cantSplit/>
        </w:trPr>
        <w:tc>
          <w:tcPr>
            <w:tcW w:w="1744" w:type="dxa"/>
          </w:tcPr>
          <w:p w14:paraId="393E6E96" w14:textId="77777777" w:rsidR="00EA16E8" w:rsidRPr="005A5509" w:rsidRDefault="00EA16E8" w:rsidP="002D0C32">
            <w:pPr>
              <w:pStyle w:val="TAH"/>
            </w:pPr>
            <w:r w:rsidRPr="005A5509">
              <w:t>Error Codes</w:t>
            </w:r>
          </w:p>
        </w:tc>
        <w:tc>
          <w:tcPr>
            <w:tcW w:w="8145" w:type="dxa"/>
            <w:gridSpan w:val="5"/>
          </w:tcPr>
          <w:p w14:paraId="2B2542EA" w14:textId="77777777" w:rsidR="00EA16E8" w:rsidRPr="005A5509" w:rsidRDefault="00EA16E8" w:rsidP="002D0C32">
            <w:pPr>
              <w:pStyle w:val="TAH"/>
            </w:pPr>
            <w:r w:rsidRPr="005A5509">
              <w:t>Mandatory/ Optional</w:t>
            </w:r>
          </w:p>
        </w:tc>
      </w:tr>
      <w:tr w:rsidR="00EA16E8" w:rsidRPr="005A5509" w14:paraId="379AE790" w14:textId="77777777" w:rsidTr="002D0C32">
        <w:trPr>
          <w:cantSplit/>
        </w:trPr>
        <w:tc>
          <w:tcPr>
            <w:tcW w:w="1744" w:type="dxa"/>
          </w:tcPr>
          <w:p w14:paraId="372CB770" w14:textId="77777777" w:rsidR="00EA16E8" w:rsidRPr="005A5509" w:rsidRDefault="00EA16E8" w:rsidP="002D0C32">
            <w:pPr>
              <w:pStyle w:val="TAC"/>
            </w:pPr>
            <w:r w:rsidRPr="005A5509">
              <w:rPr>
                <w:rFonts w:hint="eastAsia"/>
              </w:rPr>
              <w:t>None</w:t>
            </w:r>
          </w:p>
        </w:tc>
        <w:tc>
          <w:tcPr>
            <w:tcW w:w="8145" w:type="dxa"/>
            <w:gridSpan w:val="5"/>
          </w:tcPr>
          <w:p w14:paraId="49861330" w14:textId="77777777" w:rsidR="00EA16E8" w:rsidRPr="005A5509" w:rsidRDefault="00EA16E8" w:rsidP="002D0C32">
            <w:pPr>
              <w:pStyle w:val="TAC"/>
            </w:pPr>
            <w:r w:rsidRPr="005A5509">
              <w:rPr>
                <w:rFonts w:hint="eastAsia"/>
              </w:rPr>
              <w:t>-</w:t>
            </w:r>
          </w:p>
        </w:tc>
      </w:tr>
      <w:bookmarkEnd w:id="158"/>
    </w:tbl>
    <w:p w14:paraId="4CB251F5" w14:textId="77777777" w:rsidR="00EA16E8" w:rsidRPr="005A5509" w:rsidRDefault="00EA16E8" w:rsidP="00EA16E8"/>
    <w:p w14:paraId="6FFF0B41" w14:textId="77777777" w:rsidR="00EA16E8" w:rsidRPr="005A5509" w:rsidRDefault="00EA16E8" w:rsidP="00EA16E8">
      <w:pPr>
        <w:pStyle w:val="Heading4"/>
        <w:rPr>
          <w:snapToGrid w:val="0"/>
        </w:rPr>
      </w:pPr>
      <w:bookmarkStart w:id="159" w:name="_Toc11325807"/>
      <w:bookmarkStart w:id="160" w:name="_Toc170149412"/>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.11</w:t>
      </w:r>
      <w:r>
        <w:rPr>
          <w:snapToGrid w:val="0"/>
        </w:rPr>
        <w:tab/>
      </w:r>
      <w:r w:rsidRPr="005A5509">
        <w:rPr>
          <w:snapToGrid w:val="0"/>
        </w:rPr>
        <w:t>Voice Variable Syntax Package</w:t>
      </w:r>
      <w:bookmarkEnd w:id="159"/>
      <w:bookmarkEnd w:id="160"/>
    </w:p>
    <w:p w14:paraId="265FA1FE"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FB8173B" w14:textId="77777777" w:rsidTr="002D0C32">
        <w:trPr>
          <w:cantSplit/>
        </w:trPr>
        <w:tc>
          <w:tcPr>
            <w:tcW w:w="1744" w:type="dxa"/>
          </w:tcPr>
          <w:p w14:paraId="3DD65DF9" w14:textId="77777777" w:rsidR="00EA16E8" w:rsidRPr="005A5509" w:rsidRDefault="00EA16E8" w:rsidP="002D0C32">
            <w:pPr>
              <w:pStyle w:val="TAH"/>
            </w:pPr>
            <w:bookmarkStart w:id="161" w:name="MCCQCTEMPBM_00000042"/>
            <w:r w:rsidRPr="005A5509">
              <w:t xml:space="preserve">Properties </w:t>
            </w:r>
          </w:p>
        </w:tc>
        <w:tc>
          <w:tcPr>
            <w:tcW w:w="1851" w:type="dxa"/>
          </w:tcPr>
          <w:p w14:paraId="63DFE4FC" w14:textId="77777777" w:rsidR="00EA16E8" w:rsidRPr="005A5509" w:rsidRDefault="00EA16E8" w:rsidP="002D0C32">
            <w:pPr>
              <w:pStyle w:val="TAH"/>
            </w:pPr>
            <w:r w:rsidRPr="005A5509">
              <w:t>Mandatory/</w:t>
            </w:r>
          </w:p>
          <w:p w14:paraId="1F6074FC" w14:textId="77777777" w:rsidR="00EA16E8" w:rsidRPr="005A5509" w:rsidRDefault="00EA16E8" w:rsidP="002D0C32">
            <w:pPr>
              <w:pStyle w:val="TAH"/>
            </w:pPr>
            <w:r w:rsidRPr="005A5509">
              <w:t>Optional</w:t>
            </w:r>
          </w:p>
        </w:tc>
        <w:tc>
          <w:tcPr>
            <w:tcW w:w="1961" w:type="dxa"/>
          </w:tcPr>
          <w:p w14:paraId="5274AE6E" w14:textId="77777777" w:rsidR="00EA16E8" w:rsidRPr="005A5509" w:rsidRDefault="00EA16E8" w:rsidP="002D0C32">
            <w:pPr>
              <w:pStyle w:val="TAH"/>
            </w:pPr>
            <w:r w:rsidRPr="005A5509">
              <w:t>Used in command:</w:t>
            </w:r>
          </w:p>
        </w:tc>
        <w:tc>
          <w:tcPr>
            <w:tcW w:w="1926" w:type="dxa"/>
            <w:gridSpan w:val="2"/>
          </w:tcPr>
          <w:p w14:paraId="6154855B" w14:textId="77777777" w:rsidR="00EA16E8" w:rsidRPr="005A5509" w:rsidRDefault="00EA16E8" w:rsidP="002D0C32">
            <w:pPr>
              <w:pStyle w:val="TAH"/>
            </w:pPr>
            <w:r w:rsidRPr="005A5509">
              <w:t>Supported Values:</w:t>
            </w:r>
          </w:p>
        </w:tc>
        <w:tc>
          <w:tcPr>
            <w:tcW w:w="2407" w:type="dxa"/>
          </w:tcPr>
          <w:p w14:paraId="028CD445" w14:textId="77777777" w:rsidR="00EA16E8" w:rsidRPr="005A5509" w:rsidRDefault="00EA16E8" w:rsidP="002D0C32">
            <w:pPr>
              <w:pStyle w:val="TAH"/>
            </w:pPr>
            <w:r w:rsidRPr="005A5509">
              <w:t>Provisioned Value:</w:t>
            </w:r>
          </w:p>
        </w:tc>
      </w:tr>
      <w:tr w:rsidR="00EA16E8" w:rsidRPr="005A5509" w14:paraId="31BE9363" w14:textId="77777777" w:rsidTr="002D0C32">
        <w:trPr>
          <w:cantSplit/>
        </w:trPr>
        <w:tc>
          <w:tcPr>
            <w:tcW w:w="1744" w:type="dxa"/>
          </w:tcPr>
          <w:p w14:paraId="04602D2C" w14:textId="77777777" w:rsidR="00EA16E8" w:rsidRPr="005A5509" w:rsidRDefault="00EA16E8" w:rsidP="002D0C32">
            <w:pPr>
              <w:pStyle w:val="TAC"/>
            </w:pPr>
            <w:r w:rsidRPr="005A5509">
              <w:rPr>
                <w:rFonts w:hint="eastAsia"/>
              </w:rPr>
              <w:t>None</w:t>
            </w:r>
          </w:p>
        </w:tc>
        <w:tc>
          <w:tcPr>
            <w:tcW w:w="1851" w:type="dxa"/>
          </w:tcPr>
          <w:p w14:paraId="78B1A967" w14:textId="77777777" w:rsidR="00EA16E8" w:rsidRPr="005A5509" w:rsidRDefault="00EA16E8" w:rsidP="002D0C32">
            <w:pPr>
              <w:pStyle w:val="TAC"/>
            </w:pPr>
            <w:r w:rsidRPr="005A5509">
              <w:rPr>
                <w:rFonts w:hint="eastAsia"/>
              </w:rPr>
              <w:t>-</w:t>
            </w:r>
          </w:p>
        </w:tc>
        <w:tc>
          <w:tcPr>
            <w:tcW w:w="1961" w:type="dxa"/>
          </w:tcPr>
          <w:p w14:paraId="52BCCC01" w14:textId="77777777" w:rsidR="00EA16E8" w:rsidRPr="005A5509" w:rsidRDefault="00EA16E8" w:rsidP="002D0C32">
            <w:pPr>
              <w:pStyle w:val="TAC"/>
            </w:pPr>
            <w:r w:rsidRPr="005A5509">
              <w:rPr>
                <w:rFonts w:hint="eastAsia"/>
              </w:rPr>
              <w:t>-</w:t>
            </w:r>
          </w:p>
        </w:tc>
        <w:tc>
          <w:tcPr>
            <w:tcW w:w="1926" w:type="dxa"/>
            <w:gridSpan w:val="2"/>
          </w:tcPr>
          <w:p w14:paraId="2FEB184F" w14:textId="77777777" w:rsidR="00EA16E8" w:rsidRPr="005A5509" w:rsidRDefault="00EA16E8" w:rsidP="002D0C32">
            <w:pPr>
              <w:pStyle w:val="TAC"/>
            </w:pPr>
            <w:r w:rsidRPr="005A5509">
              <w:rPr>
                <w:rFonts w:hint="eastAsia"/>
              </w:rPr>
              <w:t>-</w:t>
            </w:r>
          </w:p>
        </w:tc>
        <w:tc>
          <w:tcPr>
            <w:tcW w:w="2407" w:type="dxa"/>
          </w:tcPr>
          <w:p w14:paraId="69104F49" w14:textId="77777777" w:rsidR="00EA16E8" w:rsidRPr="005A5509" w:rsidRDefault="00EA16E8" w:rsidP="002D0C32">
            <w:pPr>
              <w:pStyle w:val="TAC"/>
            </w:pPr>
            <w:r w:rsidRPr="005A5509">
              <w:rPr>
                <w:rFonts w:hint="eastAsia"/>
              </w:rPr>
              <w:t>-</w:t>
            </w:r>
          </w:p>
        </w:tc>
      </w:tr>
      <w:tr w:rsidR="00EA16E8" w:rsidRPr="005A5509" w14:paraId="097B6DE3" w14:textId="77777777" w:rsidTr="002D0C32">
        <w:trPr>
          <w:cantSplit/>
        </w:trPr>
        <w:tc>
          <w:tcPr>
            <w:tcW w:w="1744" w:type="dxa"/>
          </w:tcPr>
          <w:p w14:paraId="77291E12" w14:textId="77777777" w:rsidR="00EA16E8" w:rsidRPr="005A5509" w:rsidRDefault="00EA16E8" w:rsidP="002D0C32">
            <w:pPr>
              <w:pStyle w:val="TAH"/>
            </w:pPr>
            <w:r w:rsidRPr="005A5509">
              <w:t xml:space="preserve">Signals </w:t>
            </w:r>
          </w:p>
        </w:tc>
        <w:tc>
          <w:tcPr>
            <w:tcW w:w="1851" w:type="dxa"/>
          </w:tcPr>
          <w:p w14:paraId="7F7381F6" w14:textId="77777777" w:rsidR="00EA16E8" w:rsidRPr="005A5509" w:rsidRDefault="00EA16E8" w:rsidP="002D0C32">
            <w:pPr>
              <w:pStyle w:val="TAH"/>
            </w:pPr>
            <w:r w:rsidRPr="005A5509">
              <w:t>Mandatory/</w:t>
            </w:r>
          </w:p>
          <w:p w14:paraId="0D4DAA17" w14:textId="77777777" w:rsidR="00EA16E8" w:rsidRPr="005A5509" w:rsidRDefault="00EA16E8" w:rsidP="002D0C32">
            <w:pPr>
              <w:pStyle w:val="TAH"/>
            </w:pPr>
            <w:r w:rsidRPr="005A5509">
              <w:t>Optional</w:t>
            </w:r>
          </w:p>
        </w:tc>
        <w:tc>
          <w:tcPr>
            <w:tcW w:w="3887" w:type="dxa"/>
            <w:gridSpan w:val="3"/>
          </w:tcPr>
          <w:p w14:paraId="7782E13C" w14:textId="77777777" w:rsidR="00EA16E8" w:rsidRPr="005A5509" w:rsidRDefault="00EA16E8" w:rsidP="002D0C32">
            <w:pPr>
              <w:pStyle w:val="TAH"/>
            </w:pPr>
            <w:r w:rsidRPr="005A5509">
              <w:t>Used in command:</w:t>
            </w:r>
          </w:p>
        </w:tc>
        <w:tc>
          <w:tcPr>
            <w:tcW w:w="2407" w:type="dxa"/>
          </w:tcPr>
          <w:p w14:paraId="7307B36E" w14:textId="77777777" w:rsidR="00EA16E8" w:rsidRPr="005A5509" w:rsidRDefault="00EA16E8" w:rsidP="002D0C32">
            <w:pPr>
              <w:pStyle w:val="TAH"/>
            </w:pPr>
            <w:r w:rsidRPr="005A5509">
              <w:t>Duration Provisioned Value:</w:t>
            </w:r>
          </w:p>
        </w:tc>
      </w:tr>
      <w:tr w:rsidR="00EA16E8" w:rsidRPr="005A5509" w14:paraId="5EC1D8D3" w14:textId="77777777" w:rsidTr="002D0C32">
        <w:trPr>
          <w:cantSplit/>
        </w:trPr>
        <w:tc>
          <w:tcPr>
            <w:tcW w:w="1744" w:type="dxa"/>
            <w:vMerge w:val="restart"/>
          </w:tcPr>
          <w:p w14:paraId="5F3358BB" w14:textId="77777777" w:rsidR="00EA16E8" w:rsidRPr="005A5509" w:rsidRDefault="00EA16E8" w:rsidP="002D0C32">
            <w:pPr>
              <w:pStyle w:val="TAC"/>
              <w:rPr>
                <w:b/>
                <w:bCs/>
              </w:rPr>
            </w:pPr>
            <w:r w:rsidRPr="005A5509">
              <w:rPr>
                <w:rFonts w:hint="eastAsia"/>
              </w:rPr>
              <w:t>None</w:t>
            </w:r>
          </w:p>
        </w:tc>
        <w:tc>
          <w:tcPr>
            <w:tcW w:w="1851" w:type="dxa"/>
          </w:tcPr>
          <w:p w14:paraId="4FDFF1C6" w14:textId="77777777" w:rsidR="00EA16E8" w:rsidRPr="005A5509" w:rsidRDefault="00EA16E8" w:rsidP="002D0C32">
            <w:pPr>
              <w:pStyle w:val="TAC"/>
              <w:rPr>
                <w:b/>
                <w:bCs/>
              </w:rPr>
            </w:pPr>
            <w:r w:rsidRPr="005A5509">
              <w:rPr>
                <w:rFonts w:hint="eastAsia"/>
              </w:rPr>
              <w:t>-</w:t>
            </w:r>
          </w:p>
        </w:tc>
        <w:tc>
          <w:tcPr>
            <w:tcW w:w="3887" w:type="dxa"/>
            <w:gridSpan w:val="3"/>
          </w:tcPr>
          <w:p w14:paraId="5D4B0BB9" w14:textId="77777777" w:rsidR="00EA16E8" w:rsidRPr="005A5509" w:rsidRDefault="00EA16E8" w:rsidP="002D0C32">
            <w:pPr>
              <w:pStyle w:val="TAC"/>
              <w:rPr>
                <w:b/>
                <w:bCs/>
              </w:rPr>
            </w:pPr>
            <w:r w:rsidRPr="005A5509">
              <w:rPr>
                <w:rFonts w:hint="eastAsia"/>
              </w:rPr>
              <w:t>-</w:t>
            </w:r>
          </w:p>
        </w:tc>
        <w:tc>
          <w:tcPr>
            <w:tcW w:w="2407" w:type="dxa"/>
          </w:tcPr>
          <w:p w14:paraId="230DAD66" w14:textId="77777777" w:rsidR="00EA16E8" w:rsidRPr="005A5509" w:rsidRDefault="00EA16E8" w:rsidP="002D0C32">
            <w:pPr>
              <w:pStyle w:val="TAC"/>
              <w:jc w:val="left"/>
              <w:rPr>
                <w:b/>
                <w:bCs/>
              </w:rPr>
            </w:pPr>
            <w:r w:rsidRPr="005A5509">
              <w:rPr>
                <w:rFonts w:hint="eastAsia"/>
              </w:rPr>
              <w:t>-</w:t>
            </w:r>
          </w:p>
        </w:tc>
      </w:tr>
      <w:tr w:rsidR="00EA16E8" w:rsidRPr="005A5509" w14:paraId="765C4E0F" w14:textId="77777777" w:rsidTr="002D0C32">
        <w:trPr>
          <w:cantSplit/>
        </w:trPr>
        <w:tc>
          <w:tcPr>
            <w:tcW w:w="1744" w:type="dxa"/>
            <w:vMerge/>
          </w:tcPr>
          <w:p w14:paraId="4DA80E63" w14:textId="77777777" w:rsidR="00EA16E8" w:rsidRPr="005A5509" w:rsidRDefault="00EA16E8" w:rsidP="002D0C32">
            <w:pPr>
              <w:pStyle w:val="enumlev2"/>
              <w:ind w:left="0" w:firstLine="34"/>
              <w:rPr>
                <w:b/>
                <w:bCs/>
              </w:rPr>
            </w:pPr>
          </w:p>
        </w:tc>
        <w:tc>
          <w:tcPr>
            <w:tcW w:w="1851" w:type="dxa"/>
          </w:tcPr>
          <w:p w14:paraId="433CCFD8" w14:textId="77777777" w:rsidR="00EA16E8" w:rsidRPr="005A5509" w:rsidRDefault="00EA16E8" w:rsidP="002D0C32">
            <w:pPr>
              <w:pStyle w:val="TAH"/>
            </w:pPr>
            <w:r w:rsidRPr="005A5509">
              <w:t>Signal Parameters</w:t>
            </w:r>
          </w:p>
        </w:tc>
        <w:tc>
          <w:tcPr>
            <w:tcW w:w="1961" w:type="dxa"/>
          </w:tcPr>
          <w:p w14:paraId="0EFE702E" w14:textId="77777777" w:rsidR="00EA16E8" w:rsidRPr="005A5509" w:rsidRDefault="00EA16E8" w:rsidP="002D0C32">
            <w:pPr>
              <w:pStyle w:val="TAH"/>
            </w:pPr>
            <w:r w:rsidRPr="005A5509">
              <w:t>Mandatory/</w:t>
            </w:r>
          </w:p>
          <w:p w14:paraId="52225EF7" w14:textId="77777777" w:rsidR="00EA16E8" w:rsidRPr="005A5509" w:rsidRDefault="00EA16E8" w:rsidP="002D0C32">
            <w:pPr>
              <w:pStyle w:val="TAH"/>
            </w:pPr>
            <w:r w:rsidRPr="005A5509">
              <w:t>Optional</w:t>
            </w:r>
          </w:p>
        </w:tc>
        <w:tc>
          <w:tcPr>
            <w:tcW w:w="1926" w:type="dxa"/>
            <w:gridSpan w:val="2"/>
          </w:tcPr>
          <w:p w14:paraId="0BA203CC" w14:textId="77777777" w:rsidR="00EA16E8" w:rsidRPr="005A5509" w:rsidRDefault="00EA16E8" w:rsidP="002D0C32">
            <w:pPr>
              <w:pStyle w:val="TAH"/>
            </w:pPr>
            <w:r w:rsidRPr="005A5509">
              <w:t>Supported</w:t>
            </w:r>
          </w:p>
          <w:p w14:paraId="61786952" w14:textId="77777777" w:rsidR="00EA16E8" w:rsidRPr="005A5509" w:rsidRDefault="00EA16E8" w:rsidP="002D0C32">
            <w:pPr>
              <w:pStyle w:val="TAH"/>
            </w:pPr>
            <w:r w:rsidRPr="005A5509">
              <w:t>Values:</w:t>
            </w:r>
          </w:p>
        </w:tc>
        <w:tc>
          <w:tcPr>
            <w:tcW w:w="2407" w:type="dxa"/>
          </w:tcPr>
          <w:p w14:paraId="636D622D" w14:textId="77777777" w:rsidR="00EA16E8" w:rsidRPr="005A5509" w:rsidRDefault="00EA16E8" w:rsidP="002D0C32">
            <w:pPr>
              <w:pStyle w:val="TAH"/>
            </w:pPr>
            <w:r w:rsidRPr="005A5509">
              <w:t>Duration Provisioned Value:</w:t>
            </w:r>
          </w:p>
        </w:tc>
      </w:tr>
      <w:tr w:rsidR="00EA16E8" w:rsidRPr="005A5509" w14:paraId="3A80AAE9" w14:textId="77777777" w:rsidTr="002D0C32">
        <w:trPr>
          <w:cantSplit/>
        </w:trPr>
        <w:tc>
          <w:tcPr>
            <w:tcW w:w="1744" w:type="dxa"/>
            <w:vMerge/>
          </w:tcPr>
          <w:p w14:paraId="4E2B7D00" w14:textId="77777777" w:rsidR="00EA16E8" w:rsidRPr="005A5509" w:rsidRDefault="00EA16E8" w:rsidP="002D0C32">
            <w:pPr>
              <w:pStyle w:val="enumlev2"/>
              <w:ind w:left="0" w:firstLine="34"/>
              <w:rPr>
                <w:b/>
                <w:bCs/>
              </w:rPr>
            </w:pPr>
          </w:p>
        </w:tc>
        <w:tc>
          <w:tcPr>
            <w:tcW w:w="1851" w:type="dxa"/>
          </w:tcPr>
          <w:p w14:paraId="75674409" w14:textId="77777777" w:rsidR="00EA16E8" w:rsidRPr="005A5509" w:rsidRDefault="00EA16E8" w:rsidP="002D0C32">
            <w:pPr>
              <w:pStyle w:val="TAC"/>
              <w:rPr>
                <w:b/>
                <w:bCs/>
              </w:rPr>
            </w:pPr>
            <w:r w:rsidRPr="005A5509">
              <w:rPr>
                <w:rFonts w:hint="eastAsia"/>
              </w:rPr>
              <w:t>-</w:t>
            </w:r>
          </w:p>
        </w:tc>
        <w:tc>
          <w:tcPr>
            <w:tcW w:w="1961" w:type="dxa"/>
          </w:tcPr>
          <w:p w14:paraId="15AA01B6" w14:textId="77777777" w:rsidR="00EA16E8" w:rsidRPr="005A5509" w:rsidRDefault="00EA16E8" w:rsidP="002D0C32">
            <w:pPr>
              <w:pStyle w:val="TAC"/>
              <w:rPr>
                <w:b/>
                <w:bCs/>
              </w:rPr>
            </w:pPr>
            <w:r w:rsidRPr="005A5509">
              <w:rPr>
                <w:rFonts w:hint="eastAsia"/>
              </w:rPr>
              <w:t>-</w:t>
            </w:r>
          </w:p>
        </w:tc>
        <w:tc>
          <w:tcPr>
            <w:tcW w:w="1926" w:type="dxa"/>
            <w:gridSpan w:val="2"/>
          </w:tcPr>
          <w:p w14:paraId="36106115" w14:textId="77777777" w:rsidR="00EA16E8" w:rsidRPr="005A5509" w:rsidRDefault="00EA16E8" w:rsidP="002D0C32">
            <w:pPr>
              <w:pStyle w:val="TAC"/>
            </w:pPr>
            <w:r w:rsidRPr="005A5509">
              <w:rPr>
                <w:rFonts w:hint="eastAsia"/>
              </w:rPr>
              <w:t>-</w:t>
            </w:r>
          </w:p>
        </w:tc>
        <w:tc>
          <w:tcPr>
            <w:tcW w:w="2407" w:type="dxa"/>
          </w:tcPr>
          <w:p w14:paraId="2D6944C9" w14:textId="77777777" w:rsidR="00EA16E8" w:rsidRPr="005A5509" w:rsidRDefault="00EA16E8" w:rsidP="002D0C32">
            <w:pPr>
              <w:pStyle w:val="TAC"/>
              <w:rPr>
                <w:b/>
                <w:bCs/>
              </w:rPr>
            </w:pPr>
            <w:r w:rsidRPr="005A5509">
              <w:rPr>
                <w:rFonts w:hint="eastAsia"/>
              </w:rPr>
              <w:t>-</w:t>
            </w:r>
          </w:p>
        </w:tc>
      </w:tr>
      <w:tr w:rsidR="00EA16E8" w:rsidRPr="005A5509" w14:paraId="72D92B26" w14:textId="77777777" w:rsidTr="002D0C32">
        <w:trPr>
          <w:cantSplit/>
        </w:trPr>
        <w:tc>
          <w:tcPr>
            <w:tcW w:w="1744" w:type="dxa"/>
          </w:tcPr>
          <w:p w14:paraId="752988F4" w14:textId="77777777" w:rsidR="00EA16E8" w:rsidRPr="005A5509" w:rsidRDefault="00EA16E8" w:rsidP="002D0C32">
            <w:pPr>
              <w:pStyle w:val="TAH"/>
            </w:pPr>
            <w:r w:rsidRPr="005A5509">
              <w:t>Events</w:t>
            </w:r>
          </w:p>
        </w:tc>
        <w:tc>
          <w:tcPr>
            <w:tcW w:w="1851" w:type="dxa"/>
          </w:tcPr>
          <w:p w14:paraId="5577F073" w14:textId="77777777" w:rsidR="00EA16E8" w:rsidRPr="005A5509" w:rsidRDefault="00EA16E8" w:rsidP="002D0C32">
            <w:pPr>
              <w:pStyle w:val="TAH"/>
            </w:pPr>
            <w:r w:rsidRPr="005A5509">
              <w:t>Mandatory/</w:t>
            </w:r>
          </w:p>
          <w:p w14:paraId="755056B2" w14:textId="77777777" w:rsidR="00EA16E8" w:rsidRPr="005A5509" w:rsidRDefault="00EA16E8" w:rsidP="002D0C32">
            <w:pPr>
              <w:pStyle w:val="TAH"/>
            </w:pPr>
            <w:r w:rsidRPr="005A5509">
              <w:t>Optional</w:t>
            </w:r>
          </w:p>
        </w:tc>
        <w:tc>
          <w:tcPr>
            <w:tcW w:w="6294" w:type="dxa"/>
            <w:gridSpan w:val="4"/>
          </w:tcPr>
          <w:p w14:paraId="261AF296" w14:textId="77777777" w:rsidR="00EA16E8" w:rsidRPr="005A5509" w:rsidRDefault="00EA16E8" w:rsidP="002D0C32">
            <w:pPr>
              <w:pStyle w:val="TAH"/>
            </w:pPr>
            <w:r w:rsidRPr="005A5509">
              <w:t>Used in command:</w:t>
            </w:r>
          </w:p>
        </w:tc>
      </w:tr>
      <w:tr w:rsidR="00EA16E8" w:rsidRPr="005A5509" w14:paraId="7499DA68" w14:textId="77777777" w:rsidTr="002D0C32">
        <w:trPr>
          <w:cantSplit/>
        </w:trPr>
        <w:tc>
          <w:tcPr>
            <w:tcW w:w="1744" w:type="dxa"/>
            <w:vMerge w:val="restart"/>
          </w:tcPr>
          <w:p w14:paraId="105935A9" w14:textId="77777777" w:rsidR="00EA16E8" w:rsidRPr="005A5509" w:rsidRDefault="00EA16E8" w:rsidP="002D0C32">
            <w:pPr>
              <w:pStyle w:val="TAC"/>
              <w:rPr>
                <w:b/>
                <w:bCs/>
              </w:rPr>
            </w:pPr>
            <w:r w:rsidRPr="005A5509">
              <w:rPr>
                <w:rFonts w:hint="eastAsia"/>
              </w:rPr>
              <w:t>None</w:t>
            </w:r>
          </w:p>
        </w:tc>
        <w:tc>
          <w:tcPr>
            <w:tcW w:w="1851" w:type="dxa"/>
          </w:tcPr>
          <w:p w14:paraId="496C5AC0" w14:textId="77777777" w:rsidR="00EA16E8" w:rsidRPr="005A5509" w:rsidRDefault="00EA16E8" w:rsidP="002D0C32">
            <w:pPr>
              <w:pStyle w:val="TAC"/>
              <w:rPr>
                <w:b/>
                <w:bCs/>
              </w:rPr>
            </w:pPr>
            <w:r w:rsidRPr="005A5509">
              <w:rPr>
                <w:rFonts w:hint="eastAsia"/>
              </w:rPr>
              <w:t>-</w:t>
            </w:r>
          </w:p>
        </w:tc>
        <w:tc>
          <w:tcPr>
            <w:tcW w:w="6294" w:type="dxa"/>
            <w:gridSpan w:val="4"/>
          </w:tcPr>
          <w:p w14:paraId="5CE26718" w14:textId="77777777" w:rsidR="00EA16E8" w:rsidRPr="005A5509" w:rsidRDefault="00EA16E8" w:rsidP="002D0C32">
            <w:pPr>
              <w:pStyle w:val="TAC"/>
              <w:rPr>
                <w:b/>
                <w:bCs/>
              </w:rPr>
            </w:pPr>
            <w:r w:rsidRPr="005A5509">
              <w:rPr>
                <w:rFonts w:hint="eastAsia"/>
              </w:rPr>
              <w:t>-</w:t>
            </w:r>
          </w:p>
        </w:tc>
      </w:tr>
      <w:tr w:rsidR="00EA16E8" w:rsidRPr="005A5509" w14:paraId="2EEE6559" w14:textId="77777777" w:rsidTr="002D0C32">
        <w:trPr>
          <w:cantSplit/>
        </w:trPr>
        <w:tc>
          <w:tcPr>
            <w:tcW w:w="1744" w:type="dxa"/>
            <w:vMerge/>
          </w:tcPr>
          <w:p w14:paraId="4D5CCE0D" w14:textId="77777777" w:rsidR="00EA16E8" w:rsidRPr="005A5509" w:rsidRDefault="00EA16E8" w:rsidP="002D0C32">
            <w:pPr>
              <w:pStyle w:val="enumlev2"/>
              <w:ind w:left="0" w:firstLine="34"/>
              <w:rPr>
                <w:b/>
                <w:bCs/>
              </w:rPr>
            </w:pPr>
          </w:p>
        </w:tc>
        <w:tc>
          <w:tcPr>
            <w:tcW w:w="1851" w:type="dxa"/>
          </w:tcPr>
          <w:p w14:paraId="7C59B5BD" w14:textId="77777777" w:rsidR="00EA16E8" w:rsidRPr="005A5509" w:rsidRDefault="00EA16E8" w:rsidP="002D0C32">
            <w:pPr>
              <w:pStyle w:val="TAH"/>
            </w:pPr>
            <w:r w:rsidRPr="005A5509">
              <w:t>Event</w:t>
            </w:r>
          </w:p>
          <w:p w14:paraId="189E1EE1" w14:textId="77777777" w:rsidR="00EA16E8" w:rsidRPr="005A5509" w:rsidRDefault="00EA16E8" w:rsidP="002D0C32">
            <w:pPr>
              <w:pStyle w:val="TAH"/>
            </w:pPr>
            <w:r w:rsidRPr="005A5509">
              <w:t>Parameters</w:t>
            </w:r>
          </w:p>
        </w:tc>
        <w:tc>
          <w:tcPr>
            <w:tcW w:w="1961" w:type="dxa"/>
          </w:tcPr>
          <w:p w14:paraId="0513641A" w14:textId="77777777" w:rsidR="00EA16E8" w:rsidRPr="005A5509" w:rsidRDefault="00EA16E8" w:rsidP="002D0C32">
            <w:pPr>
              <w:pStyle w:val="TAH"/>
            </w:pPr>
            <w:r w:rsidRPr="005A5509">
              <w:t>Mandatory/</w:t>
            </w:r>
          </w:p>
          <w:p w14:paraId="53F3DC10" w14:textId="77777777" w:rsidR="00EA16E8" w:rsidRPr="005A5509" w:rsidRDefault="00EA16E8" w:rsidP="002D0C32">
            <w:pPr>
              <w:pStyle w:val="TAH"/>
            </w:pPr>
            <w:r w:rsidRPr="005A5509">
              <w:t>Optional</w:t>
            </w:r>
          </w:p>
        </w:tc>
        <w:tc>
          <w:tcPr>
            <w:tcW w:w="1926" w:type="dxa"/>
            <w:gridSpan w:val="2"/>
          </w:tcPr>
          <w:p w14:paraId="4D4E2881" w14:textId="77777777" w:rsidR="00EA16E8" w:rsidRPr="005A5509" w:rsidRDefault="00EA16E8" w:rsidP="002D0C32">
            <w:pPr>
              <w:pStyle w:val="TAH"/>
            </w:pPr>
            <w:r w:rsidRPr="005A5509">
              <w:t>Supported</w:t>
            </w:r>
          </w:p>
          <w:p w14:paraId="4A74BCC5" w14:textId="77777777" w:rsidR="00EA16E8" w:rsidRPr="005A5509" w:rsidRDefault="00EA16E8" w:rsidP="002D0C32">
            <w:pPr>
              <w:pStyle w:val="TAH"/>
            </w:pPr>
            <w:r w:rsidRPr="005A5509">
              <w:t>Values:</w:t>
            </w:r>
          </w:p>
        </w:tc>
        <w:tc>
          <w:tcPr>
            <w:tcW w:w="2407" w:type="dxa"/>
          </w:tcPr>
          <w:p w14:paraId="7B7ABE95" w14:textId="77777777" w:rsidR="00EA16E8" w:rsidRPr="005A5509" w:rsidRDefault="00EA16E8" w:rsidP="002D0C32">
            <w:pPr>
              <w:pStyle w:val="TAH"/>
            </w:pPr>
            <w:r w:rsidRPr="005A5509">
              <w:t>Provisioned Value:</w:t>
            </w:r>
          </w:p>
        </w:tc>
      </w:tr>
      <w:tr w:rsidR="00EA16E8" w:rsidRPr="005A5509" w14:paraId="525EC710" w14:textId="77777777" w:rsidTr="002D0C32">
        <w:trPr>
          <w:cantSplit/>
        </w:trPr>
        <w:tc>
          <w:tcPr>
            <w:tcW w:w="1744" w:type="dxa"/>
            <w:vMerge/>
          </w:tcPr>
          <w:p w14:paraId="0AB2CDB1" w14:textId="77777777" w:rsidR="00EA16E8" w:rsidRPr="005A5509" w:rsidRDefault="00EA16E8" w:rsidP="002D0C32">
            <w:pPr>
              <w:pStyle w:val="enumlev2"/>
              <w:ind w:left="0" w:firstLine="34"/>
              <w:rPr>
                <w:b/>
                <w:bCs/>
              </w:rPr>
            </w:pPr>
          </w:p>
        </w:tc>
        <w:tc>
          <w:tcPr>
            <w:tcW w:w="1851" w:type="dxa"/>
          </w:tcPr>
          <w:p w14:paraId="0889C849" w14:textId="77777777" w:rsidR="00EA16E8" w:rsidRPr="005A5509" w:rsidRDefault="00EA16E8" w:rsidP="002D0C32">
            <w:pPr>
              <w:pStyle w:val="TAC"/>
              <w:rPr>
                <w:b/>
                <w:bCs/>
              </w:rPr>
            </w:pPr>
            <w:r w:rsidRPr="005A5509">
              <w:rPr>
                <w:rFonts w:hint="eastAsia"/>
              </w:rPr>
              <w:t>-</w:t>
            </w:r>
          </w:p>
        </w:tc>
        <w:tc>
          <w:tcPr>
            <w:tcW w:w="1961" w:type="dxa"/>
          </w:tcPr>
          <w:p w14:paraId="28D548DA" w14:textId="77777777" w:rsidR="00EA16E8" w:rsidRPr="005A5509" w:rsidRDefault="00EA16E8" w:rsidP="002D0C32">
            <w:pPr>
              <w:pStyle w:val="TAC"/>
              <w:rPr>
                <w:b/>
                <w:bCs/>
              </w:rPr>
            </w:pPr>
            <w:r w:rsidRPr="005A5509">
              <w:rPr>
                <w:rFonts w:hint="eastAsia"/>
              </w:rPr>
              <w:t>-</w:t>
            </w:r>
          </w:p>
        </w:tc>
        <w:tc>
          <w:tcPr>
            <w:tcW w:w="1926" w:type="dxa"/>
            <w:gridSpan w:val="2"/>
          </w:tcPr>
          <w:p w14:paraId="19588CBE" w14:textId="77777777" w:rsidR="00EA16E8" w:rsidRPr="005A5509" w:rsidRDefault="00EA16E8" w:rsidP="002D0C32">
            <w:pPr>
              <w:pStyle w:val="TAC"/>
            </w:pPr>
            <w:r w:rsidRPr="005A5509">
              <w:rPr>
                <w:rFonts w:hint="eastAsia"/>
              </w:rPr>
              <w:t>-</w:t>
            </w:r>
          </w:p>
        </w:tc>
        <w:tc>
          <w:tcPr>
            <w:tcW w:w="2407" w:type="dxa"/>
          </w:tcPr>
          <w:p w14:paraId="751C1BAE" w14:textId="77777777" w:rsidR="00EA16E8" w:rsidRPr="005A5509" w:rsidRDefault="00EA16E8" w:rsidP="002D0C32">
            <w:pPr>
              <w:pStyle w:val="TAC"/>
              <w:rPr>
                <w:b/>
                <w:bCs/>
              </w:rPr>
            </w:pPr>
            <w:r w:rsidRPr="005A5509">
              <w:rPr>
                <w:rFonts w:hint="eastAsia"/>
              </w:rPr>
              <w:t>-</w:t>
            </w:r>
          </w:p>
        </w:tc>
      </w:tr>
      <w:tr w:rsidR="00EA16E8" w:rsidRPr="005A5509" w14:paraId="4DD6C828" w14:textId="77777777" w:rsidTr="002D0C32">
        <w:trPr>
          <w:cantSplit/>
        </w:trPr>
        <w:tc>
          <w:tcPr>
            <w:tcW w:w="1744" w:type="dxa"/>
            <w:vMerge/>
          </w:tcPr>
          <w:p w14:paraId="19079D89" w14:textId="77777777" w:rsidR="00EA16E8" w:rsidRPr="005A5509" w:rsidRDefault="00EA16E8" w:rsidP="002D0C32">
            <w:pPr>
              <w:pStyle w:val="enumlev2"/>
              <w:ind w:left="0" w:firstLine="34"/>
              <w:rPr>
                <w:b/>
                <w:bCs/>
              </w:rPr>
            </w:pPr>
          </w:p>
        </w:tc>
        <w:tc>
          <w:tcPr>
            <w:tcW w:w="1851" w:type="dxa"/>
          </w:tcPr>
          <w:p w14:paraId="543359C0" w14:textId="77777777" w:rsidR="00EA16E8" w:rsidRPr="005A5509" w:rsidRDefault="00EA16E8" w:rsidP="002D0C32">
            <w:pPr>
              <w:pStyle w:val="TAH"/>
            </w:pPr>
            <w:r w:rsidRPr="005A5509">
              <w:t>ObservedEvent</w:t>
            </w:r>
          </w:p>
          <w:p w14:paraId="5106F171" w14:textId="77777777" w:rsidR="00EA16E8" w:rsidRPr="005A5509" w:rsidRDefault="00EA16E8" w:rsidP="002D0C32">
            <w:pPr>
              <w:pStyle w:val="TAH"/>
            </w:pPr>
            <w:r w:rsidRPr="005A5509">
              <w:t>Parameters</w:t>
            </w:r>
          </w:p>
        </w:tc>
        <w:tc>
          <w:tcPr>
            <w:tcW w:w="1961" w:type="dxa"/>
          </w:tcPr>
          <w:p w14:paraId="12695BF6" w14:textId="77777777" w:rsidR="00EA16E8" w:rsidRPr="005A5509" w:rsidRDefault="00EA16E8" w:rsidP="002D0C32">
            <w:pPr>
              <w:pStyle w:val="TAH"/>
            </w:pPr>
            <w:r w:rsidRPr="005A5509">
              <w:t>Mandatory/</w:t>
            </w:r>
          </w:p>
          <w:p w14:paraId="6EF9B306" w14:textId="77777777" w:rsidR="00EA16E8" w:rsidRPr="005A5509" w:rsidRDefault="00EA16E8" w:rsidP="002D0C32">
            <w:pPr>
              <w:pStyle w:val="TAH"/>
            </w:pPr>
            <w:r w:rsidRPr="005A5509">
              <w:t>Optional</w:t>
            </w:r>
          </w:p>
        </w:tc>
        <w:tc>
          <w:tcPr>
            <w:tcW w:w="1926" w:type="dxa"/>
            <w:gridSpan w:val="2"/>
          </w:tcPr>
          <w:p w14:paraId="7C55D208" w14:textId="77777777" w:rsidR="00EA16E8" w:rsidRPr="005A5509" w:rsidRDefault="00EA16E8" w:rsidP="002D0C32">
            <w:pPr>
              <w:pStyle w:val="TAH"/>
            </w:pPr>
            <w:r w:rsidRPr="005A5509">
              <w:t>Supported</w:t>
            </w:r>
          </w:p>
          <w:p w14:paraId="036769A2" w14:textId="77777777" w:rsidR="00EA16E8" w:rsidRPr="005A5509" w:rsidRDefault="00EA16E8" w:rsidP="002D0C32">
            <w:pPr>
              <w:pStyle w:val="TAH"/>
            </w:pPr>
            <w:r w:rsidRPr="005A5509">
              <w:t>Values:</w:t>
            </w:r>
          </w:p>
        </w:tc>
        <w:tc>
          <w:tcPr>
            <w:tcW w:w="2407" w:type="dxa"/>
          </w:tcPr>
          <w:p w14:paraId="314C0E8B" w14:textId="77777777" w:rsidR="00EA16E8" w:rsidRPr="005A5509" w:rsidRDefault="00EA16E8" w:rsidP="002D0C32">
            <w:pPr>
              <w:pStyle w:val="TAH"/>
            </w:pPr>
            <w:r w:rsidRPr="005A5509">
              <w:t>Provisioned Value:</w:t>
            </w:r>
          </w:p>
        </w:tc>
      </w:tr>
      <w:tr w:rsidR="00EA16E8" w:rsidRPr="005A5509" w14:paraId="53225C85" w14:textId="77777777" w:rsidTr="002D0C32">
        <w:trPr>
          <w:cantSplit/>
        </w:trPr>
        <w:tc>
          <w:tcPr>
            <w:tcW w:w="1744" w:type="dxa"/>
            <w:vMerge/>
          </w:tcPr>
          <w:p w14:paraId="43C98252" w14:textId="77777777" w:rsidR="00EA16E8" w:rsidRPr="005A5509" w:rsidRDefault="00EA16E8" w:rsidP="002D0C32">
            <w:pPr>
              <w:pStyle w:val="enumlev2"/>
              <w:ind w:left="0" w:firstLine="34"/>
              <w:rPr>
                <w:b/>
                <w:bCs/>
              </w:rPr>
            </w:pPr>
          </w:p>
        </w:tc>
        <w:tc>
          <w:tcPr>
            <w:tcW w:w="1851" w:type="dxa"/>
          </w:tcPr>
          <w:p w14:paraId="24994AD3" w14:textId="77777777" w:rsidR="00EA16E8" w:rsidRPr="005A5509" w:rsidRDefault="00EA16E8" w:rsidP="002D0C32">
            <w:pPr>
              <w:pStyle w:val="TAC"/>
            </w:pPr>
            <w:r w:rsidRPr="005A5509">
              <w:rPr>
                <w:rFonts w:hint="eastAsia"/>
              </w:rPr>
              <w:t>-</w:t>
            </w:r>
          </w:p>
        </w:tc>
        <w:tc>
          <w:tcPr>
            <w:tcW w:w="1961" w:type="dxa"/>
          </w:tcPr>
          <w:p w14:paraId="27D83B9F" w14:textId="77777777" w:rsidR="00EA16E8" w:rsidRPr="005A5509" w:rsidRDefault="00EA16E8" w:rsidP="002D0C32">
            <w:pPr>
              <w:pStyle w:val="TAC"/>
            </w:pPr>
            <w:r w:rsidRPr="005A5509">
              <w:rPr>
                <w:rFonts w:hint="eastAsia"/>
              </w:rPr>
              <w:t>-</w:t>
            </w:r>
          </w:p>
        </w:tc>
        <w:tc>
          <w:tcPr>
            <w:tcW w:w="1926" w:type="dxa"/>
            <w:gridSpan w:val="2"/>
          </w:tcPr>
          <w:p w14:paraId="2D741ABB" w14:textId="77777777" w:rsidR="00EA16E8" w:rsidRPr="005A5509" w:rsidRDefault="00EA16E8" w:rsidP="002D0C32">
            <w:pPr>
              <w:pStyle w:val="TAC"/>
            </w:pPr>
            <w:r w:rsidRPr="005A5509">
              <w:rPr>
                <w:rFonts w:hint="eastAsia"/>
              </w:rPr>
              <w:t>-</w:t>
            </w:r>
          </w:p>
        </w:tc>
        <w:tc>
          <w:tcPr>
            <w:tcW w:w="2407" w:type="dxa"/>
          </w:tcPr>
          <w:p w14:paraId="5A3234D9" w14:textId="77777777" w:rsidR="00EA16E8" w:rsidRPr="005A5509" w:rsidRDefault="00EA16E8" w:rsidP="002D0C32">
            <w:pPr>
              <w:pStyle w:val="TAC"/>
            </w:pPr>
            <w:r w:rsidRPr="005A5509">
              <w:rPr>
                <w:rFonts w:hint="eastAsia"/>
              </w:rPr>
              <w:t>-</w:t>
            </w:r>
          </w:p>
        </w:tc>
      </w:tr>
      <w:tr w:rsidR="00EA16E8" w:rsidRPr="005A5509" w14:paraId="32AA4055" w14:textId="77777777" w:rsidTr="002D0C32">
        <w:trPr>
          <w:cantSplit/>
        </w:trPr>
        <w:tc>
          <w:tcPr>
            <w:tcW w:w="1744" w:type="dxa"/>
          </w:tcPr>
          <w:p w14:paraId="68444589" w14:textId="77777777" w:rsidR="00EA16E8" w:rsidRPr="005A5509" w:rsidRDefault="00EA16E8" w:rsidP="002D0C32">
            <w:pPr>
              <w:pStyle w:val="TAH"/>
            </w:pPr>
            <w:r w:rsidRPr="005A5509">
              <w:t>Statistics</w:t>
            </w:r>
          </w:p>
        </w:tc>
        <w:tc>
          <w:tcPr>
            <w:tcW w:w="1851" w:type="dxa"/>
          </w:tcPr>
          <w:p w14:paraId="1E2C9634" w14:textId="77777777" w:rsidR="00EA16E8" w:rsidRPr="005A5509" w:rsidRDefault="00EA16E8" w:rsidP="002D0C32">
            <w:pPr>
              <w:pStyle w:val="TAH"/>
            </w:pPr>
            <w:r w:rsidRPr="005A5509">
              <w:t>Mandatory/</w:t>
            </w:r>
          </w:p>
          <w:p w14:paraId="2F8AFEEA" w14:textId="77777777" w:rsidR="00EA16E8" w:rsidRPr="005A5509" w:rsidRDefault="00EA16E8" w:rsidP="002D0C32">
            <w:pPr>
              <w:pStyle w:val="TAH"/>
            </w:pPr>
            <w:r w:rsidRPr="005A5509">
              <w:t>Optional</w:t>
            </w:r>
          </w:p>
        </w:tc>
        <w:tc>
          <w:tcPr>
            <w:tcW w:w="2861" w:type="dxa"/>
            <w:gridSpan w:val="2"/>
          </w:tcPr>
          <w:p w14:paraId="02622F6D" w14:textId="77777777" w:rsidR="00EA16E8" w:rsidRPr="005A5509" w:rsidRDefault="00EA16E8" w:rsidP="002D0C32">
            <w:pPr>
              <w:pStyle w:val="TAH"/>
            </w:pPr>
            <w:r w:rsidRPr="005A5509">
              <w:t>Used in command:</w:t>
            </w:r>
          </w:p>
        </w:tc>
        <w:tc>
          <w:tcPr>
            <w:tcW w:w="3433" w:type="dxa"/>
            <w:gridSpan w:val="2"/>
          </w:tcPr>
          <w:p w14:paraId="0BC228F7" w14:textId="77777777" w:rsidR="00EA16E8" w:rsidRPr="005A5509" w:rsidRDefault="00EA16E8" w:rsidP="002D0C32">
            <w:pPr>
              <w:pStyle w:val="TAH"/>
            </w:pPr>
            <w:r w:rsidRPr="005A5509">
              <w:t>Supported Values:</w:t>
            </w:r>
          </w:p>
        </w:tc>
      </w:tr>
      <w:tr w:rsidR="00EA16E8" w:rsidRPr="005A5509" w14:paraId="1FBBD11C" w14:textId="77777777" w:rsidTr="002D0C32">
        <w:trPr>
          <w:cantSplit/>
        </w:trPr>
        <w:tc>
          <w:tcPr>
            <w:tcW w:w="1744" w:type="dxa"/>
          </w:tcPr>
          <w:p w14:paraId="4872DAFB" w14:textId="77777777" w:rsidR="00EA16E8" w:rsidRPr="005A5509" w:rsidRDefault="00EA16E8" w:rsidP="002D0C32">
            <w:pPr>
              <w:pStyle w:val="TAC"/>
            </w:pPr>
            <w:r w:rsidRPr="005A5509">
              <w:rPr>
                <w:rFonts w:hint="eastAsia"/>
              </w:rPr>
              <w:t>None</w:t>
            </w:r>
          </w:p>
        </w:tc>
        <w:tc>
          <w:tcPr>
            <w:tcW w:w="1851" w:type="dxa"/>
          </w:tcPr>
          <w:p w14:paraId="79479F2B" w14:textId="77777777" w:rsidR="00EA16E8" w:rsidRPr="005A5509" w:rsidRDefault="00EA16E8" w:rsidP="002D0C32">
            <w:pPr>
              <w:pStyle w:val="TAC"/>
            </w:pPr>
            <w:r w:rsidRPr="005A5509">
              <w:rPr>
                <w:rFonts w:hint="eastAsia"/>
              </w:rPr>
              <w:t>-</w:t>
            </w:r>
          </w:p>
        </w:tc>
        <w:tc>
          <w:tcPr>
            <w:tcW w:w="2861" w:type="dxa"/>
            <w:gridSpan w:val="2"/>
          </w:tcPr>
          <w:p w14:paraId="4BB21DD2" w14:textId="77777777" w:rsidR="00EA16E8" w:rsidRPr="005A5509" w:rsidRDefault="00EA16E8" w:rsidP="002D0C32">
            <w:pPr>
              <w:pStyle w:val="TAC"/>
            </w:pPr>
            <w:r w:rsidRPr="005A5509">
              <w:rPr>
                <w:rFonts w:hint="eastAsia"/>
              </w:rPr>
              <w:t>-</w:t>
            </w:r>
          </w:p>
        </w:tc>
        <w:tc>
          <w:tcPr>
            <w:tcW w:w="3433" w:type="dxa"/>
            <w:gridSpan w:val="2"/>
          </w:tcPr>
          <w:p w14:paraId="0B2EDC08" w14:textId="77777777" w:rsidR="00EA16E8" w:rsidRPr="005A5509" w:rsidRDefault="00EA16E8" w:rsidP="002D0C32">
            <w:pPr>
              <w:pStyle w:val="TAC"/>
            </w:pPr>
            <w:r w:rsidRPr="005A5509">
              <w:rPr>
                <w:rFonts w:hint="eastAsia"/>
              </w:rPr>
              <w:t>-</w:t>
            </w:r>
          </w:p>
        </w:tc>
      </w:tr>
      <w:tr w:rsidR="00EA16E8" w:rsidRPr="005A5509" w14:paraId="77E99411" w14:textId="77777777" w:rsidTr="002D0C32">
        <w:trPr>
          <w:cantSplit/>
        </w:trPr>
        <w:tc>
          <w:tcPr>
            <w:tcW w:w="1744" w:type="dxa"/>
          </w:tcPr>
          <w:p w14:paraId="0351ED7A" w14:textId="77777777" w:rsidR="00EA16E8" w:rsidRPr="005A5509" w:rsidRDefault="00EA16E8" w:rsidP="002D0C32">
            <w:pPr>
              <w:pStyle w:val="TAH"/>
            </w:pPr>
            <w:r w:rsidRPr="005A5509">
              <w:t>Error Codes</w:t>
            </w:r>
          </w:p>
        </w:tc>
        <w:tc>
          <w:tcPr>
            <w:tcW w:w="8145" w:type="dxa"/>
            <w:gridSpan w:val="5"/>
          </w:tcPr>
          <w:p w14:paraId="79100DAD" w14:textId="77777777" w:rsidR="00EA16E8" w:rsidRPr="005A5509" w:rsidRDefault="00EA16E8" w:rsidP="002D0C32">
            <w:pPr>
              <w:pStyle w:val="TAH"/>
            </w:pPr>
            <w:r w:rsidRPr="005A5509">
              <w:t>Mandatory/ Optional</w:t>
            </w:r>
          </w:p>
        </w:tc>
      </w:tr>
      <w:tr w:rsidR="00EA16E8" w:rsidRPr="005A5509" w14:paraId="57174D7E" w14:textId="77777777" w:rsidTr="002D0C32">
        <w:trPr>
          <w:cantSplit/>
        </w:trPr>
        <w:tc>
          <w:tcPr>
            <w:tcW w:w="1744" w:type="dxa"/>
          </w:tcPr>
          <w:p w14:paraId="56E2486F" w14:textId="77777777" w:rsidR="00EA16E8" w:rsidRPr="005A5509" w:rsidRDefault="00EA16E8" w:rsidP="002D0C32">
            <w:pPr>
              <w:pStyle w:val="TAC"/>
            </w:pPr>
            <w:r w:rsidRPr="005A5509">
              <w:rPr>
                <w:rFonts w:hint="eastAsia"/>
              </w:rPr>
              <w:t xml:space="preserve"> None</w:t>
            </w:r>
          </w:p>
        </w:tc>
        <w:tc>
          <w:tcPr>
            <w:tcW w:w="8145" w:type="dxa"/>
            <w:gridSpan w:val="5"/>
          </w:tcPr>
          <w:p w14:paraId="4201B8B2" w14:textId="77777777" w:rsidR="00EA16E8" w:rsidRPr="005A5509" w:rsidRDefault="00EA16E8" w:rsidP="002D0C32">
            <w:pPr>
              <w:pStyle w:val="TAC"/>
            </w:pPr>
            <w:r w:rsidRPr="005A5509">
              <w:rPr>
                <w:rFonts w:hint="eastAsia"/>
              </w:rPr>
              <w:t>-</w:t>
            </w:r>
          </w:p>
        </w:tc>
      </w:tr>
      <w:bookmarkEnd w:id="161"/>
    </w:tbl>
    <w:p w14:paraId="3404C9E5" w14:textId="77777777" w:rsidR="00EA16E8" w:rsidRPr="005A5509" w:rsidRDefault="00EA16E8" w:rsidP="00EA16E8">
      <w:pPr>
        <w:rPr>
          <w:snapToGrid w:val="0"/>
        </w:rPr>
      </w:pPr>
    </w:p>
    <w:p w14:paraId="36C217FB" w14:textId="77777777" w:rsidR="00EA16E8" w:rsidRPr="005A5509" w:rsidRDefault="00EA16E8" w:rsidP="00EA16E8">
      <w:pPr>
        <w:pStyle w:val="Heading4"/>
        <w:rPr>
          <w:snapToGrid w:val="0"/>
        </w:rPr>
      </w:pPr>
      <w:bookmarkStart w:id="162" w:name="_Toc11325808"/>
      <w:bookmarkStart w:id="163" w:name="_Toc170149413"/>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.12</w:t>
      </w:r>
      <w:r>
        <w:rPr>
          <w:snapToGrid w:val="0"/>
        </w:rPr>
        <w:tab/>
      </w:r>
      <w:r w:rsidRPr="005A5509">
        <w:rPr>
          <w:snapToGrid w:val="0"/>
        </w:rPr>
        <w:t>Announcement Set Syntax Package</w:t>
      </w:r>
      <w:bookmarkEnd w:id="162"/>
      <w:bookmarkEnd w:id="163"/>
    </w:p>
    <w:p w14:paraId="4F1EBE17"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9DC9EA6" w14:textId="77777777" w:rsidTr="002D0C32">
        <w:trPr>
          <w:cantSplit/>
        </w:trPr>
        <w:tc>
          <w:tcPr>
            <w:tcW w:w="1744" w:type="dxa"/>
          </w:tcPr>
          <w:p w14:paraId="696F6440" w14:textId="77777777" w:rsidR="00EA16E8" w:rsidRPr="005A5509" w:rsidRDefault="00EA16E8" w:rsidP="002D0C32">
            <w:pPr>
              <w:pStyle w:val="TAH"/>
            </w:pPr>
            <w:bookmarkStart w:id="164" w:name="MCCQCTEMPBM_00000043"/>
            <w:r w:rsidRPr="005A5509">
              <w:t xml:space="preserve">Properties </w:t>
            </w:r>
          </w:p>
        </w:tc>
        <w:tc>
          <w:tcPr>
            <w:tcW w:w="1851" w:type="dxa"/>
          </w:tcPr>
          <w:p w14:paraId="7165DAAA" w14:textId="77777777" w:rsidR="00EA16E8" w:rsidRPr="005A5509" w:rsidRDefault="00EA16E8" w:rsidP="002D0C32">
            <w:pPr>
              <w:pStyle w:val="TAH"/>
            </w:pPr>
            <w:r w:rsidRPr="005A5509">
              <w:t>Mandatory/</w:t>
            </w:r>
          </w:p>
          <w:p w14:paraId="6B82AFC7" w14:textId="77777777" w:rsidR="00EA16E8" w:rsidRPr="005A5509" w:rsidRDefault="00EA16E8" w:rsidP="002D0C32">
            <w:pPr>
              <w:pStyle w:val="TAH"/>
            </w:pPr>
            <w:r w:rsidRPr="005A5509">
              <w:t>Optional</w:t>
            </w:r>
          </w:p>
        </w:tc>
        <w:tc>
          <w:tcPr>
            <w:tcW w:w="1961" w:type="dxa"/>
          </w:tcPr>
          <w:p w14:paraId="0F9E6799" w14:textId="77777777" w:rsidR="00EA16E8" w:rsidRPr="005A5509" w:rsidRDefault="00EA16E8" w:rsidP="002D0C32">
            <w:pPr>
              <w:pStyle w:val="TAH"/>
            </w:pPr>
            <w:r w:rsidRPr="005A5509">
              <w:t>Used in command:</w:t>
            </w:r>
          </w:p>
        </w:tc>
        <w:tc>
          <w:tcPr>
            <w:tcW w:w="1926" w:type="dxa"/>
            <w:gridSpan w:val="2"/>
          </w:tcPr>
          <w:p w14:paraId="4AF90743" w14:textId="77777777" w:rsidR="00EA16E8" w:rsidRPr="005A5509" w:rsidRDefault="00EA16E8" w:rsidP="002D0C32">
            <w:pPr>
              <w:pStyle w:val="TAH"/>
            </w:pPr>
            <w:r w:rsidRPr="005A5509">
              <w:t>Supported Values:</w:t>
            </w:r>
          </w:p>
        </w:tc>
        <w:tc>
          <w:tcPr>
            <w:tcW w:w="2407" w:type="dxa"/>
          </w:tcPr>
          <w:p w14:paraId="4E987566" w14:textId="77777777" w:rsidR="00EA16E8" w:rsidRPr="005A5509" w:rsidRDefault="00EA16E8" w:rsidP="002D0C32">
            <w:pPr>
              <w:pStyle w:val="TAH"/>
            </w:pPr>
            <w:r w:rsidRPr="005A5509">
              <w:t>Provisioned Value:</w:t>
            </w:r>
          </w:p>
        </w:tc>
      </w:tr>
      <w:tr w:rsidR="00EA16E8" w:rsidRPr="005A5509" w14:paraId="21D58ECD" w14:textId="77777777" w:rsidTr="002D0C32">
        <w:trPr>
          <w:cantSplit/>
        </w:trPr>
        <w:tc>
          <w:tcPr>
            <w:tcW w:w="1744" w:type="dxa"/>
          </w:tcPr>
          <w:p w14:paraId="2FBF22EB" w14:textId="77777777" w:rsidR="00EA16E8" w:rsidRPr="005A5509" w:rsidRDefault="00EA16E8" w:rsidP="002D0C32">
            <w:pPr>
              <w:pStyle w:val="TAC"/>
            </w:pPr>
            <w:r w:rsidRPr="005A5509">
              <w:rPr>
                <w:rFonts w:hint="eastAsia"/>
              </w:rPr>
              <w:t>None</w:t>
            </w:r>
          </w:p>
        </w:tc>
        <w:tc>
          <w:tcPr>
            <w:tcW w:w="1851" w:type="dxa"/>
          </w:tcPr>
          <w:p w14:paraId="52AB5854" w14:textId="77777777" w:rsidR="00EA16E8" w:rsidRPr="005A5509" w:rsidRDefault="00EA16E8" w:rsidP="002D0C32">
            <w:pPr>
              <w:pStyle w:val="TAC"/>
            </w:pPr>
            <w:r w:rsidRPr="005A5509">
              <w:rPr>
                <w:rFonts w:hint="eastAsia"/>
              </w:rPr>
              <w:t>-</w:t>
            </w:r>
          </w:p>
        </w:tc>
        <w:tc>
          <w:tcPr>
            <w:tcW w:w="1961" w:type="dxa"/>
          </w:tcPr>
          <w:p w14:paraId="126868E2" w14:textId="77777777" w:rsidR="00EA16E8" w:rsidRPr="005A5509" w:rsidRDefault="00EA16E8" w:rsidP="002D0C32">
            <w:pPr>
              <w:pStyle w:val="TAC"/>
            </w:pPr>
            <w:r w:rsidRPr="005A5509">
              <w:rPr>
                <w:rFonts w:hint="eastAsia"/>
              </w:rPr>
              <w:t>-</w:t>
            </w:r>
          </w:p>
        </w:tc>
        <w:tc>
          <w:tcPr>
            <w:tcW w:w="1926" w:type="dxa"/>
            <w:gridSpan w:val="2"/>
          </w:tcPr>
          <w:p w14:paraId="4A8C5BD3" w14:textId="77777777" w:rsidR="00EA16E8" w:rsidRPr="005A5509" w:rsidRDefault="00EA16E8" w:rsidP="002D0C32">
            <w:pPr>
              <w:pStyle w:val="TAC"/>
            </w:pPr>
            <w:r w:rsidRPr="005A5509">
              <w:rPr>
                <w:rFonts w:hint="eastAsia"/>
              </w:rPr>
              <w:t>-</w:t>
            </w:r>
          </w:p>
        </w:tc>
        <w:tc>
          <w:tcPr>
            <w:tcW w:w="2407" w:type="dxa"/>
          </w:tcPr>
          <w:p w14:paraId="05AB9090" w14:textId="77777777" w:rsidR="00EA16E8" w:rsidRPr="005A5509" w:rsidRDefault="00EA16E8" w:rsidP="002D0C32">
            <w:pPr>
              <w:pStyle w:val="TAC"/>
            </w:pPr>
            <w:r w:rsidRPr="005A5509">
              <w:rPr>
                <w:rFonts w:hint="eastAsia"/>
              </w:rPr>
              <w:t>-</w:t>
            </w:r>
          </w:p>
        </w:tc>
      </w:tr>
      <w:tr w:rsidR="00EA16E8" w:rsidRPr="005A5509" w14:paraId="273AE870" w14:textId="77777777" w:rsidTr="002D0C32">
        <w:trPr>
          <w:cantSplit/>
        </w:trPr>
        <w:tc>
          <w:tcPr>
            <w:tcW w:w="1744" w:type="dxa"/>
          </w:tcPr>
          <w:p w14:paraId="18D40194" w14:textId="77777777" w:rsidR="00EA16E8" w:rsidRPr="005A5509" w:rsidRDefault="00EA16E8" w:rsidP="002D0C32">
            <w:pPr>
              <w:pStyle w:val="TAH"/>
            </w:pPr>
            <w:r w:rsidRPr="005A5509">
              <w:t xml:space="preserve">Signals </w:t>
            </w:r>
          </w:p>
        </w:tc>
        <w:tc>
          <w:tcPr>
            <w:tcW w:w="1851" w:type="dxa"/>
          </w:tcPr>
          <w:p w14:paraId="184D3999" w14:textId="77777777" w:rsidR="00EA16E8" w:rsidRPr="005A5509" w:rsidRDefault="00EA16E8" w:rsidP="002D0C32">
            <w:pPr>
              <w:pStyle w:val="TAH"/>
            </w:pPr>
            <w:r w:rsidRPr="005A5509">
              <w:t>Mandatory/</w:t>
            </w:r>
          </w:p>
          <w:p w14:paraId="65A76A36" w14:textId="77777777" w:rsidR="00EA16E8" w:rsidRPr="005A5509" w:rsidRDefault="00EA16E8" w:rsidP="002D0C32">
            <w:pPr>
              <w:pStyle w:val="TAH"/>
            </w:pPr>
            <w:r w:rsidRPr="005A5509">
              <w:t>Optional</w:t>
            </w:r>
          </w:p>
        </w:tc>
        <w:tc>
          <w:tcPr>
            <w:tcW w:w="3887" w:type="dxa"/>
            <w:gridSpan w:val="3"/>
          </w:tcPr>
          <w:p w14:paraId="62A28C55" w14:textId="77777777" w:rsidR="00EA16E8" w:rsidRPr="005A5509" w:rsidRDefault="00EA16E8" w:rsidP="002D0C32">
            <w:pPr>
              <w:pStyle w:val="TAH"/>
            </w:pPr>
            <w:r w:rsidRPr="005A5509">
              <w:t>Used in command:</w:t>
            </w:r>
          </w:p>
        </w:tc>
        <w:tc>
          <w:tcPr>
            <w:tcW w:w="2407" w:type="dxa"/>
          </w:tcPr>
          <w:p w14:paraId="10EE763E" w14:textId="77777777" w:rsidR="00EA16E8" w:rsidRPr="005A5509" w:rsidRDefault="00EA16E8" w:rsidP="002D0C32">
            <w:pPr>
              <w:pStyle w:val="TAH"/>
            </w:pPr>
            <w:r w:rsidRPr="005A5509">
              <w:t>Duration Provisioned Value:</w:t>
            </w:r>
          </w:p>
        </w:tc>
      </w:tr>
      <w:tr w:rsidR="00EA16E8" w:rsidRPr="005A5509" w14:paraId="62B90379" w14:textId="77777777" w:rsidTr="002D0C32">
        <w:trPr>
          <w:cantSplit/>
        </w:trPr>
        <w:tc>
          <w:tcPr>
            <w:tcW w:w="1744" w:type="dxa"/>
            <w:vMerge w:val="restart"/>
          </w:tcPr>
          <w:p w14:paraId="19F3E835" w14:textId="77777777" w:rsidR="00EA16E8" w:rsidRPr="005A5509" w:rsidRDefault="00EA16E8" w:rsidP="002D0C32">
            <w:pPr>
              <w:pStyle w:val="TAC"/>
              <w:rPr>
                <w:b/>
                <w:bCs/>
              </w:rPr>
            </w:pPr>
            <w:r w:rsidRPr="005A5509">
              <w:rPr>
                <w:rFonts w:hint="eastAsia"/>
              </w:rPr>
              <w:t>None</w:t>
            </w:r>
          </w:p>
        </w:tc>
        <w:tc>
          <w:tcPr>
            <w:tcW w:w="1851" w:type="dxa"/>
          </w:tcPr>
          <w:p w14:paraId="3D1FF2B9" w14:textId="77777777" w:rsidR="00EA16E8" w:rsidRPr="005A5509" w:rsidRDefault="00EA16E8" w:rsidP="002D0C32">
            <w:pPr>
              <w:pStyle w:val="TAC"/>
              <w:rPr>
                <w:b/>
                <w:bCs/>
              </w:rPr>
            </w:pPr>
            <w:r w:rsidRPr="005A5509">
              <w:rPr>
                <w:rFonts w:hint="eastAsia"/>
              </w:rPr>
              <w:t>-</w:t>
            </w:r>
          </w:p>
        </w:tc>
        <w:tc>
          <w:tcPr>
            <w:tcW w:w="3887" w:type="dxa"/>
            <w:gridSpan w:val="3"/>
          </w:tcPr>
          <w:p w14:paraId="0DAF8943" w14:textId="77777777" w:rsidR="00EA16E8" w:rsidRPr="005A5509" w:rsidRDefault="00EA16E8" w:rsidP="002D0C32">
            <w:pPr>
              <w:pStyle w:val="TAC"/>
              <w:rPr>
                <w:b/>
                <w:bCs/>
              </w:rPr>
            </w:pPr>
            <w:r w:rsidRPr="005A5509">
              <w:rPr>
                <w:rFonts w:hint="eastAsia"/>
              </w:rPr>
              <w:t>-</w:t>
            </w:r>
          </w:p>
        </w:tc>
        <w:tc>
          <w:tcPr>
            <w:tcW w:w="2407" w:type="dxa"/>
          </w:tcPr>
          <w:p w14:paraId="223191F4" w14:textId="77777777" w:rsidR="00EA16E8" w:rsidRPr="005A5509" w:rsidRDefault="00EA16E8" w:rsidP="002D0C32">
            <w:pPr>
              <w:pStyle w:val="TAC"/>
              <w:jc w:val="left"/>
              <w:rPr>
                <w:b/>
                <w:bCs/>
              </w:rPr>
            </w:pPr>
            <w:r w:rsidRPr="005A5509">
              <w:rPr>
                <w:rFonts w:hint="eastAsia"/>
              </w:rPr>
              <w:t>-</w:t>
            </w:r>
          </w:p>
        </w:tc>
      </w:tr>
      <w:tr w:rsidR="00EA16E8" w:rsidRPr="005A5509" w14:paraId="55349476" w14:textId="77777777" w:rsidTr="002D0C32">
        <w:trPr>
          <w:cantSplit/>
        </w:trPr>
        <w:tc>
          <w:tcPr>
            <w:tcW w:w="1744" w:type="dxa"/>
            <w:vMerge/>
          </w:tcPr>
          <w:p w14:paraId="6EC71DE2" w14:textId="77777777" w:rsidR="00EA16E8" w:rsidRPr="005A5509" w:rsidRDefault="00EA16E8" w:rsidP="002D0C32">
            <w:pPr>
              <w:pStyle w:val="enumlev2"/>
              <w:ind w:left="0" w:firstLine="34"/>
              <w:rPr>
                <w:b/>
                <w:bCs/>
              </w:rPr>
            </w:pPr>
          </w:p>
        </w:tc>
        <w:tc>
          <w:tcPr>
            <w:tcW w:w="1851" w:type="dxa"/>
          </w:tcPr>
          <w:p w14:paraId="67D25AA4" w14:textId="77777777" w:rsidR="00EA16E8" w:rsidRPr="005A5509" w:rsidRDefault="00EA16E8" w:rsidP="002D0C32">
            <w:pPr>
              <w:pStyle w:val="TAH"/>
            </w:pPr>
            <w:r w:rsidRPr="005A5509">
              <w:t>Signal Parameters</w:t>
            </w:r>
          </w:p>
        </w:tc>
        <w:tc>
          <w:tcPr>
            <w:tcW w:w="1961" w:type="dxa"/>
          </w:tcPr>
          <w:p w14:paraId="0BEC2304" w14:textId="77777777" w:rsidR="00EA16E8" w:rsidRPr="005A5509" w:rsidRDefault="00EA16E8" w:rsidP="002D0C32">
            <w:pPr>
              <w:pStyle w:val="TAH"/>
            </w:pPr>
            <w:r w:rsidRPr="005A5509">
              <w:t>Mandatory/</w:t>
            </w:r>
          </w:p>
          <w:p w14:paraId="7D081755" w14:textId="77777777" w:rsidR="00EA16E8" w:rsidRPr="005A5509" w:rsidRDefault="00EA16E8" w:rsidP="002D0C32">
            <w:pPr>
              <w:pStyle w:val="TAH"/>
            </w:pPr>
            <w:r w:rsidRPr="005A5509">
              <w:t>Optional</w:t>
            </w:r>
          </w:p>
        </w:tc>
        <w:tc>
          <w:tcPr>
            <w:tcW w:w="1926" w:type="dxa"/>
            <w:gridSpan w:val="2"/>
          </w:tcPr>
          <w:p w14:paraId="3A7411A3" w14:textId="77777777" w:rsidR="00EA16E8" w:rsidRPr="005A5509" w:rsidRDefault="00EA16E8" w:rsidP="002D0C32">
            <w:pPr>
              <w:pStyle w:val="TAH"/>
            </w:pPr>
            <w:r w:rsidRPr="005A5509">
              <w:t>Supported</w:t>
            </w:r>
          </w:p>
          <w:p w14:paraId="11D57A80" w14:textId="77777777" w:rsidR="00EA16E8" w:rsidRPr="005A5509" w:rsidRDefault="00EA16E8" w:rsidP="002D0C32">
            <w:pPr>
              <w:pStyle w:val="TAH"/>
            </w:pPr>
            <w:r w:rsidRPr="005A5509">
              <w:t>Values:</w:t>
            </w:r>
          </w:p>
        </w:tc>
        <w:tc>
          <w:tcPr>
            <w:tcW w:w="2407" w:type="dxa"/>
          </w:tcPr>
          <w:p w14:paraId="45C943A3" w14:textId="77777777" w:rsidR="00EA16E8" w:rsidRPr="005A5509" w:rsidRDefault="00EA16E8" w:rsidP="002D0C32">
            <w:pPr>
              <w:pStyle w:val="TAH"/>
            </w:pPr>
            <w:r w:rsidRPr="005A5509">
              <w:t>Duration Provisioned Value:</w:t>
            </w:r>
          </w:p>
        </w:tc>
      </w:tr>
      <w:tr w:rsidR="00EA16E8" w:rsidRPr="005A5509" w14:paraId="7947C3D7" w14:textId="77777777" w:rsidTr="002D0C32">
        <w:trPr>
          <w:cantSplit/>
        </w:trPr>
        <w:tc>
          <w:tcPr>
            <w:tcW w:w="1744" w:type="dxa"/>
            <w:vMerge/>
          </w:tcPr>
          <w:p w14:paraId="5D30614F" w14:textId="77777777" w:rsidR="00EA16E8" w:rsidRPr="005A5509" w:rsidRDefault="00EA16E8" w:rsidP="002D0C32">
            <w:pPr>
              <w:pStyle w:val="enumlev2"/>
              <w:ind w:left="0" w:firstLine="34"/>
              <w:rPr>
                <w:b/>
                <w:bCs/>
              </w:rPr>
            </w:pPr>
          </w:p>
        </w:tc>
        <w:tc>
          <w:tcPr>
            <w:tcW w:w="1851" w:type="dxa"/>
          </w:tcPr>
          <w:p w14:paraId="241209DD" w14:textId="77777777" w:rsidR="00EA16E8" w:rsidRPr="005A5509" w:rsidRDefault="00EA16E8" w:rsidP="002D0C32">
            <w:pPr>
              <w:pStyle w:val="TAC"/>
              <w:rPr>
                <w:b/>
                <w:bCs/>
              </w:rPr>
            </w:pPr>
            <w:r w:rsidRPr="005A5509">
              <w:rPr>
                <w:rFonts w:hint="eastAsia"/>
              </w:rPr>
              <w:t>-</w:t>
            </w:r>
          </w:p>
        </w:tc>
        <w:tc>
          <w:tcPr>
            <w:tcW w:w="1961" w:type="dxa"/>
          </w:tcPr>
          <w:p w14:paraId="631127EB" w14:textId="77777777" w:rsidR="00EA16E8" w:rsidRPr="005A5509" w:rsidRDefault="00EA16E8" w:rsidP="002D0C32">
            <w:pPr>
              <w:pStyle w:val="TAC"/>
              <w:rPr>
                <w:b/>
                <w:bCs/>
              </w:rPr>
            </w:pPr>
            <w:r w:rsidRPr="005A5509">
              <w:rPr>
                <w:rFonts w:hint="eastAsia"/>
              </w:rPr>
              <w:t>-</w:t>
            </w:r>
          </w:p>
        </w:tc>
        <w:tc>
          <w:tcPr>
            <w:tcW w:w="1926" w:type="dxa"/>
            <w:gridSpan w:val="2"/>
          </w:tcPr>
          <w:p w14:paraId="24354AE6" w14:textId="77777777" w:rsidR="00EA16E8" w:rsidRPr="005A5509" w:rsidRDefault="00EA16E8" w:rsidP="002D0C32">
            <w:pPr>
              <w:pStyle w:val="TAC"/>
            </w:pPr>
            <w:r w:rsidRPr="005A5509">
              <w:rPr>
                <w:rFonts w:hint="eastAsia"/>
              </w:rPr>
              <w:t>-</w:t>
            </w:r>
          </w:p>
        </w:tc>
        <w:tc>
          <w:tcPr>
            <w:tcW w:w="2407" w:type="dxa"/>
          </w:tcPr>
          <w:p w14:paraId="2B871BF1" w14:textId="77777777" w:rsidR="00EA16E8" w:rsidRPr="005A5509" w:rsidRDefault="00EA16E8" w:rsidP="002D0C32">
            <w:pPr>
              <w:pStyle w:val="TAC"/>
              <w:rPr>
                <w:b/>
                <w:bCs/>
              </w:rPr>
            </w:pPr>
            <w:r w:rsidRPr="005A5509">
              <w:rPr>
                <w:rFonts w:hint="eastAsia"/>
              </w:rPr>
              <w:t>-</w:t>
            </w:r>
          </w:p>
        </w:tc>
      </w:tr>
      <w:tr w:rsidR="00EA16E8" w:rsidRPr="005A5509" w14:paraId="78E32CC3" w14:textId="77777777" w:rsidTr="002D0C32">
        <w:trPr>
          <w:cantSplit/>
        </w:trPr>
        <w:tc>
          <w:tcPr>
            <w:tcW w:w="1744" w:type="dxa"/>
          </w:tcPr>
          <w:p w14:paraId="51310065" w14:textId="77777777" w:rsidR="00EA16E8" w:rsidRPr="005A5509" w:rsidRDefault="00EA16E8" w:rsidP="002D0C32">
            <w:pPr>
              <w:pStyle w:val="TAH"/>
            </w:pPr>
            <w:r w:rsidRPr="005A5509">
              <w:t>Events</w:t>
            </w:r>
          </w:p>
        </w:tc>
        <w:tc>
          <w:tcPr>
            <w:tcW w:w="1851" w:type="dxa"/>
          </w:tcPr>
          <w:p w14:paraId="5FE9151B" w14:textId="77777777" w:rsidR="00EA16E8" w:rsidRPr="005A5509" w:rsidRDefault="00EA16E8" w:rsidP="002D0C32">
            <w:pPr>
              <w:pStyle w:val="TAH"/>
            </w:pPr>
            <w:r w:rsidRPr="005A5509">
              <w:t>Mandatory/</w:t>
            </w:r>
          </w:p>
          <w:p w14:paraId="0BDB94AA" w14:textId="77777777" w:rsidR="00EA16E8" w:rsidRPr="005A5509" w:rsidRDefault="00EA16E8" w:rsidP="002D0C32">
            <w:pPr>
              <w:pStyle w:val="TAH"/>
            </w:pPr>
            <w:r w:rsidRPr="005A5509">
              <w:t>Optional</w:t>
            </w:r>
          </w:p>
        </w:tc>
        <w:tc>
          <w:tcPr>
            <w:tcW w:w="6294" w:type="dxa"/>
            <w:gridSpan w:val="4"/>
          </w:tcPr>
          <w:p w14:paraId="01E2E7CC" w14:textId="77777777" w:rsidR="00EA16E8" w:rsidRPr="005A5509" w:rsidRDefault="00EA16E8" w:rsidP="002D0C32">
            <w:pPr>
              <w:pStyle w:val="TAH"/>
            </w:pPr>
            <w:r w:rsidRPr="005A5509">
              <w:t>Used in command:</w:t>
            </w:r>
          </w:p>
        </w:tc>
      </w:tr>
      <w:tr w:rsidR="00EA16E8" w:rsidRPr="005A5509" w14:paraId="148167C7" w14:textId="77777777" w:rsidTr="002D0C32">
        <w:trPr>
          <w:cantSplit/>
        </w:trPr>
        <w:tc>
          <w:tcPr>
            <w:tcW w:w="1744" w:type="dxa"/>
            <w:vMerge w:val="restart"/>
          </w:tcPr>
          <w:p w14:paraId="3E3922C3" w14:textId="77777777" w:rsidR="00EA16E8" w:rsidRPr="005A5509" w:rsidRDefault="00EA16E8" w:rsidP="002D0C32">
            <w:pPr>
              <w:pStyle w:val="TAC"/>
              <w:rPr>
                <w:b/>
                <w:bCs/>
              </w:rPr>
            </w:pPr>
            <w:r w:rsidRPr="005A5509">
              <w:rPr>
                <w:rFonts w:hint="eastAsia"/>
              </w:rPr>
              <w:t>None</w:t>
            </w:r>
          </w:p>
        </w:tc>
        <w:tc>
          <w:tcPr>
            <w:tcW w:w="1851" w:type="dxa"/>
          </w:tcPr>
          <w:p w14:paraId="30F76F3A" w14:textId="77777777" w:rsidR="00EA16E8" w:rsidRPr="005A5509" w:rsidRDefault="00EA16E8" w:rsidP="002D0C32">
            <w:pPr>
              <w:pStyle w:val="TAC"/>
              <w:rPr>
                <w:b/>
                <w:bCs/>
              </w:rPr>
            </w:pPr>
            <w:r w:rsidRPr="005A5509">
              <w:rPr>
                <w:rFonts w:hint="eastAsia"/>
              </w:rPr>
              <w:t>-</w:t>
            </w:r>
          </w:p>
        </w:tc>
        <w:tc>
          <w:tcPr>
            <w:tcW w:w="6294" w:type="dxa"/>
            <w:gridSpan w:val="4"/>
          </w:tcPr>
          <w:p w14:paraId="1F72DC7D" w14:textId="77777777" w:rsidR="00EA16E8" w:rsidRPr="005A5509" w:rsidRDefault="00EA16E8" w:rsidP="002D0C32">
            <w:pPr>
              <w:pStyle w:val="TAC"/>
              <w:rPr>
                <w:b/>
                <w:bCs/>
              </w:rPr>
            </w:pPr>
            <w:r w:rsidRPr="005A5509">
              <w:rPr>
                <w:rFonts w:hint="eastAsia"/>
              </w:rPr>
              <w:t>-</w:t>
            </w:r>
          </w:p>
        </w:tc>
      </w:tr>
      <w:tr w:rsidR="00EA16E8" w:rsidRPr="005A5509" w14:paraId="3A857FB1" w14:textId="77777777" w:rsidTr="002D0C32">
        <w:trPr>
          <w:cantSplit/>
        </w:trPr>
        <w:tc>
          <w:tcPr>
            <w:tcW w:w="1744" w:type="dxa"/>
            <w:vMerge/>
          </w:tcPr>
          <w:p w14:paraId="4376F1E5" w14:textId="77777777" w:rsidR="00EA16E8" w:rsidRPr="005A5509" w:rsidRDefault="00EA16E8" w:rsidP="002D0C32">
            <w:pPr>
              <w:pStyle w:val="enumlev2"/>
              <w:ind w:left="0" w:firstLine="34"/>
              <w:rPr>
                <w:b/>
                <w:bCs/>
              </w:rPr>
            </w:pPr>
          </w:p>
        </w:tc>
        <w:tc>
          <w:tcPr>
            <w:tcW w:w="1851" w:type="dxa"/>
          </w:tcPr>
          <w:p w14:paraId="452AA54C" w14:textId="77777777" w:rsidR="00EA16E8" w:rsidRPr="005A5509" w:rsidRDefault="00EA16E8" w:rsidP="002D0C32">
            <w:pPr>
              <w:pStyle w:val="TAH"/>
            </w:pPr>
            <w:r w:rsidRPr="005A5509">
              <w:t>Event</w:t>
            </w:r>
          </w:p>
          <w:p w14:paraId="10143CEA" w14:textId="77777777" w:rsidR="00EA16E8" w:rsidRPr="005A5509" w:rsidRDefault="00EA16E8" w:rsidP="002D0C32">
            <w:pPr>
              <w:pStyle w:val="TAH"/>
            </w:pPr>
            <w:r w:rsidRPr="005A5509">
              <w:t>Parameters</w:t>
            </w:r>
          </w:p>
        </w:tc>
        <w:tc>
          <w:tcPr>
            <w:tcW w:w="1961" w:type="dxa"/>
          </w:tcPr>
          <w:p w14:paraId="73718A7D" w14:textId="77777777" w:rsidR="00EA16E8" w:rsidRPr="005A5509" w:rsidRDefault="00EA16E8" w:rsidP="002D0C32">
            <w:pPr>
              <w:pStyle w:val="TAH"/>
            </w:pPr>
            <w:r w:rsidRPr="005A5509">
              <w:t>Mandatory/</w:t>
            </w:r>
          </w:p>
          <w:p w14:paraId="65DAC110" w14:textId="77777777" w:rsidR="00EA16E8" w:rsidRPr="005A5509" w:rsidRDefault="00EA16E8" w:rsidP="002D0C32">
            <w:pPr>
              <w:pStyle w:val="TAH"/>
            </w:pPr>
            <w:r w:rsidRPr="005A5509">
              <w:t>Optional</w:t>
            </w:r>
          </w:p>
        </w:tc>
        <w:tc>
          <w:tcPr>
            <w:tcW w:w="1926" w:type="dxa"/>
            <w:gridSpan w:val="2"/>
          </w:tcPr>
          <w:p w14:paraId="142D7322" w14:textId="77777777" w:rsidR="00EA16E8" w:rsidRPr="005A5509" w:rsidRDefault="00EA16E8" w:rsidP="002D0C32">
            <w:pPr>
              <w:pStyle w:val="TAH"/>
            </w:pPr>
            <w:r w:rsidRPr="005A5509">
              <w:t>Supported</w:t>
            </w:r>
          </w:p>
          <w:p w14:paraId="2EA69D8B" w14:textId="77777777" w:rsidR="00EA16E8" w:rsidRPr="005A5509" w:rsidRDefault="00EA16E8" w:rsidP="002D0C32">
            <w:pPr>
              <w:pStyle w:val="TAH"/>
            </w:pPr>
            <w:r w:rsidRPr="005A5509">
              <w:t>Values:</w:t>
            </w:r>
          </w:p>
        </w:tc>
        <w:tc>
          <w:tcPr>
            <w:tcW w:w="2407" w:type="dxa"/>
          </w:tcPr>
          <w:p w14:paraId="48F6AE32" w14:textId="77777777" w:rsidR="00EA16E8" w:rsidRPr="005A5509" w:rsidRDefault="00EA16E8" w:rsidP="002D0C32">
            <w:pPr>
              <w:pStyle w:val="TAH"/>
            </w:pPr>
            <w:r w:rsidRPr="005A5509">
              <w:t>Provisioned Value:</w:t>
            </w:r>
          </w:p>
        </w:tc>
      </w:tr>
      <w:tr w:rsidR="00EA16E8" w:rsidRPr="005A5509" w14:paraId="244858D8" w14:textId="77777777" w:rsidTr="002D0C32">
        <w:trPr>
          <w:cantSplit/>
        </w:trPr>
        <w:tc>
          <w:tcPr>
            <w:tcW w:w="1744" w:type="dxa"/>
            <w:vMerge/>
          </w:tcPr>
          <w:p w14:paraId="2E8086BD" w14:textId="77777777" w:rsidR="00EA16E8" w:rsidRPr="005A5509" w:rsidRDefault="00EA16E8" w:rsidP="002D0C32">
            <w:pPr>
              <w:pStyle w:val="enumlev2"/>
              <w:ind w:left="0" w:firstLine="34"/>
              <w:rPr>
                <w:b/>
                <w:bCs/>
              </w:rPr>
            </w:pPr>
          </w:p>
        </w:tc>
        <w:tc>
          <w:tcPr>
            <w:tcW w:w="1851" w:type="dxa"/>
          </w:tcPr>
          <w:p w14:paraId="13BDC78C" w14:textId="77777777" w:rsidR="00EA16E8" w:rsidRPr="005A5509" w:rsidRDefault="00EA16E8" w:rsidP="002D0C32">
            <w:pPr>
              <w:pStyle w:val="TAC"/>
              <w:rPr>
                <w:b/>
                <w:bCs/>
              </w:rPr>
            </w:pPr>
            <w:r w:rsidRPr="005A5509">
              <w:rPr>
                <w:rFonts w:hint="eastAsia"/>
              </w:rPr>
              <w:t>-</w:t>
            </w:r>
          </w:p>
        </w:tc>
        <w:tc>
          <w:tcPr>
            <w:tcW w:w="1961" w:type="dxa"/>
          </w:tcPr>
          <w:p w14:paraId="729CF2E3" w14:textId="77777777" w:rsidR="00EA16E8" w:rsidRPr="005A5509" w:rsidRDefault="00EA16E8" w:rsidP="002D0C32">
            <w:pPr>
              <w:pStyle w:val="TAC"/>
              <w:rPr>
                <w:b/>
                <w:bCs/>
              </w:rPr>
            </w:pPr>
            <w:r w:rsidRPr="005A5509">
              <w:rPr>
                <w:rFonts w:hint="eastAsia"/>
              </w:rPr>
              <w:t>-</w:t>
            </w:r>
          </w:p>
        </w:tc>
        <w:tc>
          <w:tcPr>
            <w:tcW w:w="1926" w:type="dxa"/>
            <w:gridSpan w:val="2"/>
          </w:tcPr>
          <w:p w14:paraId="0A1EF50A" w14:textId="77777777" w:rsidR="00EA16E8" w:rsidRPr="005A5509" w:rsidRDefault="00EA16E8" w:rsidP="002D0C32">
            <w:pPr>
              <w:pStyle w:val="TAC"/>
            </w:pPr>
            <w:r w:rsidRPr="005A5509">
              <w:rPr>
                <w:rFonts w:hint="eastAsia"/>
              </w:rPr>
              <w:t>-</w:t>
            </w:r>
          </w:p>
        </w:tc>
        <w:tc>
          <w:tcPr>
            <w:tcW w:w="2407" w:type="dxa"/>
          </w:tcPr>
          <w:p w14:paraId="60AB3CCC" w14:textId="77777777" w:rsidR="00EA16E8" w:rsidRPr="005A5509" w:rsidRDefault="00EA16E8" w:rsidP="002D0C32">
            <w:pPr>
              <w:pStyle w:val="TAC"/>
              <w:rPr>
                <w:b/>
                <w:bCs/>
              </w:rPr>
            </w:pPr>
            <w:r w:rsidRPr="005A5509">
              <w:rPr>
                <w:rFonts w:hint="eastAsia"/>
              </w:rPr>
              <w:t>-</w:t>
            </w:r>
          </w:p>
        </w:tc>
      </w:tr>
      <w:tr w:rsidR="00EA16E8" w:rsidRPr="005A5509" w14:paraId="4082E33D" w14:textId="77777777" w:rsidTr="002D0C32">
        <w:trPr>
          <w:cantSplit/>
        </w:trPr>
        <w:tc>
          <w:tcPr>
            <w:tcW w:w="1744" w:type="dxa"/>
            <w:vMerge/>
          </w:tcPr>
          <w:p w14:paraId="06851E2E" w14:textId="77777777" w:rsidR="00EA16E8" w:rsidRPr="005A5509" w:rsidRDefault="00EA16E8" w:rsidP="002D0C32">
            <w:pPr>
              <w:pStyle w:val="enumlev2"/>
              <w:ind w:left="0" w:firstLine="34"/>
              <w:rPr>
                <w:b/>
                <w:bCs/>
              </w:rPr>
            </w:pPr>
          </w:p>
        </w:tc>
        <w:tc>
          <w:tcPr>
            <w:tcW w:w="1851" w:type="dxa"/>
          </w:tcPr>
          <w:p w14:paraId="3BE377AB" w14:textId="77777777" w:rsidR="00EA16E8" w:rsidRPr="005A5509" w:rsidRDefault="00EA16E8" w:rsidP="002D0C32">
            <w:pPr>
              <w:pStyle w:val="TAH"/>
            </w:pPr>
            <w:r w:rsidRPr="005A5509">
              <w:t>ObservedEvent</w:t>
            </w:r>
          </w:p>
          <w:p w14:paraId="2072B45D" w14:textId="77777777" w:rsidR="00EA16E8" w:rsidRPr="005A5509" w:rsidRDefault="00EA16E8" w:rsidP="002D0C32">
            <w:pPr>
              <w:pStyle w:val="TAH"/>
            </w:pPr>
            <w:r w:rsidRPr="005A5509">
              <w:t>Parameters</w:t>
            </w:r>
          </w:p>
        </w:tc>
        <w:tc>
          <w:tcPr>
            <w:tcW w:w="1961" w:type="dxa"/>
          </w:tcPr>
          <w:p w14:paraId="6B7E1412" w14:textId="77777777" w:rsidR="00EA16E8" w:rsidRPr="005A5509" w:rsidRDefault="00EA16E8" w:rsidP="002D0C32">
            <w:pPr>
              <w:pStyle w:val="TAH"/>
            </w:pPr>
            <w:r w:rsidRPr="005A5509">
              <w:t>Mandatory/</w:t>
            </w:r>
          </w:p>
          <w:p w14:paraId="5ED4F0E5" w14:textId="77777777" w:rsidR="00EA16E8" w:rsidRPr="005A5509" w:rsidRDefault="00EA16E8" w:rsidP="002D0C32">
            <w:pPr>
              <w:pStyle w:val="TAH"/>
            </w:pPr>
            <w:r w:rsidRPr="005A5509">
              <w:t>Optional</w:t>
            </w:r>
          </w:p>
        </w:tc>
        <w:tc>
          <w:tcPr>
            <w:tcW w:w="1926" w:type="dxa"/>
            <w:gridSpan w:val="2"/>
          </w:tcPr>
          <w:p w14:paraId="2A2A72DC" w14:textId="77777777" w:rsidR="00EA16E8" w:rsidRPr="005A5509" w:rsidRDefault="00EA16E8" w:rsidP="002D0C32">
            <w:pPr>
              <w:pStyle w:val="TAH"/>
            </w:pPr>
            <w:r w:rsidRPr="005A5509">
              <w:t>Supported</w:t>
            </w:r>
          </w:p>
          <w:p w14:paraId="39852A74" w14:textId="77777777" w:rsidR="00EA16E8" w:rsidRPr="005A5509" w:rsidRDefault="00EA16E8" w:rsidP="002D0C32">
            <w:pPr>
              <w:pStyle w:val="TAH"/>
            </w:pPr>
            <w:r w:rsidRPr="005A5509">
              <w:t>Values:</w:t>
            </w:r>
          </w:p>
        </w:tc>
        <w:tc>
          <w:tcPr>
            <w:tcW w:w="2407" w:type="dxa"/>
          </w:tcPr>
          <w:p w14:paraId="44BA7763" w14:textId="77777777" w:rsidR="00EA16E8" w:rsidRPr="005A5509" w:rsidRDefault="00EA16E8" w:rsidP="002D0C32">
            <w:pPr>
              <w:pStyle w:val="TAH"/>
            </w:pPr>
            <w:r w:rsidRPr="005A5509">
              <w:t>Provisioned Value:</w:t>
            </w:r>
          </w:p>
        </w:tc>
      </w:tr>
      <w:tr w:rsidR="00EA16E8" w:rsidRPr="005A5509" w14:paraId="6D3986D6" w14:textId="77777777" w:rsidTr="002D0C32">
        <w:trPr>
          <w:cantSplit/>
        </w:trPr>
        <w:tc>
          <w:tcPr>
            <w:tcW w:w="1744" w:type="dxa"/>
            <w:vMerge/>
          </w:tcPr>
          <w:p w14:paraId="78545F91" w14:textId="77777777" w:rsidR="00EA16E8" w:rsidRPr="005A5509" w:rsidRDefault="00EA16E8" w:rsidP="002D0C32">
            <w:pPr>
              <w:pStyle w:val="enumlev2"/>
              <w:ind w:left="0" w:firstLine="34"/>
              <w:rPr>
                <w:b/>
                <w:bCs/>
              </w:rPr>
            </w:pPr>
          </w:p>
        </w:tc>
        <w:tc>
          <w:tcPr>
            <w:tcW w:w="1851" w:type="dxa"/>
          </w:tcPr>
          <w:p w14:paraId="57E337A8" w14:textId="77777777" w:rsidR="00EA16E8" w:rsidRPr="005A5509" w:rsidRDefault="00EA16E8" w:rsidP="002D0C32">
            <w:pPr>
              <w:pStyle w:val="TAC"/>
            </w:pPr>
            <w:r w:rsidRPr="005A5509">
              <w:rPr>
                <w:rFonts w:hint="eastAsia"/>
              </w:rPr>
              <w:t>-</w:t>
            </w:r>
          </w:p>
        </w:tc>
        <w:tc>
          <w:tcPr>
            <w:tcW w:w="1961" w:type="dxa"/>
          </w:tcPr>
          <w:p w14:paraId="42DB1D25" w14:textId="77777777" w:rsidR="00EA16E8" w:rsidRPr="005A5509" w:rsidRDefault="00EA16E8" w:rsidP="002D0C32">
            <w:pPr>
              <w:pStyle w:val="TAC"/>
            </w:pPr>
            <w:r w:rsidRPr="005A5509">
              <w:rPr>
                <w:rFonts w:hint="eastAsia"/>
              </w:rPr>
              <w:t>-</w:t>
            </w:r>
          </w:p>
        </w:tc>
        <w:tc>
          <w:tcPr>
            <w:tcW w:w="1926" w:type="dxa"/>
            <w:gridSpan w:val="2"/>
          </w:tcPr>
          <w:p w14:paraId="6AF9EA9B" w14:textId="77777777" w:rsidR="00EA16E8" w:rsidRPr="005A5509" w:rsidRDefault="00EA16E8" w:rsidP="002D0C32">
            <w:pPr>
              <w:pStyle w:val="TAC"/>
            </w:pPr>
            <w:r w:rsidRPr="005A5509">
              <w:rPr>
                <w:rFonts w:hint="eastAsia"/>
              </w:rPr>
              <w:t>-</w:t>
            </w:r>
          </w:p>
        </w:tc>
        <w:tc>
          <w:tcPr>
            <w:tcW w:w="2407" w:type="dxa"/>
          </w:tcPr>
          <w:p w14:paraId="10AA382B" w14:textId="77777777" w:rsidR="00EA16E8" w:rsidRPr="005A5509" w:rsidRDefault="00EA16E8" w:rsidP="002D0C32">
            <w:pPr>
              <w:pStyle w:val="TAC"/>
            </w:pPr>
            <w:r w:rsidRPr="005A5509">
              <w:rPr>
                <w:rFonts w:hint="eastAsia"/>
              </w:rPr>
              <w:t>-</w:t>
            </w:r>
          </w:p>
        </w:tc>
      </w:tr>
      <w:tr w:rsidR="00EA16E8" w:rsidRPr="005A5509" w14:paraId="769B23C3" w14:textId="77777777" w:rsidTr="002D0C32">
        <w:trPr>
          <w:cantSplit/>
        </w:trPr>
        <w:tc>
          <w:tcPr>
            <w:tcW w:w="1744" w:type="dxa"/>
          </w:tcPr>
          <w:p w14:paraId="52F6A8F1" w14:textId="77777777" w:rsidR="00EA16E8" w:rsidRPr="005A5509" w:rsidRDefault="00EA16E8" w:rsidP="002D0C32">
            <w:pPr>
              <w:pStyle w:val="TAH"/>
            </w:pPr>
            <w:r w:rsidRPr="005A5509">
              <w:t>Statistics</w:t>
            </w:r>
          </w:p>
        </w:tc>
        <w:tc>
          <w:tcPr>
            <w:tcW w:w="1851" w:type="dxa"/>
          </w:tcPr>
          <w:p w14:paraId="5BBC004A" w14:textId="77777777" w:rsidR="00EA16E8" w:rsidRPr="005A5509" w:rsidRDefault="00EA16E8" w:rsidP="002D0C32">
            <w:pPr>
              <w:pStyle w:val="TAH"/>
            </w:pPr>
            <w:r w:rsidRPr="005A5509">
              <w:t>Mandatory/</w:t>
            </w:r>
          </w:p>
          <w:p w14:paraId="5663EF72" w14:textId="77777777" w:rsidR="00EA16E8" w:rsidRPr="005A5509" w:rsidRDefault="00EA16E8" w:rsidP="002D0C32">
            <w:pPr>
              <w:pStyle w:val="TAH"/>
            </w:pPr>
            <w:r w:rsidRPr="005A5509">
              <w:t>Optional</w:t>
            </w:r>
          </w:p>
        </w:tc>
        <w:tc>
          <w:tcPr>
            <w:tcW w:w="2861" w:type="dxa"/>
            <w:gridSpan w:val="2"/>
          </w:tcPr>
          <w:p w14:paraId="52E5DD14" w14:textId="77777777" w:rsidR="00EA16E8" w:rsidRPr="005A5509" w:rsidRDefault="00EA16E8" w:rsidP="002D0C32">
            <w:pPr>
              <w:pStyle w:val="TAH"/>
            </w:pPr>
            <w:r w:rsidRPr="005A5509">
              <w:t>Used in command:</w:t>
            </w:r>
          </w:p>
        </w:tc>
        <w:tc>
          <w:tcPr>
            <w:tcW w:w="3433" w:type="dxa"/>
            <w:gridSpan w:val="2"/>
          </w:tcPr>
          <w:p w14:paraId="575F1AFC" w14:textId="77777777" w:rsidR="00EA16E8" w:rsidRPr="005A5509" w:rsidRDefault="00EA16E8" w:rsidP="002D0C32">
            <w:pPr>
              <w:pStyle w:val="TAH"/>
            </w:pPr>
            <w:r w:rsidRPr="005A5509">
              <w:t>Supported Values:</w:t>
            </w:r>
          </w:p>
        </w:tc>
      </w:tr>
      <w:tr w:rsidR="00EA16E8" w:rsidRPr="005A5509" w14:paraId="15BF9E9E" w14:textId="77777777" w:rsidTr="002D0C32">
        <w:trPr>
          <w:cantSplit/>
        </w:trPr>
        <w:tc>
          <w:tcPr>
            <w:tcW w:w="1744" w:type="dxa"/>
          </w:tcPr>
          <w:p w14:paraId="38B7F776" w14:textId="77777777" w:rsidR="00EA16E8" w:rsidRPr="005A5509" w:rsidRDefault="00EA16E8" w:rsidP="002D0C32">
            <w:pPr>
              <w:pStyle w:val="TAC"/>
            </w:pPr>
            <w:r w:rsidRPr="005A5509">
              <w:rPr>
                <w:rFonts w:hint="eastAsia"/>
              </w:rPr>
              <w:t>None</w:t>
            </w:r>
          </w:p>
        </w:tc>
        <w:tc>
          <w:tcPr>
            <w:tcW w:w="1851" w:type="dxa"/>
          </w:tcPr>
          <w:p w14:paraId="049D3B05" w14:textId="77777777" w:rsidR="00EA16E8" w:rsidRPr="005A5509" w:rsidRDefault="00EA16E8" w:rsidP="002D0C32">
            <w:pPr>
              <w:pStyle w:val="TAC"/>
            </w:pPr>
            <w:r w:rsidRPr="005A5509">
              <w:rPr>
                <w:rFonts w:hint="eastAsia"/>
              </w:rPr>
              <w:t>-</w:t>
            </w:r>
          </w:p>
        </w:tc>
        <w:tc>
          <w:tcPr>
            <w:tcW w:w="2861" w:type="dxa"/>
            <w:gridSpan w:val="2"/>
          </w:tcPr>
          <w:p w14:paraId="1EEDD76E" w14:textId="77777777" w:rsidR="00EA16E8" w:rsidRPr="005A5509" w:rsidRDefault="00EA16E8" w:rsidP="002D0C32">
            <w:pPr>
              <w:pStyle w:val="TAC"/>
            </w:pPr>
            <w:r w:rsidRPr="005A5509">
              <w:rPr>
                <w:rFonts w:hint="eastAsia"/>
              </w:rPr>
              <w:t>-</w:t>
            </w:r>
          </w:p>
        </w:tc>
        <w:tc>
          <w:tcPr>
            <w:tcW w:w="3433" w:type="dxa"/>
            <w:gridSpan w:val="2"/>
          </w:tcPr>
          <w:p w14:paraId="256E5BAC" w14:textId="77777777" w:rsidR="00EA16E8" w:rsidRPr="005A5509" w:rsidRDefault="00EA16E8" w:rsidP="002D0C32">
            <w:pPr>
              <w:pStyle w:val="TAC"/>
            </w:pPr>
            <w:r w:rsidRPr="005A5509">
              <w:rPr>
                <w:rFonts w:hint="eastAsia"/>
              </w:rPr>
              <w:t>-</w:t>
            </w:r>
          </w:p>
        </w:tc>
      </w:tr>
      <w:tr w:rsidR="00EA16E8" w:rsidRPr="005A5509" w14:paraId="09D3A328" w14:textId="77777777" w:rsidTr="002D0C32">
        <w:trPr>
          <w:cantSplit/>
        </w:trPr>
        <w:tc>
          <w:tcPr>
            <w:tcW w:w="1744" w:type="dxa"/>
          </w:tcPr>
          <w:p w14:paraId="7334D1A9" w14:textId="77777777" w:rsidR="00EA16E8" w:rsidRPr="005A5509" w:rsidRDefault="00EA16E8" w:rsidP="002D0C32">
            <w:pPr>
              <w:pStyle w:val="TAH"/>
            </w:pPr>
            <w:r w:rsidRPr="005A5509">
              <w:t>Error Codes</w:t>
            </w:r>
          </w:p>
        </w:tc>
        <w:tc>
          <w:tcPr>
            <w:tcW w:w="8145" w:type="dxa"/>
            <w:gridSpan w:val="5"/>
          </w:tcPr>
          <w:p w14:paraId="4C5C3E6C" w14:textId="77777777" w:rsidR="00EA16E8" w:rsidRPr="005A5509" w:rsidRDefault="00EA16E8" w:rsidP="002D0C32">
            <w:pPr>
              <w:pStyle w:val="TAH"/>
            </w:pPr>
            <w:r w:rsidRPr="005A5509">
              <w:t>Mandatory/ Optional</w:t>
            </w:r>
          </w:p>
        </w:tc>
      </w:tr>
      <w:tr w:rsidR="00EA16E8" w:rsidRPr="005A5509" w14:paraId="13A2D551" w14:textId="77777777" w:rsidTr="002D0C32">
        <w:trPr>
          <w:cantSplit/>
        </w:trPr>
        <w:tc>
          <w:tcPr>
            <w:tcW w:w="1744" w:type="dxa"/>
          </w:tcPr>
          <w:p w14:paraId="1726FAEB" w14:textId="77777777" w:rsidR="00EA16E8" w:rsidRPr="005A5509" w:rsidRDefault="00EA16E8" w:rsidP="002D0C32">
            <w:pPr>
              <w:pStyle w:val="TAC"/>
            </w:pPr>
            <w:r w:rsidRPr="005A5509">
              <w:rPr>
                <w:rFonts w:hint="eastAsia"/>
              </w:rPr>
              <w:t>None</w:t>
            </w:r>
          </w:p>
        </w:tc>
        <w:tc>
          <w:tcPr>
            <w:tcW w:w="8145" w:type="dxa"/>
            <w:gridSpan w:val="5"/>
          </w:tcPr>
          <w:p w14:paraId="4D74C47D" w14:textId="77777777" w:rsidR="00EA16E8" w:rsidRPr="005A5509" w:rsidRDefault="00EA16E8" w:rsidP="002D0C32">
            <w:pPr>
              <w:pStyle w:val="TAC"/>
            </w:pPr>
            <w:r w:rsidRPr="005A5509">
              <w:rPr>
                <w:rFonts w:hint="eastAsia"/>
              </w:rPr>
              <w:t>-</w:t>
            </w:r>
          </w:p>
        </w:tc>
      </w:tr>
      <w:bookmarkEnd w:id="164"/>
    </w:tbl>
    <w:p w14:paraId="68DE3919" w14:textId="77777777" w:rsidR="00EA16E8" w:rsidRPr="005A5509" w:rsidRDefault="00EA16E8" w:rsidP="00EA16E8"/>
    <w:p w14:paraId="30416886" w14:textId="77777777" w:rsidR="00EA16E8" w:rsidRPr="005A5509" w:rsidRDefault="00EA16E8" w:rsidP="00EA16E8">
      <w:pPr>
        <w:pStyle w:val="Heading4"/>
        <w:rPr>
          <w:snapToGrid w:val="0"/>
        </w:rPr>
      </w:pPr>
      <w:bookmarkStart w:id="165" w:name="_Toc11325809"/>
      <w:bookmarkStart w:id="166" w:name="_Toc170149414"/>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.13</w:t>
      </w:r>
      <w:r>
        <w:rPr>
          <w:snapToGrid w:val="0"/>
        </w:rPr>
        <w:tab/>
      </w:r>
      <w:r w:rsidRPr="005A5509">
        <w:rPr>
          <w:snapToGrid w:val="0"/>
        </w:rPr>
        <w:t>General Text Variable Type Package</w:t>
      </w:r>
      <w:bookmarkEnd w:id="165"/>
      <w:bookmarkEnd w:id="166"/>
    </w:p>
    <w:p w14:paraId="58539A7F"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54BA9013" w14:textId="77777777" w:rsidTr="002D0C32">
        <w:trPr>
          <w:cantSplit/>
        </w:trPr>
        <w:tc>
          <w:tcPr>
            <w:tcW w:w="1744" w:type="dxa"/>
          </w:tcPr>
          <w:p w14:paraId="1A5ACE5C" w14:textId="77777777" w:rsidR="00EA16E8" w:rsidRPr="005A5509" w:rsidRDefault="00EA16E8" w:rsidP="002D0C32">
            <w:pPr>
              <w:pStyle w:val="TAH"/>
            </w:pPr>
            <w:bookmarkStart w:id="167" w:name="MCCQCTEMPBM_00000044"/>
            <w:r w:rsidRPr="005A5509">
              <w:t xml:space="preserve">Properties </w:t>
            </w:r>
          </w:p>
        </w:tc>
        <w:tc>
          <w:tcPr>
            <w:tcW w:w="1851" w:type="dxa"/>
          </w:tcPr>
          <w:p w14:paraId="28AB5931" w14:textId="77777777" w:rsidR="00EA16E8" w:rsidRPr="005A5509" w:rsidRDefault="00EA16E8" w:rsidP="002D0C32">
            <w:pPr>
              <w:pStyle w:val="TAH"/>
            </w:pPr>
            <w:r w:rsidRPr="005A5509">
              <w:t>Mandatory/</w:t>
            </w:r>
          </w:p>
          <w:p w14:paraId="5089885D" w14:textId="77777777" w:rsidR="00EA16E8" w:rsidRPr="005A5509" w:rsidRDefault="00EA16E8" w:rsidP="002D0C32">
            <w:pPr>
              <w:pStyle w:val="TAH"/>
            </w:pPr>
            <w:r w:rsidRPr="005A5509">
              <w:t>Optional</w:t>
            </w:r>
          </w:p>
        </w:tc>
        <w:tc>
          <w:tcPr>
            <w:tcW w:w="1961" w:type="dxa"/>
          </w:tcPr>
          <w:p w14:paraId="47413046" w14:textId="77777777" w:rsidR="00EA16E8" w:rsidRPr="005A5509" w:rsidRDefault="00EA16E8" w:rsidP="002D0C32">
            <w:pPr>
              <w:pStyle w:val="TAH"/>
            </w:pPr>
            <w:r w:rsidRPr="005A5509">
              <w:t>Used in command:</w:t>
            </w:r>
          </w:p>
        </w:tc>
        <w:tc>
          <w:tcPr>
            <w:tcW w:w="1926" w:type="dxa"/>
            <w:gridSpan w:val="2"/>
          </w:tcPr>
          <w:p w14:paraId="2AE5DB20" w14:textId="77777777" w:rsidR="00EA16E8" w:rsidRPr="005A5509" w:rsidRDefault="00EA16E8" w:rsidP="002D0C32">
            <w:pPr>
              <w:pStyle w:val="TAH"/>
            </w:pPr>
            <w:r w:rsidRPr="005A5509">
              <w:t>Supported Values:</w:t>
            </w:r>
          </w:p>
        </w:tc>
        <w:tc>
          <w:tcPr>
            <w:tcW w:w="2407" w:type="dxa"/>
          </w:tcPr>
          <w:p w14:paraId="4F143177" w14:textId="77777777" w:rsidR="00EA16E8" w:rsidRPr="005A5509" w:rsidRDefault="00EA16E8" w:rsidP="002D0C32">
            <w:pPr>
              <w:pStyle w:val="TAH"/>
            </w:pPr>
            <w:r w:rsidRPr="005A5509">
              <w:t>Provisioned Value:</w:t>
            </w:r>
          </w:p>
        </w:tc>
      </w:tr>
      <w:tr w:rsidR="00EA16E8" w:rsidRPr="005A5509" w14:paraId="111C994A" w14:textId="77777777" w:rsidTr="002D0C32">
        <w:trPr>
          <w:cantSplit/>
        </w:trPr>
        <w:tc>
          <w:tcPr>
            <w:tcW w:w="1744" w:type="dxa"/>
          </w:tcPr>
          <w:p w14:paraId="14360DAF" w14:textId="77777777" w:rsidR="00EA16E8" w:rsidRPr="005A5509" w:rsidRDefault="00EA16E8" w:rsidP="002D0C32">
            <w:pPr>
              <w:pStyle w:val="TAC"/>
            </w:pPr>
            <w:r w:rsidRPr="005A5509">
              <w:rPr>
                <w:rFonts w:hint="eastAsia"/>
              </w:rPr>
              <w:t>None</w:t>
            </w:r>
          </w:p>
        </w:tc>
        <w:tc>
          <w:tcPr>
            <w:tcW w:w="1851" w:type="dxa"/>
          </w:tcPr>
          <w:p w14:paraId="78B7B1D0" w14:textId="77777777" w:rsidR="00EA16E8" w:rsidRPr="005A5509" w:rsidRDefault="00EA16E8" w:rsidP="002D0C32">
            <w:pPr>
              <w:pStyle w:val="TAC"/>
            </w:pPr>
            <w:r w:rsidRPr="005A5509">
              <w:rPr>
                <w:rFonts w:hint="eastAsia"/>
              </w:rPr>
              <w:t>-</w:t>
            </w:r>
          </w:p>
        </w:tc>
        <w:tc>
          <w:tcPr>
            <w:tcW w:w="1961" w:type="dxa"/>
          </w:tcPr>
          <w:p w14:paraId="3A2D5E17" w14:textId="77777777" w:rsidR="00EA16E8" w:rsidRPr="005A5509" w:rsidRDefault="00EA16E8" w:rsidP="002D0C32">
            <w:pPr>
              <w:pStyle w:val="TAC"/>
            </w:pPr>
            <w:r w:rsidRPr="005A5509">
              <w:rPr>
                <w:rFonts w:hint="eastAsia"/>
              </w:rPr>
              <w:t>-</w:t>
            </w:r>
          </w:p>
        </w:tc>
        <w:tc>
          <w:tcPr>
            <w:tcW w:w="1926" w:type="dxa"/>
            <w:gridSpan w:val="2"/>
          </w:tcPr>
          <w:p w14:paraId="797F76FD" w14:textId="77777777" w:rsidR="00EA16E8" w:rsidRPr="005A5509" w:rsidRDefault="00EA16E8" w:rsidP="002D0C32">
            <w:pPr>
              <w:pStyle w:val="TAC"/>
            </w:pPr>
            <w:r w:rsidRPr="005A5509">
              <w:rPr>
                <w:rFonts w:hint="eastAsia"/>
              </w:rPr>
              <w:t>-</w:t>
            </w:r>
          </w:p>
        </w:tc>
        <w:tc>
          <w:tcPr>
            <w:tcW w:w="2407" w:type="dxa"/>
          </w:tcPr>
          <w:p w14:paraId="2A04B190" w14:textId="77777777" w:rsidR="00EA16E8" w:rsidRPr="005A5509" w:rsidRDefault="00EA16E8" w:rsidP="002D0C32">
            <w:pPr>
              <w:pStyle w:val="TAC"/>
            </w:pPr>
            <w:r w:rsidRPr="005A5509">
              <w:rPr>
                <w:rFonts w:hint="eastAsia"/>
              </w:rPr>
              <w:t>-</w:t>
            </w:r>
          </w:p>
        </w:tc>
      </w:tr>
      <w:tr w:rsidR="00EA16E8" w:rsidRPr="005A5509" w14:paraId="2E50B93E" w14:textId="77777777" w:rsidTr="002D0C32">
        <w:trPr>
          <w:cantSplit/>
        </w:trPr>
        <w:tc>
          <w:tcPr>
            <w:tcW w:w="1744" w:type="dxa"/>
          </w:tcPr>
          <w:p w14:paraId="1131534C" w14:textId="77777777" w:rsidR="00EA16E8" w:rsidRPr="005A5509" w:rsidRDefault="00EA16E8" w:rsidP="002D0C32">
            <w:pPr>
              <w:pStyle w:val="TAH"/>
            </w:pPr>
            <w:r w:rsidRPr="005A5509">
              <w:t xml:space="preserve">Signals </w:t>
            </w:r>
          </w:p>
        </w:tc>
        <w:tc>
          <w:tcPr>
            <w:tcW w:w="1851" w:type="dxa"/>
          </w:tcPr>
          <w:p w14:paraId="2C5552EB" w14:textId="77777777" w:rsidR="00EA16E8" w:rsidRPr="005A5509" w:rsidRDefault="00EA16E8" w:rsidP="002D0C32">
            <w:pPr>
              <w:pStyle w:val="TAH"/>
            </w:pPr>
            <w:r w:rsidRPr="005A5509">
              <w:t>Mandatory/</w:t>
            </w:r>
          </w:p>
          <w:p w14:paraId="605ABFB6" w14:textId="77777777" w:rsidR="00EA16E8" w:rsidRPr="005A5509" w:rsidRDefault="00EA16E8" w:rsidP="002D0C32">
            <w:pPr>
              <w:pStyle w:val="TAH"/>
            </w:pPr>
            <w:r w:rsidRPr="005A5509">
              <w:t>Optional</w:t>
            </w:r>
          </w:p>
        </w:tc>
        <w:tc>
          <w:tcPr>
            <w:tcW w:w="3887" w:type="dxa"/>
            <w:gridSpan w:val="3"/>
          </w:tcPr>
          <w:p w14:paraId="147987C1" w14:textId="77777777" w:rsidR="00EA16E8" w:rsidRPr="005A5509" w:rsidRDefault="00EA16E8" w:rsidP="002D0C32">
            <w:pPr>
              <w:pStyle w:val="TAH"/>
            </w:pPr>
            <w:r w:rsidRPr="005A5509">
              <w:t>Used in command:</w:t>
            </w:r>
          </w:p>
        </w:tc>
        <w:tc>
          <w:tcPr>
            <w:tcW w:w="2407" w:type="dxa"/>
          </w:tcPr>
          <w:p w14:paraId="1559BA67" w14:textId="77777777" w:rsidR="00EA16E8" w:rsidRPr="005A5509" w:rsidRDefault="00EA16E8" w:rsidP="002D0C32">
            <w:pPr>
              <w:pStyle w:val="TAH"/>
            </w:pPr>
            <w:r w:rsidRPr="005A5509">
              <w:t>Duration Provisioned Value:</w:t>
            </w:r>
          </w:p>
        </w:tc>
      </w:tr>
      <w:tr w:rsidR="00EA16E8" w:rsidRPr="005A5509" w14:paraId="02BCC196" w14:textId="77777777" w:rsidTr="002D0C32">
        <w:trPr>
          <w:cantSplit/>
        </w:trPr>
        <w:tc>
          <w:tcPr>
            <w:tcW w:w="1744" w:type="dxa"/>
            <w:vMerge w:val="restart"/>
          </w:tcPr>
          <w:p w14:paraId="69DF3F5C" w14:textId="77777777" w:rsidR="00EA16E8" w:rsidRPr="005A5509" w:rsidRDefault="00EA16E8" w:rsidP="002D0C32">
            <w:pPr>
              <w:pStyle w:val="TAC"/>
              <w:rPr>
                <w:b/>
                <w:bCs/>
              </w:rPr>
            </w:pPr>
            <w:r w:rsidRPr="005A5509">
              <w:rPr>
                <w:rFonts w:hint="eastAsia"/>
              </w:rPr>
              <w:t>None</w:t>
            </w:r>
          </w:p>
        </w:tc>
        <w:tc>
          <w:tcPr>
            <w:tcW w:w="1851" w:type="dxa"/>
          </w:tcPr>
          <w:p w14:paraId="348EA356" w14:textId="77777777" w:rsidR="00EA16E8" w:rsidRPr="005A5509" w:rsidRDefault="00EA16E8" w:rsidP="002D0C32">
            <w:pPr>
              <w:pStyle w:val="TAC"/>
              <w:rPr>
                <w:b/>
                <w:bCs/>
              </w:rPr>
            </w:pPr>
            <w:r w:rsidRPr="005A5509">
              <w:rPr>
                <w:rFonts w:hint="eastAsia"/>
              </w:rPr>
              <w:t>-</w:t>
            </w:r>
          </w:p>
        </w:tc>
        <w:tc>
          <w:tcPr>
            <w:tcW w:w="3887" w:type="dxa"/>
            <w:gridSpan w:val="3"/>
          </w:tcPr>
          <w:p w14:paraId="5F1CD7D5" w14:textId="77777777" w:rsidR="00EA16E8" w:rsidRPr="005A5509" w:rsidRDefault="00EA16E8" w:rsidP="002D0C32">
            <w:pPr>
              <w:pStyle w:val="TAC"/>
              <w:rPr>
                <w:b/>
                <w:bCs/>
              </w:rPr>
            </w:pPr>
            <w:r w:rsidRPr="005A5509">
              <w:rPr>
                <w:rFonts w:hint="eastAsia"/>
              </w:rPr>
              <w:t>-</w:t>
            </w:r>
          </w:p>
        </w:tc>
        <w:tc>
          <w:tcPr>
            <w:tcW w:w="2407" w:type="dxa"/>
          </w:tcPr>
          <w:p w14:paraId="7090EC0E" w14:textId="77777777" w:rsidR="00EA16E8" w:rsidRPr="005A5509" w:rsidRDefault="00EA16E8" w:rsidP="002D0C32">
            <w:pPr>
              <w:pStyle w:val="TAC"/>
              <w:jc w:val="left"/>
              <w:rPr>
                <w:b/>
                <w:bCs/>
              </w:rPr>
            </w:pPr>
            <w:r w:rsidRPr="005A5509">
              <w:rPr>
                <w:rFonts w:hint="eastAsia"/>
              </w:rPr>
              <w:t>-</w:t>
            </w:r>
          </w:p>
        </w:tc>
      </w:tr>
      <w:tr w:rsidR="00EA16E8" w:rsidRPr="005A5509" w14:paraId="62AF7F69" w14:textId="77777777" w:rsidTr="002D0C32">
        <w:trPr>
          <w:cantSplit/>
        </w:trPr>
        <w:tc>
          <w:tcPr>
            <w:tcW w:w="1744" w:type="dxa"/>
            <w:vMerge/>
          </w:tcPr>
          <w:p w14:paraId="1E5B4B92" w14:textId="77777777" w:rsidR="00EA16E8" w:rsidRPr="005A5509" w:rsidRDefault="00EA16E8" w:rsidP="002D0C32">
            <w:pPr>
              <w:pStyle w:val="enumlev2"/>
              <w:ind w:left="0" w:firstLine="34"/>
              <w:rPr>
                <w:b/>
                <w:bCs/>
              </w:rPr>
            </w:pPr>
          </w:p>
        </w:tc>
        <w:tc>
          <w:tcPr>
            <w:tcW w:w="1851" w:type="dxa"/>
          </w:tcPr>
          <w:p w14:paraId="2F6EDCBC" w14:textId="77777777" w:rsidR="00EA16E8" w:rsidRPr="005A5509" w:rsidRDefault="00EA16E8" w:rsidP="002D0C32">
            <w:pPr>
              <w:pStyle w:val="TAH"/>
            </w:pPr>
            <w:r w:rsidRPr="005A5509">
              <w:t>Signal Parameters</w:t>
            </w:r>
          </w:p>
        </w:tc>
        <w:tc>
          <w:tcPr>
            <w:tcW w:w="1961" w:type="dxa"/>
          </w:tcPr>
          <w:p w14:paraId="4B16E7B8" w14:textId="77777777" w:rsidR="00EA16E8" w:rsidRPr="005A5509" w:rsidRDefault="00EA16E8" w:rsidP="002D0C32">
            <w:pPr>
              <w:pStyle w:val="TAH"/>
            </w:pPr>
            <w:r w:rsidRPr="005A5509">
              <w:t>Mandatory/</w:t>
            </w:r>
          </w:p>
          <w:p w14:paraId="48C46C5D" w14:textId="77777777" w:rsidR="00EA16E8" w:rsidRPr="005A5509" w:rsidRDefault="00EA16E8" w:rsidP="002D0C32">
            <w:pPr>
              <w:pStyle w:val="TAH"/>
            </w:pPr>
            <w:r w:rsidRPr="005A5509">
              <w:t>Optional</w:t>
            </w:r>
          </w:p>
        </w:tc>
        <w:tc>
          <w:tcPr>
            <w:tcW w:w="1926" w:type="dxa"/>
            <w:gridSpan w:val="2"/>
          </w:tcPr>
          <w:p w14:paraId="327E028E" w14:textId="77777777" w:rsidR="00EA16E8" w:rsidRPr="005A5509" w:rsidRDefault="00EA16E8" w:rsidP="002D0C32">
            <w:pPr>
              <w:pStyle w:val="TAH"/>
            </w:pPr>
            <w:r w:rsidRPr="005A5509">
              <w:t>Supported</w:t>
            </w:r>
          </w:p>
          <w:p w14:paraId="2734C21A" w14:textId="77777777" w:rsidR="00EA16E8" w:rsidRPr="005A5509" w:rsidRDefault="00EA16E8" w:rsidP="002D0C32">
            <w:pPr>
              <w:pStyle w:val="TAH"/>
            </w:pPr>
            <w:r w:rsidRPr="005A5509">
              <w:t>Values:</w:t>
            </w:r>
          </w:p>
        </w:tc>
        <w:tc>
          <w:tcPr>
            <w:tcW w:w="2407" w:type="dxa"/>
          </w:tcPr>
          <w:p w14:paraId="2E0721FC" w14:textId="77777777" w:rsidR="00EA16E8" w:rsidRPr="005A5509" w:rsidRDefault="00EA16E8" w:rsidP="002D0C32">
            <w:pPr>
              <w:pStyle w:val="TAH"/>
            </w:pPr>
            <w:r w:rsidRPr="005A5509">
              <w:t>Duration Provisioned Value:</w:t>
            </w:r>
          </w:p>
        </w:tc>
      </w:tr>
      <w:tr w:rsidR="00EA16E8" w:rsidRPr="005A5509" w14:paraId="38366026" w14:textId="77777777" w:rsidTr="002D0C32">
        <w:trPr>
          <w:cantSplit/>
        </w:trPr>
        <w:tc>
          <w:tcPr>
            <w:tcW w:w="1744" w:type="dxa"/>
            <w:vMerge/>
          </w:tcPr>
          <w:p w14:paraId="01B7C833" w14:textId="77777777" w:rsidR="00EA16E8" w:rsidRPr="005A5509" w:rsidRDefault="00EA16E8" w:rsidP="002D0C32">
            <w:pPr>
              <w:pStyle w:val="enumlev2"/>
              <w:ind w:left="0" w:firstLine="34"/>
              <w:rPr>
                <w:b/>
                <w:bCs/>
              </w:rPr>
            </w:pPr>
          </w:p>
        </w:tc>
        <w:tc>
          <w:tcPr>
            <w:tcW w:w="1851" w:type="dxa"/>
          </w:tcPr>
          <w:p w14:paraId="0287F2F8" w14:textId="77777777" w:rsidR="00EA16E8" w:rsidRPr="005A5509" w:rsidRDefault="00EA16E8" w:rsidP="002D0C32">
            <w:pPr>
              <w:pStyle w:val="TAC"/>
              <w:rPr>
                <w:b/>
                <w:bCs/>
              </w:rPr>
            </w:pPr>
            <w:r w:rsidRPr="005A5509">
              <w:rPr>
                <w:rFonts w:hint="eastAsia"/>
              </w:rPr>
              <w:t>-</w:t>
            </w:r>
          </w:p>
        </w:tc>
        <w:tc>
          <w:tcPr>
            <w:tcW w:w="1961" w:type="dxa"/>
          </w:tcPr>
          <w:p w14:paraId="3480CE8B" w14:textId="77777777" w:rsidR="00EA16E8" w:rsidRPr="005A5509" w:rsidRDefault="00EA16E8" w:rsidP="002D0C32">
            <w:pPr>
              <w:pStyle w:val="TAC"/>
              <w:rPr>
                <w:b/>
                <w:bCs/>
              </w:rPr>
            </w:pPr>
            <w:r w:rsidRPr="005A5509">
              <w:rPr>
                <w:rFonts w:hint="eastAsia"/>
              </w:rPr>
              <w:t>-</w:t>
            </w:r>
          </w:p>
        </w:tc>
        <w:tc>
          <w:tcPr>
            <w:tcW w:w="1926" w:type="dxa"/>
            <w:gridSpan w:val="2"/>
          </w:tcPr>
          <w:p w14:paraId="4C8068AE" w14:textId="77777777" w:rsidR="00EA16E8" w:rsidRPr="005A5509" w:rsidRDefault="00EA16E8" w:rsidP="002D0C32">
            <w:pPr>
              <w:pStyle w:val="TAC"/>
            </w:pPr>
            <w:r w:rsidRPr="005A5509">
              <w:rPr>
                <w:rFonts w:hint="eastAsia"/>
              </w:rPr>
              <w:t>-</w:t>
            </w:r>
          </w:p>
        </w:tc>
        <w:tc>
          <w:tcPr>
            <w:tcW w:w="2407" w:type="dxa"/>
          </w:tcPr>
          <w:p w14:paraId="753CCAA0" w14:textId="77777777" w:rsidR="00EA16E8" w:rsidRPr="005A5509" w:rsidRDefault="00EA16E8" w:rsidP="002D0C32">
            <w:pPr>
              <w:pStyle w:val="TAC"/>
              <w:rPr>
                <w:b/>
                <w:bCs/>
              </w:rPr>
            </w:pPr>
            <w:r w:rsidRPr="005A5509">
              <w:rPr>
                <w:rFonts w:hint="eastAsia"/>
              </w:rPr>
              <w:t>-</w:t>
            </w:r>
          </w:p>
        </w:tc>
      </w:tr>
      <w:tr w:rsidR="00EA16E8" w:rsidRPr="005A5509" w14:paraId="623621BC" w14:textId="77777777" w:rsidTr="002D0C32">
        <w:trPr>
          <w:cantSplit/>
        </w:trPr>
        <w:tc>
          <w:tcPr>
            <w:tcW w:w="1744" w:type="dxa"/>
          </w:tcPr>
          <w:p w14:paraId="19136DBF" w14:textId="77777777" w:rsidR="00EA16E8" w:rsidRPr="005A5509" w:rsidRDefault="00EA16E8" w:rsidP="002D0C32">
            <w:pPr>
              <w:pStyle w:val="TAH"/>
            </w:pPr>
            <w:r w:rsidRPr="005A5509">
              <w:t>Events</w:t>
            </w:r>
          </w:p>
        </w:tc>
        <w:tc>
          <w:tcPr>
            <w:tcW w:w="1851" w:type="dxa"/>
          </w:tcPr>
          <w:p w14:paraId="1965E6FF" w14:textId="77777777" w:rsidR="00EA16E8" w:rsidRPr="005A5509" w:rsidRDefault="00EA16E8" w:rsidP="002D0C32">
            <w:pPr>
              <w:pStyle w:val="TAH"/>
            </w:pPr>
            <w:r w:rsidRPr="005A5509">
              <w:t>Mandatory/</w:t>
            </w:r>
          </w:p>
          <w:p w14:paraId="755B775C" w14:textId="77777777" w:rsidR="00EA16E8" w:rsidRPr="005A5509" w:rsidRDefault="00EA16E8" w:rsidP="002D0C32">
            <w:pPr>
              <w:pStyle w:val="TAH"/>
            </w:pPr>
            <w:r w:rsidRPr="005A5509">
              <w:t>Optional</w:t>
            </w:r>
          </w:p>
        </w:tc>
        <w:tc>
          <w:tcPr>
            <w:tcW w:w="6294" w:type="dxa"/>
            <w:gridSpan w:val="4"/>
          </w:tcPr>
          <w:p w14:paraId="50FF0380" w14:textId="77777777" w:rsidR="00EA16E8" w:rsidRPr="005A5509" w:rsidRDefault="00EA16E8" w:rsidP="002D0C32">
            <w:pPr>
              <w:pStyle w:val="TAH"/>
            </w:pPr>
            <w:r w:rsidRPr="005A5509">
              <w:t>Used in command:</w:t>
            </w:r>
          </w:p>
        </w:tc>
      </w:tr>
      <w:tr w:rsidR="00EA16E8" w:rsidRPr="005A5509" w14:paraId="279AD189" w14:textId="77777777" w:rsidTr="002D0C32">
        <w:trPr>
          <w:cantSplit/>
        </w:trPr>
        <w:tc>
          <w:tcPr>
            <w:tcW w:w="1744" w:type="dxa"/>
            <w:vMerge w:val="restart"/>
          </w:tcPr>
          <w:p w14:paraId="51B91A23" w14:textId="77777777" w:rsidR="00EA16E8" w:rsidRPr="005A5509" w:rsidRDefault="00EA16E8" w:rsidP="002D0C32">
            <w:pPr>
              <w:pStyle w:val="TAC"/>
              <w:rPr>
                <w:b/>
                <w:bCs/>
              </w:rPr>
            </w:pPr>
            <w:r w:rsidRPr="005A5509">
              <w:rPr>
                <w:rFonts w:hint="eastAsia"/>
              </w:rPr>
              <w:t>None</w:t>
            </w:r>
          </w:p>
        </w:tc>
        <w:tc>
          <w:tcPr>
            <w:tcW w:w="1851" w:type="dxa"/>
          </w:tcPr>
          <w:p w14:paraId="452C9FAF" w14:textId="77777777" w:rsidR="00EA16E8" w:rsidRPr="005A5509" w:rsidRDefault="00EA16E8" w:rsidP="002D0C32">
            <w:pPr>
              <w:pStyle w:val="TAC"/>
              <w:rPr>
                <w:b/>
                <w:bCs/>
              </w:rPr>
            </w:pPr>
            <w:r w:rsidRPr="005A5509">
              <w:rPr>
                <w:rFonts w:hint="eastAsia"/>
              </w:rPr>
              <w:t>-</w:t>
            </w:r>
          </w:p>
        </w:tc>
        <w:tc>
          <w:tcPr>
            <w:tcW w:w="6294" w:type="dxa"/>
            <w:gridSpan w:val="4"/>
          </w:tcPr>
          <w:p w14:paraId="5BF6D6C9" w14:textId="77777777" w:rsidR="00EA16E8" w:rsidRPr="005A5509" w:rsidRDefault="00EA16E8" w:rsidP="002D0C32">
            <w:pPr>
              <w:pStyle w:val="TAC"/>
              <w:rPr>
                <w:b/>
                <w:bCs/>
              </w:rPr>
            </w:pPr>
            <w:r w:rsidRPr="005A5509">
              <w:rPr>
                <w:rFonts w:hint="eastAsia"/>
              </w:rPr>
              <w:t>-</w:t>
            </w:r>
          </w:p>
        </w:tc>
      </w:tr>
      <w:tr w:rsidR="00EA16E8" w:rsidRPr="005A5509" w14:paraId="366D5780" w14:textId="77777777" w:rsidTr="002D0C32">
        <w:trPr>
          <w:cantSplit/>
        </w:trPr>
        <w:tc>
          <w:tcPr>
            <w:tcW w:w="1744" w:type="dxa"/>
            <w:vMerge/>
          </w:tcPr>
          <w:p w14:paraId="7965398D" w14:textId="77777777" w:rsidR="00EA16E8" w:rsidRPr="005A5509" w:rsidRDefault="00EA16E8" w:rsidP="002D0C32">
            <w:pPr>
              <w:pStyle w:val="enumlev2"/>
              <w:ind w:left="0" w:firstLine="34"/>
              <w:rPr>
                <w:b/>
                <w:bCs/>
              </w:rPr>
            </w:pPr>
          </w:p>
        </w:tc>
        <w:tc>
          <w:tcPr>
            <w:tcW w:w="1851" w:type="dxa"/>
          </w:tcPr>
          <w:p w14:paraId="3B5DCCAF" w14:textId="77777777" w:rsidR="00EA16E8" w:rsidRPr="005A5509" w:rsidRDefault="00EA16E8" w:rsidP="002D0C32">
            <w:pPr>
              <w:pStyle w:val="TAH"/>
            </w:pPr>
            <w:r w:rsidRPr="005A5509">
              <w:t>Event</w:t>
            </w:r>
          </w:p>
          <w:p w14:paraId="18823629" w14:textId="77777777" w:rsidR="00EA16E8" w:rsidRPr="005A5509" w:rsidRDefault="00EA16E8" w:rsidP="002D0C32">
            <w:pPr>
              <w:pStyle w:val="TAH"/>
            </w:pPr>
            <w:r w:rsidRPr="005A5509">
              <w:t>Parameters</w:t>
            </w:r>
          </w:p>
        </w:tc>
        <w:tc>
          <w:tcPr>
            <w:tcW w:w="1961" w:type="dxa"/>
          </w:tcPr>
          <w:p w14:paraId="56647B8A" w14:textId="77777777" w:rsidR="00EA16E8" w:rsidRPr="005A5509" w:rsidRDefault="00EA16E8" w:rsidP="002D0C32">
            <w:pPr>
              <w:pStyle w:val="TAH"/>
            </w:pPr>
            <w:r w:rsidRPr="005A5509">
              <w:t>Mandatory/</w:t>
            </w:r>
          </w:p>
          <w:p w14:paraId="67E44342" w14:textId="77777777" w:rsidR="00EA16E8" w:rsidRPr="005A5509" w:rsidRDefault="00EA16E8" w:rsidP="002D0C32">
            <w:pPr>
              <w:pStyle w:val="TAH"/>
            </w:pPr>
            <w:r w:rsidRPr="005A5509">
              <w:t>Optional</w:t>
            </w:r>
          </w:p>
        </w:tc>
        <w:tc>
          <w:tcPr>
            <w:tcW w:w="1926" w:type="dxa"/>
            <w:gridSpan w:val="2"/>
          </w:tcPr>
          <w:p w14:paraId="3AF52AEC" w14:textId="77777777" w:rsidR="00EA16E8" w:rsidRPr="005A5509" w:rsidRDefault="00EA16E8" w:rsidP="002D0C32">
            <w:pPr>
              <w:pStyle w:val="TAH"/>
            </w:pPr>
            <w:r w:rsidRPr="005A5509">
              <w:t>Supported</w:t>
            </w:r>
          </w:p>
          <w:p w14:paraId="6A7C6172" w14:textId="77777777" w:rsidR="00EA16E8" w:rsidRPr="005A5509" w:rsidRDefault="00EA16E8" w:rsidP="002D0C32">
            <w:pPr>
              <w:pStyle w:val="TAH"/>
            </w:pPr>
            <w:r w:rsidRPr="005A5509">
              <w:t>Values:</w:t>
            </w:r>
          </w:p>
        </w:tc>
        <w:tc>
          <w:tcPr>
            <w:tcW w:w="2407" w:type="dxa"/>
          </w:tcPr>
          <w:p w14:paraId="40B337B8" w14:textId="77777777" w:rsidR="00EA16E8" w:rsidRPr="005A5509" w:rsidRDefault="00EA16E8" w:rsidP="002D0C32">
            <w:pPr>
              <w:pStyle w:val="TAH"/>
            </w:pPr>
            <w:r w:rsidRPr="005A5509">
              <w:t>Provisioned Value:</w:t>
            </w:r>
          </w:p>
        </w:tc>
      </w:tr>
      <w:tr w:rsidR="00EA16E8" w:rsidRPr="005A5509" w14:paraId="592936F9" w14:textId="77777777" w:rsidTr="002D0C32">
        <w:trPr>
          <w:cantSplit/>
        </w:trPr>
        <w:tc>
          <w:tcPr>
            <w:tcW w:w="1744" w:type="dxa"/>
            <w:vMerge/>
          </w:tcPr>
          <w:p w14:paraId="1BC2922F" w14:textId="77777777" w:rsidR="00EA16E8" w:rsidRPr="005A5509" w:rsidRDefault="00EA16E8" w:rsidP="002D0C32">
            <w:pPr>
              <w:pStyle w:val="enumlev2"/>
              <w:ind w:left="0" w:firstLine="34"/>
              <w:rPr>
                <w:b/>
                <w:bCs/>
              </w:rPr>
            </w:pPr>
          </w:p>
        </w:tc>
        <w:tc>
          <w:tcPr>
            <w:tcW w:w="1851" w:type="dxa"/>
          </w:tcPr>
          <w:p w14:paraId="126ECFE5" w14:textId="77777777" w:rsidR="00EA16E8" w:rsidRPr="005A5509" w:rsidRDefault="00EA16E8" w:rsidP="002D0C32">
            <w:pPr>
              <w:pStyle w:val="TAC"/>
              <w:rPr>
                <w:b/>
                <w:bCs/>
              </w:rPr>
            </w:pPr>
            <w:r w:rsidRPr="005A5509">
              <w:rPr>
                <w:rFonts w:hint="eastAsia"/>
              </w:rPr>
              <w:t>-</w:t>
            </w:r>
          </w:p>
        </w:tc>
        <w:tc>
          <w:tcPr>
            <w:tcW w:w="1961" w:type="dxa"/>
          </w:tcPr>
          <w:p w14:paraId="402A4E39" w14:textId="77777777" w:rsidR="00EA16E8" w:rsidRPr="005A5509" w:rsidRDefault="00EA16E8" w:rsidP="002D0C32">
            <w:pPr>
              <w:pStyle w:val="TAC"/>
              <w:rPr>
                <w:b/>
                <w:bCs/>
              </w:rPr>
            </w:pPr>
            <w:r w:rsidRPr="005A5509">
              <w:rPr>
                <w:rFonts w:hint="eastAsia"/>
              </w:rPr>
              <w:t>-</w:t>
            </w:r>
          </w:p>
        </w:tc>
        <w:tc>
          <w:tcPr>
            <w:tcW w:w="1926" w:type="dxa"/>
            <w:gridSpan w:val="2"/>
          </w:tcPr>
          <w:p w14:paraId="3207A5DE" w14:textId="77777777" w:rsidR="00EA16E8" w:rsidRPr="005A5509" w:rsidRDefault="00EA16E8" w:rsidP="002D0C32">
            <w:pPr>
              <w:pStyle w:val="TAC"/>
            </w:pPr>
            <w:r w:rsidRPr="005A5509">
              <w:rPr>
                <w:rFonts w:hint="eastAsia"/>
              </w:rPr>
              <w:t>-</w:t>
            </w:r>
          </w:p>
        </w:tc>
        <w:tc>
          <w:tcPr>
            <w:tcW w:w="2407" w:type="dxa"/>
          </w:tcPr>
          <w:p w14:paraId="6A730239" w14:textId="77777777" w:rsidR="00EA16E8" w:rsidRPr="005A5509" w:rsidRDefault="00EA16E8" w:rsidP="002D0C32">
            <w:pPr>
              <w:pStyle w:val="TAC"/>
              <w:rPr>
                <w:b/>
                <w:bCs/>
              </w:rPr>
            </w:pPr>
            <w:r w:rsidRPr="005A5509">
              <w:rPr>
                <w:rFonts w:hint="eastAsia"/>
              </w:rPr>
              <w:t>-</w:t>
            </w:r>
          </w:p>
        </w:tc>
      </w:tr>
      <w:tr w:rsidR="00EA16E8" w:rsidRPr="005A5509" w14:paraId="304581C3" w14:textId="77777777" w:rsidTr="002D0C32">
        <w:trPr>
          <w:cantSplit/>
        </w:trPr>
        <w:tc>
          <w:tcPr>
            <w:tcW w:w="1744" w:type="dxa"/>
            <w:vMerge/>
          </w:tcPr>
          <w:p w14:paraId="1D2EC860" w14:textId="77777777" w:rsidR="00EA16E8" w:rsidRPr="005A5509" w:rsidRDefault="00EA16E8" w:rsidP="002D0C32">
            <w:pPr>
              <w:pStyle w:val="enumlev2"/>
              <w:ind w:left="0" w:firstLine="34"/>
              <w:rPr>
                <w:b/>
                <w:bCs/>
              </w:rPr>
            </w:pPr>
          </w:p>
        </w:tc>
        <w:tc>
          <w:tcPr>
            <w:tcW w:w="1851" w:type="dxa"/>
          </w:tcPr>
          <w:p w14:paraId="26C9BD27" w14:textId="77777777" w:rsidR="00EA16E8" w:rsidRPr="005A5509" w:rsidRDefault="00EA16E8" w:rsidP="002D0C32">
            <w:pPr>
              <w:pStyle w:val="TAH"/>
            </w:pPr>
            <w:r w:rsidRPr="005A5509">
              <w:t>ObservedEvent</w:t>
            </w:r>
          </w:p>
          <w:p w14:paraId="246A5670" w14:textId="77777777" w:rsidR="00EA16E8" w:rsidRPr="005A5509" w:rsidRDefault="00EA16E8" w:rsidP="002D0C32">
            <w:pPr>
              <w:pStyle w:val="TAH"/>
            </w:pPr>
            <w:r w:rsidRPr="005A5509">
              <w:t>Parameters</w:t>
            </w:r>
          </w:p>
        </w:tc>
        <w:tc>
          <w:tcPr>
            <w:tcW w:w="1961" w:type="dxa"/>
          </w:tcPr>
          <w:p w14:paraId="1E82D54A" w14:textId="77777777" w:rsidR="00EA16E8" w:rsidRPr="005A5509" w:rsidRDefault="00EA16E8" w:rsidP="002D0C32">
            <w:pPr>
              <w:pStyle w:val="TAH"/>
            </w:pPr>
            <w:r w:rsidRPr="005A5509">
              <w:t>Mandatory/</w:t>
            </w:r>
          </w:p>
          <w:p w14:paraId="1C3D401E" w14:textId="77777777" w:rsidR="00EA16E8" w:rsidRPr="005A5509" w:rsidRDefault="00EA16E8" w:rsidP="002D0C32">
            <w:pPr>
              <w:pStyle w:val="TAH"/>
            </w:pPr>
            <w:r w:rsidRPr="005A5509">
              <w:t>Optional</w:t>
            </w:r>
          </w:p>
        </w:tc>
        <w:tc>
          <w:tcPr>
            <w:tcW w:w="1926" w:type="dxa"/>
            <w:gridSpan w:val="2"/>
          </w:tcPr>
          <w:p w14:paraId="74D17644" w14:textId="77777777" w:rsidR="00EA16E8" w:rsidRPr="005A5509" w:rsidRDefault="00EA16E8" w:rsidP="002D0C32">
            <w:pPr>
              <w:pStyle w:val="TAH"/>
            </w:pPr>
            <w:r w:rsidRPr="005A5509">
              <w:t>Supported</w:t>
            </w:r>
          </w:p>
          <w:p w14:paraId="22B317D3" w14:textId="77777777" w:rsidR="00EA16E8" w:rsidRPr="005A5509" w:rsidRDefault="00EA16E8" w:rsidP="002D0C32">
            <w:pPr>
              <w:pStyle w:val="TAH"/>
            </w:pPr>
            <w:r w:rsidRPr="005A5509">
              <w:t>Values:</w:t>
            </w:r>
          </w:p>
        </w:tc>
        <w:tc>
          <w:tcPr>
            <w:tcW w:w="2407" w:type="dxa"/>
          </w:tcPr>
          <w:p w14:paraId="4BA5BCB6" w14:textId="77777777" w:rsidR="00EA16E8" w:rsidRPr="005A5509" w:rsidRDefault="00EA16E8" w:rsidP="002D0C32">
            <w:pPr>
              <w:pStyle w:val="TAH"/>
            </w:pPr>
            <w:r w:rsidRPr="005A5509">
              <w:t>Provisioned Value:</w:t>
            </w:r>
          </w:p>
        </w:tc>
      </w:tr>
      <w:tr w:rsidR="00EA16E8" w:rsidRPr="005A5509" w14:paraId="05311032" w14:textId="77777777" w:rsidTr="002D0C32">
        <w:trPr>
          <w:cantSplit/>
        </w:trPr>
        <w:tc>
          <w:tcPr>
            <w:tcW w:w="1744" w:type="dxa"/>
            <w:vMerge/>
          </w:tcPr>
          <w:p w14:paraId="758FE20A" w14:textId="77777777" w:rsidR="00EA16E8" w:rsidRPr="005A5509" w:rsidRDefault="00EA16E8" w:rsidP="002D0C32">
            <w:pPr>
              <w:pStyle w:val="enumlev2"/>
              <w:ind w:left="0" w:firstLine="34"/>
              <w:rPr>
                <w:b/>
                <w:bCs/>
              </w:rPr>
            </w:pPr>
          </w:p>
        </w:tc>
        <w:tc>
          <w:tcPr>
            <w:tcW w:w="1851" w:type="dxa"/>
          </w:tcPr>
          <w:p w14:paraId="2BDF8F6C" w14:textId="77777777" w:rsidR="00EA16E8" w:rsidRPr="005A5509" w:rsidRDefault="00EA16E8" w:rsidP="002D0C32">
            <w:pPr>
              <w:pStyle w:val="TAC"/>
            </w:pPr>
            <w:r w:rsidRPr="005A5509">
              <w:rPr>
                <w:rFonts w:hint="eastAsia"/>
              </w:rPr>
              <w:t>-</w:t>
            </w:r>
          </w:p>
        </w:tc>
        <w:tc>
          <w:tcPr>
            <w:tcW w:w="1961" w:type="dxa"/>
          </w:tcPr>
          <w:p w14:paraId="3A8DEA64" w14:textId="77777777" w:rsidR="00EA16E8" w:rsidRPr="005A5509" w:rsidRDefault="00EA16E8" w:rsidP="002D0C32">
            <w:pPr>
              <w:pStyle w:val="TAC"/>
            </w:pPr>
            <w:r w:rsidRPr="005A5509">
              <w:rPr>
                <w:rFonts w:hint="eastAsia"/>
              </w:rPr>
              <w:t>-</w:t>
            </w:r>
          </w:p>
        </w:tc>
        <w:tc>
          <w:tcPr>
            <w:tcW w:w="1926" w:type="dxa"/>
            <w:gridSpan w:val="2"/>
          </w:tcPr>
          <w:p w14:paraId="7165D518" w14:textId="77777777" w:rsidR="00EA16E8" w:rsidRPr="005A5509" w:rsidRDefault="00EA16E8" w:rsidP="002D0C32">
            <w:pPr>
              <w:pStyle w:val="TAC"/>
            </w:pPr>
            <w:r w:rsidRPr="005A5509">
              <w:rPr>
                <w:rFonts w:hint="eastAsia"/>
              </w:rPr>
              <w:t>-</w:t>
            </w:r>
          </w:p>
        </w:tc>
        <w:tc>
          <w:tcPr>
            <w:tcW w:w="2407" w:type="dxa"/>
          </w:tcPr>
          <w:p w14:paraId="6AACE098" w14:textId="77777777" w:rsidR="00EA16E8" w:rsidRPr="005A5509" w:rsidRDefault="00EA16E8" w:rsidP="002D0C32">
            <w:pPr>
              <w:pStyle w:val="TAC"/>
            </w:pPr>
            <w:r w:rsidRPr="005A5509">
              <w:rPr>
                <w:rFonts w:hint="eastAsia"/>
              </w:rPr>
              <w:t>-</w:t>
            </w:r>
          </w:p>
        </w:tc>
      </w:tr>
      <w:tr w:rsidR="00EA16E8" w:rsidRPr="005A5509" w14:paraId="1DA2F1EA" w14:textId="77777777" w:rsidTr="002D0C32">
        <w:trPr>
          <w:cantSplit/>
        </w:trPr>
        <w:tc>
          <w:tcPr>
            <w:tcW w:w="1744" w:type="dxa"/>
          </w:tcPr>
          <w:p w14:paraId="464713FF" w14:textId="77777777" w:rsidR="00EA16E8" w:rsidRPr="005A5509" w:rsidRDefault="00EA16E8" w:rsidP="002D0C32">
            <w:pPr>
              <w:pStyle w:val="TAH"/>
            </w:pPr>
            <w:r w:rsidRPr="005A5509">
              <w:t>Statistics</w:t>
            </w:r>
          </w:p>
        </w:tc>
        <w:tc>
          <w:tcPr>
            <w:tcW w:w="1851" w:type="dxa"/>
          </w:tcPr>
          <w:p w14:paraId="2FD70291" w14:textId="77777777" w:rsidR="00EA16E8" w:rsidRPr="005A5509" w:rsidRDefault="00EA16E8" w:rsidP="002D0C32">
            <w:pPr>
              <w:pStyle w:val="TAH"/>
            </w:pPr>
            <w:r w:rsidRPr="005A5509">
              <w:t>Mandatory/</w:t>
            </w:r>
          </w:p>
          <w:p w14:paraId="668A41DA" w14:textId="77777777" w:rsidR="00EA16E8" w:rsidRPr="005A5509" w:rsidRDefault="00EA16E8" w:rsidP="002D0C32">
            <w:pPr>
              <w:pStyle w:val="TAH"/>
            </w:pPr>
            <w:r w:rsidRPr="005A5509">
              <w:t>Optional</w:t>
            </w:r>
          </w:p>
        </w:tc>
        <w:tc>
          <w:tcPr>
            <w:tcW w:w="2861" w:type="dxa"/>
            <w:gridSpan w:val="2"/>
          </w:tcPr>
          <w:p w14:paraId="610D257B" w14:textId="77777777" w:rsidR="00EA16E8" w:rsidRPr="005A5509" w:rsidRDefault="00EA16E8" w:rsidP="002D0C32">
            <w:pPr>
              <w:pStyle w:val="TAH"/>
            </w:pPr>
            <w:r w:rsidRPr="005A5509">
              <w:t>Used in command:</w:t>
            </w:r>
          </w:p>
        </w:tc>
        <w:tc>
          <w:tcPr>
            <w:tcW w:w="3433" w:type="dxa"/>
            <w:gridSpan w:val="2"/>
          </w:tcPr>
          <w:p w14:paraId="5063BEFE" w14:textId="77777777" w:rsidR="00EA16E8" w:rsidRPr="005A5509" w:rsidRDefault="00EA16E8" w:rsidP="002D0C32">
            <w:pPr>
              <w:pStyle w:val="TAH"/>
            </w:pPr>
            <w:r w:rsidRPr="005A5509">
              <w:t>Supported Values:</w:t>
            </w:r>
          </w:p>
        </w:tc>
      </w:tr>
      <w:tr w:rsidR="00EA16E8" w:rsidRPr="005A5509" w14:paraId="4FD5D19B" w14:textId="77777777" w:rsidTr="002D0C32">
        <w:trPr>
          <w:cantSplit/>
        </w:trPr>
        <w:tc>
          <w:tcPr>
            <w:tcW w:w="1744" w:type="dxa"/>
          </w:tcPr>
          <w:p w14:paraId="0F27571B" w14:textId="77777777" w:rsidR="00EA16E8" w:rsidRPr="005A5509" w:rsidRDefault="00EA16E8" w:rsidP="002D0C32">
            <w:pPr>
              <w:pStyle w:val="TAC"/>
            </w:pPr>
            <w:r w:rsidRPr="005A5509">
              <w:rPr>
                <w:rFonts w:hint="eastAsia"/>
              </w:rPr>
              <w:t>None</w:t>
            </w:r>
          </w:p>
        </w:tc>
        <w:tc>
          <w:tcPr>
            <w:tcW w:w="1851" w:type="dxa"/>
          </w:tcPr>
          <w:p w14:paraId="73456A04" w14:textId="77777777" w:rsidR="00EA16E8" w:rsidRPr="005A5509" w:rsidRDefault="00EA16E8" w:rsidP="002D0C32">
            <w:pPr>
              <w:pStyle w:val="TAC"/>
            </w:pPr>
            <w:r w:rsidRPr="005A5509">
              <w:rPr>
                <w:rFonts w:hint="eastAsia"/>
              </w:rPr>
              <w:t>-</w:t>
            </w:r>
          </w:p>
        </w:tc>
        <w:tc>
          <w:tcPr>
            <w:tcW w:w="2861" w:type="dxa"/>
            <w:gridSpan w:val="2"/>
          </w:tcPr>
          <w:p w14:paraId="49011908" w14:textId="77777777" w:rsidR="00EA16E8" w:rsidRPr="005A5509" w:rsidRDefault="00EA16E8" w:rsidP="002D0C32">
            <w:pPr>
              <w:pStyle w:val="TAC"/>
            </w:pPr>
            <w:r w:rsidRPr="005A5509">
              <w:rPr>
                <w:rFonts w:hint="eastAsia"/>
              </w:rPr>
              <w:t>-</w:t>
            </w:r>
          </w:p>
        </w:tc>
        <w:tc>
          <w:tcPr>
            <w:tcW w:w="3433" w:type="dxa"/>
            <w:gridSpan w:val="2"/>
          </w:tcPr>
          <w:p w14:paraId="4A2A323B" w14:textId="77777777" w:rsidR="00EA16E8" w:rsidRPr="005A5509" w:rsidRDefault="00EA16E8" w:rsidP="002D0C32">
            <w:pPr>
              <w:pStyle w:val="TAC"/>
            </w:pPr>
            <w:r w:rsidRPr="005A5509">
              <w:rPr>
                <w:rFonts w:hint="eastAsia"/>
              </w:rPr>
              <w:t>-</w:t>
            </w:r>
          </w:p>
        </w:tc>
      </w:tr>
      <w:tr w:rsidR="00EA16E8" w:rsidRPr="005A5509" w14:paraId="51E6C9CF" w14:textId="77777777" w:rsidTr="002D0C32">
        <w:trPr>
          <w:cantSplit/>
        </w:trPr>
        <w:tc>
          <w:tcPr>
            <w:tcW w:w="1744" w:type="dxa"/>
          </w:tcPr>
          <w:p w14:paraId="58D70EC9" w14:textId="77777777" w:rsidR="00EA16E8" w:rsidRPr="005A5509" w:rsidRDefault="00EA16E8" w:rsidP="002D0C32">
            <w:pPr>
              <w:pStyle w:val="TAH"/>
            </w:pPr>
            <w:r w:rsidRPr="005A5509">
              <w:t>Error Codes</w:t>
            </w:r>
          </w:p>
        </w:tc>
        <w:tc>
          <w:tcPr>
            <w:tcW w:w="8145" w:type="dxa"/>
            <w:gridSpan w:val="5"/>
          </w:tcPr>
          <w:p w14:paraId="4D5F08F0" w14:textId="77777777" w:rsidR="00EA16E8" w:rsidRPr="005A5509" w:rsidRDefault="00EA16E8" w:rsidP="002D0C32">
            <w:pPr>
              <w:pStyle w:val="TAH"/>
            </w:pPr>
            <w:r w:rsidRPr="005A5509">
              <w:t>Mandatory/ Optional</w:t>
            </w:r>
          </w:p>
        </w:tc>
      </w:tr>
      <w:tr w:rsidR="00EA16E8" w:rsidRPr="005A5509" w14:paraId="67C77E28" w14:textId="77777777" w:rsidTr="002D0C32">
        <w:trPr>
          <w:cantSplit/>
        </w:trPr>
        <w:tc>
          <w:tcPr>
            <w:tcW w:w="1744" w:type="dxa"/>
          </w:tcPr>
          <w:p w14:paraId="1DD8F640" w14:textId="77777777" w:rsidR="00EA16E8" w:rsidRPr="005A5509" w:rsidRDefault="00EA16E8" w:rsidP="002D0C32">
            <w:pPr>
              <w:pStyle w:val="TAC"/>
            </w:pPr>
            <w:r w:rsidRPr="005A5509">
              <w:rPr>
                <w:rFonts w:hint="eastAsia"/>
              </w:rPr>
              <w:t>None</w:t>
            </w:r>
          </w:p>
        </w:tc>
        <w:tc>
          <w:tcPr>
            <w:tcW w:w="8145" w:type="dxa"/>
            <w:gridSpan w:val="5"/>
          </w:tcPr>
          <w:p w14:paraId="276BA5E1" w14:textId="77777777" w:rsidR="00EA16E8" w:rsidRPr="005A5509" w:rsidRDefault="00EA16E8" w:rsidP="002D0C32">
            <w:pPr>
              <w:pStyle w:val="TAC"/>
            </w:pPr>
            <w:r w:rsidRPr="005A5509">
              <w:rPr>
                <w:rFonts w:hint="eastAsia"/>
              </w:rPr>
              <w:t>-</w:t>
            </w:r>
          </w:p>
        </w:tc>
      </w:tr>
      <w:bookmarkEnd w:id="167"/>
    </w:tbl>
    <w:p w14:paraId="6B3FA111" w14:textId="77777777" w:rsidR="00EA16E8" w:rsidRPr="005A5509" w:rsidRDefault="00EA16E8" w:rsidP="00EA16E8"/>
    <w:p w14:paraId="0312EF88" w14:textId="77777777" w:rsidR="00EA16E8" w:rsidRPr="005A5509" w:rsidRDefault="00EA16E8" w:rsidP="00EA16E8">
      <w:pPr>
        <w:pStyle w:val="Heading4"/>
        <w:rPr>
          <w:snapToGrid w:val="0"/>
        </w:rPr>
      </w:pPr>
      <w:bookmarkStart w:id="168" w:name="_Toc11325810"/>
      <w:bookmarkStart w:id="169" w:name="_Toc170149415"/>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.14</w:t>
      </w:r>
      <w:r>
        <w:rPr>
          <w:snapToGrid w:val="0"/>
        </w:rPr>
        <w:tab/>
      </w:r>
      <w:r w:rsidRPr="005A5509">
        <w:rPr>
          <w:snapToGrid w:val="0"/>
        </w:rPr>
        <w:t>Advanced Audio Server Base Package</w:t>
      </w:r>
      <w:bookmarkEnd w:id="168"/>
      <w:bookmarkEnd w:id="169"/>
    </w:p>
    <w:p w14:paraId="087BECAE"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BA3E308" w14:textId="77777777" w:rsidTr="002D0C32">
        <w:trPr>
          <w:cantSplit/>
        </w:trPr>
        <w:tc>
          <w:tcPr>
            <w:tcW w:w="1744" w:type="dxa"/>
          </w:tcPr>
          <w:p w14:paraId="15339280" w14:textId="77777777" w:rsidR="00EA16E8" w:rsidRPr="005A5509" w:rsidRDefault="00EA16E8" w:rsidP="002D0C32">
            <w:pPr>
              <w:pStyle w:val="TAH"/>
            </w:pPr>
            <w:bookmarkStart w:id="170" w:name="MCCQCTEMPBM_00000045"/>
            <w:r w:rsidRPr="005A5509">
              <w:t xml:space="preserve">Properties </w:t>
            </w:r>
          </w:p>
        </w:tc>
        <w:tc>
          <w:tcPr>
            <w:tcW w:w="1851" w:type="dxa"/>
          </w:tcPr>
          <w:p w14:paraId="76880750" w14:textId="77777777" w:rsidR="00EA16E8" w:rsidRPr="005A5509" w:rsidRDefault="00EA16E8" w:rsidP="002D0C32">
            <w:pPr>
              <w:pStyle w:val="TAH"/>
            </w:pPr>
            <w:r w:rsidRPr="005A5509">
              <w:t>Mandatory/</w:t>
            </w:r>
          </w:p>
          <w:p w14:paraId="5B8D7C50" w14:textId="77777777" w:rsidR="00EA16E8" w:rsidRPr="005A5509" w:rsidRDefault="00EA16E8" w:rsidP="002D0C32">
            <w:pPr>
              <w:pStyle w:val="TAH"/>
            </w:pPr>
            <w:r w:rsidRPr="005A5509">
              <w:t>Optional</w:t>
            </w:r>
          </w:p>
        </w:tc>
        <w:tc>
          <w:tcPr>
            <w:tcW w:w="1961" w:type="dxa"/>
          </w:tcPr>
          <w:p w14:paraId="5DE6EF0A" w14:textId="77777777" w:rsidR="00EA16E8" w:rsidRPr="005A5509" w:rsidRDefault="00EA16E8" w:rsidP="002D0C32">
            <w:pPr>
              <w:pStyle w:val="TAH"/>
            </w:pPr>
            <w:r w:rsidRPr="005A5509">
              <w:t>Used in command:</w:t>
            </w:r>
          </w:p>
        </w:tc>
        <w:tc>
          <w:tcPr>
            <w:tcW w:w="1926" w:type="dxa"/>
            <w:gridSpan w:val="2"/>
          </w:tcPr>
          <w:p w14:paraId="7F6D34A3" w14:textId="77777777" w:rsidR="00EA16E8" w:rsidRPr="005A5509" w:rsidRDefault="00EA16E8" w:rsidP="002D0C32">
            <w:pPr>
              <w:pStyle w:val="TAH"/>
            </w:pPr>
            <w:r w:rsidRPr="005A5509">
              <w:t>Supported Values:</w:t>
            </w:r>
          </w:p>
        </w:tc>
        <w:tc>
          <w:tcPr>
            <w:tcW w:w="2407" w:type="dxa"/>
          </w:tcPr>
          <w:p w14:paraId="1B894189" w14:textId="77777777" w:rsidR="00EA16E8" w:rsidRPr="005A5509" w:rsidRDefault="00EA16E8" w:rsidP="002D0C32">
            <w:pPr>
              <w:pStyle w:val="TAH"/>
            </w:pPr>
            <w:r w:rsidRPr="005A5509">
              <w:t>Provisioned Value:</w:t>
            </w:r>
          </w:p>
        </w:tc>
      </w:tr>
      <w:tr w:rsidR="00EA16E8" w:rsidRPr="005A5509" w14:paraId="10BBEF2A" w14:textId="77777777" w:rsidTr="002D0C32">
        <w:trPr>
          <w:cantSplit/>
        </w:trPr>
        <w:tc>
          <w:tcPr>
            <w:tcW w:w="1744" w:type="dxa"/>
          </w:tcPr>
          <w:p w14:paraId="5949A7EF" w14:textId="77777777" w:rsidR="00EA16E8" w:rsidRPr="005A5509" w:rsidRDefault="00EA16E8" w:rsidP="002D0C32">
            <w:pPr>
              <w:pStyle w:val="TAC"/>
            </w:pPr>
            <w:r w:rsidRPr="005A5509">
              <w:rPr>
                <w:rFonts w:hint="eastAsia"/>
              </w:rPr>
              <w:t>None</w:t>
            </w:r>
          </w:p>
        </w:tc>
        <w:tc>
          <w:tcPr>
            <w:tcW w:w="1851" w:type="dxa"/>
          </w:tcPr>
          <w:p w14:paraId="79BC69BE" w14:textId="77777777" w:rsidR="00EA16E8" w:rsidRPr="005A5509" w:rsidRDefault="00EA16E8" w:rsidP="002D0C32">
            <w:pPr>
              <w:pStyle w:val="TAC"/>
            </w:pPr>
            <w:r w:rsidRPr="005A5509">
              <w:rPr>
                <w:rFonts w:hint="eastAsia"/>
              </w:rPr>
              <w:t>-</w:t>
            </w:r>
          </w:p>
        </w:tc>
        <w:tc>
          <w:tcPr>
            <w:tcW w:w="1961" w:type="dxa"/>
          </w:tcPr>
          <w:p w14:paraId="4C3189C5" w14:textId="77777777" w:rsidR="00EA16E8" w:rsidRPr="005A5509" w:rsidRDefault="00EA16E8" w:rsidP="002D0C32">
            <w:pPr>
              <w:pStyle w:val="TAC"/>
            </w:pPr>
            <w:r w:rsidRPr="005A5509">
              <w:rPr>
                <w:rFonts w:hint="eastAsia"/>
              </w:rPr>
              <w:t>-</w:t>
            </w:r>
          </w:p>
        </w:tc>
        <w:tc>
          <w:tcPr>
            <w:tcW w:w="1926" w:type="dxa"/>
            <w:gridSpan w:val="2"/>
          </w:tcPr>
          <w:p w14:paraId="237F2C33" w14:textId="77777777" w:rsidR="00EA16E8" w:rsidRPr="005A5509" w:rsidRDefault="00EA16E8" w:rsidP="002D0C32">
            <w:pPr>
              <w:pStyle w:val="TAC"/>
            </w:pPr>
            <w:r w:rsidRPr="005A5509">
              <w:rPr>
                <w:rFonts w:hint="eastAsia"/>
              </w:rPr>
              <w:t>-</w:t>
            </w:r>
          </w:p>
        </w:tc>
        <w:tc>
          <w:tcPr>
            <w:tcW w:w="2407" w:type="dxa"/>
          </w:tcPr>
          <w:p w14:paraId="60CF6E00" w14:textId="77777777" w:rsidR="00EA16E8" w:rsidRPr="005A5509" w:rsidRDefault="00EA16E8" w:rsidP="002D0C32">
            <w:pPr>
              <w:pStyle w:val="TAC"/>
            </w:pPr>
            <w:r w:rsidRPr="005A5509">
              <w:rPr>
                <w:rFonts w:hint="eastAsia"/>
              </w:rPr>
              <w:t>-</w:t>
            </w:r>
          </w:p>
        </w:tc>
      </w:tr>
      <w:tr w:rsidR="00EA16E8" w:rsidRPr="005A5509" w14:paraId="0A2A9897" w14:textId="77777777" w:rsidTr="002D0C32">
        <w:trPr>
          <w:cantSplit/>
        </w:trPr>
        <w:tc>
          <w:tcPr>
            <w:tcW w:w="1744" w:type="dxa"/>
          </w:tcPr>
          <w:p w14:paraId="14D2C6B9" w14:textId="77777777" w:rsidR="00EA16E8" w:rsidRPr="005A5509" w:rsidRDefault="00EA16E8" w:rsidP="002D0C32">
            <w:pPr>
              <w:pStyle w:val="TAH"/>
            </w:pPr>
            <w:r w:rsidRPr="005A5509">
              <w:t xml:space="preserve">Signals </w:t>
            </w:r>
          </w:p>
        </w:tc>
        <w:tc>
          <w:tcPr>
            <w:tcW w:w="1851" w:type="dxa"/>
          </w:tcPr>
          <w:p w14:paraId="751E5DFA" w14:textId="77777777" w:rsidR="00EA16E8" w:rsidRPr="005A5509" w:rsidRDefault="00EA16E8" w:rsidP="002D0C32">
            <w:pPr>
              <w:pStyle w:val="TAH"/>
            </w:pPr>
            <w:r w:rsidRPr="005A5509">
              <w:t>Mandatory/</w:t>
            </w:r>
          </w:p>
          <w:p w14:paraId="2908378F" w14:textId="77777777" w:rsidR="00EA16E8" w:rsidRPr="005A5509" w:rsidRDefault="00EA16E8" w:rsidP="002D0C32">
            <w:pPr>
              <w:pStyle w:val="TAH"/>
            </w:pPr>
            <w:r w:rsidRPr="005A5509">
              <w:t>Optional</w:t>
            </w:r>
          </w:p>
        </w:tc>
        <w:tc>
          <w:tcPr>
            <w:tcW w:w="3887" w:type="dxa"/>
            <w:gridSpan w:val="3"/>
          </w:tcPr>
          <w:p w14:paraId="3B48269E" w14:textId="77777777" w:rsidR="00EA16E8" w:rsidRPr="005A5509" w:rsidRDefault="00EA16E8" w:rsidP="002D0C32">
            <w:pPr>
              <w:pStyle w:val="TAH"/>
            </w:pPr>
            <w:r w:rsidRPr="005A5509">
              <w:t>Used in command:</w:t>
            </w:r>
          </w:p>
        </w:tc>
        <w:tc>
          <w:tcPr>
            <w:tcW w:w="2407" w:type="dxa"/>
          </w:tcPr>
          <w:p w14:paraId="59FE41AE" w14:textId="77777777" w:rsidR="00EA16E8" w:rsidRPr="005A5509" w:rsidRDefault="00EA16E8" w:rsidP="002D0C32">
            <w:pPr>
              <w:pStyle w:val="TAH"/>
            </w:pPr>
            <w:r w:rsidRPr="005A5509">
              <w:t>Duration Provisioned Value:</w:t>
            </w:r>
          </w:p>
        </w:tc>
      </w:tr>
      <w:tr w:rsidR="00EA16E8" w:rsidRPr="005A5509" w14:paraId="3F31B361" w14:textId="77777777" w:rsidTr="002D0C32">
        <w:trPr>
          <w:cantSplit/>
        </w:trPr>
        <w:tc>
          <w:tcPr>
            <w:tcW w:w="1744" w:type="dxa"/>
            <w:vMerge w:val="restart"/>
          </w:tcPr>
          <w:p w14:paraId="1F2C8D4F" w14:textId="77777777" w:rsidR="00EA16E8" w:rsidRPr="005A5509" w:rsidRDefault="00EA16E8" w:rsidP="002D0C32">
            <w:pPr>
              <w:pStyle w:val="TAC"/>
            </w:pPr>
          </w:p>
          <w:p w14:paraId="0B35C8E0" w14:textId="77777777" w:rsidR="00EA16E8" w:rsidRPr="005A5509" w:rsidRDefault="00EA16E8" w:rsidP="002D0C32">
            <w:pPr>
              <w:pStyle w:val="TAC"/>
            </w:pPr>
            <w:r w:rsidRPr="005A5509">
              <w:t xml:space="preserve"> Play</w:t>
            </w:r>
          </w:p>
          <w:p w14:paraId="2967DD31"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play</w:t>
            </w:r>
            <w:r w:rsidRPr="005A5509">
              <w:rPr>
                <w:rFonts w:hint="eastAsia"/>
              </w:rPr>
              <w:t>,</w:t>
            </w:r>
          </w:p>
          <w:p w14:paraId="109D73E6" w14:textId="77777777" w:rsidR="00EA16E8" w:rsidRPr="005A5509" w:rsidRDefault="00EA16E8" w:rsidP="002D0C32">
            <w:pPr>
              <w:pStyle w:val="TAC"/>
              <w:rPr>
                <w:b/>
                <w:bCs/>
              </w:rPr>
            </w:pPr>
            <w:r w:rsidRPr="005A5509">
              <w:t>0x0033</w:t>
            </w:r>
            <w:r w:rsidRPr="005A5509">
              <w:rPr>
                <w:rFonts w:hint="eastAsia"/>
              </w:rPr>
              <w:t>/</w:t>
            </w:r>
            <w:r w:rsidRPr="005A5509">
              <w:t>0x0001)</w:t>
            </w:r>
          </w:p>
        </w:tc>
        <w:tc>
          <w:tcPr>
            <w:tcW w:w="1851" w:type="dxa"/>
          </w:tcPr>
          <w:p w14:paraId="037402E5" w14:textId="77777777" w:rsidR="00EA16E8" w:rsidRPr="005A5509" w:rsidRDefault="00EA16E8" w:rsidP="002D0C32">
            <w:pPr>
              <w:pStyle w:val="TAC"/>
              <w:rPr>
                <w:b/>
                <w:bCs/>
              </w:rPr>
            </w:pPr>
            <w:r w:rsidRPr="005A5509">
              <w:t>M</w:t>
            </w:r>
          </w:p>
        </w:tc>
        <w:tc>
          <w:tcPr>
            <w:tcW w:w="3887" w:type="dxa"/>
            <w:gridSpan w:val="3"/>
          </w:tcPr>
          <w:p w14:paraId="149FB17C" w14:textId="77777777" w:rsidR="00EA16E8" w:rsidRPr="005A5509" w:rsidRDefault="00EA16E8" w:rsidP="002D0C32">
            <w:pPr>
              <w:pStyle w:val="TAC"/>
              <w:rPr>
                <w:b/>
                <w:bCs/>
              </w:rPr>
            </w:pPr>
            <w:r w:rsidRPr="005A5509">
              <w:t xml:space="preserve">ADD, MOD, MOVE, AUDITVALUE, </w:t>
            </w:r>
          </w:p>
        </w:tc>
        <w:tc>
          <w:tcPr>
            <w:tcW w:w="2407" w:type="dxa"/>
          </w:tcPr>
          <w:p w14:paraId="4D688E8E" w14:textId="77777777" w:rsidR="00EA16E8" w:rsidRPr="005A5509" w:rsidRDefault="00EA16E8" w:rsidP="002D0C32">
            <w:pPr>
              <w:pStyle w:val="TAC"/>
              <w:jc w:val="left"/>
              <w:rPr>
                <w:b/>
                <w:bCs/>
              </w:rPr>
            </w:pPr>
            <w:r w:rsidRPr="005A5509">
              <w:rPr>
                <w:rFonts w:hint="eastAsia"/>
              </w:rPr>
              <w:t>-</w:t>
            </w:r>
          </w:p>
        </w:tc>
      </w:tr>
      <w:tr w:rsidR="00EA16E8" w:rsidRPr="005A5509" w14:paraId="7A36DE61" w14:textId="77777777" w:rsidTr="002D0C32">
        <w:trPr>
          <w:cantSplit/>
        </w:trPr>
        <w:tc>
          <w:tcPr>
            <w:tcW w:w="1744" w:type="dxa"/>
            <w:vMerge/>
          </w:tcPr>
          <w:p w14:paraId="70BB6940" w14:textId="77777777" w:rsidR="00EA16E8" w:rsidRPr="005A5509" w:rsidRDefault="00EA16E8" w:rsidP="002D0C32">
            <w:pPr>
              <w:pStyle w:val="enumlev2"/>
              <w:ind w:left="0" w:firstLine="34"/>
              <w:rPr>
                <w:b/>
                <w:bCs/>
              </w:rPr>
            </w:pPr>
          </w:p>
        </w:tc>
        <w:tc>
          <w:tcPr>
            <w:tcW w:w="1851" w:type="dxa"/>
          </w:tcPr>
          <w:p w14:paraId="60C1B45C" w14:textId="77777777" w:rsidR="00EA16E8" w:rsidRPr="005A5509" w:rsidRDefault="00EA16E8" w:rsidP="002D0C32">
            <w:pPr>
              <w:pStyle w:val="TAH"/>
            </w:pPr>
            <w:r w:rsidRPr="005A5509">
              <w:t>Signal Parameters</w:t>
            </w:r>
          </w:p>
        </w:tc>
        <w:tc>
          <w:tcPr>
            <w:tcW w:w="1961" w:type="dxa"/>
          </w:tcPr>
          <w:p w14:paraId="02310DDC" w14:textId="77777777" w:rsidR="00EA16E8" w:rsidRPr="005A5509" w:rsidRDefault="00EA16E8" w:rsidP="002D0C32">
            <w:pPr>
              <w:pStyle w:val="TAH"/>
            </w:pPr>
            <w:r w:rsidRPr="005A5509">
              <w:t>Mandatory/</w:t>
            </w:r>
          </w:p>
          <w:p w14:paraId="2EED5BA2" w14:textId="77777777" w:rsidR="00EA16E8" w:rsidRPr="005A5509" w:rsidRDefault="00EA16E8" w:rsidP="002D0C32">
            <w:pPr>
              <w:pStyle w:val="TAH"/>
            </w:pPr>
            <w:r w:rsidRPr="005A5509">
              <w:t>Optional</w:t>
            </w:r>
          </w:p>
        </w:tc>
        <w:tc>
          <w:tcPr>
            <w:tcW w:w="1926" w:type="dxa"/>
            <w:gridSpan w:val="2"/>
          </w:tcPr>
          <w:p w14:paraId="62E11DDC" w14:textId="77777777" w:rsidR="00EA16E8" w:rsidRPr="005A5509" w:rsidRDefault="00EA16E8" w:rsidP="002D0C32">
            <w:pPr>
              <w:pStyle w:val="TAH"/>
            </w:pPr>
            <w:r w:rsidRPr="005A5509">
              <w:t>Supported</w:t>
            </w:r>
          </w:p>
          <w:p w14:paraId="714360C1" w14:textId="77777777" w:rsidR="00EA16E8" w:rsidRPr="005A5509" w:rsidRDefault="00EA16E8" w:rsidP="002D0C32">
            <w:pPr>
              <w:pStyle w:val="TAH"/>
            </w:pPr>
            <w:r w:rsidRPr="005A5509">
              <w:t>Values:</w:t>
            </w:r>
          </w:p>
        </w:tc>
        <w:tc>
          <w:tcPr>
            <w:tcW w:w="2407" w:type="dxa"/>
          </w:tcPr>
          <w:p w14:paraId="40E3B22A" w14:textId="77777777" w:rsidR="00EA16E8" w:rsidRPr="005A5509" w:rsidRDefault="00EA16E8" w:rsidP="002D0C32">
            <w:pPr>
              <w:pStyle w:val="TAH"/>
            </w:pPr>
            <w:r w:rsidRPr="005A5509">
              <w:t>Duration Provisioned Value:</w:t>
            </w:r>
          </w:p>
        </w:tc>
      </w:tr>
      <w:tr w:rsidR="00EA16E8" w:rsidRPr="005A5509" w14:paraId="39223395" w14:textId="77777777" w:rsidTr="002D0C32">
        <w:trPr>
          <w:cantSplit/>
        </w:trPr>
        <w:tc>
          <w:tcPr>
            <w:tcW w:w="1744" w:type="dxa"/>
            <w:vMerge/>
          </w:tcPr>
          <w:p w14:paraId="25FE2960" w14:textId="77777777" w:rsidR="00EA16E8" w:rsidRPr="005A5509" w:rsidRDefault="00EA16E8" w:rsidP="002D0C32">
            <w:pPr>
              <w:pStyle w:val="enumlev2"/>
              <w:ind w:left="0" w:firstLine="34"/>
              <w:rPr>
                <w:b/>
                <w:bCs/>
              </w:rPr>
            </w:pPr>
          </w:p>
        </w:tc>
        <w:tc>
          <w:tcPr>
            <w:tcW w:w="1851" w:type="dxa"/>
          </w:tcPr>
          <w:p w14:paraId="2285FE5A" w14:textId="77777777" w:rsidR="00EA16E8" w:rsidRPr="005A5509" w:rsidRDefault="00EA16E8" w:rsidP="002D0C32">
            <w:pPr>
              <w:pStyle w:val="TAC"/>
            </w:pPr>
            <w:r w:rsidRPr="005A5509">
              <w:rPr>
                <w:rFonts w:hint="eastAsia"/>
              </w:rPr>
              <w:t xml:space="preserve"> A</w:t>
            </w:r>
            <w:r w:rsidRPr="005A5509">
              <w:t xml:space="preserve">nnouncement </w:t>
            </w:r>
          </w:p>
          <w:p w14:paraId="097B7833" w14:textId="77777777" w:rsidR="00EA16E8" w:rsidRPr="005A5509" w:rsidRDefault="00EA16E8" w:rsidP="002D0C32">
            <w:pPr>
              <w:pStyle w:val="TAC"/>
              <w:rPr>
                <w:b/>
                <w:bCs/>
              </w:rPr>
            </w:pPr>
            <w:r w:rsidRPr="005A5509">
              <w:rPr>
                <w:rFonts w:hint="eastAsia"/>
              </w:rPr>
              <w:t>(</w:t>
            </w:r>
            <w:r w:rsidRPr="005A5509">
              <w:t>an</w:t>
            </w:r>
            <w:r w:rsidRPr="005A5509">
              <w:rPr>
                <w:rFonts w:hint="eastAsia"/>
              </w:rPr>
              <w:t xml:space="preserve">, </w:t>
            </w:r>
            <w:r w:rsidRPr="005A5509">
              <w:t>0x0001)</w:t>
            </w:r>
          </w:p>
        </w:tc>
        <w:tc>
          <w:tcPr>
            <w:tcW w:w="1961" w:type="dxa"/>
          </w:tcPr>
          <w:p w14:paraId="60BEE42A" w14:textId="77777777" w:rsidR="00EA16E8" w:rsidRPr="005A5509" w:rsidRDefault="00EA16E8" w:rsidP="002D0C32">
            <w:pPr>
              <w:pStyle w:val="TAC"/>
              <w:rPr>
                <w:b/>
                <w:bCs/>
              </w:rPr>
            </w:pPr>
            <w:r w:rsidRPr="005A5509">
              <w:t>M</w:t>
            </w:r>
          </w:p>
        </w:tc>
        <w:tc>
          <w:tcPr>
            <w:tcW w:w="1926" w:type="dxa"/>
            <w:gridSpan w:val="2"/>
          </w:tcPr>
          <w:p w14:paraId="1643FC79" w14:textId="77777777" w:rsidR="00EA16E8" w:rsidRPr="005A5509" w:rsidRDefault="00EA16E8" w:rsidP="002D0C32">
            <w:pPr>
              <w:pStyle w:val="TAC"/>
            </w:pPr>
            <w:r w:rsidRPr="005A5509">
              <w:rPr>
                <w:rFonts w:hint="eastAsia"/>
                <w:lang w:eastAsia="zh-CN"/>
              </w:rPr>
              <w:t xml:space="preserve">Any </w:t>
            </w:r>
            <w:r w:rsidRPr="005A5509">
              <w:t>String</w:t>
            </w:r>
          </w:p>
        </w:tc>
        <w:tc>
          <w:tcPr>
            <w:tcW w:w="2407" w:type="dxa"/>
          </w:tcPr>
          <w:p w14:paraId="49395FEF" w14:textId="77777777" w:rsidR="00EA16E8" w:rsidRPr="005A5509" w:rsidRDefault="00EA16E8" w:rsidP="002D0C32">
            <w:pPr>
              <w:pStyle w:val="TAC"/>
              <w:rPr>
                <w:b/>
                <w:bCs/>
              </w:rPr>
            </w:pPr>
            <w:r w:rsidRPr="005A5509">
              <w:rPr>
                <w:rFonts w:hint="eastAsia"/>
              </w:rPr>
              <w:t>-</w:t>
            </w:r>
          </w:p>
        </w:tc>
      </w:tr>
      <w:tr w:rsidR="00EA16E8" w:rsidRPr="005A5509" w14:paraId="4EABBF47" w14:textId="77777777" w:rsidTr="002D0C32">
        <w:trPr>
          <w:cantSplit/>
        </w:trPr>
        <w:tc>
          <w:tcPr>
            <w:tcW w:w="1744" w:type="dxa"/>
            <w:vMerge/>
          </w:tcPr>
          <w:p w14:paraId="7021BA36" w14:textId="77777777" w:rsidR="00EA16E8" w:rsidRPr="005A5509" w:rsidRDefault="00EA16E8" w:rsidP="002D0C32">
            <w:pPr>
              <w:pStyle w:val="enumlev2"/>
              <w:ind w:left="0" w:firstLine="34"/>
              <w:rPr>
                <w:b/>
                <w:bCs/>
              </w:rPr>
            </w:pPr>
          </w:p>
        </w:tc>
        <w:tc>
          <w:tcPr>
            <w:tcW w:w="1851" w:type="dxa"/>
          </w:tcPr>
          <w:p w14:paraId="58F196B6" w14:textId="77777777" w:rsidR="00EA16E8" w:rsidRPr="005A5509" w:rsidRDefault="00EA16E8" w:rsidP="002D0C32">
            <w:pPr>
              <w:pStyle w:val="TAC"/>
            </w:pPr>
            <w:r w:rsidRPr="005A5509">
              <w:t>Iterations</w:t>
            </w:r>
          </w:p>
          <w:p w14:paraId="472FAFF0"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0x0002)</w:t>
            </w:r>
          </w:p>
        </w:tc>
        <w:tc>
          <w:tcPr>
            <w:tcW w:w="1961" w:type="dxa"/>
          </w:tcPr>
          <w:p w14:paraId="0B7D72A4" w14:textId="77777777" w:rsidR="00EA16E8" w:rsidRPr="005A5509" w:rsidRDefault="00EA16E8" w:rsidP="002D0C32">
            <w:pPr>
              <w:pStyle w:val="TAC"/>
            </w:pPr>
            <w:r w:rsidRPr="005A5509">
              <w:t>O</w:t>
            </w:r>
          </w:p>
        </w:tc>
        <w:tc>
          <w:tcPr>
            <w:tcW w:w="1926" w:type="dxa"/>
            <w:gridSpan w:val="2"/>
          </w:tcPr>
          <w:p w14:paraId="66A3B8FF" w14:textId="77777777" w:rsidR="00EA16E8" w:rsidRPr="005A5509" w:rsidRDefault="00EA16E8" w:rsidP="002D0C32">
            <w:pPr>
              <w:pStyle w:val="TAC"/>
            </w:pPr>
            <w:r w:rsidRPr="005A5509">
              <w:rPr>
                <w:rFonts w:hint="eastAsia"/>
                <w:lang w:eastAsia="zh-CN"/>
              </w:rPr>
              <w:t xml:space="preserve">Any </w:t>
            </w:r>
            <w:r w:rsidRPr="005A5509">
              <w:t>Integer</w:t>
            </w:r>
          </w:p>
        </w:tc>
        <w:tc>
          <w:tcPr>
            <w:tcW w:w="2407" w:type="dxa"/>
          </w:tcPr>
          <w:p w14:paraId="31FCEA0D" w14:textId="77777777" w:rsidR="00EA16E8" w:rsidRPr="005A5509" w:rsidRDefault="00EA16E8" w:rsidP="002D0C32">
            <w:pPr>
              <w:pStyle w:val="TAC"/>
            </w:pPr>
            <w:r w:rsidRPr="005A5509">
              <w:t>1</w:t>
            </w:r>
          </w:p>
        </w:tc>
      </w:tr>
      <w:tr w:rsidR="00EA16E8" w:rsidRPr="005A5509" w14:paraId="6EB8F4AB" w14:textId="77777777" w:rsidTr="002D0C32">
        <w:trPr>
          <w:cantSplit/>
        </w:trPr>
        <w:tc>
          <w:tcPr>
            <w:tcW w:w="1744" w:type="dxa"/>
            <w:vMerge/>
          </w:tcPr>
          <w:p w14:paraId="2DD5D65E" w14:textId="77777777" w:rsidR="00EA16E8" w:rsidRPr="005A5509" w:rsidRDefault="00EA16E8" w:rsidP="002D0C32">
            <w:pPr>
              <w:pStyle w:val="enumlev2"/>
              <w:ind w:left="0" w:firstLine="34"/>
              <w:rPr>
                <w:b/>
                <w:bCs/>
              </w:rPr>
            </w:pPr>
          </w:p>
        </w:tc>
        <w:tc>
          <w:tcPr>
            <w:tcW w:w="1851" w:type="dxa"/>
          </w:tcPr>
          <w:p w14:paraId="7F8DAA3D" w14:textId="77777777" w:rsidR="00EA16E8" w:rsidRPr="005A5509" w:rsidRDefault="00EA16E8" w:rsidP="002D0C32">
            <w:pPr>
              <w:pStyle w:val="TAC"/>
            </w:pPr>
            <w:r w:rsidRPr="005A5509">
              <w:t>Interval</w:t>
            </w:r>
            <w:r w:rsidRPr="005A5509">
              <w:rPr>
                <w:rFonts w:hint="eastAsia"/>
              </w:rPr>
              <w:t>(</w:t>
            </w:r>
            <w:r w:rsidRPr="005A5509">
              <w:t>iv</w:t>
            </w:r>
            <w:r w:rsidRPr="005A5509">
              <w:rPr>
                <w:rFonts w:hint="eastAsia"/>
              </w:rPr>
              <w:t>,</w:t>
            </w:r>
            <w:r w:rsidRPr="005A5509">
              <w:t>0x0003)</w:t>
            </w:r>
          </w:p>
        </w:tc>
        <w:tc>
          <w:tcPr>
            <w:tcW w:w="1961" w:type="dxa"/>
          </w:tcPr>
          <w:p w14:paraId="78C8DB0C" w14:textId="77777777" w:rsidR="00EA16E8" w:rsidRPr="005A5509" w:rsidRDefault="00EA16E8" w:rsidP="002D0C32">
            <w:pPr>
              <w:pStyle w:val="TAC"/>
            </w:pPr>
            <w:r w:rsidRPr="005A5509">
              <w:rPr>
                <w:rFonts w:hint="eastAsia"/>
              </w:rPr>
              <w:t>O</w:t>
            </w:r>
          </w:p>
        </w:tc>
        <w:tc>
          <w:tcPr>
            <w:tcW w:w="1926" w:type="dxa"/>
            <w:gridSpan w:val="2"/>
          </w:tcPr>
          <w:p w14:paraId="4C8842FC" w14:textId="77777777" w:rsidR="00EA16E8" w:rsidRPr="005A5509" w:rsidRDefault="00EA16E8" w:rsidP="002D0C32">
            <w:pPr>
              <w:pStyle w:val="TAC"/>
            </w:pPr>
            <w:r w:rsidRPr="005A5509">
              <w:t>0 upwords</w:t>
            </w:r>
          </w:p>
        </w:tc>
        <w:tc>
          <w:tcPr>
            <w:tcW w:w="2407" w:type="dxa"/>
          </w:tcPr>
          <w:p w14:paraId="227E9F7B" w14:textId="77777777" w:rsidR="00EA16E8" w:rsidRPr="005A5509" w:rsidRDefault="00EA16E8" w:rsidP="002D0C32">
            <w:pPr>
              <w:pStyle w:val="TAC"/>
            </w:pPr>
            <w:r w:rsidRPr="005A5509">
              <w:rPr>
                <w:rFonts w:hint="eastAsia"/>
              </w:rPr>
              <w:t>-</w:t>
            </w:r>
          </w:p>
        </w:tc>
      </w:tr>
      <w:tr w:rsidR="00EA16E8" w:rsidRPr="005A5509" w14:paraId="1D65B6C3" w14:textId="77777777" w:rsidTr="002D0C32">
        <w:trPr>
          <w:cantSplit/>
        </w:trPr>
        <w:tc>
          <w:tcPr>
            <w:tcW w:w="1744" w:type="dxa"/>
            <w:vMerge/>
          </w:tcPr>
          <w:p w14:paraId="488F2CCC" w14:textId="77777777" w:rsidR="00EA16E8" w:rsidRPr="005A5509" w:rsidRDefault="00EA16E8" w:rsidP="002D0C32">
            <w:pPr>
              <w:pStyle w:val="enumlev2"/>
              <w:ind w:left="0" w:firstLine="34"/>
              <w:rPr>
                <w:b/>
                <w:bCs/>
              </w:rPr>
            </w:pPr>
          </w:p>
        </w:tc>
        <w:tc>
          <w:tcPr>
            <w:tcW w:w="1851" w:type="dxa"/>
          </w:tcPr>
          <w:p w14:paraId="37B65E82" w14:textId="77777777" w:rsidR="00EA16E8" w:rsidRPr="005A5509" w:rsidRDefault="00EA16E8" w:rsidP="002D0C32">
            <w:pPr>
              <w:pStyle w:val="TAC"/>
            </w:pPr>
            <w:r w:rsidRPr="005A5509">
              <w:t>Announcement Direction</w:t>
            </w:r>
            <w:r w:rsidRPr="005A5509">
              <w:rPr>
                <w:rFonts w:hint="eastAsia"/>
              </w:rPr>
              <w:t>(di,</w:t>
            </w:r>
            <w:r w:rsidRPr="005A5509">
              <w:t>0x000</w:t>
            </w:r>
            <w:r w:rsidRPr="005A5509">
              <w:rPr>
                <w:rFonts w:hint="eastAsia"/>
              </w:rPr>
              <w:t>6</w:t>
            </w:r>
            <w:r w:rsidRPr="005A5509">
              <w:t>)</w:t>
            </w:r>
          </w:p>
        </w:tc>
        <w:tc>
          <w:tcPr>
            <w:tcW w:w="1961" w:type="dxa"/>
          </w:tcPr>
          <w:p w14:paraId="6A54773E" w14:textId="77777777" w:rsidR="00EA16E8" w:rsidRPr="005A5509" w:rsidRDefault="00EA16E8" w:rsidP="002D0C32">
            <w:pPr>
              <w:pStyle w:val="TAC"/>
            </w:pPr>
            <w:r w:rsidRPr="005A5509">
              <w:rPr>
                <w:rFonts w:hint="eastAsia"/>
              </w:rPr>
              <w:t>M</w:t>
            </w:r>
          </w:p>
        </w:tc>
        <w:tc>
          <w:tcPr>
            <w:tcW w:w="1926" w:type="dxa"/>
            <w:gridSpan w:val="2"/>
          </w:tcPr>
          <w:p w14:paraId="456F7371" w14:textId="77777777" w:rsidR="00EA16E8" w:rsidRPr="005A5509" w:rsidRDefault="00EA16E8" w:rsidP="002D0C32">
            <w:pPr>
              <w:pStyle w:val="TAC"/>
            </w:pPr>
            <w:r w:rsidRPr="005A5509">
              <w:t>Ext (0x01)</w:t>
            </w:r>
          </w:p>
          <w:p w14:paraId="5FACA1CC" w14:textId="77777777" w:rsidR="00EA16E8" w:rsidRPr="005A5509" w:rsidRDefault="00EA16E8" w:rsidP="002D0C32">
            <w:pPr>
              <w:pStyle w:val="TAC"/>
            </w:pPr>
            <w:r w:rsidRPr="005A5509">
              <w:t>Int (0x02)</w:t>
            </w:r>
          </w:p>
        </w:tc>
        <w:tc>
          <w:tcPr>
            <w:tcW w:w="2407" w:type="dxa"/>
          </w:tcPr>
          <w:p w14:paraId="7CC7F096" w14:textId="77777777" w:rsidR="00EA16E8" w:rsidRPr="005A5509" w:rsidRDefault="00EA16E8" w:rsidP="002D0C32">
            <w:pPr>
              <w:pStyle w:val="TAC"/>
            </w:pPr>
            <w:r w:rsidRPr="005A5509">
              <w:t>Default=External</w:t>
            </w:r>
          </w:p>
        </w:tc>
      </w:tr>
      <w:tr w:rsidR="00EA16E8" w:rsidRPr="005A5509" w14:paraId="7D21C7BA" w14:textId="77777777" w:rsidTr="002D0C32">
        <w:trPr>
          <w:cantSplit/>
        </w:trPr>
        <w:tc>
          <w:tcPr>
            <w:tcW w:w="1744" w:type="dxa"/>
          </w:tcPr>
          <w:p w14:paraId="62210B83" w14:textId="77777777" w:rsidR="00EA16E8" w:rsidRPr="005A5509" w:rsidRDefault="00EA16E8" w:rsidP="002D0C32">
            <w:pPr>
              <w:pStyle w:val="TAH"/>
            </w:pPr>
            <w:r w:rsidRPr="005A5509">
              <w:t>Events</w:t>
            </w:r>
          </w:p>
        </w:tc>
        <w:tc>
          <w:tcPr>
            <w:tcW w:w="1851" w:type="dxa"/>
          </w:tcPr>
          <w:p w14:paraId="28C39508" w14:textId="77777777" w:rsidR="00EA16E8" w:rsidRPr="005A5509" w:rsidRDefault="00EA16E8" w:rsidP="002D0C32">
            <w:pPr>
              <w:pStyle w:val="TAH"/>
            </w:pPr>
            <w:r w:rsidRPr="005A5509">
              <w:t>Mandatory/</w:t>
            </w:r>
          </w:p>
          <w:p w14:paraId="723911B8" w14:textId="77777777" w:rsidR="00EA16E8" w:rsidRPr="005A5509" w:rsidRDefault="00EA16E8" w:rsidP="002D0C32">
            <w:pPr>
              <w:pStyle w:val="TAH"/>
            </w:pPr>
            <w:r w:rsidRPr="005A5509">
              <w:t>Optional</w:t>
            </w:r>
          </w:p>
        </w:tc>
        <w:tc>
          <w:tcPr>
            <w:tcW w:w="6294" w:type="dxa"/>
            <w:gridSpan w:val="4"/>
          </w:tcPr>
          <w:p w14:paraId="1269BA6E" w14:textId="77777777" w:rsidR="00EA16E8" w:rsidRPr="005A5509" w:rsidRDefault="00EA16E8" w:rsidP="002D0C32">
            <w:pPr>
              <w:pStyle w:val="TAH"/>
            </w:pPr>
            <w:r w:rsidRPr="005A5509">
              <w:t>Used in command:</w:t>
            </w:r>
          </w:p>
        </w:tc>
      </w:tr>
      <w:tr w:rsidR="00EA16E8" w:rsidRPr="005A5509" w14:paraId="008D87C5" w14:textId="77777777" w:rsidTr="002D0C32">
        <w:trPr>
          <w:cantSplit/>
        </w:trPr>
        <w:tc>
          <w:tcPr>
            <w:tcW w:w="1744" w:type="dxa"/>
            <w:vMerge w:val="restart"/>
          </w:tcPr>
          <w:p w14:paraId="13F82C80" w14:textId="77777777" w:rsidR="00EA16E8" w:rsidRPr="005A5509" w:rsidRDefault="00EA16E8" w:rsidP="002D0C32">
            <w:pPr>
              <w:pStyle w:val="TAC"/>
            </w:pPr>
            <w:r w:rsidRPr="005A5509">
              <w:t>Audio operation failure</w:t>
            </w:r>
          </w:p>
          <w:p w14:paraId="32CFDCC7" w14:textId="77777777" w:rsidR="00EA16E8" w:rsidRPr="005A5509" w:rsidRDefault="00EA16E8" w:rsidP="002D0C32">
            <w:pPr>
              <w:pStyle w:val="TAC"/>
            </w:pPr>
            <w:r w:rsidRPr="005A5509">
              <w:rPr>
                <w:rFonts w:hint="eastAsia"/>
              </w:rPr>
              <w:t>(</w:t>
            </w:r>
            <w:r w:rsidRPr="005A5509">
              <w:t>aasb</w:t>
            </w:r>
            <w:r w:rsidRPr="005A5509">
              <w:rPr>
                <w:rFonts w:hint="eastAsia"/>
              </w:rPr>
              <w:t>/</w:t>
            </w:r>
            <w:r w:rsidRPr="005A5509">
              <w:t>audfail</w:t>
            </w:r>
            <w:r w:rsidRPr="005A5509">
              <w:rPr>
                <w:rFonts w:hint="eastAsia"/>
              </w:rPr>
              <w:t>,</w:t>
            </w:r>
          </w:p>
          <w:p w14:paraId="6B55938F" w14:textId="77777777" w:rsidR="00EA16E8" w:rsidRPr="005A5509" w:rsidRDefault="00EA16E8" w:rsidP="002D0C32">
            <w:pPr>
              <w:pStyle w:val="TAC"/>
              <w:rPr>
                <w:b/>
                <w:bCs/>
              </w:rPr>
            </w:pPr>
            <w:r w:rsidRPr="005A5509">
              <w:t xml:space="preserve">0x0033 </w:t>
            </w:r>
            <w:r w:rsidRPr="005A5509">
              <w:rPr>
                <w:rFonts w:hint="eastAsia"/>
              </w:rPr>
              <w:t>/</w:t>
            </w:r>
            <w:r w:rsidRPr="005A5509">
              <w:t>0x0001)</w:t>
            </w:r>
          </w:p>
        </w:tc>
        <w:tc>
          <w:tcPr>
            <w:tcW w:w="1851" w:type="dxa"/>
          </w:tcPr>
          <w:p w14:paraId="4D0AC9E9" w14:textId="77777777" w:rsidR="00EA16E8" w:rsidRPr="005A5509" w:rsidRDefault="00EA16E8" w:rsidP="002D0C32">
            <w:pPr>
              <w:pStyle w:val="TAC"/>
              <w:rPr>
                <w:b/>
                <w:bCs/>
              </w:rPr>
            </w:pPr>
            <w:r w:rsidRPr="005A5509">
              <w:t>M</w:t>
            </w:r>
          </w:p>
        </w:tc>
        <w:tc>
          <w:tcPr>
            <w:tcW w:w="6294" w:type="dxa"/>
            <w:gridSpan w:val="4"/>
          </w:tcPr>
          <w:p w14:paraId="31F0DE51" w14:textId="77777777" w:rsidR="00EA16E8" w:rsidRPr="005A5509" w:rsidRDefault="00EA16E8" w:rsidP="002D0C32">
            <w:pPr>
              <w:pStyle w:val="TAC"/>
              <w:rPr>
                <w:b/>
                <w:bCs/>
              </w:rPr>
            </w:pPr>
            <w:r w:rsidRPr="005A5509">
              <w:t>NOTIFY</w:t>
            </w:r>
          </w:p>
        </w:tc>
      </w:tr>
      <w:tr w:rsidR="00EA16E8" w:rsidRPr="005A5509" w14:paraId="4E70221C" w14:textId="77777777" w:rsidTr="002D0C32">
        <w:trPr>
          <w:cantSplit/>
        </w:trPr>
        <w:tc>
          <w:tcPr>
            <w:tcW w:w="1744" w:type="dxa"/>
            <w:vMerge/>
          </w:tcPr>
          <w:p w14:paraId="509E48D6" w14:textId="77777777" w:rsidR="00EA16E8" w:rsidRPr="005A5509" w:rsidRDefault="00EA16E8" w:rsidP="002D0C32">
            <w:pPr>
              <w:pStyle w:val="enumlev2"/>
              <w:ind w:left="0" w:firstLine="34"/>
              <w:rPr>
                <w:b/>
                <w:bCs/>
              </w:rPr>
            </w:pPr>
          </w:p>
        </w:tc>
        <w:tc>
          <w:tcPr>
            <w:tcW w:w="1851" w:type="dxa"/>
          </w:tcPr>
          <w:p w14:paraId="635D2364" w14:textId="77777777" w:rsidR="00EA16E8" w:rsidRPr="005A5509" w:rsidRDefault="00EA16E8" w:rsidP="002D0C32">
            <w:pPr>
              <w:pStyle w:val="TAH"/>
            </w:pPr>
            <w:r w:rsidRPr="005A5509">
              <w:t>Event</w:t>
            </w:r>
          </w:p>
          <w:p w14:paraId="07239CFB" w14:textId="77777777" w:rsidR="00EA16E8" w:rsidRPr="005A5509" w:rsidRDefault="00EA16E8" w:rsidP="002D0C32">
            <w:pPr>
              <w:pStyle w:val="TAH"/>
            </w:pPr>
            <w:r w:rsidRPr="005A5509">
              <w:t>Parameters</w:t>
            </w:r>
          </w:p>
        </w:tc>
        <w:tc>
          <w:tcPr>
            <w:tcW w:w="1961" w:type="dxa"/>
          </w:tcPr>
          <w:p w14:paraId="7C4A0100" w14:textId="77777777" w:rsidR="00EA16E8" w:rsidRPr="005A5509" w:rsidRDefault="00EA16E8" w:rsidP="002D0C32">
            <w:pPr>
              <w:pStyle w:val="TAH"/>
            </w:pPr>
            <w:r w:rsidRPr="005A5509">
              <w:t>Mandatory/</w:t>
            </w:r>
          </w:p>
          <w:p w14:paraId="3E156991" w14:textId="77777777" w:rsidR="00EA16E8" w:rsidRPr="005A5509" w:rsidRDefault="00EA16E8" w:rsidP="002D0C32">
            <w:pPr>
              <w:pStyle w:val="TAH"/>
            </w:pPr>
            <w:r w:rsidRPr="005A5509">
              <w:t>Optional</w:t>
            </w:r>
          </w:p>
        </w:tc>
        <w:tc>
          <w:tcPr>
            <w:tcW w:w="1926" w:type="dxa"/>
            <w:gridSpan w:val="2"/>
          </w:tcPr>
          <w:p w14:paraId="567FB039" w14:textId="77777777" w:rsidR="00EA16E8" w:rsidRPr="005A5509" w:rsidRDefault="00EA16E8" w:rsidP="002D0C32">
            <w:pPr>
              <w:pStyle w:val="TAH"/>
            </w:pPr>
            <w:r w:rsidRPr="005A5509">
              <w:t>Supported</w:t>
            </w:r>
          </w:p>
          <w:p w14:paraId="7B985EA8" w14:textId="77777777" w:rsidR="00EA16E8" w:rsidRPr="005A5509" w:rsidRDefault="00EA16E8" w:rsidP="002D0C32">
            <w:pPr>
              <w:pStyle w:val="TAH"/>
            </w:pPr>
            <w:r w:rsidRPr="005A5509">
              <w:t>Values:</w:t>
            </w:r>
          </w:p>
        </w:tc>
        <w:tc>
          <w:tcPr>
            <w:tcW w:w="2407" w:type="dxa"/>
          </w:tcPr>
          <w:p w14:paraId="1F745F13" w14:textId="77777777" w:rsidR="00EA16E8" w:rsidRPr="005A5509" w:rsidRDefault="00EA16E8" w:rsidP="002D0C32">
            <w:pPr>
              <w:pStyle w:val="TAH"/>
            </w:pPr>
            <w:r w:rsidRPr="005A5509">
              <w:t>Provisioned Value:</w:t>
            </w:r>
          </w:p>
        </w:tc>
      </w:tr>
      <w:tr w:rsidR="00EA16E8" w:rsidRPr="005A5509" w14:paraId="5CEBFF55" w14:textId="77777777" w:rsidTr="002D0C32">
        <w:trPr>
          <w:cantSplit/>
        </w:trPr>
        <w:tc>
          <w:tcPr>
            <w:tcW w:w="1744" w:type="dxa"/>
            <w:vMerge/>
          </w:tcPr>
          <w:p w14:paraId="3ED96D94" w14:textId="77777777" w:rsidR="00EA16E8" w:rsidRPr="005A5509" w:rsidRDefault="00EA16E8" w:rsidP="002D0C32">
            <w:pPr>
              <w:pStyle w:val="enumlev2"/>
              <w:ind w:left="0" w:firstLine="34"/>
              <w:rPr>
                <w:b/>
                <w:bCs/>
              </w:rPr>
            </w:pPr>
          </w:p>
        </w:tc>
        <w:tc>
          <w:tcPr>
            <w:tcW w:w="1851" w:type="dxa"/>
          </w:tcPr>
          <w:p w14:paraId="364DA5B3" w14:textId="77777777" w:rsidR="00EA16E8" w:rsidRPr="005A5509" w:rsidRDefault="00EA16E8" w:rsidP="002D0C32">
            <w:pPr>
              <w:pStyle w:val="TAC"/>
              <w:rPr>
                <w:b/>
                <w:bCs/>
              </w:rPr>
            </w:pPr>
            <w:r w:rsidRPr="005A5509">
              <w:rPr>
                <w:rFonts w:hint="eastAsia"/>
              </w:rPr>
              <w:t>-</w:t>
            </w:r>
          </w:p>
        </w:tc>
        <w:tc>
          <w:tcPr>
            <w:tcW w:w="1961" w:type="dxa"/>
          </w:tcPr>
          <w:p w14:paraId="5BDAA32F" w14:textId="77777777" w:rsidR="00EA16E8" w:rsidRPr="005A5509" w:rsidRDefault="00EA16E8" w:rsidP="002D0C32">
            <w:pPr>
              <w:pStyle w:val="TAC"/>
              <w:rPr>
                <w:b/>
                <w:bCs/>
              </w:rPr>
            </w:pPr>
            <w:r w:rsidRPr="005A5509">
              <w:rPr>
                <w:rFonts w:hint="eastAsia"/>
              </w:rPr>
              <w:t>-</w:t>
            </w:r>
          </w:p>
        </w:tc>
        <w:tc>
          <w:tcPr>
            <w:tcW w:w="1926" w:type="dxa"/>
            <w:gridSpan w:val="2"/>
          </w:tcPr>
          <w:p w14:paraId="6DB33623" w14:textId="77777777" w:rsidR="00EA16E8" w:rsidRPr="005A5509" w:rsidRDefault="00EA16E8" w:rsidP="002D0C32">
            <w:pPr>
              <w:pStyle w:val="TAC"/>
            </w:pPr>
            <w:r w:rsidRPr="005A5509">
              <w:rPr>
                <w:rFonts w:hint="eastAsia"/>
              </w:rPr>
              <w:t>-</w:t>
            </w:r>
          </w:p>
        </w:tc>
        <w:tc>
          <w:tcPr>
            <w:tcW w:w="2407" w:type="dxa"/>
          </w:tcPr>
          <w:p w14:paraId="0F30C46B" w14:textId="77777777" w:rsidR="00EA16E8" w:rsidRPr="005A5509" w:rsidRDefault="00EA16E8" w:rsidP="002D0C32">
            <w:pPr>
              <w:pStyle w:val="TAC"/>
              <w:rPr>
                <w:b/>
                <w:bCs/>
              </w:rPr>
            </w:pPr>
            <w:r w:rsidRPr="005A5509">
              <w:rPr>
                <w:rFonts w:hint="eastAsia"/>
              </w:rPr>
              <w:t>-</w:t>
            </w:r>
          </w:p>
        </w:tc>
      </w:tr>
      <w:tr w:rsidR="00EA16E8" w:rsidRPr="005A5509" w14:paraId="0F524738" w14:textId="77777777" w:rsidTr="002D0C32">
        <w:trPr>
          <w:cantSplit/>
        </w:trPr>
        <w:tc>
          <w:tcPr>
            <w:tcW w:w="1744" w:type="dxa"/>
            <w:vMerge/>
          </w:tcPr>
          <w:p w14:paraId="64AF3E23" w14:textId="77777777" w:rsidR="00EA16E8" w:rsidRPr="005A5509" w:rsidRDefault="00EA16E8" w:rsidP="002D0C32">
            <w:pPr>
              <w:pStyle w:val="enumlev2"/>
              <w:ind w:left="0" w:firstLine="34"/>
              <w:rPr>
                <w:b/>
                <w:bCs/>
              </w:rPr>
            </w:pPr>
          </w:p>
        </w:tc>
        <w:tc>
          <w:tcPr>
            <w:tcW w:w="1851" w:type="dxa"/>
          </w:tcPr>
          <w:p w14:paraId="31EFB1E3" w14:textId="77777777" w:rsidR="00EA16E8" w:rsidRPr="005A5509" w:rsidRDefault="00EA16E8" w:rsidP="002D0C32">
            <w:pPr>
              <w:pStyle w:val="TAH"/>
            </w:pPr>
            <w:r w:rsidRPr="005A5509">
              <w:t>ObservedEvent</w:t>
            </w:r>
          </w:p>
          <w:p w14:paraId="53881DE4" w14:textId="77777777" w:rsidR="00EA16E8" w:rsidRPr="005A5509" w:rsidRDefault="00EA16E8" w:rsidP="002D0C32">
            <w:pPr>
              <w:pStyle w:val="TAH"/>
            </w:pPr>
            <w:r w:rsidRPr="005A5509">
              <w:t>Parameters</w:t>
            </w:r>
          </w:p>
        </w:tc>
        <w:tc>
          <w:tcPr>
            <w:tcW w:w="1961" w:type="dxa"/>
          </w:tcPr>
          <w:p w14:paraId="27EF9829" w14:textId="77777777" w:rsidR="00EA16E8" w:rsidRPr="005A5509" w:rsidRDefault="00EA16E8" w:rsidP="002D0C32">
            <w:pPr>
              <w:pStyle w:val="TAH"/>
            </w:pPr>
            <w:r w:rsidRPr="005A5509">
              <w:t>Mandatory/</w:t>
            </w:r>
          </w:p>
          <w:p w14:paraId="2DAD18B0" w14:textId="77777777" w:rsidR="00EA16E8" w:rsidRPr="005A5509" w:rsidRDefault="00EA16E8" w:rsidP="002D0C32">
            <w:pPr>
              <w:pStyle w:val="TAH"/>
            </w:pPr>
            <w:r w:rsidRPr="005A5509">
              <w:t>Optional</w:t>
            </w:r>
          </w:p>
        </w:tc>
        <w:tc>
          <w:tcPr>
            <w:tcW w:w="1926" w:type="dxa"/>
            <w:gridSpan w:val="2"/>
          </w:tcPr>
          <w:p w14:paraId="6498EFD4" w14:textId="77777777" w:rsidR="00EA16E8" w:rsidRPr="005A5509" w:rsidRDefault="00EA16E8" w:rsidP="002D0C32">
            <w:pPr>
              <w:pStyle w:val="TAH"/>
            </w:pPr>
            <w:r w:rsidRPr="005A5509">
              <w:t>Supported</w:t>
            </w:r>
          </w:p>
          <w:p w14:paraId="5A357453" w14:textId="77777777" w:rsidR="00EA16E8" w:rsidRPr="005A5509" w:rsidRDefault="00EA16E8" w:rsidP="002D0C32">
            <w:pPr>
              <w:pStyle w:val="TAH"/>
            </w:pPr>
            <w:r w:rsidRPr="005A5509">
              <w:t>Values:</w:t>
            </w:r>
          </w:p>
        </w:tc>
        <w:tc>
          <w:tcPr>
            <w:tcW w:w="2407" w:type="dxa"/>
          </w:tcPr>
          <w:p w14:paraId="4FBC8BF6" w14:textId="77777777" w:rsidR="00EA16E8" w:rsidRPr="005A5509" w:rsidRDefault="00EA16E8" w:rsidP="002D0C32">
            <w:pPr>
              <w:pStyle w:val="TAH"/>
            </w:pPr>
            <w:r w:rsidRPr="005A5509">
              <w:t>Provisioned Value:</w:t>
            </w:r>
          </w:p>
        </w:tc>
      </w:tr>
      <w:tr w:rsidR="00EA16E8" w:rsidRPr="005A5509" w14:paraId="7FDA864C" w14:textId="77777777" w:rsidTr="002D0C32">
        <w:trPr>
          <w:cantSplit/>
        </w:trPr>
        <w:tc>
          <w:tcPr>
            <w:tcW w:w="1744" w:type="dxa"/>
            <w:vMerge/>
          </w:tcPr>
          <w:p w14:paraId="6282E391" w14:textId="77777777" w:rsidR="00EA16E8" w:rsidRPr="005A5509" w:rsidRDefault="00EA16E8" w:rsidP="002D0C32">
            <w:pPr>
              <w:pStyle w:val="enumlev2"/>
              <w:ind w:left="0" w:firstLine="34"/>
              <w:rPr>
                <w:b/>
                <w:bCs/>
              </w:rPr>
            </w:pPr>
          </w:p>
        </w:tc>
        <w:tc>
          <w:tcPr>
            <w:tcW w:w="1851" w:type="dxa"/>
          </w:tcPr>
          <w:p w14:paraId="526122AB"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961" w:type="dxa"/>
          </w:tcPr>
          <w:p w14:paraId="737BD0A9" w14:textId="77777777" w:rsidR="00EA16E8" w:rsidRPr="005A5509" w:rsidRDefault="00EA16E8" w:rsidP="002D0C32">
            <w:pPr>
              <w:pStyle w:val="TAC"/>
            </w:pPr>
            <w:r w:rsidRPr="005A5509">
              <w:t>M</w:t>
            </w:r>
          </w:p>
        </w:tc>
        <w:tc>
          <w:tcPr>
            <w:tcW w:w="1926" w:type="dxa"/>
            <w:gridSpan w:val="2"/>
          </w:tcPr>
          <w:p w14:paraId="7000DBBA" w14:textId="77777777" w:rsidR="00EA16E8" w:rsidRPr="005A5509" w:rsidRDefault="00EA16E8" w:rsidP="002D0C32">
            <w:pPr>
              <w:pStyle w:val="TAC"/>
            </w:pPr>
            <w:r w:rsidRPr="005A5509">
              <w:t>FFS</w:t>
            </w:r>
          </w:p>
        </w:tc>
        <w:tc>
          <w:tcPr>
            <w:tcW w:w="2407" w:type="dxa"/>
          </w:tcPr>
          <w:p w14:paraId="6BFA63FB" w14:textId="77777777" w:rsidR="00EA16E8" w:rsidRPr="005A5509" w:rsidRDefault="00EA16E8" w:rsidP="002D0C32">
            <w:pPr>
              <w:pStyle w:val="TAC"/>
            </w:pPr>
            <w:r w:rsidRPr="005A5509">
              <w:rPr>
                <w:rFonts w:hint="eastAsia"/>
              </w:rPr>
              <w:t>-</w:t>
            </w:r>
          </w:p>
        </w:tc>
      </w:tr>
      <w:tr w:rsidR="00EA16E8" w:rsidRPr="005A5509" w14:paraId="2B41435B" w14:textId="77777777" w:rsidTr="002D0C32">
        <w:trPr>
          <w:cantSplit/>
        </w:trPr>
        <w:tc>
          <w:tcPr>
            <w:tcW w:w="1744" w:type="dxa"/>
          </w:tcPr>
          <w:p w14:paraId="7D5F0405" w14:textId="77777777" w:rsidR="00EA16E8" w:rsidRPr="005A5509" w:rsidRDefault="00EA16E8" w:rsidP="002D0C32">
            <w:pPr>
              <w:pStyle w:val="TAH"/>
            </w:pPr>
            <w:r w:rsidRPr="005A5509">
              <w:t>Statistics</w:t>
            </w:r>
          </w:p>
        </w:tc>
        <w:tc>
          <w:tcPr>
            <w:tcW w:w="1851" w:type="dxa"/>
          </w:tcPr>
          <w:p w14:paraId="412A421B" w14:textId="77777777" w:rsidR="00EA16E8" w:rsidRPr="005A5509" w:rsidRDefault="00EA16E8" w:rsidP="002D0C32">
            <w:pPr>
              <w:pStyle w:val="TAH"/>
            </w:pPr>
            <w:r w:rsidRPr="005A5509">
              <w:t>Mandatory/</w:t>
            </w:r>
          </w:p>
          <w:p w14:paraId="0D36DD41" w14:textId="77777777" w:rsidR="00EA16E8" w:rsidRPr="005A5509" w:rsidRDefault="00EA16E8" w:rsidP="002D0C32">
            <w:pPr>
              <w:pStyle w:val="TAH"/>
            </w:pPr>
            <w:r w:rsidRPr="005A5509">
              <w:t>Optional</w:t>
            </w:r>
          </w:p>
        </w:tc>
        <w:tc>
          <w:tcPr>
            <w:tcW w:w="2861" w:type="dxa"/>
            <w:gridSpan w:val="2"/>
          </w:tcPr>
          <w:p w14:paraId="0CD2B91E" w14:textId="77777777" w:rsidR="00EA16E8" w:rsidRPr="005A5509" w:rsidRDefault="00EA16E8" w:rsidP="002D0C32">
            <w:pPr>
              <w:pStyle w:val="TAH"/>
            </w:pPr>
            <w:r w:rsidRPr="005A5509">
              <w:t>Used in command:</w:t>
            </w:r>
          </w:p>
        </w:tc>
        <w:tc>
          <w:tcPr>
            <w:tcW w:w="3433" w:type="dxa"/>
            <w:gridSpan w:val="2"/>
          </w:tcPr>
          <w:p w14:paraId="0B1477B6" w14:textId="77777777" w:rsidR="00EA16E8" w:rsidRPr="005A5509" w:rsidRDefault="00EA16E8" w:rsidP="002D0C32">
            <w:pPr>
              <w:pStyle w:val="TAH"/>
            </w:pPr>
            <w:r w:rsidRPr="005A5509">
              <w:t>Supported Values:</w:t>
            </w:r>
          </w:p>
        </w:tc>
      </w:tr>
      <w:tr w:rsidR="00EA16E8" w:rsidRPr="005A5509" w14:paraId="5CCD0115" w14:textId="77777777" w:rsidTr="002D0C32">
        <w:trPr>
          <w:cantSplit/>
        </w:trPr>
        <w:tc>
          <w:tcPr>
            <w:tcW w:w="1744" w:type="dxa"/>
          </w:tcPr>
          <w:p w14:paraId="01C1C36B" w14:textId="77777777" w:rsidR="00EA16E8" w:rsidRPr="005A5509" w:rsidRDefault="00EA16E8" w:rsidP="002D0C32">
            <w:pPr>
              <w:pStyle w:val="TAC"/>
            </w:pPr>
            <w:r w:rsidRPr="005A5509">
              <w:rPr>
                <w:rFonts w:hint="eastAsia"/>
              </w:rPr>
              <w:t>None</w:t>
            </w:r>
          </w:p>
        </w:tc>
        <w:tc>
          <w:tcPr>
            <w:tcW w:w="1851" w:type="dxa"/>
          </w:tcPr>
          <w:p w14:paraId="01728CAF" w14:textId="77777777" w:rsidR="00EA16E8" w:rsidRPr="005A5509" w:rsidRDefault="00EA16E8" w:rsidP="002D0C32">
            <w:pPr>
              <w:pStyle w:val="TAC"/>
            </w:pPr>
            <w:r w:rsidRPr="005A5509">
              <w:rPr>
                <w:rFonts w:hint="eastAsia"/>
              </w:rPr>
              <w:t>-</w:t>
            </w:r>
          </w:p>
        </w:tc>
        <w:tc>
          <w:tcPr>
            <w:tcW w:w="2861" w:type="dxa"/>
            <w:gridSpan w:val="2"/>
          </w:tcPr>
          <w:p w14:paraId="228BBA85" w14:textId="77777777" w:rsidR="00EA16E8" w:rsidRPr="005A5509" w:rsidRDefault="00EA16E8" w:rsidP="002D0C32">
            <w:pPr>
              <w:pStyle w:val="TAC"/>
            </w:pPr>
            <w:r w:rsidRPr="005A5509">
              <w:rPr>
                <w:rFonts w:hint="eastAsia"/>
              </w:rPr>
              <w:t>-</w:t>
            </w:r>
          </w:p>
        </w:tc>
        <w:tc>
          <w:tcPr>
            <w:tcW w:w="3433" w:type="dxa"/>
            <w:gridSpan w:val="2"/>
          </w:tcPr>
          <w:p w14:paraId="657F397B" w14:textId="77777777" w:rsidR="00EA16E8" w:rsidRPr="005A5509" w:rsidRDefault="00EA16E8" w:rsidP="002D0C32">
            <w:pPr>
              <w:pStyle w:val="TAC"/>
            </w:pPr>
            <w:r w:rsidRPr="005A5509">
              <w:rPr>
                <w:rFonts w:hint="eastAsia"/>
              </w:rPr>
              <w:t>-</w:t>
            </w:r>
          </w:p>
        </w:tc>
      </w:tr>
      <w:tr w:rsidR="00EA16E8" w:rsidRPr="005A5509" w14:paraId="1D7CF5CC" w14:textId="77777777" w:rsidTr="002D0C32">
        <w:trPr>
          <w:cantSplit/>
        </w:trPr>
        <w:tc>
          <w:tcPr>
            <w:tcW w:w="1744" w:type="dxa"/>
          </w:tcPr>
          <w:p w14:paraId="3FAF593F" w14:textId="77777777" w:rsidR="00EA16E8" w:rsidRPr="005A5509" w:rsidRDefault="00EA16E8" w:rsidP="002D0C32">
            <w:pPr>
              <w:pStyle w:val="TAH"/>
            </w:pPr>
            <w:r w:rsidRPr="005A5509">
              <w:t>Error Codes</w:t>
            </w:r>
          </w:p>
        </w:tc>
        <w:tc>
          <w:tcPr>
            <w:tcW w:w="8145" w:type="dxa"/>
            <w:gridSpan w:val="5"/>
          </w:tcPr>
          <w:p w14:paraId="44FF9ED4" w14:textId="77777777" w:rsidR="00EA16E8" w:rsidRPr="005A5509" w:rsidRDefault="00EA16E8" w:rsidP="002D0C32">
            <w:pPr>
              <w:pStyle w:val="TAH"/>
            </w:pPr>
            <w:r w:rsidRPr="005A5509">
              <w:t>Mandatory/ Optional</w:t>
            </w:r>
          </w:p>
        </w:tc>
      </w:tr>
      <w:tr w:rsidR="00EA16E8" w:rsidRPr="005A5509" w14:paraId="42FF731F" w14:textId="77777777" w:rsidTr="002D0C32">
        <w:trPr>
          <w:cantSplit/>
        </w:trPr>
        <w:tc>
          <w:tcPr>
            <w:tcW w:w="1744" w:type="dxa"/>
          </w:tcPr>
          <w:p w14:paraId="5DEE5139" w14:textId="77777777" w:rsidR="00EA16E8" w:rsidRPr="005A5509" w:rsidRDefault="00EA16E8" w:rsidP="002D0C32">
            <w:pPr>
              <w:pStyle w:val="TAC"/>
            </w:pPr>
            <w:r w:rsidRPr="005A5509">
              <w:rPr>
                <w:rFonts w:hint="eastAsia"/>
              </w:rPr>
              <w:t>None</w:t>
            </w:r>
          </w:p>
        </w:tc>
        <w:tc>
          <w:tcPr>
            <w:tcW w:w="8145" w:type="dxa"/>
            <w:gridSpan w:val="5"/>
          </w:tcPr>
          <w:p w14:paraId="1AAEE7CD" w14:textId="77777777" w:rsidR="00EA16E8" w:rsidRPr="005A5509" w:rsidRDefault="00EA16E8" w:rsidP="002D0C32">
            <w:pPr>
              <w:pStyle w:val="TAC"/>
            </w:pPr>
            <w:r w:rsidRPr="005A5509">
              <w:rPr>
                <w:rFonts w:hint="eastAsia"/>
              </w:rPr>
              <w:t>-</w:t>
            </w:r>
          </w:p>
        </w:tc>
      </w:tr>
      <w:bookmarkEnd w:id="170"/>
    </w:tbl>
    <w:p w14:paraId="5CF04952" w14:textId="77777777" w:rsidR="00EA16E8" w:rsidRPr="005A5509" w:rsidRDefault="00EA16E8" w:rsidP="00EA16E8">
      <w:pPr>
        <w:rPr>
          <w:noProof/>
        </w:rPr>
      </w:pPr>
    </w:p>
    <w:p w14:paraId="0939BF8F" w14:textId="77777777" w:rsidR="00EA16E8" w:rsidRPr="005A5509" w:rsidRDefault="00EA16E8" w:rsidP="00EA16E8">
      <w:pPr>
        <w:pStyle w:val="Heading4"/>
      </w:pPr>
      <w:bookmarkStart w:id="171" w:name="_Toc11325811"/>
      <w:bookmarkStart w:id="172" w:name="_Toc170149416"/>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.15</w:t>
      </w:r>
      <w:r>
        <w:tab/>
      </w:r>
      <w:r w:rsidRPr="005A5509">
        <w:t>Basic Call Progress Tones Generator with Directionality</w:t>
      </w:r>
      <w:bookmarkEnd w:id="171"/>
      <w:bookmarkEnd w:id="172"/>
    </w:p>
    <w:p w14:paraId="07769297" w14:textId="77777777" w:rsidR="00EA16E8" w:rsidRPr="005A5509" w:rsidRDefault="00EA16E8" w:rsidP="00EA16E8">
      <w:pPr>
        <w:pStyle w:val="TH"/>
      </w:pPr>
      <w:r w:rsidRPr="005A5509">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292"/>
        <w:gridCol w:w="1790"/>
        <w:gridCol w:w="1805"/>
        <w:gridCol w:w="825"/>
        <w:gridCol w:w="940"/>
        <w:gridCol w:w="2237"/>
      </w:tblGrid>
      <w:tr w:rsidR="00EA16E8" w:rsidRPr="005A5509" w14:paraId="2CDB068E" w14:textId="77777777" w:rsidTr="002D0C32">
        <w:trPr>
          <w:cantSplit/>
        </w:trPr>
        <w:tc>
          <w:tcPr>
            <w:tcW w:w="1744" w:type="dxa"/>
          </w:tcPr>
          <w:p w14:paraId="6AE262D3" w14:textId="77777777" w:rsidR="00EA16E8" w:rsidRPr="005A5509" w:rsidRDefault="00EA16E8" w:rsidP="002D0C32">
            <w:pPr>
              <w:pStyle w:val="TAH"/>
            </w:pPr>
            <w:bookmarkStart w:id="173" w:name="MCCQCTEMPBM_00000046"/>
            <w:r w:rsidRPr="005A5509">
              <w:t xml:space="preserve">Properties </w:t>
            </w:r>
          </w:p>
        </w:tc>
        <w:tc>
          <w:tcPr>
            <w:tcW w:w="1851" w:type="dxa"/>
          </w:tcPr>
          <w:p w14:paraId="09F62CCB" w14:textId="77777777" w:rsidR="00EA16E8" w:rsidRPr="005A5509" w:rsidRDefault="00EA16E8" w:rsidP="002D0C32">
            <w:pPr>
              <w:pStyle w:val="TAH"/>
            </w:pPr>
            <w:r w:rsidRPr="005A5509">
              <w:t>Mandatory/</w:t>
            </w:r>
          </w:p>
          <w:p w14:paraId="44213034" w14:textId="77777777" w:rsidR="00EA16E8" w:rsidRPr="005A5509" w:rsidRDefault="00EA16E8" w:rsidP="002D0C32">
            <w:pPr>
              <w:pStyle w:val="TAH"/>
            </w:pPr>
            <w:r w:rsidRPr="005A5509">
              <w:t>Optional</w:t>
            </w:r>
          </w:p>
        </w:tc>
        <w:tc>
          <w:tcPr>
            <w:tcW w:w="1961" w:type="dxa"/>
          </w:tcPr>
          <w:p w14:paraId="4843072B" w14:textId="77777777" w:rsidR="00EA16E8" w:rsidRPr="005A5509" w:rsidRDefault="00EA16E8" w:rsidP="002D0C32">
            <w:pPr>
              <w:pStyle w:val="TAH"/>
            </w:pPr>
            <w:r w:rsidRPr="005A5509">
              <w:t>Used in command:</w:t>
            </w:r>
          </w:p>
        </w:tc>
        <w:tc>
          <w:tcPr>
            <w:tcW w:w="1926" w:type="dxa"/>
            <w:gridSpan w:val="2"/>
          </w:tcPr>
          <w:p w14:paraId="4E76D303" w14:textId="77777777" w:rsidR="00EA16E8" w:rsidRPr="005A5509" w:rsidRDefault="00EA16E8" w:rsidP="002D0C32">
            <w:pPr>
              <w:pStyle w:val="TAH"/>
            </w:pPr>
            <w:r w:rsidRPr="005A5509">
              <w:t>Supported Values:</w:t>
            </w:r>
          </w:p>
        </w:tc>
        <w:tc>
          <w:tcPr>
            <w:tcW w:w="2407" w:type="dxa"/>
          </w:tcPr>
          <w:p w14:paraId="3F8A047D" w14:textId="77777777" w:rsidR="00EA16E8" w:rsidRPr="005A5509" w:rsidRDefault="00EA16E8" w:rsidP="002D0C32">
            <w:pPr>
              <w:pStyle w:val="TAH"/>
            </w:pPr>
            <w:r w:rsidRPr="005A5509">
              <w:t>Provisioned Value:</w:t>
            </w:r>
          </w:p>
        </w:tc>
      </w:tr>
      <w:tr w:rsidR="00EA16E8" w:rsidRPr="005A5509" w14:paraId="0412C9CF" w14:textId="77777777" w:rsidTr="002D0C32">
        <w:trPr>
          <w:cantSplit/>
        </w:trPr>
        <w:tc>
          <w:tcPr>
            <w:tcW w:w="1744" w:type="dxa"/>
          </w:tcPr>
          <w:p w14:paraId="69973293" w14:textId="77777777" w:rsidR="00EA16E8" w:rsidRPr="005A5509" w:rsidRDefault="00EA16E8" w:rsidP="002D0C32">
            <w:pPr>
              <w:pStyle w:val="TAC"/>
              <w:rPr>
                <w:rFonts w:eastAsia="MS Mincho"/>
              </w:rPr>
            </w:pPr>
            <w:r w:rsidRPr="005A5509">
              <w:rPr>
                <w:rFonts w:eastAsia="MS Mincho"/>
              </w:rPr>
              <w:t>None</w:t>
            </w:r>
          </w:p>
        </w:tc>
        <w:tc>
          <w:tcPr>
            <w:tcW w:w="1851" w:type="dxa"/>
          </w:tcPr>
          <w:p w14:paraId="687C2C0F" w14:textId="77777777" w:rsidR="00EA16E8" w:rsidRPr="005A5509" w:rsidRDefault="00EA16E8" w:rsidP="002D0C32">
            <w:pPr>
              <w:pStyle w:val="TAC"/>
              <w:rPr>
                <w:rFonts w:eastAsia="MS Mincho"/>
              </w:rPr>
            </w:pPr>
            <w:r w:rsidRPr="005A5509">
              <w:rPr>
                <w:rFonts w:eastAsia="MS Mincho"/>
              </w:rPr>
              <w:t>-</w:t>
            </w:r>
          </w:p>
        </w:tc>
        <w:tc>
          <w:tcPr>
            <w:tcW w:w="1961" w:type="dxa"/>
          </w:tcPr>
          <w:p w14:paraId="7EB3228C"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94152AA" w14:textId="77777777" w:rsidR="00EA16E8" w:rsidRPr="005A5509" w:rsidRDefault="00EA16E8" w:rsidP="002D0C32">
            <w:pPr>
              <w:pStyle w:val="TAC"/>
              <w:rPr>
                <w:rFonts w:eastAsia="MS Mincho"/>
              </w:rPr>
            </w:pPr>
            <w:r w:rsidRPr="005A5509">
              <w:rPr>
                <w:rFonts w:eastAsia="MS Mincho"/>
              </w:rPr>
              <w:t>-</w:t>
            </w:r>
          </w:p>
        </w:tc>
        <w:tc>
          <w:tcPr>
            <w:tcW w:w="2407" w:type="dxa"/>
          </w:tcPr>
          <w:p w14:paraId="1A0D1CB3" w14:textId="77777777" w:rsidR="00EA16E8" w:rsidRPr="005A5509" w:rsidRDefault="00EA16E8" w:rsidP="002D0C32">
            <w:pPr>
              <w:pStyle w:val="TAC"/>
              <w:rPr>
                <w:rFonts w:eastAsia="MS Mincho"/>
              </w:rPr>
            </w:pPr>
            <w:r w:rsidRPr="005A5509">
              <w:rPr>
                <w:rFonts w:eastAsia="MS Mincho"/>
              </w:rPr>
              <w:t>-</w:t>
            </w:r>
          </w:p>
        </w:tc>
      </w:tr>
      <w:tr w:rsidR="00EA16E8" w:rsidRPr="005A5509" w14:paraId="53A2F307" w14:textId="77777777" w:rsidTr="002D0C32">
        <w:trPr>
          <w:cantSplit/>
        </w:trPr>
        <w:tc>
          <w:tcPr>
            <w:tcW w:w="1744" w:type="dxa"/>
          </w:tcPr>
          <w:p w14:paraId="5FD4C850" w14:textId="77777777" w:rsidR="00EA16E8" w:rsidRPr="005A5509" w:rsidRDefault="00EA16E8" w:rsidP="002D0C32">
            <w:pPr>
              <w:pStyle w:val="TAH"/>
            </w:pPr>
            <w:r w:rsidRPr="005A5509">
              <w:t xml:space="preserve">Signals </w:t>
            </w:r>
          </w:p>
        </w:tc>
        <w:tc>
          <w:tcPr>
            <w:tcW w:w="1851" w:type="dxa"/>
          </w:tcPr>
          <w:p w14:paraId="01159529" w14:textId="77777777" w:rsidR="00EA16E8" w:rsidRPr="005A5509" w:rsidRDefault="00EA16E8" w:rsidP="002D0C32">
            <w:pPr>
              <w:pStyle w:val="TAH"/>
            </w:pPr>
            <w:r w:rsidRPr="005A5509">
              <w:t>Mandatory/</w:t>
            </w:r>
          </w:p>
          <w:p w14:paraId="3407EF2E" w14:textId="77777777" w:rsidR="00EA16E8" w:rsidRPr="005A5509" w:rsidRDefault="00EA16E8" w:rsidP="002D0C32">
            <w:pPr>
              <w:pStyle w:val="TAH"/>
            </w:pPr>
            <w:r w:rsidRPr="005A5509">
              <w:t>Optional</w:t>
            </w:r>
          </w:p>
        </w:tc>
        <w:tc>
          <w:tcPr>
            <w:tcW w:w="3887" w:type="dxa"/>
            <w:gridSpan w:val="3"/>
          </w:tcPr>
          <w:p w14:paraId="2F6F94C6" w14:textId="77777777" w:rsidR="00EA16E8" w:rsidRPr="005A5509" w:rsidRDefault="00EA16E8" w:rsidP="002D0C32">
            <w:pPr>
              <w:pStyle w:val="TAH"/>
            </w:pPr>
            <w:r w:rsidRPr="005A5509">
              <w:t>Used in command:</w:t>
            </w:r>
          </w:p>
        </w:tc>
        <w:tc>
          <w:tcPr>
            <w:tcW w:w="2407" w:type="dxa"/>
          </w:tcPr>
          <w:p w14:paraId="66AB45D5" w14:textId="77777777" w:rsidR="00EA16E8" w:rsidRPr="005A5509" w:rsidRDefault="00EA16E8" w:rsidP="002D0C32">
            <w:pPr>
              <w:pStyle w:val="TAH"/>
            </w:pPr>
            <w:r w:rsidRPr="005A5509">
              <w:t>Duration Provisioned Value:</w:t>
            </w:r>
          </w:p>
        </w:tc>
      </w:tr>
      <w:tr w:rsidR="00EA16E8" w:rsidRPr="005A5509" w14:paraId="6427D36D" w14:textId="77777777" w:rsidTr="002D0C32">
        <w:trPr>
          <w:cantSplit/>
        </w:trPr>
        <w:tc>
          <w:tcPr>
            <w:tcW w:w="1744" w:type="dxa"/>
            <w:vMerge w:val="restart"/>
          </w:tcPr>
          <w:p w14:paraId="2D523241" w14:textId="77777777" w:rsidR="00EA16E8" w:rsidRPr="005A5509" w:rsidRDefault="00EA16E8" w:rsidP="002D0C32">
            <w:pPr>
              <w:pStyle w:val="TAC"/>
              <w:rPr>
                <w:rFonts w:eastAsia="MS Mincho"/>
              </w:rPr>
            </w:pPr>
            <w:r w:rsidRPr="005A5509">
              <w:rPr>
                <w:rFonts w:eastAsia="MS Mincho"/>
              </w:rPr>
              <w:t>Dial Tone (bcg/bdt, 0x0023/0x0040)</w:t>
            </w:r>
          </w:p>
          <w:p w14:paraId="455EB1DE" w14:textId="77777777" w:rsidR="00EA16E8" w:rsidRPr="005A5509" w:rsidRDefault="00EA16E8" w:rsidP="002D0C32">
            <w:pPr>
              <w:pStyle w:val="TAC"/>
              <w:rPr>
                <w:rFonts w:eastAsia="MS Mincho"/>
              </w:rPr>
            </w:pPr>
            <w:r w:rsidRPr="005A5509">
              <w:rPr>
                <w:rFonts w:eastAsia="MS Mincho"/>
              </w:rPr>
              <w:t>Ringing Tone (bcg/brt,0x0023/0x0041)</w:t>
            </w:r>
          </w:p>
          <w:p w14:paraId="5CDA6BB6" w14:textId="77777777" w:rsidR="00EA16E8" w:rsidRPr="005A5509" w:rsidRDefault="00EA16E8" w:rsidP="002D0C32">
            <w:pPr>
              <w:pStyle w:val="TAC"/>
              <w:rPr>
                <w:rFonts w:eastAsia="MS Mincho"/>
              </w:rPr>
            </w:pPr>
            <w:r w:rsidRPr="005A5509">
              <w:rPr>
                <w:rFonts w:eastAsia="MS Mincho"/>
              </w:rPr>
              <w:t>Busy Tone (bcg/bbt,0x0023/0x0042)</w:t>
            </w:r>
          </w:p>
          <w:p w14:paraId="42630BB2" w14:textId="77777777" w:rsidR="00EA16E8" w:rsidRPr="005A5509" w:rsidRDefault="00EA16E8" w:rsidP="002D0C32">
            <w:pPr>
              <w:pStyle w:val="TAC"/>
              <w:rPr>
                <w:rFonts w:eastAsia="MS Mincho"/>
              </w:rPr>
            </w:pPr>
            <w:r w:rsidRPr="005A5509">
              <w:rPr>
                <w:rFonts w:eastAsia="MS Mincho"/>
              </w:rPr>
              <w:t>Congestion Tone (bcg/bct,0x0023/0x0043)</w:t>
            </w:r>
          </w:p>
          <w:p w14:paraId="6CC478B0" w14:textId="77777777" w:rsidR="00EA16E8" w:rsidRPr="005A5509" w:rsidRDefault="00EA16E8" w:rsidP="002D0C32">
            <w:pPr>
              <w:pStyle w:val="TAC"/>
              <w:rPr>
                <w:rFonts w:eastAsia="MS Mincho"/>
              </w:rPr>
            </w:pPr>
            <w:r w:rsidRPr="005A5509">
              <w:rPr>
                <w:rFonts w:eastAsia="MS Mincho"/>
              </w:rPr>
              <w:t>Special Information Tone (bcg/bsit,0x0023/0x0044)</w:t>
            </w:r>
          </w:p>
          <w:p w14:paraId="4856EDA6" w14:textId="77777777" w:rsidR="00EA16E8" w:rsidRPr="005A5509" w:rsidRDefault="00EA16E8" w:rsidP="002D0C32">
            <w:pPr>
              <w:pStyle w:val="TAC"/>
              <w:rPr>
                <w:rFonts w:eastAsia="MS Mincho"/>
              </w:rPr>
            </w:pPr>
            <w:r w:rsidRPr="005A5509">
              <w:rPr>
                <w:rFonts w:eastAsia="MS Mincho"/>
              </w:rPr>
              <w:t>Warning Tone (bcg/bwt,0x0023/0x0045)</w:t>
            </w:r>
          </w:p>
          <w:p w14:paraId="49E7E0EE" w14:textId="77777777" w:rsidR="00EA16E8" w:rsidRPr="005A5509" w:rsidRDefault="00EA16E8" w:rsidP="002D0C32">
            <w:pPr>
              <w:pStyle w:val="TAC"/>
              <w:rPr>
                <w:rFonts w:eastAsia="MS Mincho"/>
              </w:rPr>
            </w:pPr>
            <w:r w:rsidRPr="005A5509">
              <w:rPr>
                <w:rFonts w:eastAsia="MS Mincho"/>
              </w:rPr>
              <w:t>Payphone Recognition Tone (bcg/bpt,0x0023/0x0046)  Call Waiting Tone (bcg/bcw,0x0023/0x0047)</w:t>
            </w:r>
          </w:p>
          <w:p w14:paraId="5FACEC51" w14:textId="77777777" w:rsidR="00EA16E8" w:rsidRPr="005A5509" w:rsidRDefault="00EA16E8" w:rsidP="002D0C32">
            <w:pPr>
              <w:pStyle w:val="TAC"/>
              <w:rPr>
                <w:rFonts w:eastAsia="MS Mincho"/>
              </w:rPr>
            </w:pPr>
            <w:r w:rsidRPr="005A5509">
              <w:rPr>
                <w:rFonts w:eastAsia="MS Mincho"/>
              </w:rPr>
              <w:t>Caller Waiting Tone (bcg/bcr, 0x0023/0x0048)</w:t>
            </w:r>
          </w:p>
          <w:p w14:paraId="07F2C1CF" w14:textId="77777777" w:rsidR="00EA16E8" w:rsidRPr="005A5509" w:rsidRDefault="00EA16E8" w:rsidP="002D0C32">
            <w:pPr>
              <w:pStyle w:val="TAC"/>
              <w:rPr>
                <w:rFonts w:eastAsia="MS Mincho"/>
              </w:rPr>
            </w:pPr>
            <w:r w:rsidRPr="005A5509">
              <w:rPr>
                <w:rFonts w:eastAsia="MS Mincho"/>
              </w:rPr>
              <w:t>Pay Tone (bcg/bpy, 0x0023/0x0049)</w:t>
            </w:r>
          </w:p>
        </w:tc>
        <w:tc>
          <w:tcPr>
            <w:tcW w:w="1851" w:type="dxa"/>
          </w:tcPr>
          <w:p w14:paraId="0701E8A3" w14:textId="77777777" w:rsidR="00EA16E8" w:rsidRPr="005A5509" w:rsidRDefault="00EA16E8" w:rsidP="002D0C32">
            <w:pPr>
              <w:pStyle w:val="TAC"/>
              <w:rPr>
                <w:rFonts w:eastAsia="MS Mincho"/>
              </w:rPr>
            </w:pPr>
            <w:r w:rsidRPr="005A5509">
              <w:rPr>
                <w:rFonts w:eastAsia="MS Mincho"/>
              </w:rPr>
              <w:t>O</w:t>
            </w:r>
          </w:p>
        </w:tc>
        <w:tc>
          <w:tcPr>
            <w:tcW w:w="3887" w:type="dxa"/>
            <w:gridSpan w:val="3"/>
          </w:tcPr>
          <w:p w14:paraId="6F465ECC" w14:textId="77777777" w:rsidR="00EA16E8" w:rsidRPr="005A5509" w:rsidRDefault="00EA16E8" w:rsidP="002D0C32">
            <w:pPr>
              <w:pStyle w:val="TAC"/>
              <w:rPr>
                <w:rFonts w:eastAsia="MS Mincho"/>
              </w:rPr>
            </w:pPr>
            <w:r w:rsidRPr="005A5509">
              <w:rPr>
                <w:rFonts w:eastAsia="MS Mincho"/>
              </w:rPr>
              <w:t>ADD, MOD, MOVE</w:t>
            </w:r>
          </w:p>
        </w:tc>
        <w:tc>
          <w:tcPr>
            <w:tcW w:w="2407" w:type="dxa"/>
          </w:tcPr>
          <w:p w14:paraId="79AFB10A" w14:textId="77777777" w:rsidR="00EA16E8" w:rsidRPr="005A5509" w:rsidRDefault="00EA16E8" w:rsidP="002D0C32">
            <w:pPr>
              <w:pStyle w:val="TAC"/>
              <w:rPr>
                <w:rFonts w:eastAsia="MS Mincho"/>
              </w:rPr>
            </w:pPr>
            <w:r w:rsidRPr="005A5509">
              <w:rPr>
                <w:rFonts w:eastAsia="MS Mincho"/>
              </w:rPr>
              <w:t>Value</w:t>
            </w:r>
          </w:p>
        </w:tc>
      </w:tr>
      <w:tr w:rsidR="00EA16E8" w:rsidRPr="005A5509" w14:paraId="4B4BD224" w14:textId="77777777" w:rsidTr="002D0C32">
        <w:trPr>
          <w:cantSplit/>
        </w:trPr>
        <w:tc>
          <w:tcPr>
            <w:tcW w:w="1744" w:type="dxa"/>
            <w:vMerge/>
          </w:tcPr>
          <w:p w14:paraId="66E6F41B" w14:textId="77777777" w:rsidR="00EA16E8" w:rsidRPr="005A5509" w:rsidRDefault="00EA16E8" w:rsidP="002D0C32">
            <w:pPr>
              <w:pStyle w:val="enumlev2"/>
              <w:ind w:left="0" w:firstLine="34"/>
              <w:rPr>
                <w:b/>
                <w:bCs/>
              </w:rPr>
            </w:pPr>
          </w:p>
        </w:tc>
        <w:tc>
          <w:tcPr>
            <w:tcW w:w="1851" w:type="dxa"/>
          </w:tcPr>
          <w:p w14:paraId="452FA525" w14:textId="77777777" w:rsidR="00EA16E8" w:rsidRPr="005A5509" w:rsidRDefault="00EA16E8" w:rsidP="002D0C32">
            <w:pPr>
              <w:pStyle w:val="TAH"/>
            </w:pPr>
            <w:r w:rsidRPr="005A5509">
              <w:t>Signal Parameters</w:t>
            </w:r>
          </w:p>
        </w:tc>
        <w:tc>
          <w:tcPr>
            <w:tcW w:w="1961" w:type="dxa"/>
          </w:tcPr>
          <w:p w14:paraId="4FDF6783" w14:textId="77777777" w:rsidR="00EA16E8" w:rsidRPr="005A5509" w:rsidRDefault="00EA16E8" w:rsidP="002D0C32">
            <w:pPr>
              <w:pStyle w:val="TAH"/>
            </w:pPr>
            <w:r w:rsidRPr="005A5509">
              <w:t>Mandatory/</w:t>
            </w:r>
          </w:p>
          <w:p w14:paraId="4892FC15" w14:textId="77777777" w:rsidR="00EA16E8" w:rsidRPr="005A5509" w:rsidRDefault="00EA16E8" w:rsidP="002D0C32">
            <w:pPr>
              <w:pStyle w:val="TAH"/>
            </w:pPr>
            <w:r w:rsidRPr="005A5509">
              <w:t>Optional</w:t>
            </w:r>
          </w:p>
        </w:tc>
        <w:tc>
          <w:tcPr>
            <w:tcW w:w="1926" w:type="dxa"/>
            <w:gridSpan w:val="2"/>
          </w:tcPr>
          <w:p w14:paraId="49DD9642" w14:textId="77777777" w:rsidR="00EA16E8" w:rsidRPr="005A5509" w:rsidRDefault="00EA16E8" w:rsidP="002D0C32">
            <w:pPr>
              <w:pStyle w:val="TAH"/>
            </w:pPr>
            <w:r w:rsidRPr="005A5509">
              <w:t>Supported</w:t>
            </w:r>
          </w:p>
          <w:p w14:paraId="54DA39A4" w14:textId="77777777" w:rsidR="00EA16E8" w:rsidRPr="005A5509" w:rsidRDefault="00EA16E8" w:rsidP="002D0C32">
            <w:pPr>
              <w:pStyle w:val="TAH"/>
            </w:pPr>
            <w:r w:rsidRPr="005A5509">
              <w:t>Values:</w:t>
            </w:r>
          </w:p>
        </w:tc>
        <w:tc>
          <w:tcPr>
            <w:tcW w:w="2407" w:type="dxa"/>
          </w:tcPr>
          <w:p w14:paraId="52E23659" w14:textId="77777777" w:rsidR="00EA16E8" w:rsidRPr="005A5509" w:rsidRDefault="00EA16E8" w:rsidP="002D0C32">
            <w:pPr>
              <w:pStyle w:val="TAH"/>
            </w:pPr>
            <w:r w:rsidRPr="005A5509">
              <w:t>Duration Provisioned Value:</w:t>
            </w:r>
          </w:p>
        </w:tc>
      </w:tr>
      <w:tr w:rsidR="00EA16E8" w:rsidRPr="005A5509" w14:paraId="342C1C9F" w14:textId="77777777" w:rsidTr="002D0C32">
        <w:trPr>
          <w:cantSplit/>
        </w:trPr>
        <w:tc>
          <w:tcPr>
            <w:tcW w:w="1744" w:type="dxa"/>
            <w:vMerge/>
          </w:tcPr>
          <w:p w14:paraId="36C998CE" w14:textId="77777777" w:rsidR="00EA16E8" w:rsidRPr="005A5509" w:rsidRDefault="00EA16E8" w:rsidP="002D0C32">
            <w:pPr>
              <w:pStyle w:val="enumlev2"/>
              <w:ind w:left="0" w:firstLine="34"/>
              <w:rPr>
                <w:b/>
                <w:bCs/>
              </w:rPr>
            </w:pPr>
          </w:p>
        </w:tc>
        <w:tc>
          <w:tcPr>
            <w:tcW w:w="1851" w:type="dxa"/>
          </w:tcPr>
          <w:p w14:paraId="6EF7D5A0" w14:textId="77777777" w:rsidR="00EA16E8" w:rsidRPr="005A5509" w:rsidRDefault="00EA16E8" w:rsidP="002D0C32">
            <w:pPr>
              <w:pStyle w:val="TAC"/>
              <w:rPr>
                <w:rFonts w:eastAsia="MS Mincho"/>
              </w:rPr>
            </w:pPr>
            <w:r w:rsidRPr="005A5509">
              <w:rPr>
                <w:rFonts w:eastAsia="MS Mincho"/>
              </w:rPr>
              <w:t xml:space="preserve">Tone Direction (btd, 0x0001) </w:t>
            </w:r>
          </w:p>
        </w:tc>
        <w:tc>
          <w:tcPr>
            <w:tcW w:w="1961" w:type="dxa"/>
          </w:tcPr>
          <w:p w14:paraId="34CB3D35" w14:textId="77777777" w:rsidR="00EA16E8" w:rsidRPr="005A5509" w:rsidRDefault="00EA16E8" w:rsidP="002D0C32">
            <w:pPr>
              <w:pStyle w:val="TAC"/>
              <w:rPr>
                <w:rFonts w:eastAsia="MS Mincho"/>
              </w:rPr>
            </w:pPr>
            <w:r w:rsidRPr="005A5509">
              <w:rPr>
                <w:rFonts w:eastAsia="MS Mincho"/>
              </w:rPr>
              <w:t>M</w:t>
            </w:r>
          </w:p>
        </w:tc>
        <w:tc>
          <w:tcPr>
            <w:tcW w:w="1926" w:type="dxa"/>
            <w:gridSpan w:val="2"/>
          </w:tcPr>
          <w:p w14:paraId="73F7EB40" w14:textId="77777777" w:rsidR="00EA16E8" w:rsidRPr="005A5509" w:rsidRDefault="00EA16E8" w:rsidP="002D0C32">
            <w:pPr>
              <w:pStyle w:val="TAC"/>
              <w:rPr>
                <w:rFonts w:eastAsia="MS Mincho"/>
              </w:rPr>
            </w:pPr>
            <w:r w:rsidRPr="005A5509">
              <w:rPr>
                <w:rFonts w:eastAsia="MS Mincho"/>
              </w:rPr>
              <w:t>Internal / External</w:t>
            </w:r>
          </w:p>
        </w:tc>
        <w:tc>
          <w:tcPr>
            <w:tcW w:w="2407" w:type="dxa"/>
          </w:tcPr>
          <w:p w14:paraId="0908DDA8" w14:textId="77777777" w:rsidR="00EA16E8" w:rsidRPr="005A5509" w:rsidRDefault="00EA16E8" w:rsidP="002D0C32">
            <w:pPr>
              <w:pStyle w:val="TAC"/>
              <w:rPr>
                <w:rFonts w:eastAsia="MS Mincho"/>
              </w:rPr>
            </w:pPr>
            <w:r w:rsidRPr="005A5509">
              <w:rPr>
                <w:rFonts w:eastAsia="MS Mincho"/>
              </w:rPr>
              <w:t>Default=External</w:t>
            </w:r>
          </w:p>
        </w:tc>
      </w:tr>
      <w:tr w:rsidR="00EA16E8" w:rsidRPr="005A5509" w14:paraId="2C60E686" w14:textId="77777777" w:rsidTr="002D0C32">
        <w:trPr>
          <w:cantSplit/>
        </w:trPr>
        <w:tc>
          <w:tcPr>
            <w:tcW w:w="1744" w:type="dxa"/>
          </w:tcPr>
          <w:p w14:paraId="1B52C825" w14:textId="77777777" w:rsidR="00EA16E8" w:rsidRPr="005A5509" w:rsidRDefault="00EA16E8" w:rsidP="002D0C32">
            <w:pPr>
              <w:pStyle w:val="TAH"/>
            </w:pPr>
            <w:r w:rsidRPr="005A5509">
              <w:t>Events</w:t>
            </w:r>
          </w:p>
        </w:tc>
        <w:tc>
          <w:tcPr>
            <w:tcW w:w="1851" w:type="dxa"/>
          </w:tcPr>
          <w:p w14:paraId="51D4F8C0" w14:textId="77777777" w:rsidR="00EA16E8" w:rsidRPr="005A5509" w:rsidRDefault="00EA16E8" w:rsidP="002D0C32">
            <w:pPr>
              <w:pStyle w:val="TAH"/>
            </w:pPr>
            <w:r w:rsidRPr="005A5509">
              <w:t>Mandatory/</w:t>
            </w:r>
          </w:p>
          <w:p w14:paraId="7257B843" w14:textId="77777777" w:rsidR="00EA16E8" w:rsidRPr="005A5509" w:rsidRDefault="00EA16E8" w:rsidP="002D0C32">
            <w:pPr>
              <w:pStyle w:val="TAH"/>
            </w:pPr>
            <w:r w:rsidRPr="005A5509">
              <w:t>Optional</w:t>
            </w:r>
          </w:p>
        </w:tc>
        <w:tc>
          <w:tcPr>
            <w:tcW w:w="6294" w:type="dxa"/>
            <w:gridSpan w:val="4"/>
          </w:tcPr>
          <w:p w14:paraId="2A44CC5D" w14:textId="77777777" w:rsidR="00EA16E8" w:rsidRPr="005A5509" w:rsidRDefault="00EA16E8" w:rsidP="002D0C32">
            <w:pPr>
              <w:pStyle w:val="TAH"/>
            </w:pPr>
            <w:r w:rsidRPr="005A5509">
              <w:t>Used in command:</w:t>
            </w:r>
          </w:p>
        </w:tc>
      </w:tr>
      <w:tr w:rsidR="00EA16E8" w:rsidRPr="005A5509" w14:paraId="2B5D3EC1" w14:textId="77777777" w:rsidTr="002D0C32">
        <w:trPr>
          <w:cantSplit/>
        </w:trPr>
        <w:tc>
          <w:tcPr>
            <w:tcW w:w="1744" w:type="dxa"/>
            <w:vMerge w:val="restart"/>
          </w:tcPr>
          <w:p w14:paraId="1C787B3F" w14:textId="77777777" w:rsidR="00EA16E8" w:rsidRPr="005A5509" w:rsidRDefault="00EA16E8" w:rsidP="002D0C32">
            <w:pPr>
              <w:pStyle w:val="TAC"/>
              <w:rPr>
                <w:rFonts w:eastAsia="MS Mincho"/>
              </w:rPr>
            </w:pPr>
            <w:r w:rsidRPr="005A5509">
              <w:rPr>
                <w:rFonts w:eastAsia="MS Mincho"/>
              </w:rPr>
              <w:t>None</w:t>
            </w:r>
          </w:p>
        </w:tc>
        <w:tc>
          <w:tcPr>
            <w:tcW w:w="1851" w:type="dxa"/>
          </w:tcPr>
          <w:p w14:paraId="551CEE30" w14:textId="77777777" w:rsidR="00EA16E8" w:rsidRPr="005A5509" w:rsidRDefault="00EA16E8" w:rsidP="002D0C32">
            <w:pPr>
              <w:pStyle w:val="TAC"/>
              <w:rPr>
                <w:rFonts w:eastAsia="MS Mincho"/>
              </w:rPr>
            </w:pPr>
            <w:r w:rsidRPr="005A5509">
              <w:rPr>
                <w:rFonts w:eastAsia="MS Mincho"/>
              </w:rPr>
              <w:t>-</w:t>
            </w:r>
          </w:p>
        </w:tc>
        <w:tc>
          <w:tcPr>
            <w:tcW w:w="6294" w:type="dxa"/>
            <w:gridSpan w:val="4"/>
          </w:tcPr>
          <w:p w14:paraId="51EA7A28" w14:textId="77777777" w:rsidR="00EA16E8" w:rsidRPr="005A5509" w:rsidRDefault="00EA16E8" w:rsidP="002D0C32">
            <w:pPr>
              <w:pStyle w:val="TAC"/>
              <w:rPr>
                <w:rFonts w:eastAsia="MS Mincho"/>
              </w:rPr>
            </w:pPr>
            <w:r w:rsidRPr="005A5509">
              <w:rPr>
                <w:rFonts w:eastAsia="MS Mincho"/>
              </w:rPr>
              <w:t>-</w:t>
            </w:r>
          </w:p>
        </w:tc>
      </w:tr>
      <w:tr w:rsidR="00EA16E8" w:rsidRPr="005A5509" w14:paraId="0C3B4EC8" w14:textId="77777777" w:rsidTr="002D0C32">
        <w:trPr>
          <w:cantSplit/>
        </w:trPr>
        <w:tc>
          <w:tcPr>
            <w:tcW w:w="1744" w:type="dxa"/>
            <w:vMerge/>
          </w:tcPr>
          <w:p w14:paraId="333D2D02" w14:textId="77777777" w:rsidR="00EA16E8" w:rsidRPr="005A5509" w:rsidRDefault="00EA16E8" w:rsidP="002D0C32">
            <w:pPr>
              <w:pStyle w:val="enumlev2"/>
              <w:ind w:left="0" w:firstLine="34"/>
              <w:rPr>
                <w:b/>
                <w:bCs/>
              </w:rPr>
            </w:pPr>
          </w:p>
        </w:tc>
        <w:tc>
          <w:tcPr>
            <w:tcW w:w="1851" w:type="dxa"/>
          </w:tcPr>
          <w:p w14:paraId="4CF476B9" w14:textId="77777777" w:rsidR="00EA16E8" w:rsidRPr="005A5509" w:rsidRDefault="00EA16E8" w:rsidP="002D0C32">
            <w:pPr>
              <w:pStyle w:val="TAH"/>
            </w:pPr>
            <w:r w:rsidRPr="005A5509">
              <w:t>Event</w:t>
            </w:r>
          </w:p>
          <w:p w14:paraId="597B7E9B" w14:textId="77777777" w:rsidR="00EA16E8" w:rsidRPr="005A5509" w:rsidRDefault="00EA16E8" w:rsidP="002D0C32">
            <w:pPr>
              <w:pStyle w:val="TAH"/>
            </w:pPr>
            <w:r w:rsidRPr="005A5509">
              <w:t>Parameters</w:t>
            </w:r>
          </w:p>
        </w:tc>
        <w:tc>
          <w:tcPr>
            <w:tcW w:w="1961" w:type="dxa"/>
          </w:tcPr>
          <w:p w14:paraId="71B4F39F" w14:textId="77777777" w:rsidR="00EA16E8" w:rsidRPr="005A5509" w:rsidRDefault="00EA16E8" w:rsidP="002D0C32">
            <w:pPr>
              <w:pStyle w:val="TAH"/>
            </w:pPr>
            <w:r w:rsidRPr="005A5509">
              <w:t>Mandatory/</w:t>
            </w:r>
          </w:p>
          <w:p w14:paraId="45F30981" w14:textId="77777777" w:rsidR="00EA16E8" w:rsidRPr="005A5509" w:rsidRDefault="00EA16E8" w:rsidP="002D0C32">
            <w:pPr>
              <w:pStyle w:val="TAH"/>
            </w:pPr>
            <w:r w:rsidRPr="005A5509">
              <w:t>Optional</w:t>
            </w:r>
          </w:p>
        </w:tc>
        <w:tc>
          <w:tcPr>
            <w:tcW w:w="1926" w:type="dxa"/>
            <w:gridSpan w:val="2"/>
          </w:tcPr>
          <w:p w14:paraId="17C085B0" w14:textId="77777777" w:rsidR="00EA16E8" w:rsidRPr="005A5509" w:rsidRDefault="00EA16E8" w:rsidP="002D0C32">
            <w:pPr>
              <w:pStyle w:val="TAH"/>
            </w:pPr>
            <w:r w:rsidRPr="005A5509">
              <w:t>Supported</w:t>
            </w:r>
          </w:p>
          <w:p w14:paraId="4FD57306" w14:textId="77777777" w:rsidR="00EA16E8" w:rsidRPr="005A5509" w:rsidRDefault="00EA16E8" w:rsidP="002D0C32">
            <w:pPr>
              <w:pStyle w:val="TAH"/>
            </w:pPr>
            <w:r w:rsidRPr="005A5509">
              <w:t>Values:</w:t>
            </w:r>
          </w:p>
        </w:tc>
        <w:tc>
          <w:tcPr>
            <w:tcW w:w="2407" w:type="dxa"/>
          </w:tcPr>
          <w:p w14:paraId="4AAA8EF6" w14:textId="77777777" w:rsidR="00EA16E8" w:rsidRPr="005A5509" w:rsidRDefault="00EA16E8" w:rsidP="002D0C32">
            <w:pPr>
              <w:pStyle w:val="TAH"/>
            </w:pPr>
            <w:r w:rsidRPr="005A5509">
              <w:t>Provisioned Value:</w:t>
            </w:r>
          </w:p>
        </w:tc>
      </w:tr>
      <w:tr w:rsidR="00EA16E8" w:rsidRPr="005A5509" w14:paraId="7D9565A9" w14:textId="77777777" w:rsidTr="002D0C32">
        <w:trPr>
          <w:cantSplit/>
        </w:trPr>
        <w:tc>
          <w:tcPr>
            <w:tcW w:w="1744" w:type="dxa"/>
            <w:vMerge/>
          </w:tcPr>
          <w:p w14:paraId="5A4A1935" w14:textId="77777777" w:rsidR="00EA16E8" w:rsidRPr="005A5509" w:rsidRDefault="00EA16E8" w:rsidP="002D0C32">
            <w:pPr>
              <w:pStyle w:val="enumlev2"/>
              <w:ind w:left="0" w:firstLine="34"/>
              <w:rPr>
                <w:b/>
                <w:bCs/>
              </w:rPr>
            </w:pPr>
          </w:p>
        </w:tc>
        <w:tc>
          <w:tcPr>
            <w:tcW w:w="1851" w:type="dxa"/>
          </w:tcPr>
          <w:p w14:paraId="67B5FC30" w14:textId="77777777" w:rsidR="00EA16E8" w:rsidRPr="005A5509" w:rsidRDefault="00EA16E8" w:rsidP="002D0C32">
            <w:pPr>
              <w:pStyle w:val="TAC"/>
              <w:rPr>
                <w:rFonts w:eastAsia="MS Mincho"/>
              </w:rPr>
            </w:pPr>
            <w:r w:rsidRPr="005A5509">
              <w:rPr>
                <w:rFonts w:eastAsia="MS Mincho"/>
              </w:rPr>
              <w:t>-</w:t>
            </w:r>
          </w:p>
        </w:tc>
        <w:tc>
          <w:tcPr>
            <w:tcW w:w="1961" w:type="dxa"/>
          </w:tcPr>
          <w:p w14:paraId="4B98B9E5"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3D2054B7" w14:textId="77777777" w:rsidR="00EA16E8" w:rsidRPr="005A5509" w:rsidRDefault="00EA16E8" w:rsidP="002D0C32">
            <w:pPr>
              <w:pStyle w:val="TAC"/>
              <w:rPr>
                <w:rFonts w:eastAsia="MS Mincho"/>
              </w:rPr>
            </w:pPr>
            <w:r w:rsidRPr="005A5509">
              <w:rPr>
                <w:rFonts w:eastAsia="MS Mincho"/>
              </w:rPr>
              <w:t>-</w:t>
            </w:r>
          </w:p>
        </w:tc>
        <w:tc>
          <w:tcPr>
            <w:tcW w:w="2407" w:type="dxa"/>
          </w:tcPr>
          <w:p w14:paraId="1C5ED81C" w14:textId="77777777" w:rsidR="00EA16E8" w:rsidRPr="005A5509" w:rsidRDefault="00EA16E8" w:rsidP="002D0C32">
            <w:pPr>
              <w:pStyle w:val="TAC"/>
              <w:rPr>
                <w:rFonts w:eastAsia="MS Mincho"/>
              </w:rPr>
            </w:pPr>
            <w:r w:rsidRPr="005A5509">
              <w:rPr>
                <w:rFonts w:eastAsia="MS Mincho"/>
              </w:rPr>
              <w:t>-</w:t>
            </w:r>
          </w:p>
        </w:tc>
      </w:tr>
      <w:tr w:rsidR="00EA16E8" w:rsidRPr="005A5509" w14:paraId="3037C286" w14:textId="77777777" w:rsidTr="002D0C32">
        <w:trPr>
          <w:cantSplit/>
        </w:trPr>
        <w:tc>
          <w:tcPr>
            <w:tcW w:w="1744" w:type="dxa"/>
            <w:vMerge/>
          </w:tcPr>
          <w:p w14:paraId="676A0D23" w14:textId="77777777" w:rsidR="00EA16E8" w:rsidRPr="005A5509" w:rsidRDefault="00EA16E8" w:rsidP="002D0C32">
            <w:pPr>
              <w:pStyle w:val="enumlev2"/>
              <w:ind w:left="0" w:firstLine="34"/>
              <w:rPr>
                <w:b/>
                <w:bCs/>
              </w:rPr>
            </w:pPr>
          </w:p>
        </w:tc>
        <w:tc>
          <w:tcPr>
            <w:tcW w:w="1851" w:type="dxa"/>
          </w:tcPr>
          <w:p w14:paraId="6A86E495" w14:textId="77777777" w:rsidR="00EA16E8" w:rsidRPr="005A5509" w:rsidRDefault="00EA16E8" w:rsidP="002D0C32">
            <w:pPr>
              <w:pStyle w:val="TAH"/>
            </w:pPr>
            <w:r w:rsidRPr="005A5509">
              <w:t>ObservedEvent</w:t>
            </w:r>
          </w:p>
          <w:p w14:paraId="53FC2568" w14:textId="77777777" w:rsidR="00EA16E8" w:rsidRPr="005A5509" w:rsidRDefault="00EA16E8" w:rsidP="002D0C32">
            <w:pPr>
              <w:pStyle w:val="TAH"/>
            </w:pPr>
            <w:r w:rsidRPr="005A5509">
              <w:t>Parameters</w:t>
            </w:r>
          </w:p>
        </w:tc>
        <w:tc>
          <w:tcPr>
            <w:tcW w:w="1961" w:type="dxa"/>
          </w:tcPr>
          <w:p w14:paraId="0B33FB99" w14:textId="77777777" w:rsidR="00EA16E8" w:rsidRPr="005A5509" w:rsidRDefault="00EA16E8" w:rsidP="002D0C32">
            <w:pPr>
              <w:pStyle w:val="TAH"/>
            </w:pPr>
            <w:r w:rsidRPr="005A5509">
              <w:t>Mandatory/</w:t>
            </w:r>
          </w:p>
          <w:p w14:paraId="6447D6E0" w14:textId="77777777" w:rsidR="00EA16E8" w:rsidRPr="005A5509" w:rsidRDefault="00EA16E8" w:rsidP="002D0C32">
            <w:pPr>
              <w:pStyle w:val="TAH"/>
            </w:pPr>
            <w:r w:rsidRPr="005A5509">
              <w:t>Optional</w:t>
            </w:r>
          </w:p>
        </w:tc>
        <w:tc>
          <w:tcPr>
            <w:tcW w:w="1926" w:type="dxa"/>
            <w:gridSpan w:val="2"/>
          </w:tcPr>
          <w:p w14:paraId="330B355B" w14:textId="77777777" w:rsidR="00EA16E8" w:rsidRPr="005A5509" w:rsidRDefault="00EA16E8" w:rsidP="002D0C32">
            <w:pPr>
              <w:pStyle w:val="TAH"/>
            </w:pPr>
            <w:r w:rsidRPr="005A5509">
              <w:t>Supported</w:t>
            </w:r>
          </w:p>
          <w:p w14:paraId="500A9FB3" w14:textId="77777777" w:rsidR="00EA16E8" w:rsidRPr="005A5509" w:rsidRDefault="00EA16E8" w:rsidP="002D0C32">
            <w:pPr>
              <w:pStyle w:val="TAH"/>
            </w:pPr>
            <w:r w:rsidRPr="005A5509">
              <w:t>Values:</w:t>
            </w:r>
          </w:p>
        </w:tc>
        <w:tc>
          <w:tcPr>
            <w:tcW w:w="2407" w:type="dxa"/>
          </w:tcPr>
          <w:p w14:paraId="429D8658" w14:textId="77777777" w:rsidR="00EA16E8" w:rsidRPr="005A5509" w:rsidRDefault="00EA16E8" w:rsidP="002D0C32">
            <w:pPr>
              <w:pStyle w:val="TAH"/>
            </w:pPr>
            <w:r w:rsidRPr="005A5509">
              <w:t>Provisioned Value:</w:t>
            </w:r>
          </w:p>
        </w:tc>
      </w:tr>
      <w:tr w:rsidR="00EA16E8" w:rsidRPr="005A5509" w14:paraId="59BE818C" w14:textId="77777777" w:rsidTr="002D0C32">
        <w:trPr>
          <w:cantSplit/>
        </w:trPr>
        <w:tc>
          <w:tcPr>
            <w:tcW w:w="1744" w:type="dxa"/>
            <w:vMerge/>
          </w:tcPr>
          <w:p w14:paraId="662E5F60" w14:textId="77777777" w:rsidR="00EA16E8" w:rsidRPr="005A5509" w:rsidRDefault="00EA16E8" w:rsidP="002D0C32">
            <w:pPr>
              <w:pStyle w:val="enumlev2"/>
              <w:ind w:left="0" w:firstLine="34"/>
              <w:rPr>
                <w:b/>
                <w:bCs/>
              </w:rPr>
            </w:pPr>
          </w:p>
        </w:tc>
        <w:tc>
          <w:tcPr>
            <w:tcW w:w="1851" w:type="dxa"/>
          </w:tcPr>
          <w:p w14:paraId="1C0DD7C5" w14:textId="77777777" w:rsidR="00EA16E8" w:rsidRPr="005A5509" w:rsidRDefault="00EA16E8" w:rsidP="002D0C32">
            <w:pPr>
              <w:pStyle w:val="TAC"/>
              <w:rPr>
                <w:rFonts w:eastAsia="MS Mincho"/>
              </w:rPr>
            </w:pPr>
            <w:r w:rsidRPr="005A5509">
              <w:rPr>
                <w:rFonts w:eastAsia="MS Mincho"/>
              </w:rPr>
              <w:t>-</w:t>
            </w:r>
          </w:p>
        </w:tc>
        <w:tc>
          <w:tcPr>
            <w:tcW w:w="1961" w:type="dxa"/>
          </w:tcPr>
          <w:p w14:paraId="5A1B57A3" w14:textId="77777777" w:rsidR="00EA16E8" w:rsidRPr="005A5509" w:rsidRDefault="00EA16E8" w:rsidP="002D0C32">
            <w:pPr>
              <w:pStyle w:val="TAC"/>
              <w:rPr>
                <w:rFonts w:eastAsia="MS Mincho"/>
              </w:rPr>
            </w:pPr>
            <w:r w:rsidRPr="005A5509">
              <w:rPr>
                <w:rFonts w:eastAsia="MS Mincho"/>
              </w:rPr>
              <w:t>-</w:t>
            </w:r>
          </w:p>
        </w:tc>
        <w:tc>
          <w:tcPr>
            <w:tcW w:w="1926" w:type="dxa"/>
            <w:gridSpan w:val="2"/>
          </w:tcPr>
          <w:p w14:paraId="65FDF575" w14:textId="77777777" w:rsidR="00EA16E8" w:rsidRPr="005A5509" w:rsidRDefault="00EA16E8" w:rsidP="002D0C32">
            <w:pPr>
              <w:pStyle w:val="TAC"/>
              <w:rPr>
                <w:rFonts w:eastAsia="MS Mincho"/>
              </w:rPr>
            </w:pPr>
            <w:r w:rsidRPr="005A5509">
              <w:rPr>
                <w:rFonts w:eastAsia="MS Mincho"/>
              </w:rPr>
              <w:t>-</w:t>
            </w:r>
          </w:p>
        </w:tc>
        <w:tc>
          <w:tcPr>
            <w:tcW w:w="2407" w:type="dxa"/>
          </w:tcPr>
          <w:p w14:paraId="5ABE8343" w14:textId="77777777" w:rsidR="00EA16E8" w:rsidRPr="005A5509" w:rsidRDefault="00EA16E8" w:rsidP="002D0C32">
            <w:pPr>
              <w:pStyle w:val="TAC"/>
              <w:rPr>
                <w:rFonts w:eastAsia="MS Mincho"/>
              </w:rPr>
            </w:pPr>
            <w:r w:rsidRPr="005A5509">
              <w:rPr>
                <w:rFonts w:eastAsia="MS Mincho"/>
              </w:rPr>
              <w:t>-</w:t>
            </w:r>
          </w:p>
        </w:tc>
      </w:tr>
      <w:tr w:rsidR="00EA16E8" w:rsidRPr="005A5509" w14:paraId="3EE4DD46" w14:textId="77777777" w:rsidTr="002D0C32">
        <w:trPr>
          <w:cantSplit/>
        </w:trPr>
        <w:tc>
          <w:tcPr>
            <w:tcW w:w="1744" w:type="dxa"/>
          </w:tcPr>
          <w:p w14:paraId="7C7CBA63" w14:textId="77777777" w:rsidR="00EA16E8" w:rsidRPr="005A5509" w:rsidRDefault="00EA16E8" w:rsidP="002D0C32">
            <w:pPr>
              <w:pStyle w:val="TAH"/>
            </w:pPr>
            <w:r w:rsidRPr="005A5509">
              <w:t>Statistics</w:t>
            </w:r>
          </w:p>
        </w:tc>
        <w:tc>
          <w:tcPr>
            <w:tcW w:w="1851" w:type="dxa"/>
          </w:tcPr>
          <w:p w14:paraId="580762B2" w14:textId="77777777" w:rsidR="00EA16E8" w:rsidRPr="005A5509" w:rsidRDefault="00EA16E8" w:rsidP="002D0C32">
            <w:pPr>
              <w:pStyle w:val="TAH"/>
            </w:pPr>
            <w:r w:rsidRPr="005A5509">
              <w:t>Mandatory/</w:t>
            </w:r>
          </w:p>
          <w:p w14:paraId="2E6234E3" w14:textId="77777777" w:rsidR="00EA16E8" w:rsidRPr="005A5509" w:rsidRDefault="00EA16E8" w:rsidP="002D0C32">
            <w:pPr>
              <w:pStyle w:val="TAH"/>
            </w:pPr>
            <w:r w:rsidRPr="005A5509">
              <w:t>Optional</w:t>
            </w:r>
          </w:p>
        </w:tc>
        <w:tc>
          <w:tcPr>
            <w:tcW w:w="2861" w:type="dxa"/>
            <w:gridSpan w:val="2"/>
          </w:tcPr>
          <w:p w14:paraId="0893A35D" w14:textId="77777777" w:rsidR="00EA16E8" w:rsidRPr="005A5509" w:rsidRDefault="00EA16E8" w:rsidP="002D0C32">
            <w:pPr>
              <w:pStyle w:val="TAH"/>
            </w:pPr>
            <w:r w:rsidRPr="005A5509">
              <w:t>Used in command:</w:t>
            </w:r>
          </w:p>
        </w:tc>
        <w:tc>
          <w:tcPr>
            <w:tcW w:w="3433" w:type="dxa"/>
            <w:gridSpan w:val="2"/>
          </w:tcPr>
          <w:p w14:paraId="22EED16C" w14:textId="77777777" w:rsidR="00EA16E8" w:rsidRPr="005A5509" w:rsidRDefault="00EA16E8" w:rsidP="002D0C32">
            <w:pPr>
              <w:pStyle w:val="TAH"/>
            </w:pPr>
            <w:r w:rsidRPr="005A5509">
              <w:t>Supported Values:</w:t>
            </w:r>
          </w:p>
        </w:tc>
      </w:tr>
      <w:tr w:rsidR="00EA16E8" w:rsidRPr="005A5509" w14:paraId="10480A59" w14:textId="77777777" w:rsidTr="002D0C32">
        <w:trPr>
          <w:cantSplit/>
        </w:trPr>
        <w:tc>
          <w:tcPr>
            <w:tcW w:w="1744" w:type="dxa"/>
          </w:tcPr>
          <w:p w14:paraId="6D099361" w14:textId="77777777" w:rsidR="00EA16E8" w:rsidRPr="005A5509" w:rsidRDefault="00EA16E8" w:rsidP="002D0C32">
            <w:pPr>
              <w:pStyle w:val="TAC"/>
              <w:rPr>
                <w:rFonts w:eastAsia="MS Mincho"/>
              </w:rPr>
            </w:pPr>
            <w:r w:rsidRPr="005A5509">
              <w:rPr>
                <w:rFonts w:eastAsia="MS Mincho"/>
              </w:rPr>
              <w:t>None</w:t>
            </w:r>
          </w:p>
        </w:tc>
        <w:tc>
          <w:tcPr>
            <w:tcW w:w="1851" w:type="dxa"/>
          </w:tcPr>
          <w:p w14:paraId="2367DEFC" w14:textId="77777777" w:rsidR="00EA16E8" w:rsidRPr="005A5509" w:rsidRDefault="00EA16E8" w:rsidP="002D0C32">
            <w:pPr>
              <w:pStyle w:val="TAC"/>
              <w:rPr>
                <w:rFonts w:eastAsia="MS Mincho"/>
              </w:rPr>
            </w:pPr>
            <w:r w:rsidRPr="005A5509">
              <w:rPr>
                <w:rFonts w:eastAsia="MS Mincho"/>
              </w:rPr>
              <w:t>-</w:t>
            </w:r>
          </w:p>
        </w:tc>
        <w:tc>
          <w:tcPr>
            <w:tcW w:w="2861" w:type="dxa"/>
            <w:gridSpan w:val="2"/>
          </w:tcPr>
          <w:p w14:paraId="62E22F01" w14:textId="77777777" w:rsidR="00EA16E8" w:rsidRPr="005A5509" w:rsidRDefault="00EA16E8" w:rsidP="002D0C32">
            <w:pPr>
              <w:pStyle w:val="TAC"/>
              <w:rPr>
                <w:rFonts w:eastAsia="MS Mincho"/>
              </w:rPr>
            </w:pPr>
            <w:r w:rsidRPr="005A5509">
              <w:rPr>
                <w:rFonts w:eastAsia="MS Mincho"/>
              </w:rPr>
              <w:t>-</w:t>
            </w:r>
          </w:p>
        </w:tc>
        <w:tc>
          <w:tcPr>
            <w:tcW w:w="3433" w:type="dxa"/>
            <w:gridSpan w:val="2"/>
          </w:tcPr>
          <w:p w14:paraId="1A3221D1" w14:textId="77777777" w:rsidR="00EA16E8" w:rsidRPr="005A5509" w:rsidRDefault="00EA16E8" w:rsidP="002D0C32">
            <w:pPr>
              <w:pStyle w:val="TAC"/>
              <w:rPr>
                <w:rFonts w:eastAsia="MS Mincho"/>
              </w:rPr>
            </w:pPr>
            <w:r w:rsidRPr="005A5509">
              <w:rPr>
                <w:rFonts w:eastAsia="MS Mincho"/>
              </w:rPr>
              <w:t>-</w:t>
            </w:r>
          </w:p>
        </w:tc>
      </w:tr>
      <w:tr w:rsidR="00EA16E8" w:rsidRPr="005A5509" w14:paraId="15F3F51C" w14:textId="77777777" w:rsidTr="002D0C32">
        <w:trPr>
          <w:cantSplit/>
        </w:trPr>
        <w:tc>
          <w:tcPr>
            <w:tcW w:w="1744" w:type="dxa"/>
          </w:tcPr>
          <w:p w14:paraId="36C1AD62" w14:textId="77777777" w:rsidR="00EA16E8" w:rsidRPr="005A5509" w:rsidRDefault="00EA16E8" w:rsidP="002D0C32">
            <w:pPr>
              <w:pStyle w:val="TAH"/>
            </w:pPr>
            <w:r w:rsidRPr="005A5509">
              <w:t>Error Codes</w:t>
            </w:r>
          </w:p>
        </w:tc>
        <w:tc>
          <w:tcPr>
            <w:tcW w:w="8145" w:type="dxa"/>
            <w:gridSpan w:val="5"/>
          </w:tcPr>
          <w:p w14:paraId="3F255328" w14:textId="77777777" w:rsidR="00EA16E8" w:rsidRPr="005A5509" w:rsidRDefault="00EA16E8" w:rsidP="002D0C32">
            <w:pPr>
              <w:pStyle w:val="TAH"/>
            </w:pPr>
            <w:r w:rsidRPr="005A5509">
              <w:t>Mandatory/ Optional</w:t>
            </w:r>
          </w:p>
        </w:tc>
      </w:tr>
      <w:tr w:rsidR="00EA16E8" w:rsidRPr="005A5509" w14:paraId="0EE984AE" w14:textId="77777777" w:rsidTr="002D0C32">
        <w:trPr>
          <w:cantSplit/>
        </w:trPr>
        <w:tc>
          <w:tcPr>
            <w:tcW w:w="1744" w:type="dxa"/>
          </w:tcPr>
          <w:p w14:paraId="4B0EE2E7" w14:textId="77777777" w:rsidR="00EA16E8" w:rsidRPr="005A5509" w:rsidRDefault="00EA16E8" w:rsidP="002D0C32">
            <w:pPr>
              <w:pStyle w:val="TAC"/>
              <w:rPr>
                <w:rFonts w:eastAsia="MS Mincho"/>
              </w:rPr>
            </w:pPr>
            <w:r w:rsidRPr="005A5509">
              <w:rPr>
                <w:rFonts w:eastAsia="MS Mincho"/>
              </w:rPr>
              <w:t>None</w:t>
            </w:r>
          </w:p>
        </w:tc>
        <w:tc>
          <w:tcPr>
            <w:tcW w:w="8145" w:type="dxa"/>
            <w:gridSpan w:val="5"/>
          </w:tcPr>
          <w:p w14:paraId="15238672" w14:textId="77777777" w:rsidR="00EA16E8" w:rsidRPr="005A5509" w:rsidRDefault="00EA16E8" w:rsidP="002D0C32">
            <w:pPr>
              <w:pStyle w:val="TAC"/>
              <w:rPr>
                <w:rFonts w:eastAsia="MS Mincho"/>
              </w:rPr>
            </w:pPr>
            <w:r w:rsidRPr="005A5509">
              <w:rPr>
                <w:rFonts w:eastAsia="MS Mincho"/>
              </w:rPr>
              <w:t>-</w:t>
            </w:r>
          </w:p>
        </w:tc>
      </w:tr>
      <w:bookmarkEnd w:id="173"/>
    </w:tbl>
    <w:p w14:paraId="2F93C2B5" w14:textId="77777777" w:rsidR="00EA16E8" w:rsidRPr="005A5509" w:rsidRDefault="00EA16E8" w:rsidP="00EA16E8"/>
    <w:p w14:paraId="52A155C5" w14:textId="77777777" w:rsidR="00EA16E8" w:rsidRPr="005A5509" w:rsidRDefault="00EA16E8" w:rsidP="00EA16E8">
      <w:pPr>
        <w:pStyle w:val="Heading4"/>
      </w:pPr>
      <w:bookmarkStart w:id="174" w:name="_Toc11325812"/>
      <w:bookmarkStart w:id="175" w:name="_Toc170149417"/>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.16</w:t>
      </w:r>
      <w:r>
        <w:tab/>
      </w:r>
      <w:r w:rsidRPr="005A5509">
        <w:t>AAS Recording Package</w:t>
      </w:r>
      <w:bookmarkEnd w:id="174"/>
      <w:bookmarkEnd w:id="175"/>
      <w:r w:rsidRPr="005A5509">
        <w:t xml:space="preserve"> </w:t>
      </w:r>
    </w:p>
    <w:p w14:paraId="1264535E"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01"/>
        <w:gridCol w:w="1797"/>
        <w:gridCol w:w="1818"/>
        <w:gridCol w:w="831"/>
        <w:gridCol w:w="948"/>
        <w:gridCol w:w="2194"/>
      </w:tblGrid>
      <w:tr w:rsidR="00EA16E8" w:rsidRPr="005A5509" w14:paraId="5687737B" w14:textId="77777777" w:rsidTr="002D0C32">
        <w:trPr>
          <w:cantSplit/>
        </w:trPr>
        <w:tc>
          <w:tcPr>
            <w:tcW w:w="2301" w:type="dxa"/>
          </w:tcPr>
          <w:p w14:paraId="2DDEE6BC" w14:textId="77777777" w:rsidR="00EA16E8" w:rsidRPr="005A5509" w:rsidRDefault="00EA16E8" w:rsidP="002D0C32">
            <w:pPr>
              <w:pStyle w:val="TAH"/>
            </w:pPr>
            <w:bookmarkStart w:id="176" w:name="MCCQCTEMPBM_00000047"/>
            <w:r w:rsidRPr="005A5509">
              <w:t xml:space="preserve">Properties </w:t>
            </w:r>
          </w:p>
        </w:tc>
        <w:tc>
          <w:tcPr>
            <w:tcW w:w="1797" w:type="dxa"/>
          </w:tcPr>
          <w:p w14:paraId="5B468CDE" w14:textId="77777777" w:rsidR="00EA16E8" w:rsidRPr="005A5509" w:rsidRDefault="00EA16E8" w:rsidP="002D0C32">
            <w:pPr>
              <w:pStyle w:val="TAH"/>
            </w:pPr>
            <w:r w:rsidRPr="005A5509">
              <w:t>Mandatory/</w:t>
            </w:r>
          </w:p>
          <w:p w14:paraId="3C9700EF" w14:textId="77777777" w:rsidR="00EA16E8" w:rsidRPr="005A5509" w:rsidRDefault="00EA16E8" w:rsidP="002D0C32">
            <w:pPr>
              <w:pStyle w:val="TAH"/>
            </w:pPr>
            <w:r w:rsidRPr="005A5509">
              <w:t>Optional</w:t>
            </w:r>
          </w:p>
        </w:tc>
        <w:tc>
          <w:tcPr>
            <w:tcW w:w="1818" w:type="dxa"/>
          </w:tcPr>
          <w:p w14:paraId="080B93F7" w14:textId="77777777" w:rsidR="00EA16E8" w:rsidRPr="005A5509" w:rsidRDefault="00EA16E8" w:rsidP="002D0C32">
            <w:pPr>
              <w:pStyle w:val="TAH"/>
            </w:pPr>
            <w:r w:rsidRPr="005A5509">
              <w:t>Used in command:</w:t>
            </w:r>
          </w:p>
        </w:tc>
        <w:tc>
          <w:tcPr>
            <w:tcW w:w="1779" w:type="dxa"/>
            <w:gridSpan w:val="2"/>
          </w:tcPr>
          <w:p w14:paraId="3F38149E" w14:textId="77777777" w:rsidR="00EA16E8" w:rsidRPr="005A5509" w:rsidRDefault="00EA16E8" w:rsidP="002D0C32">
            <w:pPr>
              <w:pStyle w:val="TAH"/>
            </w:pPr>
            <w:r w:rsidRPr="005A5509">
              <w:t>Supported Values:</w:t>
            </w:r>
          </w:p>
        </w:tc>
        <w:tc>
          <w:tcPr>
            <w:tcW w:w="2194" w:type="dxa"/>
          </w:tcPr>
          <w:p w14:paraId="657BB97A" w14:textId="77777777" w:rsidR="00EA16E8" w:rsidRPr="005A5509" w:rsidRDefault="00EA16E8" w:rsidP="002D0C32">
            <w:pPr>
              <w:pStyle w:val="TAH"/>
            </w:pPr>
            <w:r w:rsidRPr="005A5509">
              <w:t>Provisioned Value:</w:t>
            </w:r>
          </w:p>
        </w:tc>
      </w:tr>
      <w:tr w:rsidR="00EA16E8" w:rsidRPr="005A5509" w14:paraId="481F7CCA" w14:textId="77777777" w:rsidTr="002D0C32">
        <w:trPr>
          <w:cantSplit/>
        </w:trPr>
        <w:tc>
          <w:tcPr>
            <w:tcW w:w="2301" w:type="dxa"/>
          </w:tcPr>
          <w:p w14:paraId="256620AF" w14:textId="77777777" w:rsidR="00EA16E8" w:rsidRPr="005A5509" w:rsidRDefault="00EA16E8" w:rsidP="002D0C32">
            <w:pPr>
              <w:pStyle w:val="TAC"/>
            </w:pPr>
          </w:p>
          <w:p w14:paraId="5A009BBC" w14:textId="77777777" w:rsidR="00EA16E8" w:rsidRPr="005A5509" w:rsidRDefault="00EA16E8" w:rsidP="002D0C32">
            <w:pPr>
              <w:pStyle w:val="TAC"/>
            </w:pPr>
            <w:r w:rsidRPr="005A5509">
              <w:t>Maximum temporary record life</w:t>
            </w:r>
          </w:p>
          <w:p w14:paraId="6463640B" w14:textId="77777777" w:rsidR="00EA16E8" w:rsidRPr="005A5509" w:rsidRDefault="00EA16E8" w:rsidP="002D0C32">
            <w:pPr>
              <w:pStyle w:val="TAC"/>
            </w:pPr>
            <w:r w:rsidRPr="005A5509">
              <w:rPr>
                <w:rFonts w:hint="eastAsia"/>
              </w:rPr>
              <w:t>(a</w:t>
            </w:r>
            <w:r w:rsidRPr="005A5509">
              <w:t>asrec</w:t>
            </w:r>
            <w:r w:rsidRPr="005A5509">
              <w:rPr>
                <w:rFonts w:hint="eastAsia"/>
              </w:rPr>
              <w:t>/</w:t>
            </w:r>
            <w:r w:rsidRPr="005A5509">
              <w:t>maxtrl 0x0035</w:t>
            </w:r>
            <w:r w:rsidRPr="005A5509">
              <w:rPr>
                <w:rFonts w:hint="eastAsia"/>
              </w:rPr>
              <w:t>/</w:t>
            </w:r>
            <w:r w:rsidRPr="005A5509">
              <w:t>0x0003)</w:t>
            </w:r>
          </w:p>
        </w:tc>
        <w:tc>
          <w:tcPr>
            <w:tcW w:w="1797" w:type="dxa"/>
          </w:tcPr>
          <w:p w14:paraId="5401F7A6" w14:textId="77777777" w:rsidR="00EA16E8" w:rsidRPr="005A5509" w:rsidRDefault="00EA16E8" w:rsidP="002D0C32">
            <w:pPr>
              <w:pStyle w:val="TAC"/>
            </w:pPr>
            <w:r w:rsidRPr="005A5509">
              <w:t>M</w:t>
            </w:r>
          </w:p>
        </w:tc>
        <w:tc>
          <w:tcPr>
            <w:tcW w:w="1818" w:type="dxa"/>
          </w:tcPr>
          <w:p w14:paraId="6A868C98" w14:textId="77777777" w:rsidR="00EA16E8" w:rsidRPr="005A5509" w:rsidRDefault="00EA16E8" w:rsidP="002D0C32">
            <w:pPr>
              <w:pStyle w:val="TAC"/>
            </w:pPr>
            <w:r w:rsidRPr="005A5509">
              <w:t>ADD, MOD, MOVE</w:t>
            </w:r>
          </w:p>
        </w:tc>
        <w:tc>
          <w:tcPr>
            <w:tcW w:w="1779" w:type="dxa"/>
            <w:gridSpan w:val="2"/>
          </w:tcPr>
          <w:p w14:paraId="46CC95A2" w14:textId="77777777" w:rsidR="00EA16E8" w:rsidRPr="005A5509" w:rsidRDefault="00EA16E8" w:rsidP="002D0C32">
            <w:pPr>
              <w:pStyle w:val="TAC"/>
            </w:pPr>
            <w:r w:rsidRPr="005A5509">
              <w:t xml:space="preserve">ALL </w:t>
            </w:r>
          </w:p>
        </w:tc>
        <w:tc>
          <w:tcPr>
            <w:tcW w:w="2194" w:type="dxa"/>
          </w:tcPr>
          <w:p w14:paraId="31954FB4" w14:textId="77777777" w:rsidR="00EA16E8" w:rsidRPr="005A5509" w:rsidRDefault="00EA16E8" w:rsidP="002D0C32">
            <w:pPr>
              <w:pStyle w:val="TAC"/>
            </w:pPr>
            <w:r w:rsidRPr="005A5509">
              <w:rPr>
                <w:rFonts w:hint="eastAsia"/>
              </w:rPr>
              <w:t>-</w:t>
            </w:r>
          </w:p>
        </w:tc>
      </w:tr>
      <w:tr w:rsidR="00EA16E8" w:rsidRPr="005A5509" w14:paraId="03B3D0C1" w14:textId="77777777" w:rsidTr="002D0C32">
        <w:trPr>
          <w:cantSplit/>
        </w:trPr>
        <w:tc>
          <w:tcPr>
            <w:tcW w:w="2301" w:type="dxa"/>
          </w:tcPr>
          <w:p w14:paraId="7B032766" w14:textId="77777777" w:rsidR="00EA16E8" w:rsidRPr="005A5509" w:rsidRDefault="00EA16E8" w:rsidP="002D0C32">
            <w:pPr>
              <w:pStyle w:val="TAH"/>
            </w:pPr>
            <w:r w:rsidRPr="005A5509">
              <w:t xml:space="preserve">Signals </w:t>
            </w:r>
          </w:p>
        </w:tc>
        <w:tc>
          <w:tcPr>
            <w:tcW w:w="1797" w:type="dxa"/>
          </w:tcPr>
          <w:p w14:paraId="430B61FA" w14:textId="77777777" w:rsidR="00EA16E8" w:rsidRPr="005A5509" w:rsidRDefault="00EA16E8" w:rsidP="002D0C32">
            <w:pPr>
              <w:pStyle w:val="TAH"/>
            </w:pPr>
            <w:r w:rsidRPr="005A5509">
              <w:t>Mandatory/</w:t>
            </w:r>
          </w:p>
          <w:p w14:paraId="26BA7948" w14:textId="77777777" w:rsidR="00EA16E8" w:rsidRPr="005A5509" w:rsidRDefault="00EA16E8" w:rsidP="002D0C32">
            <w:pPr>
              <w:pStyle w:val="TAH"/>
            </w:pPr>
            <w:r w:rsidRPr="005A5509">
              <w:t>Optional</w:t>
            </w:r>
          </w:p>
        </w:tc>
        <w:tc>
          <w:tcPr>
            <w:tcW w:w="3597" w:type="dxa"/>
            <w:gridSpan w:val="3"/>
          </w:tcPr>
          <w:p w14:paraId="5ACB813E" w14:textId="77777777" w:rsidR="00EA16E8" w:rsidRPr="005A5509" w:rsidRDefault="00EA16E8" w:rsidP="002D0C32">
            <w:pPr>
              <w:pStyle w:val="TAH"/>
            </w:pPr>
            <w:r w:rsidRPr="005A5509">
              <w:t>Used in command:</w:t>
            </w:r>
          </w:p>
        </w:tc>
        <w:tc>
          <w:tcPr>
            <w:tcW w:w="2194" w:type="dxa"/>
          </w:tcPr>
          <w:p w14:paraId="4C2A094E" w14:textId="77777777" w:rsidR="00EA16E8" w:rsidRPr="005A5509" w:rsidRDefault="00EA16E8" w:rsidP="002D0C32">
            <w:pPr>
              <w:pStyle w:val="TAH"/>
            </w:pPr>
            <w:r w:rsidRPr="005A5509">
              <w:t>Duration Provisioned Value:</w:t>
            </w:r>
          </w:p>
        </w:tc>
      </w:tr>
      <w:tr w:rsidR="00EA16E8" w:rsidRPr="005A5509" w14:paraId="261200C7" w14:textId="77777777" w:rsidTr="002D0C32">
        <w:trPr>
          <w:cantSplit/>
        </w:trPr>
        <w:tc>
          <w:tcPr>
            <w:tcW w:w="2301" w:type="dxa"/>
            <w:vMerge w:val="restart"/>
          </w:tcPr>
          <w:p w14:paraId="245C204E" w14:textId="77777777" w:rsidR="00EA16E8" w:rsidRPr="005A5509" w:rsidRDefault="00EA16E8" w:rsidP="002D0C32">
            <w:pPr>
              <w:pStyle w:val="TAC"/>
            </w:pPr>
            <w:r w:rsidRPr="005A5509">
              <w:t>PlayRecord</w:t>
            </w:r>
          </w:p>
          <w:p w14:paraId="7D501FE8"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playrec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05E503BE" w14:textId="77777777" w:rsidR="00EA16E8" w:rsidRPr="005A5509" w:rsidRDefault="00EA16E8" w:rsidP="002D0C32">
            <w:pPr>
              <w:pStyle w:val="TAC"/>
              <w:rPr>
                <w:b/>
                <w:bCs/>
              </w:rPr>
            </w:pPr>
            <w:r w:rsidRPr="005A5509">
              <w:t>M</w:t>
            </w:r>
          </w:p>
        </w:tc>
        <w:tc>
          <w:tcPr>
            <w:tcW w:w="3597" w:type="dxa"/>
            <w:gridSpan w:val="3"/>
          </w:tcPr>
          <w:p w14:paraId="3DCD3843" w14:textId="77777777" w:rsidR="00EA16E8" w:rsidRPr="005A5509" w:rsidRDefault="00EA16E8" w:rsidP="002D0C32">
            <w:pPr>
              <w:pStyle w:val="TAC"/>
              <w:rPr>
                <w:b/>
                <w:bCs/>
              </w:rPr>
            </w:pPr>
            <w:r w:rsidRPr="005A5509">
              <w:t>ADD, MOD, MOVE</w:t>
            </w:r>
          </w:p>
        </w:tc>
        <w:tc>
          <w:tcPr>
            <w:tcW w:w="2194" w:type="dxa"/>
          </w:tcPr>
          <w:p w14:paraId="04F42A93" w14:textId="77777777" w:rsidR="00EA16E8" w:rsidRPr="005A5509" w:rsidRDefault="00EA16E8" w:rsidP="002D0C32">
            <w:pPr>
              <w:pStyle w:val="TAC"/>
              <w:jc w:val="left"/>
              <w:rPr>
                <w:b/>
                <w:bCs/>
              </w:rPr>
            </w:pPr>
            <w:r w:rsidRPr="005A5509">
              <w:rPr>
                <w:rFonts w:hint="eastAsia"/>
              </w:rPr>
              <w:t>-</w:t>
            </w:r>
          </w:p>
        </w:tc>
      </w:tr>
      <w:tr w:rsidR="00EA16E8" w:rsidRPr="005A5509" w14:paraId="055D2733" w14:textId="77777777" w:rsidTr="002D0C32">
        <w:trPr>
          <w:cantSplit/>
        </w:trPr>
        <w:tc>
          <w:tcPr>
            <w:tcW w:w="2301" w:type="dxa"/>
            <w:vMerge/>
          </w:tcPr>
          <w:p w14:paraId="1BB48EB0" w14:textId="77777777" w:rsidR="00EA16E8" w:rsidRPr="005A5509" w:rsidRDefault="00EA16E8" w:rsidP="002D0C32">
            <w:pPr>
              <w:pStyle w:val="enumlev2"/>
              <w:ind w:left="0" w:firstLine="34"/>
              <w:rPr>
                <w:b/>
                <w:bCs/>
              </w:rPr>
            </w:pPr>
          </w:p>
        </w:tc>
        <w:tc>
          <w:tcPr>
            <w:tcW w:w="1797" w:type="dxa"/>
          </w:tcPr>
          <w:p w14:paraId="78D2B8D8" w14:textId="77777777" w:rsidR="00EA16E8" w:rsidRPr="005A5509" w:rsidRDefault="00EA16E8" w:rsidP="002D0C32">
            <w:pPr>
              <w:pStyle w:val="TAH"/>
            </w:pPr>
            <w:r w:rsidRPr="005A5509">
              <w:t>Signal Parameters</w:t>
            </w:r>
          </w:p>
        </w:tc>
        <w:tc>
          <w:tcPr>
            <w:tcW w:w="1818" w:type="dxa"/>
          </w:tcPr>
          <w:p w14:paraId="470A3E8A" w14:textId="77777777" w:rsidR="00EA16E8" w:rsidRPr="005A5509" w:rsidRDefault="00EA16E8" w:rsidP="002D0C32">
            <w:pPr>
              <w:pStyle w:val="TAH"/>
            </w:pPr>
            <w:r w:rsidRPr="005A5509">
              <w:t>Mandatory/</w:t>
            </w:r>
          </w:p>
          <w:p w14:paraId="6F0E0893" w14:textId="77777777" w:rsidR="00EA16E8" w:rsidRPr="005A5509" w:rsidRDefault="00EA16E8" w:rsidP="002D0C32">
            <w:pPr>
              <w:pStyle w:val="TAH"/>
            </w:pPr>
            <w:r w:rsidRPr="005A5509">
              <w:t>Optional</w:t>
            </w:r>
          </w:p>
        </w:tc>
        <w:tc>
          <w:tcPr>
            <w:tcW w:w="1779" w:type="dxa"/>
            <w:gridSpan w:val="2"/>
          </w:tcPr>
          <w:p w14:paraId="086BE472" w14:textId="77777777" w:rsidR="00EA16E8" w:rsidRPr="005A5509" w:rsidRDefault="00EA16E8" w:rsidP="002D0C32">
            <w:pPr>
              <w:pStyle w:val="TAH"/>
            </w:pPr>
            <w:r w:rsidRPr="005A5509">
              <w:t>Supported</w:t>
            </w:r>
          </w:p>
          <w:p w14:paraId="2E279267" w14:textId="77777777" w:rsidR="00EA16E8" w:rsidRPr="005A5509" w:rsidRDefault="00EA16E8" w:rsidP="002D0C32">
            <w:pPr>
              <w:pStyle w:val="TAH"/>
            </w:pPr>
            <w:r w:rsidRPr="005A5509">
              <w:t>Values:</w:t>
            </w:r>
          </w:p>
        </w:tc>
        <w:tc>
          <w:tcPr>
            <w:tcW w:w="2194" w:type="dxa"/>
          </w:tcPr>
          <w:p w14:paraId="3F283A9B" w14:textId="77777777" w:rsidR="00EA16E8" w:rsidRPr="005A5509" w:rsidRDefault="00EA16E8" w:rsidP="002D0C32">
            <w:pPr>
              <w:pStyle w:val="TAH"/>
            </w:pPr>
            <w:r w:rsidRPr="005A5509">
              <w:t>Duration Provisioned Value:</w:t>
            </w:r>
          </w:p>
        </w:tc>
      </w:tr>
      <w:tr w:rsidR="00EA16E8" w:rsidRPr="005A5509" w14:paraId="35CB241F" w14:textId="77777777" w:rsidTr="002D0C32">
        <w:trPr>
          <w:cantSplit/>
        </w:trPr>
        <w:tc>
          <w:tcPr>
            <w:tcW w:w="2301" w:type="dxa"/>
            <w:vMerge/>
          </w:tcPr>
          <w:p w14:paraId="61B58FAA" w14:textId="77777777" w:rsidR="00EA16E8" w:rsidRPr="005A5509" w:rsidRDefault="00EA16E8" w:rsidP="002D0C32">
            <w:pPr>
              <w:pStyle w:val="enumlev2"/>
              <w:ind w:left="0" w:firstLine="34"/>
              <w:rPr>
                <w:b/>
                <w:bCs/>
              </w:rPr>
            </w:pPr>
          </w:p>
        </w:tc>
        <w:tc>
          <w:tcPr>
            <w:tcW w:w="1797" w:type="dxa"/>
          </w:tcPr>
          <w:p w14:paraId="0D55592F" w14:textId="77777777" w:rsidR="00EA16E8" w:rsidRPr="005A5509" w:rsidRDefault="00EA16E8" w:rsidP="002D0C32">
            <w:pPr>
              <w:pStyle w:val="TAC"/>
              <w:rPr>
                <w:b/>
                <w:bCs/>
              </w:rPr>
            </w:pPr>
            <w:r w:rsidRPr="005A5509">
              <w:rPr>
                <w:lang w:val="en-US"/>
              </w:rPr>
              <w:t xml:space="preserve"> Record Length Timer</w:t>
            </w:r>
            <w:r w:rsidRPr="005A5509">
              <w:rPr>
                <w:rFonts w:hint="eastAsia"/>
                <w:lang w:val="en-US"/>
              </w:rPr>
              <w:t>(</w:t>
            </w:r>
            <w:r w:rsidRPr="005A5509">
              <w:t>rlt</w:t>
            </w:r>
            <w:r w:rsidRPr="005A5509">
              <w:rPr>
                <w:rFonts w:hint="eastAsia"/>
              </w:rPr>
              <w:t xml:space="preserve">, </w:t>
            </w:r>
            <w:r w:rsidRPr="005A5509">
              <w:t>0x0008)</w:t>
            </w:r>
          </w:p>
        </w:tc>
        <w:tc>
          <w:tcPr>
            <w:tcW w:w="1818" w:type="dxa"/>
          </w:tcPr>
          <w:p w14:paraId="1E4B0D2F" w14:textId="77777777" w:rsidR="00EA16E8" w:rsidRPr="005A5509" w:rsidRDefault="00EA16E8" w:rsidP="002D0C32">
            <w:pPr>
              <w:pStyle w:val="TAC"/>
              <w:rPr>
                <w:b/>
                <w:bCs/>
              </w:rPr>
            </w:pPr>
            <w:r w:rsidRPr="005A5509">
              <w:t>O</w:t>
            </w:r>
          </w:p>
        </w:tc>
        <w:tc>
          <w:tcPr>
            <w:tcW w:w="1779" w:type="dxa"/>
            <w:gridSpan w:val="2"/>
          </w:tcPr>
          <w:p w14:paraId="404584E3" w14:textId="77777777" w:rsidR="00EA16E8" w:rsidRPr="005A5509" w:rsidRDefault="00EA16E8" w:rsidP="002D0C32">
            <w:pPr>
              <w:pStyle w:val="TAC"/>
            </w:pPr>
            <w:r w:rsidRPr="005A5509">
              <w:t>ALL</w:t>
            </w:r>
          </w:p>
        </w:tc>
        <w:tc>
          <w:tcPr>
            <w:tcW w:w="2194" w:type="dxa"/>
          </w:tcPr>
          <w:p w14:paraId="4607D6E0" w14:textId="77777777" w:rsidR="00EA16E8" w:rsidRPr="005A5509" w:rsidRDefault="00EA16E8" w:rsidP="002D0C32">
            <w:pPr>
              <w:pStyle w:val="TAC"/>
              <w:rPr>
                <w:b/>
                <w:bCs/>
              </w:rPr>
            </w:pPr>
            <w:r w:rsidRPr="005A5509">
              <w:rPr>
                <w:rFonts w:hint="eastAsia"/>
              </w:rPr>
              <w:t>-</w:t>
            </w:r>
          </w:p>
        </w:tc>
      </w:tr>
      <w:tr w:rsidR="00EA16E8" w:rsidRPr="005A5509" w14:paraId="0A36B444" w14:textId="77777777" w:rsidTr="002D0C32">
        <w:trPr>
          <w:cantSplit/>
        </w:trPr>
        <w:tc>
          <w:tcPr>
            <w:tcW w:w="2301" w:type="dxa"/>
            <w:vMerge/>
          </w:tcPr>
          <w:p w14:paraId="4D357D72" w14:textId="77777777" w:rsidR="00EA16E8" w:rsidRPr="005A5509" w:rsidRDefault="00EA16E8" w:rsidP="002D0C32">
            <w:pPr>
              <w:pStyle w:val="enumlev2"/>
              <w:ind w:left="0" w:firstLine="34"/>
              <w:rPr>
                <w:b/>
                <w:bCs/>
              </w:rPr>
            </w:pPr>
          </w:p>
        </w:tc>
        <w:tc>
          <w:tcPr>
            <w:tcW w:w="1797" w:type="dxa"/>
          </w:tcPr>
          <w:p w14:paraId="181A637F" w14:textId="77777777" w:rsidR="00EA16E8" w:rsidRPr="005A5509" w:rsidRDefault="00EA16E8" w:rsidP="002D0C32">
            <w:pPr>
              <w:pStyle w:val="TAC"/>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818" w:type="dxa"/>
          </w:tcPr>
          <w:p w14:paraId="4767B3E3" w14:textId="77777777" w:rsidR="00EA16E8" w:rsidRPr="005A5509" w:rsidRDefault="00EA16E8" w:rsidP="002D0C32">
            <w:pPr>
              <w:pStyle w:val="TAC"/>
            </w:pPr>
            <w:r w:rsidRPr="005A5509">
              <w:rPr>
                <w:rFonts w:hint="eastAsia"/>
              </w:rPr>
              <w:t>M</w:t>
            </w:r>
          </w:p>
        </w:tc>
        <w:tc>
          <w:tcPr>
            <w:tcW w:w="1779" w:type="dxa"/>
            <w:gridSpan w:val="2"/>
          </w:tcPr>
          <w:p w14:paraId="706CE081" w14:textId="77777777" w:rsidR="00EA16E8" w:rsidRPr="005A5509" w:rsidRDefault="00EA16E8" w:rsidP="002D0C32">
            <w:pPr>
              <w:pStyle w:val="TAC"/>
            </w:pPr>
            <w:r w:rsidRPr="005A5509">
              <w:rPr>
                <w:rFonts w:hint="eastAsia"/>
              </w:rPr>
              <w:t>ALL</w:t>
            </w:r>
          </w:p>
        </w:tc>
        <w:tc>
          <w:tcPr>
            <w:tcW w:w="2194" w:type="dxa"/>
          </w:tcPr>
          <w:p w14:paraId="1BEDBB4A" w14:textId="77777777" w:rsidR="00EA16E8" w:rsidRPr="005A5509" w:rsidRDefault="00EA16E8" w:rsidP="002D0C32">
            <w:pPr>
              <w:pStyle w:val="TAC"/>
            </w:pPr>
            <w:r w:rsidRPr="005A5509">
              <w:rPr>
                <w:rFonts w:hint="eastAsia"/>
              </w:rPr>
              <w:t>-</w:t>
            </w:r>
          </w:p>
        </w:tc>
      </w:tr>
      <w:tr w:rsidR="00EA16E8" w:rsidRPr="005A5509" w14:paraId="105B336F" w14:textId="77777777" w:rsidTr="002D0C32">
        <w:trPr>
          <w:cantSplit/>
        </w:trPr>
        <w:tc>
          <w:tcPr>
            <w:tcW w:w="2301" w:type="dxa"/>
            <w:vMerge/>
          </w:tcPr>
          <w:p w14:paraId="6FAE58E3" w14:textId="77777777" w:rsidR="00EA16E8" w:rsidRPr="005A5509" w:rsidRDefault="00EA16E8" w:rsidP="002D0C32">
            <w:pPr>
              <w:pStyle w:val="enumlev2"/>
              <w:ind w:left="0" w:firstLine="34"/>
              <w:rPr>
                <w:b/>
                <w:bCs/>
              </w:rPr>
            </w:pPr>
          </w:p>
        </w:tc>
        <w:tc>
          <w:tcPr>
            <w:tcW w:w="1797" w:type="dxa"/>
          </w:tcPr>
          <w:p w14:paraId="0E94E18C" w14:textId="77777777" w:rsidR="00EA16E8" w:rsidRPr="005A5509" w:rsidRDefault="00EA16E8" w:rsidP="002D0C32">
            <w:pPr>
              <w:pStyle w:val="TAC"/>
            </w:pPr>
            <w:r w:rsidRPr="005A5509">
              <w:rPr>
                <w:rFonts w:hint="eastAsia"/>
              </w:rPr>
              <w:t>EndInputKey(eik, 0x0010)</w:t>
            </w:r>
          </w:p>
        </w:tc>
        <w:tc>
          <w:tcPr>
            <w:tcW w:w="1818" w:type="dxa"/>
          </w:tcPr>
          <w:p w14:paraId="009D6CB0" w14:textId="77777777" w:rsidR="00EA16E8" w:rsidRPr="005A5509" w:rsidRDefault="00EA16E8" w:rsidP="002D0C32">
            <w:pPr>
              <w:pStyle w:val="TAC"/>
            </w:pPr>
            <w:r w:rsidRPr="005A5509">
              <w:rPr>
                <w:rFonts w:hint="eastAsia"/>
                <w:lang w:eastAsia="zh-CN"/>
              </w:rPr>
              <w:t>O</w:t>
            </w:r>
          </w:p>
        </w:tc>
        <w:tc>
          <w:tcPr>
            <w:tcW w:w="1779" w:type="dxa"/>
            <w:gridSpan w:val="2"/>
          </w:tcPr>
          <w:p w14:paraId="325F5196" w14:textId="77777777" w:rsidR="00EA16E8" w:rsidRPr="005A5509" w:rsidRDefault="00EA16E8" w:rsidP="002D0C32">
            <w:pPr>
              <w:pStyle w:val="TAC"/>
            </w:pPr>
            <w:r w:rsidRPr="005A5509">
              <w:rPr>
                <w:rFonts w:hint="eastAsia"/>
              </w:rPr>
              <w:t>ALL</w:t>
            </w:r>
          </w:p>
        </w:tc>
        <w:tc>
          <w:tcPr>
            <w:tcW w:w="2194" w:type="dxa"/>
          </w:tcPr>
          <w:p w14:paraId="0DC9C36F" w14:textId="77777777" w:rsidR="00EA16E8" w:rsidRPr="005A5509" w:rsidRDefault="00EA16E8" w:rsidP="002D0C32">
            <w:pPr>
              <w:pStyle w:val="TAC"/>
            </w:pPr>
          </w:p>
        </w:tc>
      </w:tr>
      <w:tr w:rsidR="00EA16E8" w:rsidRPr="005A5509" w14:paraId="35EE123A" w14:textId="77777777" w:rsidTr="002D0C32">
        <w:trPr>
          <w:cantSplit/>
        </w:trPr>
        <w:tc>
          <w:tcPr>
            <w:tcW w:w="2301" w:type="dxa"/>
          </w:tcPr>
          <w:p w14:paraId="15D0EAB4" w14:textId="77777777" w:rsidR="00EA16E8" w:rsidRPr="005A5509" w:rsidRDefault="00EA16E8" w:rsidP="002D0C32">
            <w:pPr>
              <w:pStyle w:val="enumlev2"/>
              <w:ind w:left="0" w:firstLine="34"/>
              <w:rPr>
                <w:b/>
                <w:bCs/>
              </w:rPr>
            </w:pPr>
          </w:p>
        </w:tc>
        <w:tc>
          <w:tcPr>
            <w:tcW w:w="1797" w:type="dxa"/>
          </w:tcPr>
          <w:p w14:paraId="0AC8AE28" w14:textId="77777777" w:rsidR="00EA16E8" w:rsidRPr="005A5509" w:rsidRDefault="00EA16E8" w:rsidP="002D0C32">
            <w:pPr>
              <w:pStyle w:val="TAC"/>
            </w:pPr>
            <w:r w:rsidRPr="005A5509">
              <w:rPr>
                <w:rFonts w:hint="eastAsia"/>
              </w:rPr>
              <w:t>record direction</w:t>
            </w:r>
          </w:p>
          <w:p w14:paraId="4FCDFD8C" w14:textId="77777777" w:rsidR="00EA16E8" w:rsidRPr="005A5509" w:rsidRDefault="00EA16E8" w:rsidP="002D0C32">
            <w:pPr>
              <w:pStyle w:val="TAC"/>
            </w:pPr>
            <w:r w:rsidRPr="005A5509">
              <w:rPr>
                <w:rFonts w:hint="eastAsia"/>
              </w:rPr>
              <w:t>(rd,</w:t>
            </w:r>
            <w:r w:rsidRPr="005A5509">
              <w:t>0x00</w:t>
            </w:r>
            <w:r w:rsidRPr="005A5509">
              <w:rPr>
                <w:rFonts w:hint="eastAsia"/>
              </w:rPr>
              <w:t>11</w:t>
            </w:r>
            <w:r w:rsidRPr="005A5509">
              <w:t>)</w:t>
            </w:r>
          </w:p>
        </w:tc>
        <w:tc>
          <w:tcPr>
            <w:tcW w:w="1818" w:type="dxa"/>
          </w:tcPr>
          <w:p w14:paraId="2C84D138" w14:textId="77777777" w:rsidR="00EA16E8" w:rsidRPr="005A5509" w:rsidDel="00187635" w:rsidRDefault="00EA16E8" w:rsidP="002D0C32">
            <w:pPr>
              <w:pStyle w:val="TAC"/>
            </w:pPr>
            <w:r w:rsidRPr="005A5509">
              <w:rPr>
                <w:rFonts w:hint="eastAsia"/>
                <w:lang w:eastAsia="zh-CN"/>
              </w:rPr>
              <w:t>O</w:t>
            </w:r>
          </w:p>
        </w:tc>
        <w:tc>
          <w:tcPr>
            <w:tcW w:w="1779" w:type="dxa"/>
            <w:gridSpan w:val="2"/>
          </w:tcPr>
          <w:p w14:paraId="7E5B1BF8" w14:textId="77777777" w:rsidR="00EA16E8" w:rsidRPr="005A5509" w:rsidRDefault="00EA16E8" w:rsidP="002D0C32">
            <w:pPr>
              <w:pStyle w:val="TAC"/>
              <w:rPr>
                <w:lang w:val="sv-SE"/>
              </w:rPr>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r w:rsidRPr="005A5509">
              <w:rPr>
                <w:rFonts w:hint="eastAsia"/>
                <w:lang w:val="sv-SE"/>
              </w:rPr>
              <w:t>,</w:t>
            </w:r>
          </w:p>
          <w:p w14:paraId="084CF601" w14:textId="77777777" w:rsidR="00EA16E8" w:rsidRPr="005A5509" w:rsidRDefault="00EA16E8" w:rsidP="002D0C32">
            <w:pPr>
              <w:pStyle w:val="TAC"/>
            </w:pPr>
            <w:r w:rsidRPr="005A5509">
              <w:rPr>
                <w:rFonts w:hint="eastAsia"/>
                <w:lang w:val="sv-SE"/>
              </w:rPr>
              <w:t>Int(0x02)</w:t>
            </w:r>
          </w:p>
        </w:tc>
        <w:tc>
          <w:tcPr>
            <w:tcW w:w="2194" w:type="dxa"/>
          </w:tcPr>
          <w:p w14:paraId="0B86300D" w14:textId="77777777" w:rsidR="00EA16E8" w:rsidRPr="005A5509" w:rsidDel="00187635"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7992EFA9" w14:textId="77777777" w:rsidTr="002D0C32">
        <w:trPr>
          <w:cantSplit/>
        </w:trPr>
        <w:tc>
          <w:tcPr>
            <w:tcW w:w="2301" w:type="dxa"/>
            <w:vMerge w:val="restart"/>
          </w:tcPr>
          <w:p w14:paraId="093E1B0F" w14:textId="77777777" w:rsidR="00EA16E8" w:rsidRPr="005A5509" w:rsidRDefault="00EA16E8" w:rsidP="002D0C32">
            <w:pPr>
              <w:pStyle w:val="NF"/>
            </w:pPr>
            <w:r w:rsidRPr="005A5509">
              <w:t>Make persistent</w:t>
            </w:r>
          </w:p>
          <w:p w14:paraId="2EA0B5B7" w14:textId="77777777" w:rsidR="00EA16E8" w:rsidRPr="005A5509" w:rsidRDefault="00EA16E8" w:rsidP="002D0C32">
            <w:pPr>
              <w:pStyle w:val="NF"/>
            </w:pPr>
            <w:r w:rsidRPr="005A5509">
              <w:rPr>
                <w:rFonts w:hint="eastAsia"/>
              </w:rPr>
              <w:t>(a</w:t>
            </w:r>
            <w:r w:rsidRPr="005A5509">
              <w:t>asrec</w:t>
            </w:r>
            <w:r w:rsidRPr="005A5509">
              <w:rPr>
                <w:rFonts w:hint="eastAsia"/>
              </w:rPr>
              <w:t>/</w:t>
            </w:r>
            <w:r w:rsidRPr="005A5509">
              <w:t>makepers</w:t>
            </w:r>
            <w:r w:rsidRPr="005A5509">
              <w:rPr>
                <w:rFonts w:hint="eastAsia"/>
              </w:rPr>
              <w:t>,</w:t>
            </w:r>
          </w:p>
          <w:p w14:paraId="6667E7D9" w14:textId="77777777" w:rsidR="00EA16E8" w:rsidRPr="005A5509" w:rsidRDefault="00EA16E8" w:rsidP="002D0C32">
            <w:pPr>
              <w:pStyle w:val="NF"/>
              <w:rPr>
                <w:b/>
                <w:bCs/>
              </w:rPr>
            </w:pPr>
            <w:r w:rsidRPr="005A5509">
              <w:rPr>
                <w:rFonts w:hint="eastAsia"/>
              </w:rPr>
              <w:t>0x0035/0x0003)</w:t>
            </w:r>
          </w:p>
        </w:tc>
        <w:tc>
          <w:tcPr>
            <w:tcW w:w="1797" w:type="dxa"/>
          </w:tcPr>
          <w:p w14:paraId="3B365CC7" w14:textId="77777777" w:rsidR="00EA16E8" w:rsidRPr="005A5509" w:rsidRDefault="00EA16E8" w:rsidP="002D0C32">
            <w:pPr>
              <w:pStyle w:val="NF"/>
            </w:pPr>
            <w:r w:rsidRPr="005A5509">
              <w:t>Not Used</w:t>
            </w:r>
          </w:p>
        </w:tc>
        <w:tc>
          <w:tcPr>
            <w:tcW w:w="3597" w:type="dxa"/>
            <w:gridSpan w:val="3"/>
          </w:tcPr>
          <w:p w14:paraId="2F921C2E" w14:textId="77777777" w:rsidR="00EA16E8" w:rsidRPr="005A5509" w:rsidRDefault="00EA16E8" w:rsidP="002D0C32">
            <w:pPr>
              <w:pStyle w:val="NF"/>
            </w:pPr>
            <w:r w:rsidRPr="005A5509">
              <w:t>-</w:t>
            </w:r>
          </w:p>
        </w:tc>
        <w:tc>
          <w:tcPr>
            <w:tcW w:w="2194" w:type="dxa"/>
          </w:tcPr>
          <w:p w14:paraId="134FDB0B" w14:textId="77777777" w:rsidR="00EA16E8" w:rsidRPr="005A5509" w:rsidRDefault="00EA16E8" w:rsidP="002D0C32">
            <w:pPr>
              <w:pStyle w:val="NF"/>
            </w:pPr>
          </w:p>
        </w:tc>
      </w:tr>
      <w:tr w:rsidR="00EA16E8" w:rsidRPr="005A5509" w14:paraId="2C41D94E" w14:textId="77777777" w:rsidTr="002D0C32">
        <w:trPr>
          <w:cantSplit/>
        </w:trPr>
        <w:tc>
          <w:tcPr>
            <w:tcW w:w="2301" w:type="dxa"/>
            <w:vMerge/>
          </w:tcPr>
          <w:p w14:paraId="15012F37" w14:textId="77777777" w:rsidR="00EA16E8" w:rsidRPr="005A5509" w:rsidRDefault="00EA16E8" w:rsidP="002D0C32">
            <w:pPr>
              <w:pStyle w:val="enumlev2"/>
              <w:ind w:left="0" w:firstLine="34"/>
              <w:rPr>
                <w:b/>
                <w:bCs/>
              </w:rPr>
            </w:pPr>
          </w:p>
        </w:tc>
        <w:tc>
          <w:tcPr>
            <w:tcW w:w="1797" w:type="dxa"/>
          </w:tcPr>
          <w:p w14:paraId="697D1E87" w14:textId="77777777" w:rsidR="00EA16E8" w:rsidRPr="005A5509" w:rsidRDefault="00EA16E8" w:rsidP="002D0C32">
            <w:pPr>
              <w:pStyle w:val="TAH"/>
            </w:pPr>
            <w:r w:rsidRPr="005A5509">
              <w:t>Signal Parameters</w:t>
            </w:r>
          </w:p>
        </w:tc>
        <w:tc>
          <w:tcPr>
            <w:tcW w:w="1818" w:type="dxa"/>
          </w:tcPr>
          <w:p w14:paraId="0009212D" w14:textId="77777777" w:rsidR="00EA16E8" w:rsidRPr="005A5509" w:rsidRDefault="00EA16E8" w:rsidP="002D0C32">
            <w:pPr>
              <w:pStyle w:val="TAH"/>
            </w:pPr>
            <w:r w:rsidRPr="005A5509">
              <w:t>Mandatory/</w:t>
            </w:r>
          </w:p>
          <w:p w14:paraId="794A5FAF" w14:textId="77777777" w:rsidR="00EA16E8" w:rsidRPr="005A5509" w:rsidRDefault="00EA16E8" w:rsidP="002D0C32">
            <w:pPr>
              <w:pStyle w:val="TAH"/>
            </w:pPr>
            <w:r w:rsidRPr="005A5509">
              <w:t>Optional</w:t>
            </w:r>
          </w:p>
        </w:tc>
        <w:tc>
          <w:tcPr>
            <w:tcW w:w="1779" w:type="dxa"/>
            <w:gridSpan w:val="2"/>
          </w:tcPr>
          <w:p w14:paraId="3545C073" w14:textId="77777777" w:rsidR="00EA16E8" w:rsidRPr="005A5509" w:rsidRDefault="00EA16E8" w:rsidP="002D0C32">
            <w:pPr>
              <w:pStyle w:val="TAH"/>
            </w:pPr>
            <w:r w:rsidRPr="005A5509">
              <w:t>Supported</w:t>
            </w:r>
          </w:p>
          <w:p w14:paraId="4FF4D76A" w14:textId="77777777" w:rsidR="00EA16E8" w:rsidRPr="005A5509" w:rsidRDefault="00EA16E8" w:rsidP="002D0C32">
            <w:pPr>
              <w:pStyle w:val="TAH"/>
            </w:pPr>
            <w:r w:rsidRPr="005A5509">
              <w:t>Values:</w:t>
            </w:r>
          </w:p>
        </w:tc>
        <w:tc>
          <w:tcPr>
            <w:tcW w:w="2194" w:type="dxa"/>
          </w:tcPr>
          <w:p w14:paraId="7EF8DCF7" w14:textId="77777777" w:rsidR="00EA16E8" w:rsidRPr="005A5509" w:rsidRDefault="00EA16E8" w:rsidP="002D0C32">
            <w:pPr>
              <w:pStyle w:val="TAH"/>
            </w:pPr>
          </w:p>
        </w:tc>
      </w:tr>
      <w:tr w:rsidR="00EA16E8" w:rsidRPr="005A5509" w14:paraId="424C3AD9" w14:textId="77777777" w:rsidTr="002D0C32">
        <w:trPr>
          <w:cantSplit/>
        </w:trPr>
        <w:tc>
          <w:tcPr>
            <w:tcW w:w="2301" w:type="dxa"/>
            <w:vMerge/>
          </w:tcPr>
          <w:p w14:paraId="753A5CA0" w14:textId="77777777" w:rsidR="00EA16E8" w:rsidRPr="005A5509" w:rsidRDefault="00EA16E8" w:rsidP="002D0C32">
            <w:pPr>
              <w:pStyle w:val="enumlev2"/>
              <w:ind w:left="0" w:firstLine="34"/>
              <w:rPr>
                <w:b/>
                <w:bCs/>
              </w:rPr>
            </w:pPr>
          </w:p>
        </w:tc>
        <w:tc>
          <w:tcPr>
            <w:tcW w:w="1797" w:type="dxa"/>
          </w:tcPr>
          <w:p w14:paraId="5B00576A" w14:textId="77777777" w:rsidR="00EA16E8" w:rsidRPr="005A5509" w:rsidRDefault="00EA16E8" w:rsidP="002D0C32">
            <w:pPr>
              <w:pStyle w:val="TAC"/>
            </w:pPr>
          </w:p>
        </w:tc>
        <w:tc>
          <w:tcPr>
            <w:tcW w:w="1818" w:type="dxa"/>
          </w:tcPr>
          <w:p w14:paraId="37266FED" w14:textId="77777777" w:rsidR="00EA16E8" w:rsidRPr="005A5509" w:rsidRDefault="00EA16E8" w:rsidP="002D0C32">
            <w:pPr>
              <w:pStyle w:val="TAC"/>
            </w:pPr>
          </w:p>
        </w:tc>
        <w:tc>
          <w:tcPr>
            <w:tcW w:w="1779" w:type="dxa"/>
            <w:gridSpan w:val="2"/>
          </w:tcPr>
          <w:p w14:paraId="58A09895" w14:textId="77777777" w:rsidR="00EA16E8" w:rsidRPr="005A5509" w:rsidRDefault="00EA16E8" w:rsidP="002D0C32">
            <w:pPr>
              <w:pStyle w:val="TAC"/>
            </w:pPr>
          </w:p>
        </w:tc>
        <w:tc>
          <w:tcPr>
            <w:tcW w:w="2194" w:type="dxa"/>
          </w:tcPr>
          <w:p w14:paraId="240A82E4" w14:textId="77777777" w:rsidR="00EA16E8" w:rsidRPr="005A5509" w:rsidRDefault="00EA16E8" w:rsidP="002D0C32">
            <w:pPr>
              <w:pStyle w:val="TAC"/>
            </w:pPr>
          </w:p>
        </w:tc>
      </w:tr>
      <w:tr w:rsidR="00EA16E8" w:rsidRPr="005A5509" w14:paraId="548A054C" w14:textId="77777777" w:rsidTr="002D0C32">
        <w:trPr>
          <w:cantSplit/>
        </w:trPr>
        <w:tc>
          <w:tcPr>
            <w:tcW w:w="2301" w:type="dxa"/>
          </w:tcPr>
          <w:p w14:paraId="017A5E65" w14:textId="77777777" w:rsidR="00EA16E8" w:rsidRPr="005A5509" w:rsidRDefault="00EA16E8" w:rsidP="002D0C32">
            <w:pPr>
              <w:pStyle w:val="TAH"/>
            </w:pPr>
            <w:r w:rsidRPr="005A5509">
              <w:t>Events</w:t>
            </w:r>
          </w:p>
        </w:tc>
        <w:tc>
          <w:tcPr>
            <w:tcW w:w="1797" w:type="dxa"/>
          </w:tcPr>
          <w:p w14:paraId="4E83E7B6" w14:textId="77777777" w:rsidR="00EA16E8" w:rsidRPr="005A5509" w:rsidRDefault="00EA16E8" w:rsidP="002D0C32">
            <w:pPr>
              <w:pStyle w:val="TAH"/>
            </w:pPr>
            <w:r w:rsidRPr="005A5509">
              <w:t>Mandatory/</w:t>
            </w:r>
          </w:p>
          <w:p w14:paraId="355D129A" w14:textId="77777777" w:rsidR="00EA16E8" w:rsidRPr="005A5509" w:rsidRDefault="00EA16E8" w:rsidP="002D0C32">
            <w:pPr>
              <w:pStyle w:val="TAH"/>
            </w:pPr>
            <w:r w:rsidRPr="005A5509">
              <w:t>Optional</w:t>
            </w:r>
          </w:p>
        </w:tc>
        <w:tc>
          <w:tcPr>
            <w:tcW w:w="5791" w:type="dxa"/>
            <w:gridSpan w:val="4"/>
          </w:tcPr>
          <w:p w14:paraId="4E9F68F3" w14:textId="77777777" w:rsidR="00EA16E8" w:rsidRPr="005A5509" w:rsidRDefault="00EA16E8" w:rsidP="002D0C32">
            <w:pPr>
              <w:pStyle w:val="TAH"/>
            </w:pPr>
            <w:r w:rsidRPr="005A5509">
              <w:t>Used in command:</w:t>
            </w:r>
          </w:p>
        </w:tc>
      </w:tr>
      <w:tr w:rsidR="00EA16E8" w:rsidRPr="005A5509" w14:paraId="20196C4B" w14:textId="77777777" w:rsidTr="002D0C32">
        <w:trPr>
          <w:cantSplit/>
        </w:trPr>
        <w:tc>
          <w:tcPr>
            <w:tcW w:w="2301" w:type="dxa"/>
            <w:vMerge w:val="restart"/>
          </w:tcPr>
          <w:p w14:paraId="4DFA1857" w14:textId="77777777" w:rsidR="00EA16E8" w:rsidRPr="005A5509" w:rsidRDefault="00EA16E8" w:rsidP="002D0C32">
            <w:pPr>
              <w:pStyle w:val="TAC"/>
            </w:pPr>
            <w:r w:rsidRPr="005A5509">
              <w:t>Audio operation failure</w:t>
            </w:r>
          </w:p>
          <w:p w14:paraId="0E849262" w14:textId="77777777" w:rsidR="00EA16E8" w:rsidRPr="005A5509" w:rsidRDefault="00EA16E8" w:rsidP="002D0C32">
            <w:pPr>
              <w:pStyle w:val="TAC"/>
              <w:rPr>
                <w:b/>
                <w:bCs/>
              </w:rPr>
            </w:pPr>
            <w:r w:rsidRPr="005A5509">
              <w:rPr>
                <w:rFonts w:hint="eastAsia"/>
              </w:rPr>
              <w:t>(a</w:t>
            </w:r>
            <w:r w:rsidRPr="005A5509">
              <w:t>asrec</w:t>
            </w:r>
            <w:r w:rsidRPr="005A5509">
              <w:rPr>
                <w:rFonts w:hint="eastAsia"/>
              </w:rPr>
              <w:t>/</w:t>
            </w:r>
            <w:r w:rsidRPr="005A5509">
              <w:t>audfail</w:t>
            </w:r>
            <w:r w:rsidRPr="005A5509">
              <w:rPr>
                <w:rFonts w:hint="eastAsia"/>
              </w:rPr>
              <w:t>,</w:t>
            </w:r>
            <w:r w:rsidRPr="005A5509">
              <w:t xml:space="preserve"> 0x0035</w:t>
            </w:r>
            <w:r w:rsidRPr="005A5509">
              <w:rPr>
                <w:rFonts w:hint="eastAsia"/>
              </w:rPr>
              <w:t>/</w:t>
            </w:r>
            <w:r w:rsidRPr="005A5509">
              <w:t>0x0001)</w:t>
            </w:r>
          </w:p>
        </w:tc>
        <w:tc>
          <w:tcPr>
            <w:tcW w:w="1797" w:type="dxa"/>
          </w:tcPr>
          <w:p w14:paraId="0EF065BD" w14:textId="77777777" w:rsidR="00EA16E8" w:rsidRPr="005A5509" w:rsidRDefault="00EA16E8" w:rsidP="002D0C32">
            <w:pPr>
              <w:pStyle w:val="TAC"/>
              <w:rPr>
                <w:b/>
                <w:bCs/>
              </w:rPr>
            </w:pPr>
            <w:r w:rsidRPr="005A5509">
              <w:t>M</w:t>
            </w:r>
          </w:p>
        </w:tc>
        <w:tc>
          <w:tcPr>
            <w:tcW w:w="5791" w:type="dxa"/>
            <w:gridSpan w:val="4"/>
          </w:tcPr>
          <w:p w14:paraId="377BB69D" w14:textId="77777777" w:rsidR="00EA16E8" w:rsidRPr="005A5509" w:rsidRDefault="00EA16E8" w:rsidP="002D0C32">
            <w:pPr>
              <w:pStyle w:val="TAC"/>
              <w:rPr>
                <w:b/>
                <w:bCs/>
              </w:rPr>
            </w:pPr>
            <w:r w:rsidRPr="005A5509">
              <w:t xml:space="preserve"> NOTIFY</w:t>
            </w:r>
          </w:p>
        </w:tc>
      </w:tr>
      <w:tr w:rsidR="00EA16E8" w:rsidRPr="005A5509" w14:paraId="4330D2A1" w14:textId="77777777" w:rsidTr="002D0C32">
        <w:trPr>
          <w:cantSplit/>
        </w:trPr>
        <w:tc>
          <w:tcPr>
            <w:tcW w:w="2301" w:type="dxa"/>
            <w:vMerge/>
          </w:tcPr>
          <w:p w14:paraId="0A5C4920" w14:textId="77777777" w:rsidR="00EA16E8" w:rsidRPr="005A5509" w:rsidRDefault="00EA16E8" w:rsidP="002D0C32">
            <w:pPr>
              <w:pStyle w:val="enumlev2"/>
              <w:ind w:left="0" w:firstLine="34"/>
              <w:rPr>
                <w:b/>
                <w:bCs/>
              </w:rPr>
            </w:pPr>
          </w:p>
        </w:tc>
        <w:tc>
          <w:tcPr>
            <w:tcW w:w="1797" w:type="dxa"/>
          </w:tcPr>
          <w:p w14:paraId="116DF5DE" w14:textId="77777777" w:rsidR="00EA16E8" w:rsidRPr="005A5509" w:rsidRDefault="00EA16E8" w:rsidP="002D0C32">
            <w:pPr>
              <w:pStyle w:val="TAH"/>
            </w:pPr>
            <w:r w:rsidRPr="005A5509">
              <w:t>Event</w:t>
            </w:r>
          </w:p>
          <w:p w14:paraId="427E03B0" w14:textId="77777777" w:rsidR="00EA16E8" w:rsidRPr="005A5509" w:rsidRDefault="00EA16E8" w:rsidP="002D0C32">
            <w:pPr>
              <w:pStyle w:val="TAH"/>
            </w:pPr>
            <w:r w:rsidRPr="005A5509">
              <w:t>Parameters</w:t>
            </w:r>
          </w:p>
        </w:tc>
        <w:tc>
          <w:tcPr>
            <w:tcW w:w="1818" w:type="dxa"/>
          </w:tcPr>
          <w:p w14:paraId="7760600F" w14:textId="77777777" w:rsidR="00EA16E8" w:rsidRPr="005A5509" w:rsidRDefault="00EA16E8" w:rsidP="002D0C32">
            <w:pPr>
              <w:pStyle w:val="TAH"/>
            </w:pPr>
            <w:r w:rsidRPr="005A5509">
              <w:t>Mandatory/</w:t>
            </w:r>
          </w:p>
          <w:p w14:paraId="47521995" w14:textId="77777777" w:rsidR="00EA16E8" w:rsidRPr="005A5509" w:rsidRDefault="00EA16E8" w:rsidP="002D0C32">
            <w:pPr>
              <w:pStyle w:val="TAH"/>
            </w:pPr>
            <w:r w:rsidRPr="005A5509">
              <w:t>Optional</w:t>
            </w:r>
          </w:p>
        </w:tc>
        <w:tc>
          <w:tcPr>
            <w:tcW w:w="1779" w:type="dxa"/>
            <w:gridSpan w:val="2"/>
          </w:tcPr>
          <w:p w14:paraId="33AC45F7" w14:textId="77777777" w:rsidR="00EA16E8" w:rsidRPr="005A5509" w:rsidRDefault="00EA16E8" w:rsidP="002D0C32">
            <w:pPr>
              <w:pStyle w:val="TAH"/>
            </w:pPr>
            <w:r w:rsidRPr="005A5509">
              <w:t>Supported</w:t>
            </w:r>
          </w:p>
          <w:p w14:paraId="7304F097" w14:textId="77777777" w:rsidR="00EA16E8" w:rsidRPr="005A5509" w:rsidRDefault="00EA16E8" w:rsidP="002D0C32">
            <w:pPr>
              <w:pStyle w:val="TAH"/>
            </w:pPr>
            <w:r w:rsidRPr="005A5509">
              <w:t>Values:</w:t>
            </w:r>
          </w:p>
        </w:tc>
        <w:tc>
          <w:tcPr>
            <w:tcW w:w="2194" w:type="dxa"/>
          </w:tcPr>
          <w:p w14:paraId="1F8EC539" w14:textId="77777777" w:rsidR="00EA16E8" w:rsidRPr="005A5509" w:rsidRDefault="00EA16E8" w:rsidP="002D0C32">
            <w:pPr>
              <w:pStyle w:val="TAH"/>
            </w:pPr>
            <w:r w:rsidRPr="005A5509">
              <w:t>Provisioned Value:</w:t>
            </w:r>
          </w:p>
        </w:tc>
      </w:tr>
      <w:tr w:rsidR="00EA16E8" w:rsidRPr="005A5509" w14:paraId="759FCEB8" w14:textId="77777777" w:rsidTr="002D0C32">
        <w:trPr>
          <w:cantSplit/>
        </w:trPr>
        <w:tc>
          <w:tcPr>
            <w:tcW w:w="2301" w:type="dxa"/>
            <w:vMerge/>
          </w:tcPr>
          <w:p w14:paraId="430D49CC" w14:textId="77777777" w:rsidR="00EA16E8" w:rsidRPr="005A5509" w:rsidRDefault="00EA16E8" w:rsidP="002D0C32">
            <w:pPr>
              <w:pStyle w:val="enumlev2"/>
              <w:ind w:left="0" w:firstLine="34"/>
              <w:rPr>
                <w:b/>
                <w:bCs/>
              </w:rPr>
            </w:pPr>
          </w:p>
        </w:tc>
        <w:tc>
          <w:tcPr>
            <w:tcW w:w="1797" w:type="dxa"/>
          </w:tcPr>
          <w:p w14:paraId="6FD4F2BE" w14:textId="77777777" w:rsidR="00EA16E8" w:rsidRPr="005A5509" w:rsidRDefault="00EA16E8" w:rsidP="002D0C32">
            <w:pPr>
              <w:pStyle w:val="TAC"/>
              <w:rPr>
                <w:b/>
                <w:bCs/>
              </w:rPr>
            </w:pPr>
            <w:r w:rsidRPr="005A5509">
              <w:rPr>
                <w:rFonts w:hint="eastAsia"/>
              </w:rPr>
              <w:t>None</w:t>
            </w:r>
          </w:p>
        </w:tc>
        <w:tc>
          <w:tcPr>
            <w:tcW w:w="1818" w:type="dxa"/>
          </w:tcPr>
          <w:p w14:paraId="577168D8" w14:textId="77777777" w:rsidR="00EA16E8" w:rsidRPr="005A5509" w:rsidRDefault="00EA16E8" w:rsidP="002D0C32">
            <w:pPr>
              <w:pStyle w:val="TAC"/>
              <w:rPr>
                <w:b/>
                <w:bCs/>
              </w:rPr>
            </w:pPr>
            <w:r w:rsidRPr="005A5509">
              <w:rPr>
                <w:rFonts w:hint="eastAsia"/>
              </w:rPr>
              <w:t>-</w:t>
            </w:r>
          </w:p>
        </w:tc>
        <w:tc>
          <w:tcPr>
            <w:tcW w:w="1779" w:type="dxa"/>
            <w:gridSpan w:val="2"/>
          </w:tcPr>
          <w:p w14:paraId="34D01032" w14:textId="77777777" w:rsidR="00EA16E8" w:rsidRPr="005A5509" w:rsidRDefault="00EA16E8" w:rsidP="002D0C32">
            <w:pPr>
              <w:pStyle w:val="TAC"/>
            </w:pPr>
            <w:r w:rsidRPr="005A5509">
              <w:rPr>
                <w:rFonts w:hint="eastAsia"/>
              </w:rPr>
              <w:t>-</w:t>
            </w:r>
          </w:p>
        </w:tc>
        <w:tc>
          <w:tcPr>
            <w:tcW w:w="2194" w:type="dxa"/>
          </w:tcPr>
          <w:p w14:paraId="2D0A0CF5" w14:textId="77777777" w:rsidR="00EA16E8" w:rsidRPr="005A5509" w:rsidRDefault="00EA16E8" w:rsidP="002D0C32">
            <w:pPr>
              <w:pStyle w:val="TAC"/>
              <w:rPr>
                <w:b/>
                <w:bCs/>
              </w:rPr>
            </w:pPr>
            <w:r w:rsidRPr="005A5509">
              <w:rPr>
                <w:rFonts w:hint="eastAsia"/>
              </w:rPr>
              <w:t>-</w:t>
            </w:r>
          </w:p>
        </w:tc>
      </w:tr>
      <w:tr w:rsidR="00EA16E8" w:rsidRPr="005A5509" w14:paraId="29FBE2D9" w14:textId="77777777" w:rsidTr="002D0C32">
        <w:trPr>
          <w:cantSplit/>
        </w:trPr>
        <w:tc>
          <w:tcPr>
            <w:tcW w:w="2301" w:type="dxa"/>
            <w:vMerge/>
          </w:tcPr>
          <w:p w14:paraId="0ECA6022" w14:textId="77777777" w:rsidR="00EA16E8" w:rsidRPr="005A5509" w:rsidRDefault="00EA16E8" w:rsidP="002D0C32">
            <w:pPr>
              <w:pStyle w:val="enumlev2"/>
              <w:ind w:left="0" w:firstLine="34"/>
              <w:rPr>
                <w:b/>
                <w:bCs/>
              </w:rPr>
            </w:pPr>
          </w:p>
        </w:tc>
        <w:tc>
          <w:tcPr>
            <w:tcW w:w="1797" w:type="dxa"/>
          </w:tcPr>
          <w:p w14:paraId="04D6B26D" w14:textId="77777777" w:rsidR="00EA16E8" w:rsidRPr="005A5509" w:rsidRDefault="00EA16E8" w:rsidP="002D0C32">
            <w:pPr>
              <w:pStyle w:val="TAH"/>
            </w:pPr>
            <w:r w:rsidRPr="005A5509">
              <w:t>ObservedEvent</w:t>
            </w:r>
          </w:p>
          <w:p w14:paraId="3B87AA4F" w14:textId="77777777" w:rsidR="00EA16E8" w:rsidRPr="005A5509" w:rsidRDefault="00EA16E8" w:rsidP="002D0C32">
            <w:pPr>
              <w:pStyle w:val="TAH"/>
            </w:pPr>
            <w:r w:rsidRPr="005A5509">
              <w:t>Parameters</w:t>
            </w:r>
          </w:p>
        </w:tc>
        <w:tc>
          <w:tcPr>
            <w:tcW w:w="1818" w:type="dxa"/>
          </w:tcPr>
          <w:p w14:paraId="5E9D60B4" w14:textId="77777777" w:rsidR="00EA16E8" w:rsidRPr="005A5509" w:rsidRDefault="00EA16E8" w:rsidP="002D0C32">
            <w:pPr>
              <w:pStyle w:val="TAH"/>
            </w:pPr>
            <w:r w:rsidRPr="005A5509">
              <w:t>Mandatory/</w:t>
            </w:r>
          </w:p>
          <w:p w14:paraId="5693C895" w14:textId="77777777" w:rsidR="00EA16E8" w:rsidRPr="005A5509" w:rsidRDefault="00EA16E8" w:rsidP="002D0C32">
            <w:pPr>
              <w:pStyle w:val="TAH"/>
            </w:pPr>
            <w:r w:rsidRPr="005A5509">
              <w:t>Optional</w:t>
            </w:r>
          </w:p>
        </w:tc>
        <w:tc>
          <w:tcPr>
            <w:tcW w:w="1779" w:type="dxa"/>
            <w:gridSpan w:val="2"/>
          </w:tcPr>
          <w:p w14:paraId="7E82EB3E" w14:textId="77777777" w:rsidR="00EA16E8" w:rsidRPr="005A5509" w:rsidRDefault="00EA16E8" w:rsidP="002D0C32">
            <w:pPr>
              <w:pStyle w:val="TAH"/>
            </w:pPr>
            <w:r w:rsidRPr="005A5509">
              <w:t>Supported</w:t>
            </w:r>
          </w:p>
          <w:p w14:paraId="7F87B809" w14:textId="77777777" w:rsidR="00EA16E8" w:rsidRPr="005A5509" w:rsidRDefault="00EA16E8" w:rsidP="002D0C32">
            <w:pPr>
              <w:pStyle w:val="TAH"/>
            </w:pPr>
            <w:r w:rsidRPr="005A5509">
              <w:t>Values:</w:t>
            </w:r>
          </w:p>
        </w:tc>
        <w:tc>
          <w:tcPr>
            <w:tcW w:w="2194" w:type="dxa"/>
          </w:tcPr>
          <w:p w14:paraId="14AC1DB2" w14:textId="77777777" w:rsidR="00EA16E8" w:rsidRPr="005A5509" w:rsidRDefault="00EA16E8" w:rsidP="002D0C32">
            <w:pPr>
              <w:pStyle w:val="TAH"/>
            </w:pPr>
            <w:r w:rsidRPr="005A5509">
              <w:t>Provisioned Value:</w:t>
            </w:r>
          </w:p>
        </w:tc>
      </w:tr>
      <w:tr w:rsidR="00EA16E8" w:rsidRPr="005A5509" w14:paraId="5FBEFFC9" w14:textId="77777777" w:rsidTr="002D0C32">
        <w:trPr>
          <w:cantSplit/>
        </w:trPr>
        <w:tc>
          <w:tcPr>
            <w:tcW w:w="2301" w:type="dxa"/>
            <w:vMerge/>
          </w:tcPr>
          <w:p w14:paraId="3F3A669D" w14:textId="77777777" w:rsidR="00EA16E8" w:rsidRPr="005A5509" w:rsidRDefault="00EA16E8" w:rsidP="002D0C32">
            <w:pPr>
              <w:pStyle w:val="enumlev2"/>
              <w:ind w:left="0" w:firstLine="34"/>
              <w:rPr>
                <w:b/>
                <w:bCs/>
              </w:rPr>
            </w:pPr>
          </w:p>
        </w:tc>
        <w:tc>
          <w:tcPr>
            <w:tcW w:w="1797" w:type="dxa"/>
          </w:tcPr>
          <w:p w14:paraId="3E7F6F53" w14:textId="77777777" w:rsidR="00EA16E8" w:rsidRPr="005A5509" w:rsidRDefault="00EA16E8" w:rsidP="002D0C32">
            <w:pPr>
              <w:pStyle w:val="TAC"/>
            </w:pPr>
            <w:r w:rsidRPr="005A5509">
              <w:t xml:space="preserve"> Return Code</w:t>
            </w:r>
            <w:r w:rsidRPr="005A5509">
              <w:rPr>
                <w:rFonts w:hint="eastAsia"/>
              </w:rPr>
              <w:t>(</w:t>
            </w:r>
            <w:r w:rsidRPr="005A5509">
              <w:t>rc</w:t>
            </w:r>
            <w:r w:rsidRPr="005A5509">
              <w:rPr>
                <w:rFonts w:hint="eastAsia"/>
              </w:rPr>
              <w:t xml:space="preserve">, </w:t>
            </w:r>
            <w:r w:rsidRPr="005A5509">
              <w:t>0x0001</w:t>
            </w:r>
            <w:r w:rsidRPr="005A5509">
              <w:rPr>
                <w:rFonts w:hint="eastAsia"/>
              </w:rPr>
              <w:t>)</w:t>
            </w:r>
          </w:p>
        </w:tc>
        <w:tc>
          <w:tcPr>
            <w:tcW w:w="1818" w:type="dxa"/>
          </w:tcPr>
          <w:p w14:paraId="39DE9846" w14:textId="77777777" w:rsidR="00EA16E8" w:rsidRPr="005A5509" w:rsidRDefault="00EA16E8" w:rsidP="002D0C32">
            <w:pPr>
              <w:pStyle w:val="TAC"/>
            </w:pPr>
            <w:r w:rsidRPr="005A5509">
              <w:t>M</w:t>
            </w:r>
          </w:p>
        </w:tc>
        <w:tc>
          <w:tcPr>
            <w:tcW w:w="1779" w:type="dxa"/>
            <w:gridSpan w:val="2"/>
          </w:tcPr>
          <w:p w14:paraId="2B847618" w14:textId="77777777" w:rsidR="00EA16E8" w:rsidRPr="005A5509" w:rsidRDefault="00EA16E8" w:rsidP="002D0C32">
            <w:pPr>
              <w:pStyle w:val="TAC"/>
            </w:pPr>
            <w:r w:rsidRPr="005A5509">
              <w:t>ALL</w:t>
            </w:r>
          </w:p>
        </w:tc>
        <w:tc>
          <w:tcPr>
            <w:tcW w:w="2194" w:type="dxa"/>
          </w:tcPr>
          <w:p w14:paraId="13B34732" w14:textId="77777777" w:rsidR="00EA16E8" w:rsidRPr="005A5509" w:rsidRDefault="00EA16E8" w:rsidP="002D0C32">
            <w:pPr>
              <w:pStyle w:val="TAC"/>
            </w:pPr>
            <w:r w:rsidRPr="005A5509">
              <w:rPr>
                <w:rFonts w:hint="eastAsia"/>
              </w:rPr>
              <w:t>-</w:t>
            </w:r>
          </w:p>
        </w:tc>
      </w:tr>
      <w:tr w:rsidR="00EA16E8" w:rsidRPr="005A5509" w14:paraId="7FC9E215" w14:textId="77777777" w:rsidTr="002D0C32">
        <w:trPr>
          <w:cantSplit/>
        </w:trPr>
        <w:tc>
          <w:tcPr>
            <w:tcW w:w="2301" w:type="dxa"/>
            <w:vMerge w:val="restart"/>
          </w:tcPr>
          <w:p w14:paraId="3D67ABD2" w14:textId="77777777" w:rsidR="00EA16E8" w:rsidRPr="005A5509" w:rsidRDefault="00EA16E8" w:rsidP="002D0C32">
            <w:pPr>
              <w:pStyle w:val="TAC"/>
            </w:pPr>
            <w:r w:rsidRPr="005A5509">
              <w:t>PlayRecord success</w:t>
            </w:r>
            <w:r w:rsidRPr="005A5509">
              <w:rPr>
                <w:rFonts w:hint="eastAsia"/>
              </w:rPr>
              <w:t>(a</w:t>
            </w:r>
            <w:r w:rsidRPr="005A5509">
              <w:t>asrec</w:t>
            </w:r>
            <w:r w:rsidRPr="005A5509">
              <w:rPr>
                <w:rFonts w:hint="eastAsia"/>
              </w:rPr>
              <w:t>/</w:t>
            </w:r>
            <w:r w:rsidRPr="005A5509">
              <w:t>precsucc</w:t>
            </w:r>
            <w:r w:rsidRPr="005A5509">
              <w:rPr>
                <w:rFonts w:hint="eastAsia"/>
              </w:rPr>
              <w:t>,</w:t>
            </w:r>
            <w:r w:rsidRPr="005A5509">
              <w:t xml:space="preserve"> 0x0035</w:t>
            </w:r>
            <w:r w:rsidRPr="005A5509">
              <w:rPr>
                <w:rFonts w:hint="eastAsia"/>
              </w:rPr>
              <w:t>/</w:t>
            </w:r>
            <w:r w:rsidRPr="005A5509">
              <w:t>0x0002)</w:t>
            </w:r>
            <w:r w:rsidRPr="005A5509">
              <w:rPr>
                <w:rFonts w:hint="eastAsia"/>
              </w:rPr>
              <w:t>)</w:t>
            </w:r>
          </w:p>
        </w:tc>
        <w:tc>
          <w:tcPr>
            <w:tcW w:w="1797" w:type="dxa"/>
          </w:tcPr>
          <w:p w14:paraId="4D375D0C" w14:textId="77777777" w:rsidR="00EA16E8" w:rsidRPr="005A5509" w:rsidDel="00A52FE2" w:rsidRDefault="00EA16E8" w:rsidP="002D0C32">
            <w:pPr>
              <w:pStyle w:val="TAC"/>
            </w:pPr>
            <w:r w:rsidRPr="005A5509">
              <w:rPr>
                <w:rFonts w:hint="eastAsia"/>
              </w:rPr>
              <w:t>M</w:t>
            </w:r>
          </w:p>
        </w:tc>
        <w:tc>
          <w:tcPr>
            <w:tcW w:w="5791" w:type="dxa"/>
            <w:gridSpan w:val="4"/>
          </w:tcPr>
          <w:p w14:paraId="5FF97351" w14:textId="77777777" w:rsidR="00EA16E8" w:rsidRPr="005A5509" w:rsidDel="00A52FE2" w:rsidRDefault="00EA16E8" w:rsidP="002D0C32">
            <w:pPr>
              <w:pStyle w:val="TAC"/>
            </w:pPr>
            <w:r w:rsidRPr="005A5509">
              <w:rPr>
                <w:rFonts w:hint="eastAsia"/>
              </w:rPr>
              <w:t>NOTIFY</w:t>
            </w:r>
          </w:p>
        </w:tc>
      </w:tr>
      <w:tr w:rsidR="00EA16E8" w:rsidRPr="005A5509" w14:paraId="5276E957" w14:textId="77777777" w:rsidTr="002D0C32">
        <w:trPr>
          <w:cantSplit/>
        </w:trPr>
        <w:tc>
          <w:tcPr>
            <w:tcW w:w="2301" w:type="dxa"/>
            <w:vMerge/>
          </w:tcPr>
          <w:p w14:paraId="7EF342E6" w14:textId="77777777" w:rsidR="00EA16E8" w:rsidRPr="005A5509" w:rsidRDefault="00EA16E8" w:rsidP="002D0C32">
            <w:pPr>
              <w:pStyle w:val="enumlev2"/>
              <w:ind w:left="0" w:firstLine="34"/>
              <w:rPr>
                <w:b/>
                <w:bCs/>
              </w:rPr>
            </w:pPr>
          </w:p>
        </w:tc>
        <w:tc>
          <w:tcPr>
            <w:tcW w:w="1797" w:type="dxa"/>
          </w:tcPr>
          <w:p w14:paraId="555A7ABF" w14:textId="77777777" w:rsidR="00EA16E8" w:rsidRPr="005A5509" w:rsidRDefault="00EA16E8" w:rsidP="002D0C32">
            <w:pPr>
              <w:pStyle w:val="TAH"/>
            </w:pPr>
            <w:r w:rsidRPr="005A5509">
              <w:t>Event</w:t>
            </w:r>
          </w:p>
          <w:p w14:paraId="0B23E1B5" w14:textId="77777777" w:rsidR="00EA16E8" w:rsidRPr="005A5509" w:rsidDel="00A52FE2" w:rsidRDefault="00EA16E8" w:rsidP="002D0C32">
            <w:pPr>
              <w:pStyle w:val="TAC"/>
              <w:rPr>
                <w:b/>
              </w:rPr>
            </w:pPr>
            <w:r w:rsidRPr="005A5509">
              <w:rPr>
                <w:b/>
              </w:rPr>
              <w:t>Parameters</w:t>
            </w:r>
          </w:p>
        </w:tc>
        <w:tc>
          <w:tcPr>
            <w:tcW w:w="1818" w:type="dxa"/>
          </w:tcPr>
          <w:p w14:paraId="7A969AF1" w14:textId="77777777" w:rsidR="00EA16E8" w:rsidRPr="005A5509" w:rsidRDefault="00EA16E8" w:rsidP="002D0C32">
            <w:pPr>
              <w:pStyle w:val="TAH"/>
            </w:pPr>
            <w:r w:rsidRPr="005A5509">
              <w:t>Mandatory/</w:t>
            </w:r>
          </w:p>
          <w:p w14:paraId="7EC3069C" w14:textId="77777777" w:rsidR="00EA16E8" w:rsidRPr="005A5509" w:rsidDel="00A52FE2" w:rsidRDefault="00EA16E8" w:rsidP="002D0C32">
            <w:pPr>
              <w:pStyle w:val="TAC"/>
              <w:rPr>
                <w:b/>
              </w:rPr>
            </w:pPr>
            <w:r w:rsidRPr="005A5509">
              <w:rPr>
                <w:b/>
              </w:rPr>
              <w:t>Optional</w:t>
            </w:r>
          </w:p>
        </w:tc>
        <w:tc>
          <w:tcPr>
            <w:tcW w:w="1779" w:type="dxa"/>
            <w:gridSpan w:val="2"/>
          </w:tcPr>
          <w:p w14:paraId="1AE180A4" w14:textId="77777777" w:rsidR="00EA16E8" w:rsidRPr="005A5509" w:rsidRDefault="00EA16E8" w:rsidP="002D0C32">
            <w:pPr>
              <w:pStyle w:val="TAH"/>
            </w:pPr>
            <w:r w:rsidRPr="005A5509">
              <w:t>Supported</w:t>
            </w:r>
          </w:p>
          <w:p w14:paraId="5810D1B1" w14:textId="77777777" w:rsidR="00EA16E8" w:rsidRPr="005A5509" w:rsidDel="00A52FE2" w:rsidRDefault="00EA16E8" w:rsidP="002D0C32">
            <w:pPr>
              <w:pStyle w:val="TAC"/>
              <w:rPr>
                <w:b/>
              </w:rPr>
            </w:pPr>
            <w:r w:rsidRPr="005A5509">
              <w:rPr>
                <w:b/>
              </w:rPr>
              <w:t>Values:</w:t>
            </w:r>
          </w:p>
        </w:tc>
        <w:tc>
          <w:tcPr>
            <w:tcW w:w="2194" w:type="dxa"/>
          </w:tcPr>
          <w:p w14:paraId="18496365" w14:textId="77777777" w:rsidR="00EA16E8" w:rsidRPr="005A5509" w:rsidDel="00A52FE2" w:rsidRDefault="00EA16E8" w:rsidP="002D0C32">
            <w:pPr>
              <w:pStyle w:val="TAC"/>
              <w:rPr>
                <w:b/>
              </w:rPr>
            </w:pPr>
            <w:r w:rsidRPr="005A5509">
              <w:rPr>
                <w:b/>
              </w:rPr>
              <w:t>Provisioned Value:</w:t>
            </w:r>
          </w:p>
        </w:tc>
      </w:tr>
      <w:tr w:rsidR="00EA16E8" w:rsidRPr="005A5509" w14:paraId="61F13B85" w14:textId="77777777" w:rsidTr="002D0C32">
        <w:trPr>
          <w:cantSplit/>
        </w:trPr>
        <w:tc>
          <w:tcPr>
            <w:tcW w:w="2301" w:type="dxa"/>
            <w:vMerge/>
          </w:tcPr>
          <w:p w14:paraId="36E28BAB" w14:textId="77777777" w:rsidR="00EA16E8" w:rsidRPr="005A5509" w:rsidRDefault="00EA16E8" w:rsidP="002D0C32">
            <w:pPr>
              <w:pStyle w:val="enumlev2"/>
              <w:ind w:left="0" w:firstLine="34"/>
              <w:rPr>
                <w:b/>
                <w:bCs/>
              </w:rPr>
            </w:pPr>
          </w:p>
        </w:tc>
        <w:tc>
          <w:tcPr>
            <w:tcW w:w="1797" w:type="dxa"/>
          </w:tcPr>
          <w:p w14:paraId="2C14E987" w14:textId="77777777" w:rsidR="00EA16E8" w:rsidRPr="005A5509" w:rsidDel="00A52FE2" w:rsidRDefault="00EA16E8" w:rsidP="002D0C32">
            <w:pPr>
              <w:pStyle w:val="TAC"/>
            </w:pPr>
            <w:r w:rsidRPr="005A5509">
              <w:rPr>
                <w:rFonts w:hint="eastAsia"/>
              </w:rPr>
              <w:t>None</w:t>
            </w:r>
          </w:p>
        </w:tc>
        <w:tc>
          <w:tcPr>
            <w:tcW w:w="1818" w:type="dxa"/>
          </w:tcPr>
          <w:p w14:paraId="394FA1AE" w14:textId="77777777" w:rsidR="00EA16E8" w:rsidRPr="005A5509" w:rsidDel="00A52FE2" w:rsidRDefault="00EA16E8" w:rsidP="002D0C32">
            <w:pPr>
              <w:pStyle w:val="TAC"/>
            </w:pPr>
            <w:r w:rsidRPr="005A5509">
              <w:rPr>
                <w:rFonts w:hint="eastAsia"/>
              </w:rPr>
              <w:t>-</w:t>
            </w:r>
          </w:p>
        </w:tc>
        <w:tc>
          <w:tcPr>
            <w:tcW w:w="1779" w:type="dxa"/>
            <w:gridSpan w:val="2"/>
          </w:tcPr>
          <w:p w14:paraId="3EFA6E8C" w14:textId="77777777" w:rsidR="00EA16E8" w:rsidRPr="005A5509" w:rsidDel="00A52FE2" w:rsidRDefault="00EA16E8" w:rsidP="002D0C32">
            <w:pPr>
              <w:pStyle w:val="TAC"/>
            </w:pPr>
            <w:r w:rsidRPr="005A5509">
              <w:rPr>
                <w:rFonts w:hint="eastAsia"/>
              </w:rPr>
              <w:t>-</w:t>
            </w:r>
          </w:p>
        </w:tc>
        <w:tc>
          <w:tcPr>
            <w:tcW w:w="2194" w:type="dxa"/>
          </w:tcPr>
          <w:p w14:paraId="286FBEA3" w14:textId="77777777" w:rsidR="00EA16E8" w:rsidRPr="005A5509" w:rsidDel="00A52FE2" w:rsidRDefault="00EA16E8" w:rsidP="002D0C32">
            <w:pPr>
              <w:pStyle w:val="TAC"/>
            </w:pPr>
            <w:r w:rsidRPr="005A5509">
              <w:rPr>
                <w:rFonts w:hint="eastAsia"/>
              </w:rPr>
              <w:t>-</w:t>
            </w:r>
          </w:p>
        </w:tc>
      </w:tr>
      <w:tr w:rsidR="00EA16E8" w:rsidRPr="005A5509" w14:paraId="1CC87FD0" w14:textId="77777777" w:rsidTr="002D0C32">
        <w:trPr>
          <w:cantSplit/>
        </w:trPr>
        <w:tc>
          <w:tcPr>
            <w:tcW w:w="2301" w:type="dxa"/>
            <w:vMerge/>
          </w:tcPr>
          <w:p w14:paraId="7E854204" w14:textId="77777777" w:rsidR="00EA16E8" w:rsidRPr="005A5509" w:rsidRDefault="00EA16E8" w:rsidP="002D0C32">
            <w:pPr>
              <w:pStyle w:val="enumlev2"/>
              <w:ind w:left="0" w:firstLine="34"/>
              <w:rPr>
                <w:b/>
                <w:bCs/>
              </w:rPr>
            </w:pPr>
          </w:p>
        </w:tc>
        <w:tc>
          <w:tcPr>
            <w:tcW w:w="1797" w:type="dxa"/>
          </w:tcPr>
          <w:p w14:paraId="59429873" w14:textId="77777777" w:rsidR="00EA16E8" w:rsidRPr="005A5509" w:rsidRDefault="00EA16E8" w:rsidP="002D0C32">
            <w:pPr>
              <w:pStyle w:val="TAH"/>
            </w:pPr>
            <w:r w:rsidRPr="005A5509">
              <w:t>ObservedEvent</w:t>
            </w:r>
          </w:p>
          <w:p w14:paraId="6ADF5D80" w14:textId="77777777" w:rsidR="00EA16E8" w:rsidRPr="005A5509" w:rsidDel="00A52FE2" w:rsidRDefault="00EA16E8" w:rsidP="002D0C32">
            <w:pPr>
              <w:pStyle w:val="TAC"/>
              <w:rPr>
                <w:b/>
              </w:rPr>
            </w:pPr>
            <w:r w:rsidRPr="005A5509">
              <w:rPr>
                <w:b/>
              </w:rPr>
              <w:t>Parameters</w:t>
            </w:r>
          </w:p>
        </w:tc>
        <w:tc>
          <w:tcPr>
            <w:tcW w:w="1818" w:type="dxa"/>
          </w:tcPr>
          <w:p w14:paraId="1612DCA8" w14:textId="77777777" w:rsidR="00EA16E8" w:rsidRPr="005A5509" w:rsidRDefault="00EA16E8" w:rsidP="002D0C32">
            <w:pPr>
              <w:pStyle w:val="TAH"/>
            </w:pPr>
            <w:r w:rsidRPr="005A5509">
              <w:t>Mandatory/</w:t>
            </w:r>
          </w:p>
          <w:p w14:paraId="6CA7D4E6" w14:textId="77777777" w:rsidR="00EA16E8" w:rsidRPr="005A5509" w:rsidDel="00A52FE2" w:rsidRDefault="00EA16E8" w:rsidP="002D0C32">
            <w:pPr>
              <w:pStyle w:val="TAC"/>
              <w:rPr>
                <w:b/>
              </w:rPr>
            </w:pPr>
            <w:r w:rsidRPr="005A5509">
              <w:rPr>
                <w:b/>
              </w:rPr>
              <w:t>Optional</w:t>
            </w:r>
          </w:p>
        </w:tc>
        <w:tc>
          <w:tcPr>
            <w:tcW w:w="1779" w:type="dxa"/>
            <w:gridSpan w:val="2"/>
          </w:tcPr>
          <w:p w14:paraId="7D9F5A69" w14:textId="77777777" w:rsidR="00EA16E8" w:rsidRPr="005A5509" w:rsidRDefault="00EA16E8" w:rsidP="002D0C32">
            <w:pPr>
              <w:pStyle w:val="TAH"/>
            </w:pPr>
            <w:r w:rsidRPr="005A5509">
              <w:t>Supported</w:t>
            </w:r>
          </w:p>
          <w:p w14:paraId="655C6CD9" w14:textId="77777777" w:rsidR="00EA16E8" w:rsidRPr="005A5509" w:rsidDel="00A52FE2" w:rsidRDefault="00EA16E8" w:rsidP="002D0C32">
            <w:pPr>
              <w:pStyle w:val="TAC"/>
              <w:rPr>
                <w:b/>
              </w:rPr>
            </w:pPr>
            <w:r w:rsidRPr="005A5509">
              <w:rPr>
                <w:b/>
              </w:rPr>
              <w:t>Values:</w:t>
            </w:r>
          </w:p>
        </w:tc>
        <w:tc>
          <w:tcPr>
            <w:tcW w:w="2194" w:type="dxa"/>
          </w:tcPr>
          <w:p w14:paraId="25C8A0AB" w14:textId="77777777" w:rsidR="00EA16E8" w:rsidRPr="005A5509" w:rsidDel="00A52FE2" w:rsidRDefault="00EA16E8" w:rsidP="002D0C32">
            <w:pPr>
              <w:pStyle w:val="TAC"/>
              <w:rPr>
                <w:b/>
              </w:rPr>
            </w:pPr>
            <w:r w:rsidRPr="005A5509">
              <w:rPr>
                <w:b/>
              </w:rPr>
              <w:t>Provisioned Value:</w:t>
            </w:r>
          </w:p>
        </w:tc>
      </w:tr>
      <w:tr w:rsidR="00EA16E8" w:rsidRPr="005A5509" w14:paraId="2A88FA6D" w14:textId="77777777" w:rsidTr="002D0C32">
        <w:trPr>
          <w:cantSplit/>
        </w:trPr>
        <w:tc>
          <w:tcPr>
            <w:tcW w:w="2301" w:type="dxa"/>
            <w:vMerge/>
          </w:tcPr>
          <w:p w14:paraId="52DC112C" w14:textId="77777777" w:rsidR="00EA16E8" w:rsidRPr="005A5509" w:rsidRDefault="00EA16E8" w:rsidP="002D0C32">
            <w:pPr>
              <w:pStyle w:val="enumlev2"/>
              <w:ind w:left="0" w:firstLine="34"/>
              <w:rPr>
                <w:b/>
                <w:bCs/>
              </w:rPr>
            </w:pPr>
          </w:p>
        </w:tc>
        <w:tc>
          <w:tcPr>
            <w:tcW w:w="1797" w:type="dxa"/>
          </w:tcPr>
          <w:p w14:paraId="5F8BB12E" w14:textId="77777777" w:rsidR="00EA16E8" w:rsidRPr="005A5509" w:rsidRDefault="00EA16E8" w:rsidP="002D0C32">
            <w:pPr>
              <w:pStyle w:val="TAC"/>
            </w:pPr>
            <w:r w:rsidRPr="005A5509">
              <w:t>Recording result</w:t>
            </w:r>
          </w:p>
          <w:p w14:paraId="0D1916A5" w14:textId="77777777" w:rsidR="00EA16E8" w:rsidRPr="005A5509" w:rsidDel="00A52FE2" w:rsidRDefault="00EA16E8" w:rsidP="002D0C32">
            <w:pPr>
              <w:pStyle w:val="TAC"/>
            </w:pPr>
            <w:r w:rsidRPr="005A5509">
              <w:rPr>
                <w:rFonts w:hint="eastAsia"/>
              </w:rPr>
              <w:t>(</w:t>
            </w:r>
            <w:r w:rsidRPr="005A5509">
              <w:t>res</w:t>
            </w:r>
            <w:r w:rsidRPr="005A5509">
              <w:rPr>
                <w:rFonts w:hint="eastAsia"/>
              </w:rPr>
              <w:t>,</w:t>
            </w:r>
            <w:r w:rsidRPr="005A5509">
              <w:t>0x0003)</w:t>
            </w:r>
          </w:p>
        </w:tc>
        <w:tc>
          <w:tcPr>
            <w:tcW w:w="1818" w:type="dxa"/>
          </w:tcPr>
          <w:p w14:paraId="16865EC2" w14:textId="77777777" w:rsidR="00EA16E8" w:rsidRPr="005A5509" w:rsidDel="00A52FE2" w:rsidRDefault="00EA16E8" w:rsidP="002D0C32">
            <w:pPr>
              <w:pStyle w:val="TAC"/>
            </w:pPr>
            <w:r w:rsidRPr="005A5509">
              <w:rPr>
                <w:rFonts w:hint="eastAsia"/>
              </w:rPr>
              <w:t>M</w:t>
            </w:r>
          </w:p>
        </w:tc>
        <w:tc>
          <w:tcPr>
            <w:tcW w:w="1779" w:type="dxa"/>
            <w:gridSpan w:val="2"/>
          </w:tcPr>
          <w:p w14:paraId="3BEDEF66" w14:textId="77777777" w:rsidR="00EA16E8" w:rsidRPr="005A5509" w:rsidDel="00A52FE2" w:rsidRDefault="00EA16E8" w:rsidP="002D0C32">
            <w:pPr>
              <w:pStyle w:val="TAC"/>
            </w:pPr>
            <w:r w:rsidRPr="005A5509">
              <w:rPr>
                <w:rFonts w:hint="eastAsia"/>
              </w:rPr>
              <w:t>ALL</w:t>
            </w:r>
          </w:p>
        </w:tc>
        <w:tc>
          <w:tcPr>
            <w:tcW w:w="2194" w:type="dxa"/>
          </w:tcPr>
          <w:p w14:paraId="3205FB5D" w14:textId="77777777" w:rsidR="00EA16E8" w:rsidRPr="005A5509" w:rsidDel="00A52FE2" w:rsidRDefault="00EA16E8" w:rsidP="002D0C32">
            <w:pPr>
              <w:pStyle w:val="TAC"/>
            </w:pPr>
            <w:r w:rsidRPr="005A5509">
              <w:rPr>
                <w:rFonts w:hint="eastAsia"/>
              </w:rPr>
              <w:t>-</w:t>
            </w:r>
          </w:p>
        </w:tc>
      </w:tr>
      <w:tr w:rsidR="00EA16E8" w:rsidRPr="005A5509" w14:paraId="1563E86E" w14:textId="77777777" w:rsidTr="002D0C32">
        <w:trPr>
          <w:cantSplit/>
        </w:trPr>
        <w:tc>
          <w:tcPr>
            <w:tcW w:w="2301" w:type="dxa"/>
            <w:vMerge/>
          </w:tcPr>
          <w:p w14:paraId="63FBE0B1" w14:textId="77777777" w:rsidR="00EA16E8" w:rsidRPr="005A5509" w:rsidRDefault="00EA16E8" w:rsidP="002D0C32">
            <w:pPr>
              <w:pStyle w:val="enumlev2"/>
              <w:ind w:left="0" w:firstLine="34"/>
              <w:rPr>
                <w:b/>
                <w:bCs/>
              </w:rPr>
            </w:pPr>
          </w:p>
        </w:tc>
        <w:tc>
          <w:tcPr>
            <w:tcW w:w="1797" w:type="dxa"/>
          </w:tcPr>
          <w:p w14:paraId="50E7CFE0" w14:textId="77777777" w:rsidR="00EA16E8" w:rsidRPr="005A5509" w:rsidRDefault="00EA16E8" w:rsidP="002D0C32">
            <w:pPr>
              <w:pStyle w:val="TAC"/>
            </w:pPr>
            <w:r w:rsidRPr="005A5509">
              <w:t>Recording id</w:t>
            </w:r>
          </w:p>
          <w:p w14:paraId="681E9B97" w14:textId="77777777" w:rsidR="00EA16E8" w:rsidRPr="005A5509" w:rsidRDefault="00EA16E8" w:rsidP="002D0C32">
            <w:pPr>
              <w:pStyle w:val="TAC"/>
            </w:pPr>
            <w:r w:rsidRPr="005A5509">
              <w:rPr>
                <w:rFonts w:hint="eastAsia"/>
              </w:rPr>
              <w:t>(</w:t>
            </w:r>
            <w:r w:rsidRPr="005A5509">
              <w:t>ri</w:t>
            </w:r>
            <w:r w:rsidRPr="005A5509">
              <w:rPr>
                <w:rFonts w:hint="eastAsia"/>
              </w:rPr>
              <w:t>,</w:t>
            </w:r>
            <w:r w:rsidRPr="005A5509">
              <w:t xml:space="preserve"> 0x0004)</w:t>
            </w:r>
            <w:r w:rsidRPr="005A5509">
              <w:rPr>
                <w:rFonts w:hint="eastAsia"/>
              </w:rPr>
              <w:t>)</w:t>
            </w:r>
          </w:p>
        </w:tc>
        <w:tc>
          <w:tcPr>
            <w:tcW w:w="1818" w:type="dxa"/>
          </w:tcPr>
          <w:p w14:paraId="7943DA2D" w14:textId="77777777" w:rsidR="00EA16E8" w:rsidRPr="005A5509" w:rsidDel="00A52FE2" w:rsidRDefault="00EA16E8" w:rsidP="002D0C32">
            <w:pPr>
              <w:pStyle w:val="TAC"/>
            </w:pPr>
            <w:r w:rsidRPr="005A5509">
              <w:rPr>
                <w:rFonts w:hint="eastAsia"/>
              </w:rPr>
              <w:t>M</w:t>
            </w:r>
          </w:p>
        </w:tc>
        <w:tc>
          <w:tcPr>
            <w:tcW w:w="1779" w:type="dxa"/>
            <w:gridSpan w:val="2"/>
          </w:tcPr>
          <w:p w14:paraId="3B15E6E3" w14:textId="77777777" w:rsidR="00EA16E8" w:rsidRPr="005A5509" w:rsidDel="00A52FE2" w:rsidRDefault="00EA16E8" w:rsidP="002D0C32">
            <w:pPr>
              <w:pStyle w:val="TAC"/>
            </w:pPr>
            <w:r w:rsidRPr="005A5509">
              <w:rPr>
                <w:rFonts w:hint="eastAsia"/>
              </w:rPr>
              <w:t>ALL</w:t>
            </w:r>
          </w:p>
        </w:tc>
        <w:tc>
          <w:tcPr>
            <w:tcW w:w="2194" w:type="dxa"/>
          </w:tcPr>
          <w:p w14:paraId="524753BA" w14:textId="77777777" w:rsidR="00EA16E8" w:rsidRPr="005A5509" w:rsidDel="00A52FE2" w:rsidRDefault="00EA16E8" w:rsidP="002D0C32">
            <w:pPr>
              <w:pStyle w:val="TAC"/>
            </w:pPr>
            <w:r w:rsidRPr="005A5509">
              <w:rPr>
                <w:rFonts w:hint="eastAsia"/>
              </w:rPr>
              <w:t>-</w:t>
            </w:r>
          </w:p>
        </w:tc>
      </w:tr>
      <w:tr w:rsidR="00EA16E8" w:rsidRPr="005A5509" w14:paraId="55BB9411" w14:textId="77777777" w:rsidTr="002D0C32">
        <w:trPr>
          <w:cantSplit/>
        </w:trPr>
        <w:tc>
          <w:tcPr>
            <w:tcW w:w="2301" w:type="dxa"/>
            <w:vMerge/>
          </w:tcPr>
          <w:p w14:paraId="34D87FFB" w14:textId="77777777" w:rsidR="00EA16E8" w:rsidRPr="005A5509" w:rsidRDefault="00EA16E8" w:rsidP="002D0C32">
            <w:pPr>
              <w:pStyle w:val="enumlev2"/>
              <w:ind w:left="0" w:firstLine="34"/>
              <w:rPr>
                <w:b/>
                <w:bCs/>
              </w:rPr>
            </w:pPr>
          </w:p>
        </w:tc>
        <w:tc>
          <w:tcPr>
            <w:tcW w:w="1797" w:type="dxa"/>
          </w:tcPr>
          <w:p w14:paraId="70B2869D" w14:textId="77777777" w:rsidR="00EA16E8" w:rsidRPr="005A5509" w:rsidRDefault="00EA16E8" w:rsidP="002D0C32">
            <w:pPr>
              <w:pStyle w:val="TAC"/>
            </w:pPr>
            <w:r w:rsidRPr="005A5509">
              <w:t>Record duration</w:t>
            </w:r>
          </w:p>
          <w:p w14:paraId="0BE32B5A" w14:textId="77777777" w:rsidR="00EA16E8" w:rsidRPr="005A5509" w:rsidRDefault="00EA16E8" w:rsidP="002D0C32">
            <w:pPr>
              <w:pStyle w:val="TAC"/>
            </w:pPr>
            <w:r w:rsidRPr="005A5509">
              <w:rPr>
                <w:rFonts w:hint="eastAsia"/>
              </w:rPr>
              <w:t>(</w:t>
            </w:r>
            <w:r w:rsidRPr="005A5509">
              <w:t>rdur</w:t>
            </w:r>
            <w:r w:rsidRPr="005A5509">
              <w:rPr>
                <w:rFonts w:hint="eastAsia"/>
              </w:rPr>
              <w:t>,</w:t>
            </w:r>
            <w:r w:rsidRPr="005A5509">
              <w:t>0x0005)</w:t>
            </w:r>
          </w:p>
        </w:tc>
        <w:tc>
          <w:tcPr>
            <w:tcW w:w="1818" w:type="dxa"/>
          </w:tcPr>
          <w:p w14:paraId="2502C7FB" w14:textId="77777777" w:rsidR="00EA16E8" w:rsidRPr="005A5509" w:rsidDel="00A52FE2" w:rsidRDefault="00EA16E8" w:rsidP="002D0C32">
            <w:pPr>
              <w:pStyle w:val="TAC"/>
            </w:pPr>
            <w:r w:rsidRPr="005A5509">
              <w:rPr>
                <w:rFonts w:hint="eastAsia"/>
              </w:rPr>
              <w:t>M</w:t>
            </w:r>
          </w:p>
        </w:tc>
        <w:tc>
          <w:tcPr>
            <w:tcW w:w="1779" w:type="dxa"/>
            <w:gridSpan w:val="2"/>
          </w:tcPr>
          <w:p w14:paraId="76BEA912" w14:textId="77777777" w:rsidR="00EA16E8" w:rsidRPr="005A5509" w:rsidDel="00A52FE2" w:rsidRDefault="00EA16E8" w:rsidP="002D0C32">
            <w:pPr>
              <w:pStyle w:val="TAC"/>
            </w:pPr>
            <w:r w:rsidRPr="005A5509">
              <w:rPr>
                <w:rFonts w:hint="eastAsia"/>
              </w:rPr>
              <w:t>ALL</w:t>
            </w:r>
          </w:p>
        </w:tc>
        <w:tc>
          <w:tcPr>
            <w:tcW w:w="2194" w:type="dxa"/>
          </w:tcPr>
          <w:p w14:paraId="0B68FCEC" w14:textId="77777777" w:rsidR="00EA16E8" w:rsidRPr="005A5509" w:rsidDel="00A52FE2" w:rsidRDefault="00EA16E8" w:rsidP="002D0C32">
            <w:pPr>
              <w:pStyle w:val="TAC"/>
            </w:pPr>
            <w:r w:rsidRPr="005A5509">
              <w:rPr>
                <w:rFonts w:hint="eastAsia"/>
              </w:rPr>
              <w:t>-</w:t>
            </w:r>
          </w:p>
        </w:tc>
      </w:tr>
      <w:tr w:rsidR="00EA16E8" w:rsidRPr="005A5509" w14:paraId="64988374" w14:textId="77777777" w:rsidTr="002D0C32">
        <w:trPr>
          <w:cantSplit/>
        </w:trPr>
        <w:tc>
          <w:tcPr>
            <w:tcW w:w="2301" w:type="dxa"/>
          </w:tcPr>
          <w:p w14:paraId="182C4212" w14:textId="77777777" w:rsidR="00EA16E8" w:rsidRPr="005A5509" w:rsidRDefault="00EA16E8" w:rsidP="002D0C32">
            <w:pPr>
              <w:pStyle w:val="TAH"/>
            </w:pPr>
            <w:r w:rsidRPr="005A5509">
              <w:t>Statistics</w:t>
            </w:r>
          </w:p>
        </w:tc>
        <w:tc>
          <w:tcPr>
            <w:tcW w:w="1797" w:type="dxa"/>
          </w:tcPr>
          <w:p w14:paraId="74EF639C" w14:textId="77777777" w:rsidR="00EA16E8" w:rsidRPr="005A5509" w:rsidRDefault="00EA16E8" w:rsidP="002D0C32">
            <w:pPr>
              <w:pStyle w:val="TAH"/>
            </w:pPr>
            <w:r w:rsidRPr="005A5509">
              <w:t>Mandatory/</w:t>
            </w:r>
          </w:p>
          <w:p w14:paraId="1ECD44EB" w14:textId="77777777" w:rsidR="00EA16E8" w:rsidRPr="005A5509" w:rsidRDefault="00EA16E8" w:rsidP="002D0C32">
            <w:pPr>
              <w:pStyle w:val="TAH"/>
            </w:pPr>
            <w:r w:rsidRPr="005A5509">
              <w:t>Optional</w:t>
            </w:r>
          </w:p>
        </w:tc>
        <w:tc>
          <w:tcPr>
            <w:tcW w:w="2649" w:type="dxa"/>
            <w:gridSpan w:val="2"/>
          </w:tcPr>
          <w:p w14:paraId="43D9BEEB" w14:textId="77777777" w:rsidR="00EA16E8" w:rsidRPr="005A5509" w:rsidRDefault="00EA16E8" w:rsidP="002D0C32">
            <w:pPr>
              <w:pStyle w:val="TAH"/>
            </w:pPr>
            <w:r w:rsidRPr="005A5509">
              <w:t>Used in command:</w:t>
            </w:r>
          </w:p>
        </w:tc>
        <w:tc>
          <w:tcPr>
            <w:tcW w:w="3142" w:type="dxa"/>
            <w:gridSpan w:val="2"/>
          </w:tcPr>
          <w:p w14:paraId="137E0528" w14:textId="77777777" w:rsidR="00EA16E8" w:rsidRPr="005A5509" w:rsidRDefault="00EA16E8" w:rsidP="002D0C32">
            <w:pPr>
              <w:pStyle w:val="TAH"/>
            </w:pPr>
            <w:r w:rsidRPr="005A5509">
              <w:t>Supported Values:</w:t>
            </w:r>
          </w:p>
        </w:tc>
      </w:tr>
      <w:tr w:rsidR="00EA16E8" w:rsidRPr="005A5509" w14:paraId="3E84474C" w14:textId="77777777" w:rsidTr="002D0C32">
        <w:trPr>
          <w:cantSplit/>
        </w:trPr>
        <w:tc>
          <w:tcPr>
            <w:tcW w:w="2301" w:type="dxa"/>
          </w:tcPr>
          <w:p w14:paraId="49F7F49F" w14:textId="77777777" w:rsidR="00EA16E8" w:rsidRPr="005A5509" w:rsidRDefault="00EA16E8" w:rsidP="002D0C32">
            <w:pPr>
              <w:pStyle w:val="TAC"/>
            </w:pPr>
            <w:r w:rsidRPr="005A5509">
              <w:rPr>
                <w:rFonts w:hint="eastAsia"/>
              </w:rPr>
              <w:t>None</w:t>
            </w:r>
          </w:p>
        </w:tc>
        <w:tc>
          <w:tcPr>
            <w:tcW w:w="1797" w:type="dxa"/>
          </w:tcPr>
          <w:p w14:paraId="48705ECA" w14:textId="77777777" w:rsidR="00EA16E8" w:rsidRPr="005A5509" w:rsidRDefault="00EA16E8" w:rsidP="002D0C32">
            <w:pPr>
              <w:pStyle w:val="TAC"/>
            </w:pPr>
            <w:r w:rsidRPr="005A5509">
              <w:rPr>
                <w:rFonts w:hint="eastAsia"/>
              </w:rPr>
              <w:t>-</w:t>
            </w:r>
          </w:p>
        </w:tc>
        <w:tc>
          <w:tcPr>
            <w:tcW w:w="2649" w:type="dxa"/>
            <w:gridSpan w:val="2"/>
          </w:tcPr>
          <w:p w14:paraId="19F13BDC" w14:textId="77777777" w:rsidR="00EA16E8" w:rsidRPr="005A5509" w:rsidRDefault="00EA16E8" w:rsidP="002D0C32">
            <w:pPr>
              <w:pStyle w:val="TAC"/>
            </w:pPr>
            <w:r w:rsidRPr="005A5509">
              <w:rPr>
                <w:rFonts w:hint="eastAsia"/>
              </w:rPr>
              <w:t>-</w:t>
            </w:r>
          </w:p>
        </w:tc>
        <w:tc>
          <w:tcPr>
            <w:tcW w:w="3142" w:type="dxa"/>
            <w:gridSpan w:val="2"/>
          </w:tcPr>
          <w:p w14:paraId="56921D8B" w14:textId="77777777" w:rsidR="00EA16E8" w:rsidRPr="005A5509" w:rsidRDefault="00EA16E8" w:rsidP="002D0C32">
            <w:pPr>
              <w:pStyle w:val="TAC"/>
            </w:pPr>
            <w:r w:rsidRPr="005A5509">
              <w:rPr>
                <w:rFonts w:hint="eastAsia"/>
              </w:rPr>
              <w:t>-</w:t>
            </w:r>
          </w:p>
        </w:tc>
      </w:tr>
      <w:tr w:rsidR="00EA16E8" w:rsidRPr="005A5509" w14:paraId="3C5E3B9F" w14:textId="77777777" w:rsidTr="002D0C32">
        <w:trPr>
          <w:cantSplit/>
        </w:trPr>
        <w:tc>
          <w:tcPr>
            <w:tcW w:w="2301" w:type="dxa"/>
          </w:tcPr>
          <w:p w14:paraId="73AFF45D" w14:textId="77777777" w:rsidR="00EA16E8" w:rsidRPr="005A5509" w:rsidRDefault="00EA16E8" w:rsidP="002D0C32">
            <w:pPr>
              <w:pStyle w:val="TAH"/>
            </w:pPr>
            <w:r w:rsidRPr="005A5509">
              <w:t>Error Codes</w:t>
            </w:r>
          </w:p>
        </w:tc>
        <w:tc>
          <w:tcPr>
            <w:tcW w:w="7588" w:type="dxa"/>
            <w:gridSpan w:val="5"/>
          </w:tcPr>
          <w:p w14:paraId="403E981C" w14:textId="77777777" w:rsidR="00EA16E8" w:rsidRPr="005A5509" w:rsidRDefault="00EA16E8" w:rsidP="002D0C32">
            <w:pPr>
              <w:pStyle w:val="TAH"/>
            </w:pPr>
            <w:r w:rsidRPr="005A5509">
              <w:t>Mandatory/ Optional</w:t>
            </w:r>
          </w:p>
        </w:tc>
      </w:tr>
      <w:tr w:rsidR="00EA16E8" w:rsidRPr="005A5509" w14:paraId="6A3CD0F2" w14:textId="77777777" w:rsidTr="002D0C32">
        <w:trPr>
          <w:cantSplit/>
        </w:trPr>
        <w:tc>
          <w:tcPr>
            <w:tcW w:w="2301" w:type="dxa"/>
          </w:tcPr>
          <w:p w14:paraId="06220740" w14:textId="77777777" w:rsidR="00EA16E8" w:rsidRPr="005A5509" w:rsidRDefault="00EA16E8" w:rsidP="002D0C32">
            <w:pPr>
              <w:pStyle w:val="TAC"/>
            </w:pPr>
            <w:r w:rsidRPr="005A5509">
              <w:rPr>
                <w:rFonts w:hint="eastAsia"/>
              </w:rPr>
              <w:t>None</w:t>
            </w:r>
          </w:p>
        </w:tc>
        <w:tc>
          <w:tcPr>
            <w:tcW w:w="7588" w:type="dxa"/>
            <w:gridSpan w:val="5"/>
          </w:tcPr>
          <w:p w14:paraId="627CD679" w14:textId="77777777" w:rsidR="00EA16E8" w:rsidRPr="005A5509" w:rsidRDefault="00EA16E8" w:rsidP="002D0C32">
            <w:pPr>
              <w:pStyle w:val="TAC"/>
            </w:pPr>
            <w:r w:rsidRPr="005A5509">
              <w:rPr>
                <w:rFonts w:hint="eastAsia"/>
              </w:rPr>
              <w:t>-</w:t>
            </w:r>
          </w:p>
        </w:tc>
      </w:tr>
      <w:bookmarkEnd w:id="176"/>
    </w:tbl>
    <w:p w14:paraId="3A28D0D2" w14:textId="77777777" w:rsidR="00EA16E8" w:rsidRPr="005A5509" w:rsidRDefault="00EA16E8" w:rsidP="00EA16E8">
      <w:pPr>
        <w:rPr>
          <w:rFonts w:ascii="Arial" w:hAnsi="Arial" w:cs="Arial"/>
          <w:b/>
          <w:bCs/>
          <w:sz w:val="24"/>
          <w:szCs w:val="24"/>
        </w:rPr>
      </w:pPr>
    </w:p>
    <w:p w14:paraId="4ADFDA43" w14:textId="77777777" w:rsidR="00EA16E8" w:rsidRPr="005A5509" w:rsidRDefault="00EA16E8" w:rsidP="00EA16E8">
      <w:pPr>
        <w:pStyle w:val="Heading4"/>
        <w:rPr>
          <w:lang w:val="fr-FR"/>
        </w:rPr>
      </w:pPr>
      <w:bookmarkStart w:id="177" w:name="_Toc11325813"/>
      <w:bookmarkStart w:id="178" w:name="_Toc170149418"/>
      <w:smartTag w:uri="urn:schemas-microsoft-com:office:smarttags" w:element="chsdate">
        <w:smartTagPr>
          <w:attr w:name="IsROCDate" w:val="False"/>
          <w:attr w:name="IsLunarDate" w:val="False"/>
          <w:attr w:name="Day" w:val="30"/>
          <w:attr w:name="Month" w:val="12"/>
          <w:attr w:name="Year" w:val="1899"/>
        </w:smartTagPr>
        <w:r w:rsidRPr="005A5509">
          <w:lastRenderedPageBreak/>
          <w:t>5.14.3</w:t>
        </w:r>
      </w:smartTag>
      <w:r w:rsidRPr="005A5509">
        <w:t>.17</w:t>
      </w:r>
      <w:r>
        <w:tab/>
      </w:r>
      <w:r w:rsidRPr="005A5509">
        <w:rPr>
          <w:rFonts w:hint="eastAsia"/>
          <w:lang w:val="fr-FR"/>
        </w:rPr>
        <w:t xml:space="preserve">Multimedia Play </w:t>
      </w:r>
      <w:r w:rsidRPr="005A5509">
        <w:rPr>
          <w:lang w:val="fr-FR"/>
        </w:rPr>
        <w:t>Package</w:t>
      </w:r>
      <w:bookmarkEnd w:id="177"/>
      <w:bookmarkEnd w:id="178"/>
    </w:p>
    <w:p w14:paraId="08C50B3E" w14:textId="77777777" w:rsidR="00EA16E8" w:rsidRPr="005A5509" w:rsidRDefault="00EA16E8" w:rsidP="00EA16E8">
      <w:pPr>
        <w:pStyle w:val="TH"/>
      </w:pPr>
      <w:r w:rsidRPr="005A5509">
        <w:t>Table 5.14.3.17.</w:t>
      </w:r>
      <w:r w:rsidRPr="005A5509">
        <w:rPr>
          <w:rFonts w:hint="eastAsia"/>
        </w:rPr>
        <w:t>1</w:t>
      </w:r>
      <w:r w:rsidRPr="005A5509">
        <w:t>: Package Usage Information</w:t>
      </w:r>
      <w:r w:rsidRPr="005A5509">
        <w:rPr>
          <w:rFonts w:hint="eastAsia"/>
        </w:rPr>
        <w:t xml:space="preserve">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16"/>
        <w:gridCol w:w="2127"/>
        <w:gridCol w:w="1906"/>
        <w:gridCol w:w="863"/>
        <w:gridCol w:w="984"/>
        <w:gridCol w:w="2293"/>
      </w:tblGrid>
      <w:tr w:rsidR="00EA16E8" w:rsidRPr="005A5509" w14:paraId="0A029269" w14:textId="77777777" w:rsidTr="002D0C32">
        <w:trPr>
          <w:cantSplit/>
        </w:trPr>
        <w:tc>
          <w:tcPr>
            <w:tcW w:w="1716" w:type="dxa"/>
          </w:tcPr>
          <w:p w14:paraId="0A4D0745" w14:textId="77777777" w:rsidR="00EA16E8" w:rsidRPr="005A5509" w:rsidRDefault="00EA16E8" w:rsidP="002D0C32">
            <w:pPr>
              <w:pStyle w:val="TAH"/>
            </w:pPr>
            <w:bookmarkStart w:id="179" w:name="MCCQCTEMPBM_00000048"/>
            <w:r w:rsidRPr="005A5509">
              <w:t xml:space="preserve">Properties </w:t>
            </w:r>
          </w:p>
        </w:tc>
        <w:tc>
          <w:tcPr>
            <w:tcW w:w="2127" w:type="dxa"/>
          </w:tcPr>
          <w:p w14:paraId="481C88F4" w14:textId="77777777" w:rsidR="00EA16E8" w:rsidRPr="005A5509" w:rsidRDefault="00EA16E8" w:rsidP="002D0C32">
            <w:pPr>
              <w:pStyle w:val="TAH"/>
            </w:pPr>
            <w:r w:rsidRPr="005A5509">
              <w:t>Mandatory/</w:t>
            </w:r>
          </w:p>
          <w:p w14:paraId="09BEDCE6" w14:textId="77777777" w:rsidR="00EA16E8" w:rsidRPr="005A5509" w:rsidRDefault="00EA16E8" w:rsidP="002D0C32">
            <w:pPr>
              <w:pStyle w:val="TAH"/>
            </w:pPr>
            <w:r w:rsidRPr="005A5509">
              <w:t>Optional</w:t>
            </w:r>
          </w:p>
        </w:tc>
        <w:tc>
          <w:tcPr>
            <w:tcW w:w="1906" w:type="dxa"/>
          </w:tcPr>
          <w:p w14:paraId="7A2D1860" w14:textId="77777777" w:rsidR="00EA16E8" w:rsidRPr="005A5509" w:rsidRDefault="00EA16E8" w:rsidP="002D0C32">
            <w:pPr>
              <w:pStyle w:val="TAH"/>
            </w:pPr>
            <w:r w:rsidRPr="005A5509">
              <w:t>Used in command:</w:t>
            </w:r>
          </w:p>
        </w:tc>
        <w:tc>
          <w:tcPr>
            <w:tcW w:w="1847" w:type="dxa"/>
            <w:gridSpan w:val="2"/>
          </w:tcPr>
          <w:p w14:paraId="2F0D1D40" w14:textId="77777777" w:rsidR="00EA16E8" w:rsidRPr="005A5509" w:rsidRDefault="00EA16E8" w:rsidP="002D0C32">
            <w:pPr>
              <w:pStyle w:val="TAH"/>
            </w:pPr>
            <w:r w:rsidRPr="005A5509">
              <w:t>Supported Values:</w:t>
            </w:r>
          </w:p>
        </w:tc>
        <w:tc>
          <w:tcPr>
            <w:tcW w:w="2293" w:type="dxa"/>
          </w:tcPr>
          <w:p w14:paraId="2527FC30" w14:textId="77777777" w:rsidR="00EA16E8" w:rsidRPr="005A5509" w:rsidRDefault="00EA16E8" w:rsidP="002D0C32">
            <w:pPr>
              <w:pStyle w:val="TAH"/>
            </w:pPr>
            <w:r w:rsidRPr="005A5509">
              <w:t>Provisioned Value:</w:t>
            </w:r>
          </w:p>
        </w:tc>
      </w:tr>
      <w:tr w:rsidR="00EA16E8" w:rsidRPr="005A5509" w14:paraId="2C9BB424" w14:textId="77777777" w:rsidTr="002D0C32">
        <w:trPr>
          <w:cantSplit/>
        </w:trPr>
        <w:tc>
          <w:tcPr>
            <w:tcW w:w="1716" w:type="dxa"/>
          </w:tcPr>
          <w:p w14:paraId="1FB778E0" w14:textId="77777777" w:rsidR="00EA16E8" w:rsidRPr="005A5509" w:rsidRDefault="00EA16E8" w:rsidP="002D0C32">
            <w:pPr>
              <w:pStyle w:val="TAC"/>
            </w:pPr>
            <w:r w:rsidRPr="005A5509">
              <w:t>None</w:t>
            </w:r>
          </w:p>
        </w:tc>
        <w:tc>
          <w:tcPr>
            <w:tcW w:w="2127" w:type="dxa"/>
          </w:tcPr>
          <w:p w14:paraId="5CA4DBBA" w14:textId="77777777" w:rsidR="00EA16E8" w:rsidRPr="005A5509" w:rsidRDefault="00EA16E8" w:rsidP="002D0C32">
            <w:pPr>
              <w:pStyle w:val="TAC"/>
            </w:pPr>
            <w:r w:rsidRPr="005A5509">
              <w:t>-</w:t>
            </w:r>
          </w:p>
        </w:tc>
        <w:tc>
          <w:tcPr>
            <w:tcW w:w="1906" w:type="dxa"/>
          </w:tcPr>
          <w:p w14:paraId="3B8E4ACF" w14:textId="77777777" w:rsidR="00EA16E8" w:rsidRPr="005A5509" w:rsidRDefault="00EA16E8" w:rsidP="002D0C32">
            <w:pPr>
              <w:pStyle w:val="TAC"/>
            </w:pPr>
            <w:r w:rsidRPr="005A5509">
              <w:t>-</w:t>
            </w:r>
          </w:p>
        </w:tc>
        <w:tc>
          <w:tcPr>
            <w:tcW w:w="1847" w:type="dxa"/>
            <w:gridSpan w:val="2"/>
          </w:tcPr>
          <w:p w14:paraId="5CD8B1AD" w14:textId="77777777" w:rsidR="00EA16E8" w:rsidRPr="005A5509" w:rsidRDefault="00EA16E8" w:rsidP="002D0C32">
            <w:pPr>
              <w:pStyle w:val="TAC"/>
            </w:pPr>
            <w:r w:rsidRPr="005A5509">
              <w:t>-</w:t>
            </w:r>
          </w:p>
        </w:tc>
        <w:tc>
          <w:tcPr>
            <w:tcW w:w="2293" w:type="dxa"/>
          </w:tcPr>
          <w:p w14:paraId="002528D2" w14:textId="77777777" w:rsidR="00EA16E8" w:rsidRPr="005A5509" w:rsidRDefault="00EA16E8" w:rsidP="002D0C32">
            <w:pPr>
              <w:pStyle w:val="TAC"/>
            </w:pPr>
            <w:r w:rsidRPr="005A5509">
              <w:t>-</w:t>
            </w:r>
          </w:p>
        </w:tc>
      </w:tr>
      <w:tr w:rsidR="00EA16E8" w:rsidRPr="005A5509" w14:paraId="048CBE6A" w14:textId="77777777" w:rsidTr="002D0C32">
        <w:trPr>
          <w:cantSplit/>
        </w:trPr>
        <w:tc>
          <w:tcPr>
            <w:tcW w:w="1716" w:type="dxa"/>
          </w:tcPr>
          <w:p w14:paraId="6C5A973A" w14:textId="77777777" w:rsidR="00EA16E8" w:rsidRPr="005A5509" w:rsidRDefault="00EA16E8" w:rsidP="002D0C32">
            <w:pPr>
              <w:pStyle w:val="TAH"/>
            </w:pPr>
            <w:r w:rsidRPr="005A5509">
              <w:t xml:space="preserve">Signals </w:t>
            </w:r>
          </w:p>
        </w:tc>
        <w:tc>
          <w:tcPr>
            <w:tcW w:w="2127" w:type="dxa"/>
          </w:tcPr>
          <w:p w14:paraId="6A68859A" w14:textId="77777777" w:rsidR="00EA16E8" w:rsidRPr="005A5509" w:rsidRDefault="00EA16E8" w:rsidP="002D0C32">
            <w:pPr>
              <w:pStyle w:val="TAH"/>
            </w:pPr>
            <w:r w:rsidRPr="005A5509">
              <w:t>Mandatory/</w:t>
            </w:r>
          </w:p>
          <w:p w14:paraId="46DA56C3" w14:textId="77777777" w:rsidR="00EA16E8" w:rsidRPr="005A5509" w:rsidRDefault="00EA16E8" w:rsidP="002D0C32">
            <w:pPr>
              <w:pStyle w:val="TAH"/>
            </w:pPr>
            <w:r w:rsidRPr="005A5509">
              <w:t>Optional</w:t>
            </w:r>
          </w:p>
        </w:tc>
        <w:tc>
          <w:tcPr>
            <w:tcW w:w="3753" w:type="dxa"/>
            <w:gridSpan w:val="3"/>
          </w:tcPr>
          <w:p w14:paraId="413F4D4F" w14:textId="77777777" w:rsidR="00EA16E8" w:rsidRPr="005A5509" w:rsidRDefault="00EA16E8" w:rsidP="002D0C32">
            <w:pPr>
              <w:pStyle w:val="TAH"/>
            </w:pPr>
            <w:r w:rsidRPr="005A5509">
              <w:t>Used in command:</w:t>
            </w:r>
          </w:p>
        </w:tc>
        <w:tc>
          <w:tcPr>
            <w:tcW w:w="2293" w:type="dxa"/>
          </w:tcPr>
          <w:p w14:paraId="34859AB4" w14:textId="77777777" w:rsidR="00EA16E8" w:rsidRPr="005A5509" w:rsidRDefault="00EA16E8" w:rsidP="002D0C32">
            <w:pPr>
              <w:pStyle w:val="TAH"/>
            </w:pPr>
            <w:r w:rsidRPr="005A5509">
              <w:t>Duration Provisioned Value:</w:t>
            </w:r>
          </w:p>
        </w:tc>
      </w:tr>
      <w:tr w:rsidR="00EA16E8" w:rsidRPr="005A5509" w14:paraId="275F56D8" w14:textId="77777777" w:rsidTr="002D0C32">
        <w:trPr>
          <w:cantSplit/>
        </w:trPr>
        <w:tc>
          <w:tcPr>
            <w:tcW w:w="1716" w:type="dxa"/>
            <w:vMerge w:val="restart"/>
            <w:shd w:val="clear" w:color="auto" w:fill="auto"/>
          </w:tcPr>
          <w:p w14:paraId="2671A5E0" w14:textId="77777777" w:rsidR="00EA16E8" w:rsidRPr="005A5509" w:rsidRDefault="00EA16E8" w:rsidP="002D0C32">
            <w:pPr>
              <w:pStyle w:val="TAC"/>
              <w:rPr>
                <w:bCs/>
              </w:rPr>
            </w:pPr>
            <w:r w:rsidRPr="005A5509">
              <w:t>Play</w:t>
            </w:r>
            <w:r w:rsidRPr="005A5509">
              <w:rPr>
                <w:rFonts w:hint="eastAsia"/>
                <w:bCs/>
              </w:rPr>
              <w:t xml:space="preserve"> </w:t>
            </w:r>
          </w:p>
          <w:p w14:paraId="70F55325" w14:textId="77777777" w:rsidR="00EA16E8" w:rsidRPr="005A5509" w:rsidRDefault="00EA16E8" w:rsidP="002D0C32">
            <w:pPr>
              <w:pStyle w:val="TAC"/>
              <w:rPr>
                <w:b/>
                <w:bCs/>
              </w:rPr>
            </w:pPr>
            <w:r w:rsidRPr="005A5509">
              <w:rPr>
                <w:rFonts w:hint="eastAsia"/>
                <w:bCs/>
              </w:rPr>
              <w:t>(mpp/</w:t>
            </w:r>
            <w:r w:rsidRPr="005A5509">
              <w:rPr>
                <w:bCs/>
              </w:rPr>
              <w:t>play</w:t>
            </w:r>
            <w:r w:rsidRPr="005A5509">
              <w:rPr>
                <w:rFonts w:hint="eastAsia"/>
                <w:bCs/>
              </w:rPr>
              <w:t>,</w:t>
            </w:r>
            <w:r w:rsidRPr="005A5509">
              <w:rPr>
                <w:bCs/>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5A5509">
                <w:rPr>
                  <w:bCs/>
                </w:rPr>
                <w:t>00a</w:t>
              </w:r>
            </w:smartTag>
            <w:r w:rsidRPr="005A5509">
              <w:rPr>
                <w:bCs/>
              </w:rPr>
              <w:t>9</w:t>
            </w:r>
            <w:r w:rsidRPr="005A5509">
              <w:rPr>
                <w:rFonts w:hint="eastAsia"/>
                <w:bCs/>
              </w:rPr>
              <w:t>/</w:t>
            </w:r>
            <w:r w:rsidRPr="005A5509">
              <w:rPr>
                <w:bCs/>
              </w:rPr>
              <w:t>0x0001)</w:t>
            </w:r>
          </w:p>
        </w:tc>
        <w:tc>
          <w:tcPr>
            <w:tcW w:w="2127" w:type="dxa"/>
          </w:tcPr>
          <w:p w14:paraId="0E83AB4E" w14:textId="77777777" w:rsidR="00EA16E8" w:rsidRPr="005A5509" w:rsidRDefault="00EA16E8" w:rsidP="002D0C32">
            <w:pPr>
              <w:pStyle w:val="TAC"/>
              <w:rPr>
                <w:b/>
                <w:bCs/>
              </w:rPr>
            </w:pPr>
            <w:r w:rsidRPr="005A5509">
              <w:t>M</w:t>
            </w:r>
          </w:p>
        </w:tc>
        <w:tc>
          <w:tcPr>
            <w:tcW w:w="3753" w:type="dxa"/>
            <w:gridSpan w:val="3"/>
          </w:tcPr>
          <w:p w14:paraId="6C4F825C" w14:textId="77777777" w:rsidR="00EA16E8" w:rsidRPr="005A5509" w:rsidRDefault="00EA16E8" w:rsidP="002D0C32">
            <w:pPr>
              <w:pStyle w:val="TAC"/>
              <w:rPr>
                <w:b/>
                <w:bCs/>
              </w:rPr>
            </w:pPr>
            <w:r w:rsidRPr="005A5509">
              <w:t>ADD, MOD</w:t>
            </w:r>
            <w:r w:rsidRPr="005A5509">
              <w:rPr>
                <w:rFonts w:hint="eastAsia"/>
              </w:rPr>
              <w:t>, MOVE</w:t>
            </w:r>
          </w:p>
        </w:tc>
        <w:tc>
          <w:tcPr>
            <w:tcW w:w="2293" w:type="dxa"/>
          </w:tcPr>
          <w:p w14:paraId="4148F803" w14:textId="77777777" w:rsidR="00EA16E8" w:rsidRPr="005A5509" w:rsidRDefault="00EA16E8" w:rsidP="002D0C32">
            <w:pPr>
              <w:pStyle w:val="TAC"/>
              <w:rPr>
                <w:b/>
                <w:bCs/>
              </w:rPr>
            </w:pPr>
            <w:r w:rsidRPr="005A5509">
              <w:t xml:space="preserve"> -</w:t>
            </w:r>
          </w:p>
        </w:tc>
      </w:tr>
      <w:tr w:rsidR="00EA16E8" w:rsidRPr="005A5509" w14:paraId="32B74C1D" w14:textId="77777777" w:rsidTr="002D0C32">
        <w:trPr>
          <w:cantSplit/>
        </w:trPr>
        <w:tc>
          <w:tcPr>
            <w:tcW w:w="1716" w:type="dxa"/>
            <w:vMerge/>
            <w:shd w:val="clear" w:color="auto" w:fill="auto"/>
          </w:tcPr>
          <w:p w14:paraId="0F936873" w14:textId="77777777" w:rsidR="00EA16E8" w:rsidRPr="005A5509" w:rsidRDefault="00EA16E8" w:rsidP="002D0C32">
            <w:pPr>
              <w:pStyle w:val="enumlev2"/>
              <w:ind w:left="0" w:firstLine="34"/>
              <w:rPr>
                <w:b/>
                <w:bCs/>
              </w:rPr>
            </w:pPr>
          </w:p>
        </w:tc>
        <w:tc>
          <w:tcPr>
            <w:tcW w:w="2127" w:type="dxa"/>
          </w:tcPr>
          <w:p w14:paraId="251ABE4C" w14:textId="77777777" w:rsidR="00EA16E8" w:rsidRPr="005A5509" w:rsidRDefault="00EA16E8" w:rsidP="002D0C32">
            <w:pPr>
              <w:pStyle w:val="TAH"/>
            </w:pPr>
            <w:r w:rsidRPr="005A5509">
              <w:t>Signal Parameters</w:t>
            </w:r>
          </w:p>
        </w:tc>
        <w:tc>
          <w:tcPr>
            <w:tcW w:w="1906" w:type="dxa"/>
          </w:tcPr>
          <w:p w14:paraId="0E033E22" w14:textId="77777777" w:rsidR="00EA16E8" w:rsidRPr="005A5509" w:rsidRDefault="00EA16E8" w:rsidP="002D0C32">
            <w:pPr>
              <w:pStyle w:val="TAH"/>
            </w:pPr>
            <w:r w:rsidRPr="005A5509">
              <w:t>Mandatory/</w:t>
            </w:r>
          </w:p>
          <w:p w14:paraId="2D734DA2" w14:textId="77777777" w:rsidR="00EA16E8" w:rsidRPr="005A5509" w:rsidRDefault="00EA16E8" w:rsidP="002D0C32">
            <w:pPr>
              <w:pStyle w:val="TAH"/>
            </w:pPr>
            <w:r w:rsidRPr="005A5509">
              <w:t>Optional</w:t>
            </w:r>
          </w:p>
        </w:tc>
        <w:tc>
          <w:tcPr>
            <w:tcW w:w="1847" w:type="dxa"/>
            <w:gridSpan w:val="2"/>
          </w:tcPr>
          <w:p w14:paraId="3B760AEE" w14:textId="77777777" w:rsidR="00EA16E8" w:rsidRPr="005A5509" w:rsidRDefault="00EA16E8" w:rsidP="002D0C32">
            <w:pPr>
              <w:pStyle w:val="TAH"/>
            </w:pPr>
            <w:r w:rsidRPr="005A5509">
              <w:t>Supported</w:t>
            </w:r>
          </w:p>
          <w:p w14:paraId="3A8E2673" w14:textId="77777777" w:rsidR="00EA16E8" w:rsidRPr="005A5509" w:rsidRDefault="00EA16E8" w:rsidP="002D0C32">
            <w:pPr>
              <w:pStyle w:val="TAH"/>
            </w:pPr>
            <w:r w:rsidRPr="005A5509">
              <w:t>Values:</w:t>
            </w:r>
          </w:p>
        </w:tc>
        <w:tc>
          <w:tcPr>
            <w:tcW w:w="2293" w:type="dxa"/>
          </w:tcPr>
          <w:p w14:paraId="7A65E962" w14:textId="77777777" w:rsidR="00EA16E8" w:rsidRPr="005A5509" w:rsidRDefault="00EA16E8" w:rsidP="002D0C32">
            <w:pPr>
              <w:pStyle w:val="TAH"/>
            </w:pPr>
            <w:r w:rsidRPr="005A5509">
              <w:t>Duration Provisioned Value:</w:t>
            </w:r>
          </w:p>
        </w:tc>
      </w:tr>
      <w:tr w:rsidR="00EA16E8" w:rsidRPr="005A5509" w14:paraId="73201960" w14:textId="77777777" w:rsidTr="002D0C32">
        <w:trPr>
          <w:cantSplit/>
        </w:trPr>
        <w:tc>
          <w:tcPr>
            <w:tcW w:w="1716" w:type="dxa"/>
            <w:vMerge/>
            <w:shd w:val="clear" w:color="auto" w:fill="auto"/>
          </w:tcPr>
          <w:p w14:paraId="3CEFC396" w14:textId="77777777" w:rsidR="00EA16E8" w:rsidRPr="005A5509" w:rsidRDefault="00EA16E8" w:rsidP="002D0C32">
            <w:pPr>
              <w:pStyle w:val="enumlev2"/>
              <w:ind w:left="0" w:firstLine="34"/>
              <w:rPr>
                <w:b/>
                <w:bCs/>
              </w:rPr>
            </w:pPr>
          </w:p>
        </w:tc>
        <w:tc>
          <w:tcPr>
            <w:tcW w:w="2127" w:type="dxa"/>
          </w:tcPr>
          <w:p w14:paraId="552F1D2B" w14:textId="77777777" w:rsidR="00EA16E8" w:rsidRPr="005A5509" w:rsidRDefault="00EA16E8" w:rsidP="002D0C32">
            <w:pPr>
              <w:pStyle w:val="TAC"/>
            </w:pPr>
            <w:r w:rsidRPr="005A5509">
              <w:t>Announcement</w:t>
            </w:r>
          </w:p>
          <w:p w14:paraId="0B7EE5FF"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06" w:type="dxa"/>
          </w:tcPr>
          <w:p w14:paraId="1E4A2647" w14:textId="77777777" w:rsidR="00EA16E8" w:rsidRPr="005A5509" w:rsidRDefault="00EA16E8" w:rsidP="002D0C32">
            <w:pPr>
              <w:pStyle w:val="TAC"/>
              <w:rPr>
                <w:b/>
                <w:bCs/>
              </w:rPr>
            </w:pPr>
            <w:r w:rsidRPr="005A5509">
              <w:t>M</w:t>
            </w:r>
          </w:p>
        </w:tc>
        <w:tc>
          <w:tcPr>
            <w:tcW w:w="1847" w:type="dxa"/>
            <w:gridSpan w:val="2"/>
          </w:tcPr>
          <w:p w14:paraId="1DAB45F1" w14:textId="77777777" w:rsidR="00EA16E8" w:rsidRPr="005A5509" w:rsidRDefault="00EA16E8" w:rsidP="002D0C32">
            <w:pPr>
              <w:pStyle w:val="TAC"/>
            </w:pPr>
            <w:r w:rsidRPr="005A5509">
              <w:t>ALL</w:t>
            </w:r>
          </w:p>
        </w:tc>
        <w:tc>
          <w:tcPr>
            <w:tcW w:w="2293" w:type="dxa"/>
          </w:tcPr>
          <w:p w14:paraId="4EA6E15A" w14:textId="77777777" w:rsidR="00EA16E8" w:rsidRPr="005A5509" w:rsidRDefault="00EA16E8" w:rsidP="002D0C32">
            <w:pPr>
              <w:pStyle w:val="TAC"/>
              <w:rPr>
                <w:b/>
                <w:bCs/>
              </w:rPr>
            </w:pPr>
            <w:r w:rsidRPr="005A5509">
              <w:t>-</w:t>
            </w:r>
          </w:p>
        </w:tc>
      </w:tr>
      <w:tr w:rsidR="00EA16E8" w:rsidRPr="005A5509" w14:paraId="45DFBEA5" w14:textId="77777777" w:rsidTr="002D0C32">
        <w:trPr>
          <w:cantSplit/>
        </w:trPr>
        <w:tc>
          <w:tcPr>
            <w:tcW w:w="1716" w:type="dxa"/>
            <w:vMerge/>
            <w:shd w:val="clear" w:color="auto" w:fill="auto"/>
          </w:tcPr>
          <w:p w14:paraId="317A765B" w14:textId="77777777" w:rsidR="00EA16E8" w:rsidRPr="005A5509" w:rsidRDefault="00EA16E8" w:rsidP="002D0C32">
            <w:pPr>
              <w:pStyle w:val="enumlev2"/>
              <w:ind w:left="0" w:firstLine="34"/>
              <w:rPr>
                <w:b/>
                <w:bCs/>
              </w:rPr>
            </w:pPr>
          </w:p>
        </w:tc>
        <w:tc>
          <w:tcPr>
            <w:tcW w:w="2127" w:type="dxa"/>
          </w:tcPr>
          <w:p w14:paraId="421B4BEA" w14:textId="77777777" w:rsidR="00EA16E8" w:rsidRPr="005A5509" w:rsidRDefault="00EA16E8" w:rsidP="002D0C32">
            <w:pPr>
              <w:pStyle w:val="TAC"/>
            </w:pPr>
            <w:r w:rsidRPr="005A5509">
              <w:t>Interations</w:t>
            </w:r>
          </w:p>
          <w:p w14:paraId="2C3C1518" w14:textId="77777777" w:rsidR="00EA16E8" w:rsidRPr="005A5509" w:rsidRDefault="00EA16E8" w:rsidP="002D0C32">
            <w:pPr>
              <w:pStyle w:val="TAC"/>
              <w:rPr>
                <w:b/>
                <w:bCs/>
              </w:rPr>
            </w:pPr>
            <w:r w:rsidRPr="005A5509">
              <w:rPr>
                <w:rFonts w:hint="eastAsia"/>
              </w:rPr>
              <w:t>(</w:t>
            </w:r>
            <w:r w:rsidRPr="005A5509">
              <w:t>it</w:t>
            </w:r>
            <w:r w:rsidRPr="005A5509">
              <w:rPr>
                <w:rFonts w:hint="eastAsia"/>
              </w:rPr>
              <w:t>,</w:t>
            </w:r>
            <w:r w:rsidRPr="005A5509">
              <w:t>0x0002)</w:t>
            </w:r>
          </w:p>
        </w:tc>
        <w:tc>
          <w:tcPr>
            <w:tcW w:w="1906" w:type="dxa"/>
          </w:tcPr>
          <w:p w14:paraId="1801FF54"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1FAD098B" w14:textId="77777777" w:rsidR="00EA16E8" w:rsidRPr="005A5509" w:rsidRDefault="00EA16E8" w:rsidP="002D0C32">
            <w:pPr>
              <w:pStyle w:val="TAC"/>
            </w:pPr>
            <w:r w:rsidRPr="005A5509">
              <w:rPr>
                <w:rFonts w:hint="eastAsia"/>
                <w:lang w:eastAsia="zh-CN"/>
              </w:rPr>
              <w:t xml:space="preserve">Any </w:t>
            </w:r>
            <w:r w:rsidRPr="005A5509">
              <w:rPr>
                <w:lang w:eastAsia="zh-CN"/>
              </w:rPr>
              <w:t>Integer</w:t>
            </w:r>
          </w:p>
        </w:tc>
        <w:tc>
          <w:tcPr>
            <w:tcW w:w="2293" w:type="dxa"/>
          </w:tcPr>
          <w:p w14:paraId="4C53CCAC" w14:textId="77777777" w:rsidR="00EA16E8" w:rsidRPr="005A5509" w:rsidRDefault="00EA16E8" w:rsidP="002D0C32">
            <w:pPr>
              <w:pStyle w:val="TAC"/>
              <w:rPr>
                <w:b/>
                <w:bCs/>
              </w:rPr>
            </w:pPr>
            <w:r w:rsidRPr="005A5509">
              <w:rPr>
                <w:rFonts w:hint="eastAsia"/>
                <w:lang w:eastAsia="zh-CN"/>
              </w:rPr>
              <w:t>1</w:t>
            </w:r>
          </w:p>
        </w:tc>
      </w:tr>
      <w:tr w:rsidR="00EA16E8" w:rsidRPr="005A5509" w14:paraId="64632D68" w14:textId="77777777" w:rsidTr="002D0C32">
        <w:trPr>
          <w:cantSplit/>
        </w:trPr>
        <w:tc>
          <w:tcPr>
            <w:tcW w:w="1716" w:type="dxa"/>
            <w:vMerge/>
            <w:shd w:val="clear" w:color="auto" w:fill="auto"/>
          </w:tcPr>
          <w:p w14:paraId="33A1A9D1" w14:textId="77777777" w:rsidR="00EA16E8" w:rsidRPr="005A5509" w:rsidRDefault="00EA16E8" w:rsidP="002D0C32">
            <w:pPr>
              <w:pStyle w:val="enumlev2"/>
              <w:ind w:left="0" w:firstLine="34"/>
              <w:rPr>
                <w:b/>
                <w:bCs/>
              </w:rPr>
            </w:pPr>
          </w:p>
        </w:tc>
        <w:tc>
          <w:tcPr>
            <w:tcW w:w="2127" w:type="dxa"/>
          </w:tcPr>
          <w:p w14:paraId="5BFC83A7" w14:textId="77777777" w:rsidR="00EA16E8" w:rsidRPr="005A5509" w:rsidRDefault="00EA16E8" w:rsidP="002D0C32">
            <w:pPr>
              <w:jc w:val="center"/>
            </w:pPr>
            <w:r w:rsidRPr="005A5509">
              <w:t>Interval</w:t>
            </w:r>
          </w:p>
          <w:p w14:paraId="01537783" w14:textId="77777777" w:rsidR="00EA16E8" w:rsidRPr="005A5509" w:rsidRDefault="00EA16E8" w:rsidP="002D0C32">
            <w:pPr>
              <w:jc w:val="center"/>
            </w:pPr>
            <w:r w:rsidRPr="005A5509">
              <w:rPr>
                <w:rFonts w:hint="eastAsia"/>
              </w:rPr>
              <w:t>(</w:t>
            </w:r>
            <w:r w:rsidRPr="005A5509">
              <w:t>iv</w:t>
            </w:r>
            <w:r w:rsidRPr="005A5509">
              <w:rPr>
                <w:rFonts w:hint="eastAsia"/>
              </w:rPr>
              <w:t>,</w:t>
            </w:r>
            <w:r w:rsidRPr="005A5509">
              <w:t>0x0003)</w:t>
            </w:r>
          </w:p>
          <w:p w14:paraId="7A1C87E5" w14:textId="77777777" w:rsidR="00EA16E8" w:rsidRPr="005A5509" w:rsidRDefault="00EA16E8" w:rsidP="002D0C32">
            <w:pPr>
              <w:pStyle w:val="TAC"/>
              <w:rPr>
                <w:b/>
                <w:bCs/>
              </w:rPr>
            </w:pPr>
          </w:p>
        </w:tc>
        <w:tc>
          <w:tcPr>
            <w:tcW w:w="1906" w:type="dxa"/>
          </w:tcPr>
          <w:p w14:paraId="33965BF2" w14:textId="77777777" w:rsidR="00EA16E8" w:rsidRPr="005A5509" w:rsidRDefault="00EA16E8" w:rsidP="002D0C32">
            <w:pPr>
              <w:pStyle w:val="TAC"/>
              <w:rPr>
                <w:b/>
                <w:bCs/>
              </w:rPr>
            </w:pPr>
            <w:r w:rsidRPr="005A5509">
              <w:rPr>
                <w:rFonts w:hint="eastAsia"/>
              </w:rPr>
              <w:t>O</w:t>
            </w:r>
          </w:p>
        </w:tc>
        <w:tc>
          <w:tcPr>
            <w:tcW w:w="1847" w:type="dxa"/>
            <w:gridSpan w:val="2"/>
          </w:tcPr>
          <w:p w14:paraId="2A522CC1" w14:textId="77777777" w:rsidR="00EA16E8" w:rsidRPr="005A5509" w:rsidRDefault="00EA16E8" w:rsidP="002D0C32">
            <w:pPr>
              <w:pStyle w:val="TAC"/>
            </w:pPr>
            <w:r w:rsidRPr="005A5509">
              <w:t xml:space="preserve">0 upwards </w:t>
            </w:r>
          </w:p>
        </w:tc>
        <w:tc>
          <w:tcPr>
            <w:tcW w:w="2293" w:type="dxa"/>
          </w:tcPr>
          <w:p w14:paraId="2D8BB9C9" w14:textId="77777777" w:rsidR="00EA16E8" w:rsidRPr="005A5509" w:rsidRDefault="00EA16E8" w:rsidP="002D0C32">
            <w:pPr>
              <w:pStyle w:val="TAC"/>
              <w:rPr>
                <w:b/>
                <w:bCs/>
              </w:rPr>
            </w:pPr>
            <w:r w:rsidRPr="005A5509">
              <w:rPr>
                <w:rFonts w:hint="eastAsia"/>
              </w:rPr>
              <w:t>-</w:t>
            </w:r>
          </w:p>
        </w:tc>
      </w:tr>
      <w:tr w:rsidR="00EA16E8" w:rsidRPr="005A5509" w14:paraId="426DB8DE" w14:textId="77777777" w:rsidTr="002D0C32">
        <w:trPr>
          <w:cantSplit/>
        </w:trPr>
        <w:tc>
          <w:tcPr>
            <w:tcW w:w="1716" w:type="dxa"/>
            <w:vMerge/>
            <w:shd w:val="clear" w:color="auto" w:fill="auto"/>
          </w:tcPr>
          <w:p w14:paraId="4BD1E35F" w14:textId="77777777" w:rsidR="00EA16E8" w:rsidRPr="005A5509" w:rsidRDefault="00EA16E8" w:rsidP="002D0C32">
            <w:pPr>
              <w:pStyle w:val="enumlev2"/>
              <w:ind w:left="0" w:firstLine="34"/>
              <w:rPr>
                <w:b/>
                <w:bCs/>
              </w:rPr>
            </w:pPr>
          </w:p>
        </w:tc>
        <w:tc>
          <w:tcPr>
            <w:tcW w:w="2127" w:type="dxa"/>
          </w:tcPr>
          <w:p w14:paraId="4E0C7F44" w14:textId="77777777" w:rsidR="00EA16E8" w:rsidRPr="005A5509" w:rsidRDefault="00EA16E8" w:rsidP="002D0C32">
            <w:pPr>
              <w:pStyle w:val="TAC"/>
            </w:pPr>
            <w:r w:rsidRPr="005A5509">
              <w:t>Announcement Direction</w:t>
            </w:r>
          </w:p>
          <w:p w14:paraId="507B1FAE" w14:textId="77777777" w:rsidR="00EA16E8" w:rsidRPr="005A5509" w:rsidRDefault="00EA16E8" w:rsidP="002D0C32">
            <w:pPr>
              <w:pStyle w:val="TAC"/>
              <w:rPr>
                <w:b/>
                <w:bCs/>
              </w:rPr>
            </w:pPr>
            <w:r w:rsidRPr="005A5509">
              <w:rPr>
                <w:rFonts w:hint="eastAsia"/>
              </w:rPr>
              <w:t>(di,</w:t>
            </w:r>
            <w:r w:rsidRPr="005A5509">
              <w:t xml:space="preserve"> 0x000</w:t>
            </w:r>
            <w:r w:rsidRPr="005A5509">
              <w:rPr>
                <w:rFonts w:hint="eastAsia"/>
              </w:rPr>
              <w:t>6</w:t>
            </w:r>
            <w:r w:rsidRPr="005A5509">
              <w:t>)</w:t>
            </w:r>
          </w:p>
        </w:tc>
        <w:tc>
          <w:tcPr>
            <w:tcW w:w="1906" w:type="dxa"/>
          </w:tcPr>
          <w:p w14:paraId="1E7B3718" w14:textId="77777777" w:rsidR="00EA16E8" w:rsidRPr="005A5509" w:rsidRDefault="00EA16E8" w:rsidP="002D0C32">
            <w:pPr>
              <w:pStyle w:val="TAC"/>
              <w:rPr>
                <w:b/>
                <w:bCs/>
              </w:rPr>
            </w:pPr>
            <w:r w:rsidRPr="005A5509">
              <w:rPr>
                <w:rFonts w:hint="eastAsia"/>
                <w:lang w:eastAsia="zh-CN"/>
              </w:rPr>
              <w:t>O</w:t>
            </w:r>
          </w:p>
        </w:tc>
        <w:tc>
          <w:tcPr>
            <w:tcW w:w="1847" w:type="dxa"/>
            <w:gridSpan w:val="2"/>
          </w:tcPr>
          <w:p w14:paraId="77FD683C" w14:textId="77777777" w:rsidR="00EA16E8" w:rsidRPr="005A5509" w:rsidRDefault="00EA16E8" w:rsidP="002D0C32">
            <w:pPr>
              <w:pStyle w:val="TAC"/>
            </w:pPr>
            <w:r w:rsidRPr="005A5509">
              <w:t>Ext (0x01)</w:t>
            </w:r>
          </w:p>
          <w:p w14:paraId="4F94C1CD" w14:textId="77777777" w:rsidR="00EA16E8" w:rsidRPr="005A5509" w:rsidRDefault="00EA16E8" w:rsidP="002D0C32">
            <w:pPr>
              <w:pStyle w:val="TAC"/>
            </w:pPr>
            <w:r w:rsidRPr="005A5509">
              <w:t>Int (0x02)</w:t>
            </w:r>
          </w:p>
        </w:tc>
        <w:tc>
          <w:tcPr>
            <w:tcW w:w="2293" w:type="dxa"/>
          </w:tcPr>
          <w:p w14:paraId="18DBC6FE" w14:textId="77777777" w:rsidR="00EA16E8" w:rsidRPr="005A5509" w:rsidRDefault="00EA16E8" w:rsidP="002D0C32">
            <w:pPr>
              <w:pStyle w:val="TAC"/>
              <w:rPr>
                <w:b/>
                <w:bCs/>
              </w:rPr>
            </w:pPr>
            <w:r w:rsidRPr="005A5509">
              <w:t xml:space="preserve"> Default=External</w:t>
            </w:r>
          </w:p>
        </w:tc>
      </w:tr>
      <w:tr w:rsidR="00EA16E8" w:rsidRPr="005A5509" w14:paraId="59E557DE" w14:textId="77777777" w:rsidTr="002D0C32">
        <w:trPr>
          <w:cantSplit/>
        </w:trPr>
        <w:tc>
          <w:tcPr>
            <w:tcW w:w="1716" w:type="dxa"/>
          </w:tcPr>
          <w:p w14:paraId="0659F824" w14:textId="77777777" w:rsidR="00EA16E8" w:rsidRPr="005A5509" w:rsidRDefault="00EA16E8" w:rsidP="002D0C32">
            <w:pPr>
              <w:pStyle w:val="TAH"/>
            </w:pPr>
            <w:r w:rsidRPr="005A5509">
              <w:t>Events</w:t>
            </w:r>
          </w:p>
        </w:tc>
        <w:tc>
          <w:tcPr>
            <w:tcW w:w="2127" w:type="dxa"/>
          </w:tcPr>
          <w:p w14:paraId="4491283D" w14:textId="77777777" w:rsidR="00EA16E8" w:rsidRPr="005A5509" w:rsidRDefault="00EA16E8" w:rsidP="002D0C32">
            <w:pPr>
              <w:pStyle w:val="TAH"/>
            </w:pPr>
            <w:r w:rsidRPr="005A5509">
              <w:t>Mandatory/</w:t>
            </w:r>
          </w:p>
          <w:p w14:paraId="0FC1779E" w14:textId="77777777" w:rsidR="00EA16E8" w:rsidRPr="005A5509" w:rsidRDefault="00EA16E8" w:rsidP="002D0C32">
            <w:pPr>
              <w:pStyle w:val="TAH"/>
            </w:pPr>
            <w:r w:rsidRPr="005A5509">
              <w:t>Optional</w:t>
            </w:r>
          </w:p>
        </w:tc>
        <w:tc>
          <w:tcPr>
            <w:tcW w:w="6046" w:type="dxa"/>
            <w:gridSpan w:val="4"/>
          </w:tcPr>
          <w:p w14:paraId="0C169882" w14:textId="77777777" w:rsidR="00EA16E8" w:rsidRPr="005A5509" w:rsidRDefault="00EA16E8" w:rsidP="002D0C32">
            <w:pPr>
              <w:pStyle w:val="TAH"/>
            </w:pPr>
            <w:r w:rsidRPr="005A5509">
              <w:t>Used in command:</w:t>
            </w:r>
          </w:p>
        </w:tc>
      </w:tr>
      <w:tr w:rsidR="00EA16E8" w:rsidRPr="005A5509" w14:paraId="11687A2C" w14:textId="77777777" w:rsidTr="002D0C32">
        <w:trPr>
          <w:cantSplit/>
        </w:trPr>
        <w:tc>
          <w:tcPr>
            <w:tcW w:w="1716" w:type="dxa"/>
            <w:vMerge w:val="restart"/>
          </w:tcPr>
          <w:p w14:paraId="4E68B2AB" w14:textId="77777777" w:rsidR="00EA16E8" w:rsidRPr="005A5509" w:rsidRDefault="00EA16E8" w:rsidP="002D0C32">
            <w:pPr>
              <w:pStyle w:val="TAC"/>
              <w:rPr>
                <w:b/>
                <w:bCs/>
              </w:rPr>
            </w:pPr>
            <w:r w:rsidRPr="005A5509">
              <w:t>N</w:t>
            </w:r>
            <w:r w:rsidRPr="005A5509">
              <w:rPr>
                <w:rFonts w:hint="eastAsia"/>
              </w:rPr>
              <w:t>one</w:t>
            </w:r>
          </w:p>
        </w:tc>
        <w:tc>
          <w:tcPr>
            <w:tcW w:w="2127" w:type="dxa"/>
          </w:tcPr>
          <w:p w14:paraId="219B2DDA" w14:textId="77777777" w:rsidR="00EA16E8" w:rsidRPr="005A5509" w:rsidRDefault="00EA16E8" w:rsidP="002D0C32">
            <w:pPr>
              <w:pStyle w:val="TAC"/>
              <w:rPr>
                <w:b/>
                <w:bCs/>
              </w:rPr>
            </w:pPr>
            <w:r w:rsidRPr="005A5509">
              <w:rPr>
                <w:rFonts w:hint="eastAsia"/>
              </w:rPr>
              <w:t>-</w:t>
            </w:r>
          </w:p>
        </w:tc>
        <w:tc>
          <w:tcPr>
            <w:tcW w:w="6046" w:type="dxa"/>
            <w:gridSpan w:val="4"/>
          </w:tcPr>
          <w:p w14:paraId="593AD4F8" w14:textId="77777777" w:rsidR="00EA16E8" w:rsidRPr="005A5509" w:rsidRDefault="00EA16E8" w:rsidP="002D0C32">
            <w:pPr>
              <w:pStyle w:val="I3"/>
              <w:rPr>
                <w:rFonts w:ascii="Arial" w:hAnsi="Arial"/>
              </w:rPr>
            </w:pPr>
            <w:r w:rsidRPr="005A5509">
              <w:rPr>
                <w:rFonts w:ascii="Arial" w:hAnsi="Arial" w:hint="eastAsia"/>
                <w:sz w:val="18"/>
              </w:rPr>
              <w:t>-</w:t>
            </w:r>
          </w:p>
          <w:p w14:paraId="41090097" w14:textId="77777777" w:rsidR="00EA16E8" w:rsidRPr="005A5509" w:rsidRDefault="00EA16E8" w:rsidP="002D0C32">
            <w:pPr>
              <w:pStyle w:val="TAC"/>
              <w:rPr>
                <w:b/>
                <w:bCs/>
              </w:rPr>
            </w:pPr>
          </w:p>
        </w:tc>
      </w:tr>
      <w:tr w:rsidR="00EA16E8" w:rsidRPr="005A5509" w14:paraId="1F48ED94" w14:textId="77777777" w:rsidTr="002D0C32">
        <w:trPr>
          <w:cantSplit/>
        </w:trPr>
        <w:tc>
          <w:tcPr>
            <w:tcW w:w="1716" w:type="dxa"/>
            <w:vMerge/>
          </w:tcPr>
          <w:p w14:paraId="7023B13D" w14:textId="77777777" w:rsidR="00EA16E8" w:rsidRPr="005A5509" w:rsidRDefault="00EA16E8" w:rsidP="002D0C32">
            <w:pPr>
              <w:pStyle w:val="enumlev2"/>
              <w:ind w:left="0" w:firstLine="34"/>
              <w:rPr>
                <w:b/>
                <w:bCs/>
              </w:rPr>
            </w:pPr>
          </w:p>
        </w:tc>
        <w:tc>
          <w:tcPr>
            <w:tcW w:w="2127" w:type="dxa"/>
          </w:tcPr>
          <w:p w14:paraId="24536766" w14:textId="77777777" w:rsidR="00EA16E8" w:rsidRPr="005A5509" w:rsidRDefault="00EA16E8" w:rsidP="002D0C32">
            <w:pPr>
              <w:pStyle w:val="TAH"/>
            </w:pPr>
            <w:r w:rsidRPr="005A5509">
              <w:t>Event</w:t>
            </w:r>
          </w:p>
          <w:p w14:paraId="2EB27FCF" w14:textId="77777777" w:rsidR="00EA16E8" w:rsidRPr="005A5509" w:rsidRDefault="00EA16E8" w:rsidP="002D0C32">
            <w:pPr>
              <w:pStyle w:val="TAH"/>
            </w:pPr>
            <w:r w:rsidRPr="005A5509">
              <w:t>Parameters</w:t>
            </w:r>
          </w:p>
        </w:tc>
        <w:tc>
          <w:tcPr>
            <w:tcW w:w="1906" w:type="dxa"/>
          </w:tcPr>
          <w:p w14:paraId="10DDF42E" w14:textId="77777777" w:rsidR="00EA16E8" w:rsidRPr="005A5509" w:rsidRDefault="00EA16E8" w:rsidP="002D0C32">
            <w:pPr>
              <w:pStyle w:val="TAH"/>
            </w:pPr>
            <w:r w:rsidRPr="005A5509">
              <w:t>Mandatory/</w:t>
            </w:r>
          </w:p>
          <w:p w14:paraId="2DED433B" w14:textId="77777777" w:rsidR="00EA16E8" w:rsidRPr="005A5509" w:rsidRDefault="00EA16E8" w:rsidP="002D0C32">
            <w:pPr>
              <w:pStyle w:val="TAH"/>
            </w:pPr>
            <w:r w:rsidRPr="005A5509">
              <w:t>Optional</w:t>
            </w:r>
          </w:p>
        </w:tc>
        <w:tc>
          <w:tcPr>
            <w:tcW w:w="1847" w:type="dxa"/>
            <w:gridSpan w:val="2"/>
          </w:tcPr>
          <w:p w14:paraId="023902F5" w14:textId="77777777" w:rsidR="00EA16E8" w:rsidRPr="005A5509" w:rsidRDefault="00EA16E8" w:rsidP="002D0C32">
            <w:pPr>
              <w:pStyle w:val="TAH"/>
            </w:pPr>
            <w:r w:rsidRPr="005A5509">
              <w:t>Supported</w:t>
            </w:r>
          </w:p>
          <w:p w14:paraId="60332048" w14:textId="77777777" w:rsidR="00EA16E8" w:rsidRPr="005A5509" w:rsidRDefault="00EA16E8" w:rsidP="002D0C32">
            <w:pPr>
              <w:pStyle w:val="TAH"/>
            </w:pPr>
            <w:r w:rsidRPr="005A5509">
              <w:t>Values:</w:t>
            </w:r>
          </w:p>
        </w:tc>
        <w:tc>
          <w:tcPr>
            <w:tcW w:w="2293" w:type="dxa"/>
          </w:tcPr>
          <w:p w14:paraId="246A5B9A" w14:textId="77777777" w:rsidR="00EA16E8" w:rsidRPr="005A5509" w:rsidRDefault="00EA16E8" w:rsidP="002D0C32">
            <w:pPr>
              <w:pStyle w:val="TAH"/>
            </w:pPr>
            <w:r w:rsidRPr="005A5509">
              <w:t>Provisioned Value:</w:t>
            </w:r>
          </w:p>
        </w:tc>
      </w:tr>
      <w:tr w:rsidR="00EA16E8" w:rsidRPr="005A5509" w14:paraId="6E4FA884" w14:textId="77777777" w:rsidTr="002D0C32">
        <w:trPr>
          <w:cantSplit/>
        </w:trPr>
        <w:tc>
          <w:tcPr>
            <w:tcW w:w="1716" w:type="dxa"/>
            <w:vMerge/>
          </w:tcPr>
          <w:p w14:paraId="4BCEF6F2" w14:textId="77777777" w:rsidR="00EA16E8" w:rsidRPr="005A5509" w:rsidRDefault="00EA16E8" w:rsidP="002D0C32">
            <w:pPr>
              <w:pStyle w:val="enumlev2"/>
              <w:ind w:left="0" w:firstLine="34"/>
              <w:rPr>
                <w:b/>
                <w:bCs/>
              </w:rPr>
            </w:pPr>
          </w:p>
        </w:tc>
        <w:tc>
          <w:tcPr>
            <w:tcW w:w="2127" w:type="dxa"/>
          </w:tcPr>
          <w:p w14:paraId="5DE473E2" w14:textId="77777777" w:rsidR="00EA16E8" w:rsidRPr="005A5509" w:rsidRDefault="00EA16E8" w:rsidP="002D0C32">
            <w:pPr>
              <w:pStyle w:val="TAC"/>
              <w:rPr>
                <w:b/>
                <w:bCs/>
              </w:rPr>
            </w:pPr>
            <w:r w:rsidRPr="005A5509">
              <w:rPr>
                <w:rFonts w:hint="eastAsia"/>
                <w:bCs/>
              </w:rPr>
              <w:t>-</w:t>
            </w:r>
          </w:p>
        </w:tc>
        <w:tc>
          <w:tcPr>
            <w:tcW w:w="1906" w:type="dxa"/>
          </w:tcPr>
          <w:p w14:paraId="203E9A5E" w14:textId="77777777" w:rsidR="00EA16E8" w:rsidRPr="005A5509" w:rsidRDefault="00EA16E8" w:rsidP="002D0C32">
            <w:pPr>
              <w:pStyle w:val="TAC"/>
              <w:rPr>
                <w:b/>
                <w:bCs/>
              </w:rPr>
            </w:pPr>
            <w:r w:rsidRPr="005A5509">
              <w:t>-</w:t>
            </w:r>
          </w:p>
        </w:tc>
        <w:tc>
          <w:tcPr>
            <w:tcW w:w="1847" w:type="dxa"/>
            <w:gridSpan w:val="2"/>
          </w:tcPr>
          <w:p w14:paraId="1CB4C5E4" w14:textId="77777777" w:rsidR="00EA16E8" w:rsidRPr="005A5509" w:rsidRDefault="00EA16E8" w:rsidP="002D0C32">
            <w:pPr>
              <w:pStyle w:val="TAC"/>
            </w:pPr>
            <w:r w:rsidRPr="005A5509">
              <w:t>-</w:t>
            </w:r>
          </w:p>
        </w:tc>
        <w:tc>
          <w:tcPr>
            <w:tcW w:w="2293" w:type="dxa"/>
          </w:tcPr>
          <w:p w14:paraId="5E188914" w14:textId="77777777" w:rsidR="00EA16E8" w:rsidRPr="005A5509" w:rsidRDefault="00EA16E8" w:rsidP="002D0C32">
            <w:pPr>
              <w:pStyle w:val="TAC"/>
              <w:rPr>
                <w:b/>
                <w:bCs/>
              </w:rPr>
            </w:pPr>
            <w:r w:rsidRPr="005A5509">
              <w:t>-</w:t>
            </w:r>
          </w:p>
        </w:tc>
      </w:tr>
      <w:tr w:rsidR="00EA16E8" w:rsidRPr="005A5509" w14:paraId="5FFEF111" w14:textId="77777777" w:rsidTr="002D0C32">
        <w:trPr>
          <w:cantSplit/>
        </w:trPr>
        <w:tc>
          <w:tcPr>
            <w:tcW w:w="1716" w:type="dxa"/>
            <w:vMerge/>
          </w:tcPr>
          <w:p w14:paraId="0100D182" w14:textId="77777777" w:rsidR="00EA16E8" w:rsidRPr="005A5509" w:rsidRDefault="00EA16E8" w:rsidP="002D0C32">
            <w:pPr>
              <w:pStyle w:val="enumlev2"/>
              <w:ind w:left="0" w:firstLine="34"/>
              <w:rPr>
                <w:b/>
                <w:bCs/>
              </w:rPr>
            </w:pPr>
          </w:p>
        </w:tc>
        <w:tc>
          <w:tcPr>
            <w:tcW w:w="2127" w:type="dxa"/>
          </w:tcPr>
          <w:p w14:paraId="17721DF4" w14:textId="77777777" w:rsidR="00EA16E8" w:rsidRPr="005A5509" w:rsidRDefault="00EA16E8" w:rsidP="002D0C32">
            <w:pPr>
              <w:pStyle w:val="TAH"/>
            </w:pPr>
            <w:r w:rsidRPr="005A5509">
              <w:t>ObservedEvent</w:t>
            </w:r>
          </w:p>
          <w:p w14:paraId="0FF3D630" w14:textId="77777777" w:rsidR="00EA16E8" w:rsidRPr="005A5509" w:rsidRDefault="00EA16E8" w:rsidP="002D0C32">
            <w:pPr>
              <w:pStyle w:val="TAH"/>
            </w:pPr>
            <w:r w:rsidRPr="005A5509">
              <w:t>Parameters</w:t>
            </w:r>
          </w:p>
        </w:tc>
        <w:tc>
          <w:tcPr>
            <w:tcW w:w="1906" w:type="dxa"/>
          </w:tcPr>
          <w:p w14:paraId="186CA56D" w14:textId="77777777" w:rsidR="00EA16E8" w:rsidRPr="005A5509" w:rsidRDefault="00EA16E8" w:rsidP="002D0C32">
            <w:pPr>
              <w:pStyle w:val="TAH"/>
            </w:pPr>
            <w:r w:rsidRPr="005A5509">
              <w:t>Mandatory/</w:t>
            </w:r>
          </w:p>
          <w:p w14:paraId="1B13085A" w14:textId="77777777" w:rsidR="00EA16E8" w:rsidRPr="005A5509" w:rsidRDefault="00EA16E8" w:rsidP="002D0C32">
            <w:pPr>
              <w:pStyle w:val="TAH"/>
            </w:pPr>
            <w:r w:rsidRPr="005A5509">
              <w:t>Optional</w:t>
            </w:r>
          </w:p>
        </w:tc>
        <w:tc>
          <w:tcPr>
            <w:tcW w:w="1847" w:type="dxa"/>
            <w:gridSpan w:val="2"/>
          </w:tcPr>
          <w:p w14:paraId="443413F0" w14:textId="77777777" w:rsidR="00EA16E8" w:rsidRPr="005A5509" w:rsidRDefault="00EA16E8" w:rsidP="002D0C32">
            <w:pPr>
              <w:pStyle w:val="TAH"/>
            </w:pPr>
            <w:r w:rsidRPr="005A5509">
              <w:t>Supported</w:t>
            </w:r>
          </w:p>
          <w:p w14:paraId="1CEDB8F7" w14:textId="77777777" w:rsidR="00EA16E8" w:rsidRPr="005A5509" w:rsidRDefault="00EA16E8" w:rsidP="002D0C32">
            <w:pPr>
              <w:pStyle w:val="TAH"/>
            </w:pPr>
            <w:r w:rsidRPr="005A5509">
              <w:t>Values:</w:t>
            </w:r>
          </w:p>
        </w:tc>
        <w:tc>
          <w:tcPr>
            <w:tcW w:w="2293" w:type="dxa"/>
          </w:tcPr>
          <w:p w14:paraId="66DDA48F" w14:textId="77777777" w:rsidR="00EA16E8" w:rsidRPr="005A5509" w:rsidRDefault="00EA16E8" w:rsidP="002D0C32">
            <w:pPr>
              <w:pStyle w:val="TAH"/>
            </w:pPr>
            <w:r w:rsidRPr="005A5509">
              <w:t>Provisioned Value:</w:t>
            </w:r>
          </w:p>
        </w:tc>
      </w:tr>
      <w:tr w:rsidR="00EA16E8" w:rsidRPr="005A5509" w14:paraId="5141CAD6" w14:textId="77777777" w:rsidTr="002D0C32">
        <w:trPr>
          <w:cantSplit/>
        </w:trPr>
        <w:tc>
          <w:tcPr>
            <w:tcW w:w="1716" w:type="dxa"/>
            <w:vMerge/>
          </w:tcPr>
          <w:p w14:paraId="52730153" w14:textId="77777777" w:rsidR="00EA16E8" w:rsidRPr="005A5509" w:rsidRDefault="00EA16E8" w:rsidP="002D0C32">
            <w:pPr>
              <w:pStyle w:val="enumlev2"/>
              <w:ind w:left="0" w:firstLine="34"/>
              <w:rPr>
                <w:b/>
                <w:bCs/>
              </w:rPr>
            </w:pPr>
          </w:p>
        </w:tc>
        <w:tc>
          <w:tcPr>
            <w:tcW w:w="2127" w:type="dxa"/>
          </w:tcPr>
          <w:p w14:paraId="2106B96D" w14:textId="77777777" w:rsidR="00EA16E8" w:rsidRPr="005A5509" w:rsidRDefault="00EA16E8" w:rsidP="002D0C32">
            <w:pPr>
              <w:pStyle w:val="TAC"/>
            </w:pPr>
            <w:r w:rsidRPr="005A5509">
              <w:rPr>
                <w:rFonts w:hint="eastAsia"/>
              </w:rPr>
              <w:t>-</w:t>
            </w:r>
          </w:p>
        </w:tc>
        <w:tc>
          <w:tcPr>
            <w:tcW w:w="1906" w:type="dxa"/>
          </w:tcPr>
          <w:p w14:paraId="1A045022" w14:textId="77777777" w:rsidR="00EA16E8" w:rsidRPr="005A5509" w:rsidRDefault="00EA16E8" w:rsidP="002D0C32">
            <w:pPr>
              <w:pStyle w:val="TAC"/>
            </w:pPr>
            <w:r w:rsidRPr="005A5509">
              <w:rPr>
                <w:rFonts w:hint="eastAsia"/>
              </w:rPr>
              <w:t>-</w:t>
            </w:r>
          </w:p>
        </w:tc>
        <w:tc>
          <w:tcPr>
            <w:tcW w:w="1847" w:type="dxa"/>
            <w:gridSpan w:val="2"/>
          </w:tcPr>
          <w:p w14:paraId="3282F168" w14:textId="77777777" w:rsidR="00EA16E8" w:rsidRPr="005A5509" w:rsidRDefault="00EA16E8" w:rsidP="002D0C32">
            <w:pPr>
              <w:pStyle w:val="TAC"/>
            </w:pPr>
            <w:r w:rsidRPr="005A5509">
              <w:rPr>
                <w:rFonts w:hint="eastAsia"/>
              </w:rPr>
              <w:t>-</w:t>
            </w:r>
          </w:p>
        </w:tc>
        <w:tc>
          <w:tcPr>
            <w:tcW w:w="2293" w:type="dxa"/>
          </w:tcPr>
          <w:p w14:paraId="64740071" w14:textId="77777777" w:rsidR="00EA16E8" w:rsidRPr="005A5509" w:rsidRDefault="00EA16E8" w:rsidP="002D0C32">
            <w:pPr>
              <w:pStyle w:val="TAC"/>
            </w:pPr>
            <w:r w:rsidRPr="005A5509">
              <w:t>-</w:t>
            </w:r>
          </w:p>
        </w:tc>
      </w:tr>
      <w:tr w:rsidR="00EA16E8" w:rsidRPr="005A5509" w14:paraId="1D0B4A66" w14:textId="77777777" w:rsidTr="002D0C32">
        <w:trPr>
          <w:cantSplit/>
        </w:trPr>
        <w:tc>
          <w:tcPr>
            <w:tcW w:w="1716" w:type="dxa"/>
          </w:tcPr>
          <w:p w14:paraId="640F6123" w14:textId="77777777" w:rsidR="00EA16E8" w:rsidRPr="005A5509" w:rsidRDefault="00EA16E8" w:rsidP="002D0C32">
            <w:pPr>
              <w:pStyle w:val="TAH"/>
            </w:pPr>
            <w:r w:rsidRPr="005A5509">
              <w:t>Statistics</w:t>
            </w:r>
          </w:p>
        </w:tc>
        <w:tc>
          <w:tcPr>
            <w:tcW w:w="2127" w:type="dxa"/>
          </w:tcPr>
          <w:p w14:paraId="3D0E5D0C" w14:textId="77777777" w:rsidR="00EA16E8" w:rsidRPr="005A5509" w:rsidRDefault="00EA16E8" w:rsidP="002D0C32">
            <w:pPr>
              <w:pStyle w:val="TAH"/>
            </w:pPr>
            <w:r w:rsidRPr="005A5509">
              <w:t>Mandatory/</w:t>
            </w:r>
          </w:p>
          <w:p w14:paraId="6B146D53" w14:textId="77777777" w:rsidR="00EA16E8" w:rsidRPr="005A5509" w:rsidRDefault="00EA16E8" w:rsidP="002D0C32">
            <w:pPr>
              <w:pStyle w:val="TAH"/>
            </w:pPr>
            <w:r w:rsidRPr="005A5509">
              <w:t>Optional</w:t>
            </w:r>
          </w:p>
        </w:tc>
        <w:tc>
          <w:tcPr>
            <w:tcW w:w="2769" w:type="dxa"/>
            <w:gridSpan w:val="2"/>
          </w:tcPr>
          <w:p w14:paraId="09B2EC70" w14:textId="77777777" w:rsidR="00EA16E8" w:rsidRPr="005A5509" w:rsidRDefault="00EA16E8" w:rsidP="002D0C32">
            <w:pPr>
              <w:pStyle w:val="TAH"/>
            </w:pPr>
            <w:r w:rsidRPr="005A5509">
              <w:t>Used in command:</w:t>
            </w:r>
          </w:p>
        </w:tc>
        <w:tc>
          <w:tcPr>
            <w:tcW w:w="3277" w:type="dxa"/>
            <w:gridSpan w:val="2"/>
          </w:tcPr>
          <w:p w14:paraId="30252BBA" w14:textId="77777777" w:rsidR="00EA16E8" w:rsidRPr="005A5509" w:rsidRDefault="00EA16E8" w:rsidP="002D0C32">
            <w:pPr>
              <w:pStyle w:val="TAH"/>
            </w:pPr>
            <w:r w:rsidRPr="005A5509">
              <w:t>Supported Values:</w:t>
            </w:r>
          </w:p>
        </w:tc>
      </w:tr>
      <w:tr w:rsidR="00EA16E8" w:rsidRPr="005A5509" w14:paraId="7377EA93" w14:textId="77777777" w:rsidTr="002D0C32">
        <w:trPr>
          <w:cantSplit/>
        </w:trPr>
        <w:tc>
          <w:tcPr>
            <w:tcW w:w="1716" w:type="dxa"/>
          </w:tcPr>
          <w:p w14:paraId="5531FE00" w14:textId="77777777" w:rsidR="00EA16E8" w:rsidRPr="005A5509" w:rsidRDefault="00EA16E8" w:rsidP="002D0C32">
            <w:pPr>
              <w:pStyle w:val="TAC"/>
            </w:pPr>
            <w:r w:rsidRPr="005A5509">
              <w:t>None</w:t>
            </w:r>
          </w:p>
        </w:tc>
        <w:tc>
          <w:tcPr>
            <w:tcW w:w="2127" w:type="dxa"/>
          </w:tcPr>
          <w:p w14:paraId="79EA22C2" w14:textId="77777777" w:rsidR="00EA16E8" w:rsidRPr="005A5509" w:rsidRDefault="00EA16E8" w:rsidP="002D0C32">
            <w:pPr>
              <w:pStyle w:val="TAC"/>
            </w:pPr>
            <w:r w:rsidRPr="005A5509">
              <w:t>-</w:t>
            </w:r>
          </w:p>
        </w:tc>
        <w:tc>
          <w:tcPr>
            <w:tcW w:w="2769" w:type="dxa"/>
            <w:gridSpan w:val="2"/>
          </w:tcPr>
          <w:p w14:paraId="264467BC" w14:textId="77777777" w:rsidR="00EA16E8" w:rsidRPr="005A5509" w:rsidRDefault="00EA16E8" w:rsidP="002D0C32">
            <w:pPr>
              <w:pStyle w:val="TAC"/>
            </w:pPr>
            <w:r w:rsidRPr="005A5509">
              <w:t>-</w:t>
            </w:r>
          </w:p>
        </w:tc>
        <w:tc>
          <w:tcPr>
            <w:tcW w:w="3277" w:type="dxa"/>
            <w:gridSpan w:val="2"/>
          </w:tcPr>
          <w:p w14:paraId="294C697F" w14:textId="77777777" w:rsidR="00EA16E8" w:rsidRPr="005A5509" w:rsidRDefault="00EA16E8" w:rsidP="002D0C32">
            <w:pPr>
              <w:pStyle w:val="TAC"/>
            </w:pPr>
            <w:r w:rsidRPr="005A5509">
              <w:t>-</w:t>
            </w:r>
          </w:p>
        </w:tc>
      </w:tr>
      <w:tr w:rsidR="00EA16E8" w:rsidRPr="005A5509" w14:paraId="730ED181" w14:textId="77777777" w:rsidTr="002D0C32">
        <w:trPr>
          <w:cantSplit/>
        </w:trPr>
        <w:tc>
          <w:tcPr>
            <w:tcW w:w="1716" w:type="dxa"/>
          </w:tcPr>
          <w:p w14:paraId="5A6F0781" w14:textId="77777777" w:rsidR="00EA16E8" w:rsidRPr="005A5509" w:rsidRDefault="00EA16E8" w:rsidP="002D0C32">
            <w:pPr>
              <w:pStyle w:val="TAH"/>
            </w:pPr>
            <w:r w:rsidRPr="005A5509">
              <w:t>Error Codes</w:t>
            </w:r>
          </w:p>
        </w:tc>
        <w:tc>
          <w:tcPr>
            <w:tcW w:w="8173" w:type="dxa"/>
            <w:gridSpan w:val="5"/>
          </w:tcPr>
          <w:p w14:paraId="707FD4AD" w14:textId="77777777" w:rsidR="00EA16E8" w:rsidRPr="005A5509" w:rsidRDefault="00EA16E8" w:rsidP="002D0C32">
            <w:pPr>
              <w:pStyle w:val="TAH"/>
            </w:pPr>
            <w:r w:rsidRPr="005A5509">
              <w:t>Mandatory/ Optional</w:t>
            </w:r>
          </w:p>
        </w:tc>
      </w:tr>
      <w:tr w:rsidR="00EA16E8" w:rsidRPr="005A5509" w14:paraId="7B90E723" w14:textId="77777777" w:rsidTr="002D0C32">
        <w:trPr>
          <w:cantSplit/>
        </w:trPr>
        <w:tc>
          <w:tcPr>
            <w:tcW w:w="1716" w:type="dxa"/>
          </w:tcPr>
          <w:p w14:paraId="1A8827FE" w14:textId="77777777" w:rsidR="00EA16E8" w:rsidRPr="005A5509" w:rsidRDefault="00EA16E8" w:rsidP="002D0C32">
            <w:pPr>
              <w:pStyle w:val="TAC"/>
            </w:pPr>
            <w:r w:rsidRPr="005A5509">
              <w:t>None</w:t>
            </w:r>
          </w:p>
        </w:tc>
        <w:tc>
          <w:tcPr>
            <w:tcW w:w="8173" w:type="dxa"/>
            <w:gridSpan w:val="5"/>
          </w:tcPr>
          <w:p w14:paraId="747304ED" w14:textId="77777777" w:rsidR="00EA16E8" w:rsidRPr="005A5509" w:rsidRDefault="00EA16E8" w:rsidP="002D0C32">
            <w:pPr>
              <w:pStyle w:val="TAC"/>
            </w:pPr>
            <w:r w:rsidRPr="005A5509">
              <w:t>-</w:t>
            </w:r>
          </w:p>
        </w:tc>
      </w:tr>
      <w:bookmarkEnd w:id="179"/>
    </w:tbl>
    <w:p w14:paraId="0100316A" w14:textId="77777777" w:rsidR="00EA16E8" w:rsidRPr="005A5509" w:rsidRDefault="00EA16E8" w:rsidP="00EA16E8"/>
    <w:p w14:paraId="7F74612F" w14:textId="77777777" w:rsidR="00EA16E8" w:rsidRPr="005A5509" w:rsidRDefault="00EA16E8" w:rsidP="00EA16E8">
      <w:pPr>
        <w:pStyle w:val="Heading4"/>
        <w:rPr>
          <w:snapToGrid w:val="0"/>
        </w:rPr>
      </w:pPr>
      <w:bookmarkStart w:id="180" w:name="_Toc11325814"/>
      <w:bookmarkStart w:id="181" w:name="_Toc170149419"/>
      <w:smartTag w:uri="urn:schemas-microsoft-com:office:smarttags" w:element="chsdate">
        <w:smartTagPr>
          <w:attr w:name="Year" w:val="1899"/>
          <w:attr w:name="Month" w:val="12"/>
          <w:attr w:name="Day" w:val="30"/>
          <w:attr w:name="IsLunarDate" w:val="False"/>
          <w:attr w:name="IsROCDate" w:val="False"/>
        </w:smartTagPr>
        <w:r w:rsidRPr="005A5509">
          <w:rPr>
            <w:snapToGrid w:val="0"/>
          </w:rPr>
          <w:t>5.14.3</w:t>
        </w:r>
      </w:smartTag>
      <w:r w:rsidRPr="005A5509">
        <w:rPr>
          <w:snapToGrid w:val="0"/>
        </w:rPr>
        <w:t>.18</w:t>
      </w:r>
      <w:r>
        <w:rPr>
          <w:snapToGrid w:val="0"/>
        </w:rPr>
        <w:tab/>
      </w:r>
      <w:r w:rsidRPr="005A5509">
        <w:rPr>
          <w:snapToGrid w:val="0"/>
        </w:rPr>
        <w:t>Generic Announcement Package</w:t>
      </w:r>
      <w:bookmarkEnd w:id="180"/>
      <w:bookmarkEnd w:id="181"/>
      <w:r w:rsidRPr="005A5509">
        <w:rPr>
          <w:snapToGrid w:val="0"/>
        </w:rPr>
        <w:t xml:space="preserve"> </w:t>
      </w:r>
    </w:p>
    <w:p w14:paraId="2EC13253"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7923B18B" w14:textId="77777777" w:rsidTr="002D0C32">
        <w:trPr>
          <w:cantSplit/>
        </w:trPr>
        <w:tc>
          <w:tcPr>
            <w:tcW w:w="1744" w:type="dxa"/>
          </w:tcPr>
          <w:p w14:paraId="44B46EE5" w14:textId="77777777" w:rsidR="00EA16E8" w:rsidRPr="005A5509" w:rsidRDefault="00EA16E8" w:rsidP="002D0C32">
            <w:pPr>
              <w:pStyle w:val="TAH"/>
            </w:pPr>
            <w:bookmarkStart w:id="182" w:name="MCCQCTEMPBM_00000049"/>
            <w:r w:rsidRPr="005A5509">
              <w:t xml:space="preserve">Properties </w:t>
            </w:r>
          </w:p>
        </w:tc>
        <w:tc>
          <w:tcPr>
            <w:tcW w:w="1851" w:type="dxa"/>
          </w:tcPr>
          <w:p w14:paraId="590F31BD" w14:textId="77777777" w:rsidR="00EA16E8" w:rsidRPr="005A5509" w:rsidRDefault="00EA16E8" w:rsidP="002D0C32">
            <w:pPr>
              <w:pStyle w:val="TAH"/>
            </w:pPr>
            <w:r w:rsidRPr="005A5509">
              <w:t>Mandatory/</w:t>
            </w:r>
          </w:p>
          <w:p w14:paraId="36F404BD" w14:textId="77777777" w:rsidR="00EA16E8" w:rsidRPr="005A5509" w:rsidRDefault="00EA16E8" w:rsidP="002D0C32">
            <w:pPr>
              <w:pStyle w:val="TAH"/>
            </w:pPr>
            <w:r w:rsidRPr="005A5509">
              <w:t>Optional</w:t>
            </w:r>
          </w:p>
        </w:tc>
        <w:tc>
          <w:tcPr>
            <w:tcW w:w="1961" w:type="dxa"/>
          </w:tcPr>
          <w:p w14:paraId="4A66A1C6" w14:textId="77777777" w:rsidR="00EA16E8" w:rsidRPr="005A5509" w:rsidRDefault="00EA16E8" w:rsidP="002D0C32">
            <w:pPr>
              <w:pStyle w:val="TAH"/>
            </w:pPr>
            <w:r w:rsidRPr="005A5509">
              <w:t>Used in command:</w:t>
            </w:r>
          </w:p>
        </w:tc>
        <w:tc>
          <w:tcPr>
            <w:tcW w:w="1926" w:type="dxa"/>
            <w:gridSpan w:val="2"/>
          </w:tcPr>
          <w:p w14:paraId="5E58FDF9" w14:textId="77777777" w:rsidR="00EA16E8" w:rsidRPr="005A5509" w:rsidRDefault="00EA16E8" w:rsidP="002D0C32">
            <w:pPr>
              <w:pStyle w:val="TAH"/>
            </w:pPr>
            <w:r w:rsidRPr="005A5509">
              <w:t>Supported Values:</w:t>
            </w:r>
          </w:p>
        </w:tc>
        <w:tc>
          <w:tcPr>
            <w:tcW w:w="2407" w:type="dxa"/>
          </w:tcPr>
          <w:p w14:paraId="17141985" w14:textId="77777777" w:rsidR="00EA16E8" w:rsidRPr="005A5509" w:rsidRDefault="00EA16E8" w:rsidP="002D0C32">
            <w:pPr>
              <w:pStyle w:val="TAH"/>
            </w:pPr>
            <w:r w:rsidRPr="005A5509">
              <w:t>Provisioned Value:</w:t>
            </w:r>
          </w:p>
        </w:tc>
      </w:tr>
      <w:tr w:rsidR="00EA16E8" w:rsidRPr="005A5509" w14:paraId="1D3B52E7" w14:textId="77777777" w:rsidTr="002D0C32">
        <w:trPr>
          <w:cantSplit/>
        </w:trPr>
        <w:tc>
          <w:tcPr>
            <w:tcW w:w="1744" w:type="dxa"/>
          </w:tcPr>
          <w:p w14:paraId="695F2478" w14:textId="77777777" w:rsidR="00EA16E8" w:rsidRPr="005A5509" w:rsidRDefault="00EA16E8" w:rsidP="002D0C32">
            <w:pPr>
              <w:pStyle w:val="TAC"/>
              <w:rPr>
                <w:snapToGrid w:val="0"/>
              </w:rPr>
            </w:pPr>
          </w:p>
          <w:p w14:paraId="0206FCEB" w14:textId="77777777" w:rsidR="00EA16E8" w:rsidRPr="005A5509" w:rsidRDefault="00EA16E8" w:rsidP="002D0C32">
            <w:pPr>
              <w:pStyle w:val="TAC"/>
            </w:pPr>
            <w:r w:rsidRPr="005A5509">
              <w:rPr>
                <w:snapToGrid w:val="0"/>
              </w:rPr>
              <w:t>None</w:t>
            </w:r>
          </w:p>
        </w:tc>
        <w:tc>
          <w:tcPr>
            <w:tcW w:w="1851" w:type="dxa"/>
          </w:tcPr>
          <w:p w14:paraId="6121775F" w14:textId="77777777" w:rsidR="00EA16E8" w:rsidRPr="005A5509" w:rsidRDefault="00EA16E8" w:rsidP="002D0C32">
            <w:pPr>
              <w:pStyle w:val="TAC"/>
            </w:pPr>
          </w:p>
          <w:p w14:paraId="5BED5399" w14:textId="77777777" w:rsidR="00EA16E8" w:rsidRPr="005A5509" w:rsidRDefault="00EA16E8" w:rsidP="002D0C32">
            <w:pPr>
              <w:pStyle w:val="TAC"/>
            </w:pPr>
            <w:r w:rsidRPr="005A5509">
              <w:rPr>
                <w:rFonts w:hint="eastAsia"/>
              </w:rPr>
              <w:t>-</w:t>
            </w:r>
          </w:p>
        </w:tc>
        <w:tc>
          <w:tcPr>
            <w:tcW w:w="1961" w:type="dxa"/>
          </w:tcPr>
          <w:p w14:paraId="3AAD0E7E" w14:textId="77777777" w:rsidR="00EA16E8" w:rsidRPr="005A5509" w:rsidRDefault="00EA16E8" w:rsidP="002D0C32">
            <w:pPr>
              <w:pStyle w:val="TAC"/>
            </w:pPr>
          </w:p>
          <w:p w14:paraId="1C11BF8F" w14:textId="77777777" w:rsidR="00EA16E8" w:rsidRPr="005A5509" w:rsidRDefault="00EA16E8" w:rsidP="002D0C32">
            <w:pPr>
              <w:pStyle w:val="TAC"/>
            </w:pPr>
            <w:r w:rsidRPr="005A5509">
              <w:rPr>
                <w:rFonts w:hint="eastAsia"/>
              </w:rPr>
              <w:t>-</w:t>
            </w:r>
          </w:p>
        </w:tc>
        <w:tc>
          <w:tcPr>
            <w:tcW w:w="1926" w:type="dxa"/>
            <w:gridSpan w:val="2"/>
          </w:tcPr>
          <w:p w14:paraId="6FEE84DF" w14:textId="77777777" w:rsidR="00EA16E8" w:rsidRPr="005A5509" w:rsidRDefault="00EA16E8" w:rsidP="002D0C32">
            <w:pPr>
              <w:pStyle w:val="TAC"/>
            </w:pPr>
          </w:p>
          <w:p w14:paraId="2C6C5A7F" w14:textId="77777777" w:rsidR="00EA16E8" w:rsidRPr="005A5509" w:rsidRDefault="00EA16E8" w:rsidP="002D0C32">
            <w:pPr>
              <w:pStyle w:val="TAC"/>
            </w:pPr>
            <w:r w:rsidRPr="005A5509">
              <w:rPr>
                <w:rFonts w:hint="eastAsia"/>
              </w:rPr>
              <w:t>-</w:t>
            </w:r>
          </w:p>
        </w:tc>
        <w:tc>
          <w:tcPr>
            <w:tcW w:w="2407" w:type="dxa"/>
          </w:tcPr>
          <w:p w14:paraId="53D87ACD" w14:textId="77777777" w:rsidR="00EA16E8" w:rsidRPr="005A5509" w:rsidRDefault="00EA16E8" w:rsidP="002D0C32">
            <w:pPr>
              <w:pStyle w:val="TAC"/>
            </w:pPr>
          </w:p>
          <w:p w14:paraId="32EBDAF2" w14:textId="77777777" w:rsidR="00EA16E8" w:rsidRPr="005A5509" w:rsidRDefault="00EA16E8" w:rsidP="002D0C32">
            <w:pPr>
              <w:pStyle w:val="TAC"/>
            </w:pPr>
            <w:r w:rsidRPr="005A5509">
              <w:rPr>
                <w:rFonts w:hint="eastAsia"/>
              </w:rPr>
              <w:t>-</w:t>
            </w:r>
          </w:p>
        </w:tc>
      </w:tr>
      <w:tr w:rsidR="00EA16E8" w:rsidRPr="005A5509" w14:paraId="00A3FC5E" w14:textId="77777777" w:rsidTr="002D0C32">
        <w:trPr>
          <w:cantSplit/>
        </w:trPr>
        <w:tc>
          <w:tcPr>
            <w:tcW w:w="1744" w:type="dxa"/>
          </w:tcPr>
          <w:p w14:paraId="07E82B5B" w14:textId="77777777" w:rsidR="00EA16E8" w:rsidRPr="005A5509" w:rsidRDefault="00EA16E8" w:rsidP="002D0C32">
            <w:pPr>
              <w:pStyle w:val="TAH"/>
            </w:pPr>
            <w:r w:rsidRPr="005A5509">
              <w:t xml:space="preserve">Signals </w:t>
            </w:r>
          </w:p>
        </w:tc>
        <w:tc>
          <w:tcPr>
            <w:tcW w:w="1851" w:type="dxa"/>
          </w:tcPr>
          <w:p w14:paraId="70D407D0" w14:textId="77777777" w:rsidR="00EA16E8" w:rsidRPr="005A5509" w:rsidRDefault="00EA16E8" w:rsidP="002D0C32">
            <w:pPr>
              <w:pStyle w:val="TAH"/>
            </w:pPr>
            <w:r w:rsidRPr="005A5509">
              <w:t>Mandatory/</w:t>
            </w:r>
          </w:p>
          <w:p w14:paraId="113CBAE4" w14:textId="77777777" w:rsidR="00EA16E8" w:rsidRPr="005A5509" w:rsidRDefault="00EA16E8" w:rsidP="002D0C32">
            <w:pPr>
              <w:pStyle w:val="TAH"/>
            </w:pPr>
            <w:r w:rsidRPr="005A5509">
              <w:t>Optional</w:t>
            </w:r>
          </w:p>
        </w:tc>
        <w:tc>
          <w:tcPr>
            <w:tcW w:w="3887" w:type="dxa"/>
            <w:gridSpan w:val="3"/>
          </w:tcPr>
          <w:p w14:paraId="61DA67E9" w14:textId="77777777" w:rsidR="00EA16E8" w:rsidRPr="005A5509" w:rsidRDefault="00EA16E8" w:rsidP="002D0C32">
            <w:pPr>
              <w:pStyle w:val="TAH"/>
            </w:pPr>
            <w:r w:rsidRPr="005A5509">
              <w:t>Used in command:</w:t>
            </w:r>
          </w:p>
        </w:tc>
        <w:tc>
          <w:tcPr>
            <w:tcW w:w="2407" w:type="dxa"/>
          </w:tcPr>
          <w:p w14:paraId="12D1407F" w14:textId="77777777" w:rsidR="00EA16E8" w:rsidRPr="005A5509" w:rsidRDefault="00EA16E8" w:rsidP="002D0C32">
            <w:pPr>
              <w:pStyle w:val="TAH"/>
            </w:pPr>
            <w:r w:rsidRPr="005A5509">
              <w:t>Duration Provisioned Value:</w:t>
            </w:r>
          </w:p>
        </w:tc>
      </w:tr>
      <w:tr w:rsidR="00EA16E8" w:rsidRPr="005A5509" w14:paraId="7CCFA6DF" w14:textId="77777777" w:rsidTr="002D0C32">
        <w:trPr>
          <w:cantSplit/>
        </w:trPr>
        <w:tc>
          <w:tcPr>
            <w:tcW w:w="1744" w:type="dxa"/>
            <w:vMerge w:val="restart"/>
          </w:tcPr>
          <w:p w14:paraId="2E15466A" w14:textId="77777777" w:rsidR="00EA16E8" w:rsidRPr="005A5509" w:rsidRDefault="00EA16E8" w:rsidP="002D0C32">
            <w:pPr>
              <w:pStyle w:val="TAC"/>
              <w:rPr>
                <w:bCs/>
              </w:rPr>
            </w:pPr>
            <w:r w:rsidRPr="005A5509">
              <w:rPr>
                <w:bCs/>
              </w:rPr>
              <w:t xml:space="preserve"> </w:t>
            </w:r>
          </w:p>
          <w:p w14:paraId="013B270E" w14:textId="77777777" w:rsidR="00EA16E8" w:rsidRPr="005A5509" w:rsidRDefault="00EA16E8" w:rsidP="002D0C32">
            <w:pPr>
              <w:pStyle w:val="TAC"/>
            </w:pPr>
            <w:r w:rsidRPr="005A5509">
              <w:t>Fixed: Announcement play</w:t>
            </w:r>
          </w:p>
          <w:p w14:paraId="5555FB32" w14:textId="77777777" w:rsidR="00EA16E8" w:rsidRPr="005A5509" w:rsidRDefault="00EA16E8" w:rsidP="002D0C32">
            <w:pPr>
              <w:pStyle w:val="TAC"/>
              <w:rPr>
                <w:b/>
              </w:rPr>
            </w:pPr>
            <w:r w:rsidRPr="005A5509">
              <w:rPr>
                <w:rFonts w:hint="eastAsia"/>
              </w:rPr>
              <w:t>(</w:t>
            </w:r>
            <w:r w:rsidRPr="005A5509">
              <w:t>an</w:t>
            </w:r>
            <w:r w:rsidRPr="005A5509">
              <w:rPr>
                <w:rFonts w:hint="eastAsia"/>
              </w:rPr>
              <w:t>/apf,</w:t>
            </w:r>
            <w:r w:rsidRPr="005A5509">
              <w:t xml:space="preserve"> x001d</w:t>
            </w:r>
            <w:r w:rsidRPr="005A5509">
              <w:rPr>
                <w:rFonts w:hint="eastAsia"/>
              </w:rPr>
              <w:t>/</w:t>
            </w:r>
            <w:r w:rsidRPr="005A5509">
              <w:t>0x0001</w:t>
            </w:r>
            <w:r w:rsidRPr="005A5509">
              <w:rPr>
                <w:rFonts w:hint="eastAsia"/>
              </w:rPr>
              <w:t>)</w:t>
            </w:r>
          </w:p>
        </w:tc>
        <w:tc>
          <w:tcPr>
            <w:tcW w:w="1851" w:type="dxa"/>
          </w:tcPr>
          <w:p w14:paraId="5E928AB6" w14:textId="77777777" w:rsidR="00EA16E8" w:rsidRPr="005A5509" w:rsidRDefault="00EA16E8" w:rsidP="002D0C32">
            <w:pPr>
              <w:pStyle w:val="TAC"/>
              <w:rPr>
                <w:b/>
                <w:bCs/>
              </w:rPr>
            </w:pPr>
            <w:r w:rsidRPr="005A5509">
              <w:t>M</w:t>
            </w:r>
            <w:r w:rsidRPr="005A5509">
              <w:rPr>
                <w:rFonts w:hint="eastAsia"/>
                <w:bCs/>
              </w:rPr>
              <w:t xml:space="preserve"> </w:t>
            </w:r>
          </w:p>
        </w:tc>
        <w:tc>
          <w:tcPr>
            <w:tcW w:w="3887" w:type="dxa"/>
            <w:gridSpan w:val="3"/>
          </w:tcPr>
          <w:p w14:paraId="36E05823" w14:textId="77777777" w:rsidR="00EA16E8" w:rsidRPr="005A5509" w:rsidRDefault="00EA16E8" w:rsidP="002D0C32">
            <w:pPr>
              <w:pStyle w:val="TAC"/>
              <w:rPr>
                <w:b/>
                <w:bCs/>
              </w:rPr>
            </w:pPr>
            <w:r w:rsidRPr="005A5509">
              <w:t>ADD, MOD, MOVE</w:t>
            </w:r>
          </w:p>
        </w:tc>
        <w:tc>
          <w:tcPr>
            <w:tcW w:w="2407" w:type="dxa"/>
          </w:tcPr>
          <w:p w14:paraId="57A1FF65" w14:textId="77777777" w:rsidR="00EA16E8" w:rsidRPr="005A5509" w:rsidRDefault="00EA16E8" w:rsidP="002D0C32">
            <w:pPr>
              <w:pStyle w:val="TAC"/>
              <w:jc w:val="left"/>
              <w:rPr>
                <w:b/>
                <w:bCs/>
              </w:rPr>
            </w:pPr>
            <w:r w:rsidRPr="005A5509">
              <w:rPr>
                <w:color w:val="FF0000"/>
              </w:rPr>
              <w:t>-</w:t>
            </w:r>
          </w:p>
        </w:tc>
      </w:tr>
      <w:tr w:rsidR="00EA16E8" w:rsidRPr="005A5509" w14:paraId="5194FF77" w14:textId="77777777" w:rsidTr="002D0C32">
        <w:trPr>
          <w:cantSplit/>
        </w:trPr>
        <w:tc>
          <w:tcPr>
            <w:tcW w:w="1744" w:type="dxa"/>
            <w:vMerge/>
          </w:tcPr>
          <w:p w14:paraId="4541A967" w14:textId="77777777" w:rsidR="00EA16E8" w:rsidRPr="005A5509" w:rsidRDefault="00EA16E8" w:rsidP="002D0C32">
            <w:pPr>
              <w:pStyle w:val="enumlev2"/>
              <w:ind w:left="0" w:firstLine="34"/>
              <w:rPr>
                <w:b/>
                <w:bCs/>
              </w:rPr>
            </w:pPr>
          </w:p>
        </w:tc>
        <w:tc>
          <w:tcPr>
            <w:tcW w:w="1851" w:type="dxa"/>
          </w:tcPr>
          <w:p w14:paraId="030CBFF2" w14:textId="77777777" w:rsidR="00EA16E8" w:rsidRPr="005A5509" w:rsidRDefault="00EA16E8" w:rsidP="002D0C32">
            <w:pPr>
              <w:pStyle w:val="TAH"/>
            </w:pPr>
            <w:r w:rsidRPr="005A5509">
              <w:t>Signal Parameters</w:t>
            </w:r>
          </w:p>
        </w:tc>
        <w:tc>
          <w:tcPr>
            <w:tcW w:w="1961" w:type="dxa"/>
          </w:tcPr>
          <w:p w14:paraId="1B2C4D21" w14:textId="77777777" w:rsidR="00EA16E8" w:rsidRPr="005A5509" w:rsidRDefault="00EA16E8" w:rsidP="002D0C32">
            <w:pPr>
              <w:pStyle w:val="TAH"/>
            </w:pPr>
            <w:r w:rsidRPr="005A5509">
              <w:t>Mandatory/</w:t>
            </w:r>
          </w:p>
          <w:p w14:paraId="0D97B6E5" w14:textId="77777777" w:rsidR="00EA16E8" w:rsidRPr="005A5509" w:rsidRDefault="00EA16E8" w:rsidP="002D0C32">
            <w:pPr>
              <w:pStyle w:val="TAH"/>
            </w:pPr>
            <w:r w:rsidRPr="005A5509">
              <w:t>Optional</w:t>
            </w:r>
          </w:p>
        </w:tc>
        <w:tc>
          <w:tcPr>
            <w:tcW w:w="1926" w:type="dxa"/>
            <w:gridSpan w:val="2"/>
          </w:tcPr>
          <w:p w14:paraId="105039C0" w14:textId="77777777" w:rsidR="00EA16E8" w:rsidRPr="005A5509" w:rsidRDefault="00EA16E8" w:rsidP="002D0C32">
            <w:pPr>
              <w:pStyle w:val="TAH"/>
            </w:pPr>
            <w:r w:rsidRPr="005A5509">
              <w:t>Supported</w:t>
            </w:r>
          </w:p>
          <w:p w14:paraId="70C423F5" w14:textId="77777777" w:rsidR="00EA16E8" w:rsidRPr="005A5509" w:rsidRDefault="00EA16E8" w:rsidP="002D0C32">
            <w:pPr>
              <w:pStyle w:val="TAH"/>
            </w:pPr>
            <w:r w:rsidRPr="005A5509">
              <w:t>Values:</w:t>
            </w:r>
          </w:p>
        </w:tc>
        <w:tc>
          <w:tcPr>
            <w:tcW w:w="2407" w:type="dxa"/>
          </w:tcPr>
          <w:p w14:paraId="2FA46A76" w14:textId="77777777" w:rsidR="00EA16E8" w:rsidRPr="005A5509" w:rsidRDefault="00EA16E8" w:rsidP="002D0C32">
            <w:pPr>
              <w:pStyle w:val="TAH"/>
            </w:pPr>
            <w:r w:rsidRPr="005A5509">
              <w:t>Duration Provisioned Value:</w:t>
            </w:r>
          </w:p>
        </w:tc>
      </w:tr>
      <w:tr w:rsidR="00EA16E8" w:rsidRPr="005A5509" w14:paraId="65C896C9" w14:textId="77777777" w:rsidTr="002D0C32">
        <w:trPr>
          <w:cantSplit/>
        </w:trPr>
        <w:tc>
          <w:tcPr>
            <w:tcW w:w="1744" w:type="dxa"/>
            <w:vMerge/>
          </w:tcPr>
          <w:p w14:paraId="5C1966D3" w14:textId="77777777" w:rsidR="00EA16E8" w:rsidRPr="005A5509" w:rsidRDefault="00EA16E8" w:rsidP="002D0C32">
            <w:pPr>
              <w:pStyle w:val="enumlev2"/>
              <w:ind w:left="0" w:firstLine="34"/>
              <w:rPr>
                <w:b/>
                <w:bCs/>
              </w:rPr>
            </w:pPr>
          </w:p>
        </w:tc>
        <w:tc>
          <w:tcPr>
            <w:tcW w:w="1851" w:type="dxa"/>
          </w:tcPr>
          <w:p w14:paraId="558A8A63" w14:textId="77777777" w:rsidR="00EA16E8" w:rsidRPr="005A5509" w:rsidRDefault="00EA16E8" w:rsidP="002D0C32">
            <w:pPr>
              <w:pStyle w:val="TAC"/>
            </w:pPr>
            <w:r w:rsidRPr="005A5509">
              <w:t xml:space="preserve"> Announcement name</w:t>
            </w:r>
          </w:p>
          <w:p w14:paraId="3EEBDAB9" w14:textId="77777777" w:rsidR="00EA16E8" w:rsidRPr="005A5509" w:rsidRDefault="00EA16E8" w:rsidP="002D0C32">
            <w:pPr>
              <w:pStyle w:val="TAC"/>
              <w:rPr>
                <w:b/>
                <w:bCs/>
              </w:rPr>
            </w:pPr>
            <w:r w:rsidRPr="005A5509">
              <w:rPr>
                <w:rFonts w:hint="eastAsia"/>
              </w:rPr>
              <w:t>(</w:t>
            </w:r>
            <w:r w:rsidRPr="005A5509">
              <w:t xml:space="preserve">an </w:t>
            </w:r>
            <w:r w:rsidRPr="005A5509">
              <w:rPr>
                <w:rFonts w:hint="eastAsia"/>
              </w:rPr>
              <w:t>,</w:t>
            </w:r>
            <w:r w:rsidRPr="005A5509">
              <w:t>0x0001)</w:t>
            </w:r>
          </w:p>
        </w:tc>
        <w:tc>
          <w:tcPr>
            <w:tcW w:w="1961" w:type="dxa"/>
          </w:tcPr>
          <w:p w14:paraId="7932AE1D" w14:textId="77777777" w:rsidR="00EA16E8" w:rsidRPr="005A5509" w:rsidRDefault="00EA16E8" w:rsidP="002D0C32">
            <w:pPr>
              <w:pStyle w:val="TAC"/>
              <w:rPr>
                <w:b/>
                <w:bCs/>
              </w:rPr>
            </w:pPr>
            <w:r w:rsidRPr="005A5509">
              <w:t>M</w:t>
            </w:r>
          </w:p>
        </w:tc>
        <w:tc>
          <w:tcPr>
            <w:tcW w:w="1926" w:type="dxa"/>
            <w:gridSpan w:val="2"/>
          </w:tcPr>
          <w:p w14:paraId="284E969B" w14:textId="77777777" w:rsidR="00EA16E8" w:rsidRPr="005A5509" w:rsidRDefault="00EA16E8" w:rsidP="002D0C32">
            <w:pPr>
              <w:pStyle w:val="TAC"/>
            </w:pPr>
            <w:r w:rsidRPr="005A5509">
              <w:t xml:space="preserve"> ALL</w:t>
            </w:r>
          </w:p>
        </w:tc>
        <w:tc>
          <w:tcPr>
            <w:tcW w:w="2407" w:type="dxa"/>
          </w:tcPr>
          <w:p w14:paraId="69F48CC0" w14:textId="77777777" w:rsidR="00EA16E8" w:rsidRPr="005A5509" w:rsidRDefault="00EA16E8" w:rsidP="002D0C32">
            <w:pPr>
              <w:pStyle w:val="TAC"/>
              <w:rPr>
                <w:b/>
                <w:bCs/>
              </w:rPr>
            </w:pPr>
            <w:r w:rsidRPr="005A5509">
              <w:t>-</w:t>
            </w:r>
          </w:p>
        </w:tc>
      </w:tr>
      <w:tr w:rsidR="00EA16E8" w:rsidRPr="005A5509" w14:paraId="7B401CE0" w14:textId="77777777" w:rsidTr="002D0C32">
        <w:trPr>
          <w:cantSplit/>
        </w:trPr>
        <w:tc>
          <w:tcPr>
            <w:tcW w:w="1744" w:type="dxa"/>
            <w:vMerge/>
          </w:tcPr>
          <w:p w14:paraId="5B4D9295" w14:textId="77777777" w:rsidR="00EA16E8" w:rsidRPr="005A5509" w:rsidRDefault="00EA16E8" w:rsidP="002D0C32">
            <w:pPr>
              <w:pStyle w:val="enumlev2"/>
              <w:ind w:left="0" w:firstLine="34"/>
              <w:rPr>
                <w:b/>
                <w:bCs/>
              </w:rPr>
            </w:pPr>
          </w:p>
        </w:tc>
        <w:tc>
          <w:tcPr>
            <w:tcW w:w="1851" w:type="dxa"/>
          </w:tcPr>
          <w:p w14:paraId="49FD37BE" w14:textId="77777777" w:rsidR="00EA16E8" w:rsidRPr="005A5509" w:rsidRDefault="00EA16E8" w:rsidP="002D0C32">
            <w:pPr>
              <w:pStyle w:val="TAC"/>
            </w:pPr>
            <w:r w:rsidRPr="005A5509">
              <w:t>Number of cycles</w:t>
            </w:r>
          </w:p>
          <w:p w14:paraId="12505728" w14:textId="77777777" w:rsidR="00EA16E8" w:rsidRPr="005A5509" w:rsidRDefault="00EA16E8" w:rsidP="002D0C32">
            <w:pPr>
              <w:pStyle w:val="TAC"/>
            </w:pPr>
            <w:r w:rsidRPr="005A5509">
              <w:rPr>
                <w:rFonts w:hint="eastAsia"/>
              </w:rPr>
              <w:t>(</w:t>
            </w:r>
            <w:r w:rsidRPr="005A5509">
              <w:t xml:space="preserve">noc </w:t>
            </w:r>
            <w:r w:rsidRPr="005A5509">
              <w:rPr>
                <w:rFonts w:hint="eastAsia"/>
              </w:rPr>
              <w:t>,</w:t>
            </w:r>
            <w:r w:rsidRPr="005A5509">
              <w:t>0x0002)</w:t>
            </w:r>
          </w:p>
        </w:tc>
        <w:tc>
          <w:tcPr>
            <w:tcW w:w="1961" w:type="dxa"/>
          </w:tcPr>
          <w:p w14:paraId="2F2C58EC" w14:textId="77777777" w:rsidR="00EA16E8" w:rsidRPr="005A5509" w:rsidRDefault="00EA16E8" w:rsidP="002D0C32">
            <w:pPr>
              <w:pStyle w:val="TAC"/>
            </w:pPr>
            <w:r w:rsidRPr="005A5509">
              <w:t>O</w:t>
            </w:r>
          </w:p>
        </w:tc>
        <w:tc>
          <w:tcPr>
            <w:tcW w:w="1926" w:type="dxa"/>
            <w:gridSpan w:val="2"/>
          </w:tcPr>
          <w:p w14:paraId="535C22D6" w14:textId="77777777" w:rsidR="00EA16E8" w:rsidRPr="005A5509" w:rsidRDefault="00EA16E8" w:rsidP="002D0C32">
            <w:pPr>
              <w:pStyle w:val="TAC"/>
            </w:pPr>
            <w:r w:rsidRPr="005A5509">
              <w:rPr>
                <w:rFonts w:hint="eastAsia"/>
              </w:rPr>
              <w:t>Any</w:t>
            </w:r>
            <w:r w:rsidRPr="005A5509">
              <w:rPr>
                <w:rFonts w:hint="eastAsia"/>
                <w:lang w:eastAsia="zh-CN"/>
              </w:rPr>
              <w:t xml:space="preserve"> I</w:t>
            </w:r>
            <w:r w:rsidRPr="005A5509">
              <w:rPr>
                <w:lang w:eastAsia="zh-CN"/>
              </w:rPr>
              <w:t>nteger</w:t>
            </w:r>
          </w:p>
        </w:tc>
        <w:tc>
          <w:tcPr>
            <w:tcW w:w="2407" w:type="dxa"/>
          </w:tcPr>
          <w:p w14:paraId="10B14210" w14:textId="77777777" w:rsidR="00EA16E8" w:rsidRPr="005A5509" w:rsidRDefault="00EA16E8" w:rsidP="002D0C32">
            <w:pPr>
              <w:pStyle w:val="TAC"/>
            </w:pPr>
            <w:r w:rsidRPr="005A5509">
              <w:t>-</w:t>
            </w:r>
          </w:p>
        </w:tc>
      </w:tr>
      <w:tr w:rsidR="00EA16E8" w:rsidRPr="005A5509" w14:paraId="53C89472" w14:textId="77777777" w:rsidTr="002D0C32">
        <w:trPr>
          <w:cantSplit/>
        </w:trPr>
        <w:tc>
          <w:tcPr>
            <w:tcW w:w="1744" w:type="dxa"/>
            <w:vMerge/>
          </w:tcPr>
          <w:p w14:paraId="65A0BF00" w14:textId="77777777" w:rsidR="00EA16E8" w:rsidRPr="005A5509" w:rsidRDefault="00EA16E8" w:rsidP="002D0C32">
            <w:pPr>
              <w:pStyle w:val="enumlev2"/>
              <w:ind w:left="0" w:firstLine="34"/>
              <w:rPr>
                <w:b/>
                <w:bCs/>
              </w:rPr>
            </w:pPr>
          </w:p>
        </w:tc>
        <w:tc>
          <w:tcPr>
            <w:tcW w:w="1851" w:type="dxa"/>
          </w:tcPr>
          <w:p w14:paraId="62CC4621" w14:textId="77777777" w:rsidR="00EA16E8" w:rsidRPr="005A5509" w:rsidRDefault="00EA16E8" w:rsidP="002D0C32">
            <w:pPr>
              <w:pStyle w:val="TAC"/>
            </w:pPr>
            <w:r w:rsidRPr="005A5509">
              <w:t>Announcement Variant</w:t>
            </w:r>
          </w:p>
          <w:p w14:paraId="51AB45BD" w14:textId="77777777" w:rsidR="00EA16E8" w:rsidRPr="005A5509" w:rsidRDefault="00EA16E8" w:rsidP="002D0C32">
            <w:pPr>
              <w:pStyle w:val="TAC"/>
            </w:pPr>
            <w:r w:rsidRPr="005A5509">
              <w:rPr>
                <w:rFonts w:hint="eastAsia"/>
              </w:rPr>
              <w:t>(</w:t>
            </w:r>
            <w:r w:rsidRPr="005A5509">
              <w:t xml:space="preserve">av </w:t>
            </w:r>
            <w:r w:rsidRPr="005A5509">
              <w:rPr>
                <w:rFonts w:hint="eastAsia"/>
              </w:rPr>
              <w:t>,</w:t>
            </w:r>
            <w:r w:rsidRPr="005A5509">
              <w:t>0x0003)</w:t>
            </w:r>
          </w:p>
        </w:tc>
        <w:tc>
          <w:tcPr>
            <w:tcW w:w="1961" w:type="dxa"/>
          </w:tcPr>
          <w:p w14:paraId="329F5720" w14:textId="77777777" w:rsidR="00EA16E8" w:rsidRPr="005A5509" w:rsidRDefault="00EA16E8" w:rsidP="002D0C32">
            <w:pPr>
              <w:pStyle w:val="TAC"/>
            </w:pPr>
            <w:r w:rsidRPr="005A5509">
              <w:rPr>
                <w:rFonts w:hint="eastAsia"/>
                <w:bCs/>
              </w:rPr>
              <w:t>O</w:t>
            </w:r>
          </w:p>
        </w:tc>
        <w:tc>
          <w:tcPr>
            <w:tcW w:w="1926" w:type="dxa"/>
            <w:gridSpan w:val="2"/>
          </w:tcPr>
          <w:p w14:paraId="25DE3CF2" w14:textId="77777777" w:rsidR="00EA16E8" w:rsidRPr="005A5509" w:rsidRDefault="00EA16E8" w:rsidP="002D0C32">
            <w:pPr>
              <w:pStyle w:val="TAC"/>
            </w:pPr>
            <w:r w:rsidRPr="005A5509">
              <w:rPr>
                <w:rFonts w:hint="eastAsia"/>
              </w:rPr>
              <w:t>ALL</w:t>
            </w:r>
          </w:p>
        </w:tc>
        <w:tc>
          <w:tcPr>
            <w:tcW w:w="2407" w:type="dxa"/>
          </w:tcPr>
          <w:p w14:paraId="59D4CCFB" w14:textId="77777777" w:rsidR="00EA16E8" w:rsidRPr="005A5509" w:rsidRDefault="00EA16E8" w:rsidP="002D0C32">
            <w:pPr>
              <w:pStyle w:val="TAC"/>
            </w:pPr>
            <w:r w:rsidRPr="005A5509">
              <w:t>-</w:t>
            </w:r>
          </w:p>
        </w:tc>
      </w:tr>
      <w:tr w:rsidR="00EA16E8" w:rsidRPr="005A5509" w14:paraId="0137595C" w14:textId="77777777" w:rsidTr="002D0C32">
        <w:trPr>
          <w:cantSplit/>
        </w:trPr>
        <w:tc>
          <w:tcPr>
            <w:tcW w:w="1744" w:type="dxa"/>
            <w:vMerge/>
          </w:tcPr>
          <w:p w14:paraId="50F3BC65" w14:textId="77777777" w:rsidR="00EA16E8" w:rsidRPr="005A5509" w:rsidRDefault="00EA16E8" w:rsidP="002D0C32">
            <w:pPr>
              <w:pStyle w:val="enumlev2"/>
              <w:ind w:left="0" w:firstLine="34"/>
              <w:rPr>
                <w:b/>
                <w:bCs/>
              </w:rPr>
            </w:pPr>
          </w:p>
        </w:tc>
        <w:tc>
          <w:tcPr>
            <w:tcW w:w="1851" w:type="dxa"/>
          </w:tcPr>
          <w:p w14:paraId="318F4682" w14:textId="77777777" w:rsidR="00EA16E8" w:rsidRPr="005A5509" w:rsidRDefault="00EA16E8" w:rsidP="002D0C32">
            <w:pPr>
              <w:pStyle w:val="TAC"/>
            </w:pPr>
            <w:r w:rsidRPr="005A5509">
              <w:t>Announcement Direction</w:t>
            </w:r>
          </w:p>
          <w:p w14:paraId="6090BE91" w14:textId="77777777" w:rsidR="00EA16E8" w:rsidRPr="005A5509" w:rsidRDefault="00EA16E8" w:rsidP="002D0C32">
            <w:pPr>
              <w:pStyle w:val="TAC"/>
            </w:pPr>
            <w:r w:rsidRPr="005A5509">
              <w:rPr>
                <w:rFonts w:hint="eastAsia"/>
              </w:rPr>
              <w:t>(</w:t>
            </w:r>
            <w:r w:rsidRPr="005A5509">
              <w:t xml:space="preserve">di </w:t>
            </w:r>
            <w:r w:rsidRPr="005A5509">
              <w:rPr>
                <w:rFonts w:hint="eastAsia"/>
              </w:rPr>
              <w:t>,</w:t>
            </w:r>
            <w:r w:rsidRPr="005A5509">
              <w:t>0x0004)</w:t>
            </w:r>
          </w:p>
        </w:tc>
        <w:tc>
          <w:tcPr>
            <w:tcW w:w="1961" w:type="dxa"/>
          </w:tcPr>
          <w:p w14:paraId="2BEBBC9C" w14:textId="77777777" w:rsidR="00EA16E8" w:rsidRPr="005A5509" w:rsidRDefault="00EA16E8" w:rsidP="002D0C32">
            <w:pPr>
              <w:pStyle w:val="TAC"/>
            </w:pPr>
            <w:r w:rsidRPr="005A5509">
              <w:rPr>
                <w:rFonts w:hint="eastAsia"/>
                <w:lang w:eastAsia="zh-CN"/>
              </w:rPr>
              <w:t>O</w:t>
            </w:r>
          </w:p>
        </w:tc>
        <w:tc>
          <w:tcPr>
            <w:tcW w:w="1926" w:type="dxa"/>
            <w:gridSpan w:val="2"/>
          </w:tcPr>
          <w:p w14:paraId="0DAF70C9" w14:textId="77777777" w:rsidR="00EA16E8" w:rsidRPr="005A5509" w:rsidRDefault="00EA16E8" w:rsidP="002D0C32">
            <w:pPr>
              <w:pStyle w:val="TAC"/>
            </w:pPr>
            <w:r w:rsidRPr="005A5509">
              <w:t>Ext (0x01)</w:t>
            </w:r>
          </w:p>
          <w:p w14:paraId="1E8686C5" w14:textId="77777777" w:rsidR="00EA16E8" w:rsidRPr="005A5509" w:rsidRDefault="00EA16E8" w:rsidP="002D0C32">
            <w:pPr>
              <w:pStyle w:val="TAC"/>
            </w:pPr>
            <w:r w:rsidRPr="005A5509">
              <w:t>Int (0x02)</w:t>
            </w:r>
          </w:p>
        </w:tc>
        <w:tc>
          <w:tcPr>
            <w:tcW w:w="2407" w:type="dxa"/>
          </w:tcPr>
          <w:p w14:paraId="29ECEC70" w14:textId="77777777" w:rsidR="00EA16E8" w:rsidRPr="005A5509" w:rsidRDefault="00EA16E8" w:rsidP="002D0C32">
            <w:pPr>
              <w:pStyle w:val="TAC"/>
            </w:pPr>
            <w:r w:rsidRPr="005A5509">
              <w:t>Default=External</w:t>
            </w:r>
          </w:p>
        </w:tc>
      </w:tr>
      <w:tr w:rsidR="00EA16E8" w:rsidRPr="005A5509" w14:paraId="1250DCCA" w14:textId="77777777" w:rsidTr="002D0C32">
        <w:trPr>
          <w:cantSplit/>
        </w:trPr>
        <w:tc>
          <w:tcPr>
            <w:tcW w:w="1744" w:type="dxa"/>
          </w:tcPr>
          <w:p w14:paraId="436BDBA3" w14:textId="77777777" w:rsidR="00EA16E8" w:rsidRPr="005A5509" w:rsidRDefault="00EA16E8" w:rsidP="002D0C32">
            <w:pPr>
              <w:pStyle w:val="TAH"/>
            </w:pPr>
            <w:r w:rsidRPr="005A5509">
              <w:lastRenderedPageBreak/>
              <w:t>Events</w:t>
            </w:r>
          </w:p>
        </w:tc>
        <w:tc>
          <w:tcPr>
            <w:tcW w:w="1851" w:type="dxa"/>
          </w:tcPr>
          <w:p w14:paraId="1BD5E56B" w14:textId="77777777" w:rsidR="00EA16E8" w:rsidRPr="005A5509" w:rsidRDefault="00EA16E8" w:rsidP="002D0C32">
            <w:pPr>
              <w:pStyle w:val="TAH"/>
            </w:pPr>
            <w:r w:rsidRPr="005A5509">
              <w:t>Mandatory/</w:t>
            </w:r>
          </w:p>
          <w:p w14:paraId="77CEF9B5" w14:textId="77777777" w:rsidR="00EA16E8" w:rsidRPr="005A5509" w:rsidRDefault="00EA16E8" w:rsidP="002D0C32">
            <w:pPr>
              <w:pStyle w:val="TAH"/>
            </w:pPr>
            <w:r w:rsidRPr="005A5509">
              <w:t>Optional</w:t>
            </w:r>
          </w:p>
        </w:tc>
        <w:tc>
          <w:tcPr>
            <w:tcW w:w="6294" w:type="dxa"/>
            <w:gridSpan w:val="4"/>
          </w:tcPr>
          <w:p w14:paraId="5A4E8BAA" w14:textId="77777777" w:rsidR="00EA16E8" w:rsidRPr="005A5509" w:rsidRDefault="00EA16E8" w:rsidP="002D0C32">
            <w:pPr>
              <w:pStyle w:val="TAH"/>
            </w:pPr>
            <w:r w:rsidRPr="005A5509">
              <w:t>Used in command:</w:t>
            </w:r>
          </w:p>
        </w:tc>
      </w:tr>
      <w:tr w:rsidR="00EA16E8" w:rsidRPr="005A5509" w14:paraId="5956FE31" w14:textId="77777777" w:rsidTr="002D0C32">
        <w:trPr>
          <w:cantSplit/>
        </w:trPr>
        <w:tc>
          <w:tcPr>
            <w:tcW w:w="1744" w:type="dxa"/>
            <w:vMerge w:val="restart"/>
          </w:tcPr>
          <w:p w14:paraId="4332F7AA" w14:textId="77777777" w:rsidR="00EA16E8" w:rsidRPr="005A5509" w:rsidRDefault="00EA16E8" w:rsidP="002D0C32">
            <w:pPr>
              <w:spacing w:before="80"/>
              <w:jc w:val="center"/>
              <w:rPr>
                <w:rFonts w:ascii="Arial" w:hAnsi="Arial" w:cs="Arial"/>
                <w:sz w:val="18"/>
                <w:szCs w:val="18"/>
              </w:rPr>
            </w:pPr>
            <w:r w:rsidRPr="005A5509">
              <w:rPr>
                <w:rFonts w:ascii="Arial" w:hAnsi="Arial" w:cs="Arial"/>
                <w:sz w:val="18"/>
                <w:szCs w:val="18"/>
              </w:rPr>
              <w:t xml:space="preserve"> </w:t>
            </w:r>
          </w:p>
          <w:p w14:paraId="15541D23" w14:textId="77777777" w:rsidR="00EA16E8" w:rsidRPr="005A5509" w:rsidRDefault="00EA16E8" w:rsidP="002D0C32">
            <w:pPr>
              <w:spacing w:before="80"/>
              <w:jc w:val="center"/>
              <w:rPr>
                <w:rFonts w:ascii="Arial" w:hAnsi="Arial" w:cs="Arial"/>
                <w:snapToGrid w:val="0"/>
                <w:sz w:val="18"/>
                <w:szCs w:val="18"/>
              </w:rPr>
            </w:pPr>
            <w:r w:rsidRPr="005A5509">
              <w:rPr>
                <w:rFonts w:ascii="Arial" w:hAnsi="Arial" w:cs="Arial"/>
                <w:sz w:val="18"/>
                <w:szCs w:val="18"/>
              </w:rPr>
              <w:t>None</w:t>
            </w:r>
          </w:p>
          <w:p w14:paraId="56EE7C2A" w14:textId="77777777" w:rsidR="00EA16E8" w:rsidRPr="005A5509" w:rsidRDefault="00EA16E8" w:rsidP="002D0C32">
            <w:pPr>
              <w:pStyle w:val="TAC"/>
              <w:rPr>
                <w:b/>
                <w:bCs/>
              </w:rPr>
            </w:pPr>
          </w:p>
        </w:tc>
        <w:tc>
          <w:tcPr>
            <w:tcW w:w="1851" w:type="dxa"/>
          </w:tcPr>
          <w:p w14:paraId="161E36CB" w14:textId="77777777" w:rsidR="00EA16E8" w:rsidRPr="005A5509" w:rsidRDefault="00EA16E8" w:rsidP="002D0C32">
            <w:pPr>
              <w:pStyle w:val="TAC"/>
              <w:rPr>
                <w:b/>
                <w:bCs/>
              </w:rPr>
            </w:pPr>
            <w:r w:rsidRPr="005A5509">
              <w:rPr>
                <w:rFonts w:hint="eastAsia"/>
                <w:bCs/>
              </w:rPr>
              <w:t>-</w:t>
            </w:r>
          </w:p>
        </w:tc>
        <w:tc>
          <w:tcPr>
            <w:tcW w:w="6294" w:type="dxa"/>
            <w:gridSpan w:val="4"/>
          </w:tcPr>
          <w:p w14:paraId="2028D3ED" w14:textId="77777777" w:rsidR="00EA16E8" w:rsidRPr="005A5509" w:rsidRDefault="00EA16E8" w:rsidP="002D0C32">
            <w:pPr>
              <w:pStyle w:val="TAC"/>
              <w:rPr>
                <w:b/>
                <w:bCs/>
              </w:rPr>
            </w:pPr>
            <w:r w:rsidRPr="005A5509">
              <w:rPr>
                <w:rFonts w:hint="eastAsia"/>
                <w:lang w:val="en-US"/>
              </w:rPr>
              <w:t>-</w:t>
            </w:r>
          </w:p>
        </w:tc>
      </w:tr>
      <w:tr w:rsidR="00EA16E8" w:rsidRPr="005A5509" w14:paraId="32A91B3B" w14:textId="77777777" w:rsidTr="002D0C32">
        <w:trPr>
          <w:cantSplit/>
        </w:trPr>
        <w:tc>
          <w:tcPr>
            <w:tcW w:w="1744" w:type="dxa"/>
            <w:vMerge/>
          </w:tcPr>
          <w:p w14:paraId="7962887F" w14:textId="77777777" w:rsidR="00EA16E8" w:rsidRPr="005A5509" w:rsidRDefault="00EA16E8" w:rsidP="002D0C32">
            <w:pPr>
              <w:pStyle w:val="enumlev2"/>
              <w:ind w:left="0" w:firstLine="34"/>
              <w:rPr>
                <w:b/>
                <w:bCs/>
              </w:rPr>
            </w:pPr>
          </w:p>
        </w:tc>
        <w:tc>
          <w:tcPr>
            <w:tcW w:w="1851" w:type="dxa"/>
          </w:tcPr>
          <w:p w14:paraId="541B6327" w14:textId="77777777" w:rsidR="00EA16E8" w:rsidRPr="005A5509" w:rsidRDefault="00EA16E8" w:rsidP="002D0C32">
            <w:pPr>
              <w:pStyle w:val="TAH"/>
            </w:pPr>
            <w:r w:rsidRPr="005A5509">
              <w:t>Event</w:t>
            </w:r>
          </w:p>
          <w:p w14:paraId="39B7A21D" w14:textId="77777777" w:rsidR="00EA16E8" w:rsidRPr="005A5509" w:rsidRDefault="00EA16E8" w:rsidP="002D0C32">
            <w:pPr>
              <w:pStyle w:val="TAH"/>
            </w:pPr>
            <w:r w:rsidRPr="005A5509">
              <w:t>Parameters</w:t>
            </w:r>
          </w:p>
        </w:tc>
        <w:tc>
          <w:tcPr>
            <w:tcW w:w="1961" w:type="dxa"/>
          </w:tcPr>
          <w:p w14:paraId="54D30F4C" w14:textId="77777777" w:rsidR="00EA16E8" w:rsidRPr="005A5509" w:rsidRDefault="00EA16E8" w:rsidP="002D0C32">
            <w:pPr>
              <w:pStyle w:val="TAH"/>
            </w:pPr>
            <w:r w:rsidRPr="005A5509">
              <w:t>Mandatory/</w:t>
            </w:r>
          </w:p>
          <w:p w14:paraId="3FFEAB81" w14:textId="77777777" w:rsidR="00EA16E8" w:rsidRPr="005A5509" w:rsidRDefault="00EA16E8" w:rsidP="002D0C32">
            <w:pPr>
              <w:pStyle w:val="TAH"/>
            </w:pPr>
            <w:r w:rsidRPr="005A5509">
              <w:t>Optional</w:t>
            </w:r>
          </w:p>
        </w:tc>
        <w:tc>
          <w:tcPr>
            <w:tcW w:w="1926" w:type="dxa"/>
            <w:gridSpan w:val="2"/>
          </w:tcPr>
          <w:p w14:paraId="280645FD" w14:textId="77777777" w:rsidR="00EA16E8" w:rsidRPr="005A5509" w:rsidRDefault="00EA16E8" w:rsidP="002D0C32">
            <w:pPr>
              <w:pStyle w:val="TAH"/>
            </w:pPr>
            <w:r w:rsidRPr="005A5509">
              <w:t>Supported</w:t>
            </w:r>
          </w:p>
          <w:p w14:paraId="13B7B163" w14:textId="77777777" w:rsidR="00EA16E8" w:rsidRPr="005A5509" w:rsidRDefault="00EA16E8" w:rsidP="002D0C32">
            <w:pPr>
              <w:pStyle w:val="TAH"/>
            </w:pPr>
            <w:r w:rsidRPr="005A5509">
              <w:t>Values:</w:t>
            </w:r>
          </w:p>
        </w:tc>
        <w:tc>
          <w:tcPr>
            <w:tcW w:w="2407" w:type="dxa"/>
          </w:tcPr>
          <w:p w14:paraId="091CD878" w14:textId="77777777" w:rsidR="00EA16E8" w:rsidRPr="005A5509" w:rsidRDefault="00EA16E8" w:rsidP="002D0C32">
            <w:pPr>
              <w:pStyle w:val="TAH"/>
            </w:pPr>
            <w:r w:rsidRPr="005A5509">
              <w:t>Provisioned Value:</w:t>
            </w:r>
          </w:p>
        </w:tc>
      </w:tr>
      <w:tr w:rsidR="00EA16E8" w:rsidRPr="005A5509" w14:paraId="18319441" w14:textId="77777777" w:rsidTr="002D0C32">
        <w:trPr>
          <w:cantSplit/>
        </w:trPr>
        <w:tc>
          <w:tcPr>
            <w:tcW w:w="1744" w:type="dxa"/>
            <w:vMerge/>
          </w:tcPr>
          <w:p w14:paraId="1C8683A6" w14:textId="77777777" w:rsidR="00EA16E8" w:rsidRPr="005A5509" w:rsidRDefault="00EA16E8" w:rsidP="002D0C32">
            <w:pPr>
              <w:pStyle w:val="enumlev2"/>
              <w:ind w:left="0" w:firstLine="34"/>
              <w:rPr>
                <w:b/>
                <w:bCs/>
              </w:rPr>
            </w:pPr>
          </w:p>
        </w:tc>
        <w:tc>
          <w:tcPr>
            <w:tcW w:w="1851" w:type="dxa"/>
          </w:tcPr>
          <w:p w14:paraId="6F752947" w14:textId="77777777" w:rsidR="00EA16E8" w:rsidRPr="005A5509" w:rsidRDefault="00EA16E8" w:rsidP="002D0C32">
            <w:pPr>
              <w:pStyle w:val="TAC"/>
              <w:rPr>
                <w:b/>
                <w:bCs/>
              </w:rPr>
            </w:pPr>
            <w:r w:rsidRPr="005A5509">
              <w:rPr>
                <w:rFonts w:hint="eastAsia"/>
                <w:b/>
                <w:bCs/>
              </w:rPr>
              <w:t>-</w:t>
            </w:r>
          </w:p>
        </w:tc>
        <w:tc>
          <w:tcPr>
            <w:tcW w:w="1961" w:type="dxa"/>
          </w:tcPr>
          <w:p w14:paraId="7CBD8EE9" w14:textId="77777777" w:rsidR="00EA16E8" w:rsidRPr="005A5509" w:rsidRDefault="00EA16E8" w:rsidP="002D0C32">
            <w:pPr>
              <w:pStyle w:val="TAC"/>
              <w:rPr>
                <w:b/>
                <w:bCs/>
              </w:rPr>
            </w:pPr>
            <w:r w:rsidRPr="005A5509">
              <w:rPr>
                <w:rFonts w:hint="eastAsia"/>
              </w:rPr>
              <w:t>-</w:t>
            </w:r>
          </w:p>
        </w:tc>
        <w:tc>
          <w:tcPr>
            <w:tcW w:w="1926" w:type="dxa"/>
            <w:gridSpan w:val="2"/>
          </w:tcPr>
          <w:p w14:paraId="0F20863F" w14:textId="77777777" w:rsidR="00EA16E8" w:rsidRPr="005A5509" w:rsidRDefault="00EA16E8" w:rsidP="002D0C32">
            <w:pPr>
              <w:pStyle w:val="TAC"/>
            </w:pPr>
            <w:r w:rsidRPr="005A5509">
              <w:rPr>
                <w:rFonts w:hint="eastAsia"/>
              </w:rPr>
              <w:t>-</w:t>
            </w:r>
          </w:p>
        </w:tc>
        <w:tc>
          <w:tcPr>
            <w:tcW w:w="2407" w:type="dxa"/>
          </w:tcPr>
          <w:p w14:paraId="6DCACD44" w14:textId="77777777" w:rsidR="00EA16E8" w:rsidRPr="005A5509" w:rsidRDefault="00EA16E8" w:rsidP="002D0C32">
            <w:pPr>
              <w:pStyle w:val="TAC"/>
              <w:rPr>
                <w:b/>
                <w:bCs/>
              </w:rPr>
            </w:pPr>
            <w:r w:rsidRPr="005A5509">
              <w:rPr>
                <w:rFonts w:hint="eastAsia"/>
              </w:rPr>
              <w:t>-</w:t>
            </w:r>
          </w:p>
        </w:tc>
      </w:tr>
      <w:tr w:rsidR="00EA16E8" w:rsidRPr="005A5509" w14:paraId="705CD516" w14:textId="77777777" w:rsidTr="002D0C32">
        <w:trPr>
          <w:cantSplit/>
        </w:trPr>
        <w:tc>
          <w:tcPr>
            <w:tcW w:w="1744" w:type="dxa"/>
            <w:vMerge/>
          </w:tcPr>
          <w:p w14:paraId="4111407A" w14:textId="77777777" w:rsidR="00EA16E8" w:rsidRPr="005A5509" w:rsidRDefault="00EA16E8" w:rsidP="002D0C32">
            <w:pPr>
              <w:pStyle w:val="enumlev2"/>
              <w:ind w:left="0" w:firstLine="34"/>
              <w:rPr>
                <w:b/>
                <w:bCs/>
              </w:rPr>
            </w:pPr>
          </w:p>
        </w:tc>
        <w:tc>
          <w:tcPr>
            <w:tcW w:w="1851" w:type="dxa"/>
          </w:tcPr>
          <w:p w14:paraId="4DE3715F" w14:textId="77777777" w:rsidR="00EA16E8" w:rsidRPr="005A5509" w:rsidRDefault="00EA16E8" w:rsidP="002D0C32">
            <w:pPr>
              <w:pStyle w:val="TAH"/>
            </w:pPr>
            <w:r w:rsidRPr="005A5509">
              <w:t>ObservedEvent</w:t>
            </w:r>
          </w:p>
          <w:p w14:paraId="29811651" w14:textId="77777777" w:rsidR="00EA16E8" w:rsidRPr="005A5509" w:rsidRDefault="00EA16E8" w:rsidP="002D0C32">
            <w:pPr>
              <w:pStyle w:val="TAH"/>
            </w:pPr>
            <w:r w:rsidRPr="005A5509">
              <w:t>Parameters</w:t>
            </w:r>
          </w:p>
        </w:tc>
        <w:tc>
          <w:tcPr>
            <w:tcW w:w="1961" w:type="dxa"/>
          </w:tcPr>
          <w:p w14:paraId="5841DBDE" w14:textId="77777777" w:rsidR="00EA16E8" w:rsidRPr="005A5509" w:rsidRDefault="00EA16E8" w:rsidP="002D0C32">
            <w:pPr>
              <w:pStyle w:val="TAH"/>
            </w:pPr>
            <w:r w:rsidRPr="005A5509">
              <w:t>Mandatory/</w:t>
            </w:r>
          </w:p>
          <w:p w14:paraId="719CC78F" w14:textId="77777777" w:rsidR="00EA16E8" w:rsidRPr="005A5509" w:rsidRDefault="00EA16E8" w:rsidP="002D0C32">
            <w:pPr>
              <w:pStyle w:val="TAH"/>
            </w:pPr>
            <w:r w:rsidRPr="005A5509">
              <w:t>Optional</w:t>
            </w:r>
          </w:p>
        </w:tc>
        <w:tc>
          <w:tcPr>
            <w:tcW w:w="1926" w:type="dxa"/>
            <w:gridSpan w:val="2"/>
          </w:tcPr>
          <w:p w14:paraId="26A0B914" w14:textId="77777777" w:rsidR="00EA16E8" w:rsidRPr="005A5509" w:rsidRDefault="00EA16E8" w:rsidP="002D0C32">
            <w:pPr>
              <w:pStyle w:val="TAH"/>
            </w:pPr>
            <w:r w:rsidRPr="005A5509">
              <w:t>Supported</w:t>
            </w:r>
          </w:p>
          <w:p w14:paraId="7EE8FF1E" w14:textId="77777777" w:rsidR="00EA16E8" w:rsidRPr="005A5509" w:rsidRDefault="00EA16E8" w:rsidP="002D0C32">
            <w:pPr>
              <w:pStyle w:val="TAH"/>
            </w:pPr>
            <w:r w:rsidRPr="005A5509">
              <w:t>Values:</w:t>
            </w:r>
          </w:p>
        </w:tc>
        <w:tc>
          <w:tcPr>
            <w:tcW w:w="2407" w:type="dxa"/>
          </w:tcPr>
          <w:p w14:paraId="4B900D58" w14:textId="77777777" w:rsidR="00EA16E8" w:rsidRPr="005A5509" w:rsidRDefault="00EA16E8" w:rsidP="002D0C32">
            <w:pPr>
              <w:pStyle w:val="TAH"/>
            </w:pPr>
            <w:r w:rsidRPr="005A5509">
              <w:t>Provisioned Value:</w:t>
            </w:r>
          </w:p>
        </w:tc>
      </w:tr>
      <w:tr w:rsidR="00EA16E8" w:rsidRPr="005A5509" w14:paraId="09BE12E4" w14:textId="77777777" w:rsidTr="002D0C32">
        <w:trPr>
          <w:cantSplit/>
        </w:trPr>
        <w:tc>
          <w:tcPr>
            <w:tcW w:w="1744" w:type="dxa"/>
            <w:vMerge/>
          </w:tcPr>
          <w:p w14:paraId="3467B151" w14:textId="77777777" w:rsidR="00EA16E8" w:rsidRPr="005A5509" w:rsidRDefault="00EA16E8" w:rsidP="002D0C32">
            <w:pPr>
              <w:pStyle w:val="enumlev2"/>
              <w:ind w:left="0" w:firstLine="34"/>
              <w:rPr>
                <w:b/>
                <w:bCs/>
              </w:rPr>
            </w:pPr>
          </w:p>
        </w:tc>
        <w:tc>
          <w:tcPr>
            <w:tcW w:w="1851" w:type="dxa"/>
          </w:tcPr>
          <w:p w14:paraId="090A41E0" w14:textId="77777777" w:rsidR="00EA16E8" w:rsidRPr="005A5509" w:rsidRDefault="00EA16E8" w:rsidP="002D0C32">
            <w:pPr>
              <w:pStyle w:val="TAC"/>
            </w:pPr>
            <w:r w:rsidRPr="005A5509">
              <w:rPr>
                <w:rFonts w:hint="eastAsia"/>
                <w:b/>
                <w:bCs/>
              </w:rPr>
              <w:t>-</w:t>
            </w:r>
          </w:p>
        </w:tc>
        <w:tc>
          <w:tcPr>
            <w:tcW w:w="1961" w:type="dxa"/>
          </w:tcPr>
          <w:p w14:paraId="698DF2DB" w14:textId="77777777" w:rsidR="00EA16E8" w:rsidRPr="005A5509" w:rsidRDefault="00EA16E8" w:rsidP="002D0C32">
            <w:pPr>
              <w:pStyle w:val="TAC"/>
            </w:pPr>
            <w:r w:rsidRPr="005A5509">
              <w:rPr>
                <w:rFonts w:hint="eastAsia"/>
              </w:rPr>
              <w:t>-</w:t>
            </w:r>
          </w:p>
        </w:tc>
        <w:tc>
          <w:tcPr>
            <w:tcW w:w="1926" w:type="dxa"/>
            <w:gridSpan w:val="2"/>
          </w:tcPr>
          <w:p w14:paraId="05AABC84" w14:textId="77777777" w:rsidR="00EA16E8" w:rsidRPr="005A5509" w:rsidRDefault="00EA16E8" w:rsidP="002D0C32">
            <w:pPr>
              <w:pStyle w:val="TAC"/>
            </w:pPr>
            <w:r w:rsidRPr="005A5509">
              <w:rPr>
                <w:rFonts w:hint="eastAsia"/>
              </w:rPr>
              <w:t>-</w:t>
            </w:r>
          </w:p>
        </w:tc>
        <w:tc>
          <w:tcPr>
            <w:tcW w:w="2407" w:type="dxa"/>
          </w:tcPr>
          <w:p w14:paraId="020EB839" w14:textId="77777777" w:rsidR="00EA16E8" w:rsidRPr="005A5509" w:rsidRDefault="00EA16E8" w:rsidP="002D0C32">
            <w:pPr>
              <w:pStyle w:val="TAC"/>
            </w:pPr>
            <w:r w:rsidRPr="005A5509">
              <w:rPr>
                <w:rFonts w:hint="eastAsia"/>
              </w:rPr>
              <w:t>-</w:t>
            </w:r>
          </w:p>
        </w:tc>
      </w:tr>
      <w:tr w:rsidR="00EA16E8" w:rsidRPr="005A5509" w14:paraId="051AA912" w14:textId="77777777" w:rsidTr="002D0C32">
        <w:trPr>
          <w:cantSplit/>
        </w:trPr>
        <w:tc>
          <w:tcPr>
            <w:tcW w:w="1744" w:type="dxa"/>
          </w:tcPr>
          <w:p w14:paraId="5BE76070" w14:textId="77777777" w:rsidR="00EA16E8" w:rsidRPr="005A5509" w:rsidRDefault="00EA16E8" w:rsidP="002D0C32">
            <w:pPr>
              <w:pStyle w:val="TAH"/>
            </w:pPr>
            <w:r w:rsidRPr="005A5509">
              <w:t>Statistics</w:t>
            </w:r>
          </w:p>
        </w:tc>
        <w:tc>
          <w:tcPr>
            <w:tcW w:w="1851" w:type="dxa"/>
          </w:tcPr>
          <w:p w14:paraId="566B8E94" w14:textId="77777777" w:rsidR="00EA16E8" w:rsidRPr="005A5509" w:rsidRDefault="00EA16E8" w:rsidP="002D0C32">
            <w:pPr>
              <w:pStyle w:val="TAH"/>
            </w:pPr>
            <w:r w:rsidRPr="005A5509">
              <w:t>Mandatory/</w:t>
            </w:r>
          </w:p>
          <w:p w14:paraId="7749B5E1" w14:textId="77777777" w:rsidR="00EA16E8" w:rsidRPr="005A5509" w:rsidRDefault="00EA16E8" w:rsidP="002D0C32">
            <w:pPr>
              <w:pStyle w:val="TAH"/>
            </w:pPr>
            <w:r w:rsidRPr="005A5509">
              <w:t>Optional</w:t>
            </w:r>
          </w:p>
        </w:tc>
        <w:tc>
          <w:tcPr>
            <w:tcW w:w="2861" w:type="dxa"/>
            <w:gridSpan w:val="2"/>
          </w:tcPr>
          <w:p w14:paraId="61D36B14" w14:textId="77777777" w:rsidR="00EA16E8" w:rsidRPr="005A5509" w:rsidRDefault="00EA16E8" w:rsidP="002D0C32">
            <w:pPr>
              <w:pStyle w:val="TAH"/>
            </w:pPr>
            <w:r w:rsidRPr="005A5509">
              <w:t>Used in command:</w:t>
            </w:r>
          </w:p>
        </w:tc>
        <w:tc>
          <w:tcPr>
            <w:tcW w:w="3433" w:type="dxa"/>
            <w:gridSpan w:val="2"/>
          </w:tcPr>
          <w:p w14:paraId="06BFBF4D" w14:textId="77777777" w:rsidR="00EA16E8" w:rsidRPr="005A5509" w:rsidRDefault="00EA16E8" w:rsidP="002D0C32">
            <w:pPr>
              <w:pStyle w:val="TAH"/>
            </w:pPr>
            <w:r w:rsidRPr="005A5509">
              <w:t>Supported Values:</w:t>
            </w:r>
          </w:p>
        </w:tc>
      </w:tr>
      <w:tr w:rsidR="00EA16E8" w:rsidRPr="005A5509" w14:paraId="6BF3E194" w14:textId="77777777" w:rsidTr="002D0C32">
        <w:trPr>
          <w:cantSplit/>
        </w:trPr>
        <w:tc>
          <w:tcPr>
            <w:tcW w:w="1744" w:type="dxa"/>
          </w:tcPr>
          <w:p w14:paraId="6AD4BE93" w14:textId="77777777" w:rsidR="00EA16E8" w:rsidRPr="005A5509" w:rsidRDefault="00EA16E8" w:rsidP="002D0C32">
            <w:pPr>
              <w:pStyle w:val="TAC"/>
            </w:pPr>
            <w:r w:rsidRPr="005A5509">
              <w:t>None</w:t>
            </w:r>
          </w:p>
        </w:tc>
        <w:tc>
          <w:tcPr>
            <w:tcW w:w="1851" w:type="dxa"/>
          </w:tcPr>
          <w:p w14:paraId="7E9FFF97" w14:textId="77777777" w:rsidR="00EA16E8" w:rsidRPr="005A5509" w:rsidRDefault="00EA16E8" w:rsidP="002D0C32">
            <w:pPr>
              <w:pStyle w:val="TAC"/>
            </w:pPr>
            <w:r w:rsidRPr="005A5509">
              <w:t>-</w:t>
            </w:r>
          </w:p>
        </w:tc>
        <w:tc>
          <w:tcPr>
            <w:tcW w:w="2861" w:type="dxa"/>
            <w:gridSpan w:val="2"/>
          </w:tcPr>
          <w:p w14:paraId="5B1D3D2A" w14:textId="77777777" w:rsidR="00EA16E8" w:rsidRPr="005A5509" w:rsidRDefault="00EA16E8" w:rsidP="002D0C32">
            <w:pPr>
              <w:pStyle w:val="TAC"/>
            </w:pPr>
            <w:r w:rsidRPr="005A5509">
              <w:t>-</w:t>
            </w:r>
          </w:p>
        </w:tc>
        <w:tc>
          <w:tcPr>
            <w:tcW w:w="3433" w:type="dxa"/>
            <w:gridSpan w:val="2"/>
          </w:tcPr>
          <w:p w14:paraId="0BC05119" w14:textId="77777777" w:rsidR="00EA16E8" w:rsidRPr="005A5509" w:rsidRDefault="00EA16E8" w:rsidP="002D0C32">
            <w:pPr>
              <w:pStyle w:val="TAC"/>
            </w:pPr>
            <w:r w:rsidRPr="005A5509">
              <w:t>-</w:t>
            </w:r>
          </w:p>
        </w:tc>
      </w:tr>
      <w:tr w:rsidR="00EA16E8" w:rsidRPr="005A5509" w14:paraId="4884A6BD" w14:textId="77777777" w:rsidTr="002D0C32">
        <w:trPr>
          <w:cantSplit/>
        </w:trPr>
        <w:tc>
          <w:tcPr>
            <w:tcW w:w="1744" w:type="dxa"/>
          </w:tcPr>
          <w:p w14:paraId="0621DF22" w14:textId="77777777" w:rsidR="00EA16E8" w:rsidRPr="005A5509" w:rsidRDefault="00EA16E8" w:rsidP="002D0C32">
            <w:pPr>
              <w:pStyle w:val="TAH"/>
            </w:pPr>
            <w:r w:rsidRPr="005A5509">
              <w:t>Error Codes</w:t>
            </w:r>
          </w:p>
        </w:tc>
        <w:tc>
          <w:tcPr>
            <w:tcW w:w="8145" w:type="dxa"/>
            <w:gridSpan w:val="5"/>
          </w:tcPr>
          <w:p w14:paraId="5C79D246" w14:textId="77777777" w:rsidR="00EA16E8" w:rsidRPr="005A5509" w:rsidRDefault="00EA16E8" w:rsidP="002D0C32">
            <w:pPr>
              <w:pStyle w:val="TAH"/>
            </w:pPr>
            <w:r w:rsidRPr="005A5509">
              <w:t>Mandatory/ Optional</w:t>
            </w:r>
          </w:p>
        </w:tc>
      </w:tr>
      <w:tr w:rsidR="00EA16E8" w:rsidRPr="005A5509" w14:paraId="776428BF" w14:textId="77777777" w:rsidTr="002D0C32">
        <w:trPr>
          <w:cantSplit/>
        </w:trPr>
        <w:tc>
          <w:tcPr>
            <w:tcW w:w="1744" w:type="dxa"/>
          </w:tcPr>
          <w:p w14:paraId="23FD7C4D" w14:textId="77777777" w:rsidR="00EA16E8" w:rsidRPr="005A5509" w:rsidRDefault="00EA16E8" w:rsidP="002D0C32">
            <w:pPr>
              <w:pStyle w:val="TAC"/>
            </w:pPr>
            <w:r w:rsidRPr="005A5509">
              <w:t>None</w:t>
            </w:r>
          </w:p>
        </w:tc>
        <w:tc>
          <w:tcPr>
            <w:tcW w:w="8145" w:type="dxa"/>
            <w:gridSpan w:val="5"/>
          </w:tcPr>
          <w:p w14:paraId="4E964F11" w14:textId="77777777" w:rsidR="00EA16E8" w:rsidRPr="005A5509" w:rsidRDefault="00EA16E8" w:rsidP="002D0C32">
            <w:pPr>
              <w:pStyle w:val="TAC"/>
            </w:pPr>
            <w:r w:rsidRPr="005A5509">
              <w:t>-</w:t>
            </w:r>
          </w:p>
        </w:tc>
      </w:tr>
      <w:bookmarkEnd w:id="182"/>
    </w:tbl>
    <w:p w14:paraId="587C24F7" w14:textId="77777777" w:rsidR="00EA16E8" w:rsidRPr="005A5509" w:rsidRDefault="00EA16E8" w:rsidP="00EA16E8"/>
    <w:p w14:paraId="2DA3020E" w14:textId="77777777" w:rsidR="00EA16E8" w:rsidRPr="005A5509" w:rsidRDefault="00EA16E8" w:rsidP="00EA16E8">
      <w:pPr>
        <w:pStyle w:val="Heading4"/>
      </w:pPr>
      <w:bookmarkStart w:id="183" w:name="_Toc11325815"/>
      <w:bookmarkStart w:id="184" w:name="_Toc170149420"/>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.19</w:t>
      </w:r>
      <w:r>
        <w:tab/>
      </w:r>
      <w:r w:rsidRPr="005A5509">
        <w:t>Intrusion Tones Generator Package</w:t>
      </w:r>
      <w:bookmarkEnd w:id="183"/>
      <w:bookmarkEnd w:id="184"/>
    </w:p>
    <w:p w14:paraId="6192A342"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362"/>
        <w:gridCol w:w="1783"/>
        <w:gridCol w:w="1785"/>
        <w:gridCol w:w="815"/>
        <w:gridCol w:w="929"/>
        <w:gridCol w:w="2215"/>
      </w:tblGrid>
      <w:tr w:rsidR="00EA16E8" w:rsidRPr="005A5509" w14:paraId="36EF5CC5" w14:textId="77777777" w:rsidTr="002D0C32">
        <w:trPr>
          <w:cantSplit/>
        </w:trPr>
        <w:tc>
          <w:tcPr>
            <w:tcW w:w="1744" w:type="dxa"/>
          </w:tcPr>
          <w:p w14:paraId="518E0274" w14:textId="77777777" w:rsidR="00EA16E8" w:rsidRPr="005A5509" w:rsidRDefault="00EA16E8" w:rsidP="002D0C32">
            <w:pPr>
              <w:pStyle w:val="TAH"/>
            </w:pPr>
            <w:bookmarkStart w:id="185" w:name="MCCQCTEMPBM_00000050"/>
            <w:r w:rsidRPr="005A5509">
              <w:t xml:space="preserve">Properties </w:t>
            </w:r>
          </w:p>
        </w:tc>
        <w:tc>
          <w:tcPr>
            <w:tcW w:w="1851" w:type="dxa"/>
          </w:tcPr>
          <w:p w14:paraId="5000F00F" w14:textId="77777777" w:rsidR="00EA16E8" w:rsidRPr="005A5509" w:rsidRDefault="00EA16E8" w:rsidP="002D0C32">
            <w:pPr>
              <w:pStyle w:val="TAH"/>
            </w:pPr>
            <w:r w:rsidRPr="005A5509">
              <w:t>Mandatory/</w:t>
            </w:r>
          </w:p>
          <w:p w14:paraId="4F065A12" w14:textId="77777777" w:rsidR="00EA16E8" w:rsidRPr="005A5509" w:rsidRDefault="00EA16E8" w:rsidP="002D0C32">
            <w:pPr>
              <w:pStyle w:val="TAH"/>
            </w:pPr>
            <w:r w:rsidRPr="005A5509">
              <w:t>Optional</w:t>
            </w:r>
          </w:p>
        </w:tc>
        <w:tc>
          <w:tcPr>
            <w:tcW w:w="1961" w:type="dxa"/>
          </w:tcPr>
          <w:p w14:paraId="41BA5096" w14:textId="77777777" w:rsidR="00EA16E8" w:rsidRPr="005A5509" w:rsidRDefault="00EA16E8" w:rsidP="002D0C32">
            <w:pPr>
              <w:pStyle w:val="TAH"/>
            </w:pPr>
            <w:r w:rsidRPr="005A5509">
              <w:t>Used in command:</w:t>
            </w:r>
          </w:p>
        </w:tc>
        <w:tc>
          <w:tcPr>
            <w:tcW w:w="1926" w:type="dxa"/>
            <w:gridSpan w:val="2"/>
          </w:tcPr>
          <w:p w14:paraId="23B2617C" w14:textId="77777777" w:rsidR="00EA16E8" w:rsidRPr="005A5509" w:rsidRDefault="00EA16E8" w:rsidP="002D0C32">
            <w:pPr>
              <w:pStyle w:val="TAH"/>
            </w:pPr>
            <w:r w:rsidRPr="005A5509">
              <w:t>Supported Values:</w:t>
            </w:r>
          </w:p>
        </w:tc>
        <w:tc>
          <w:tcPr>
            <w:tcW w:w="2407" w:type="dxa"/>
          </w:tcPr>
          <w:p w14:paraId="0D52A778" w14:textId="77777777" w:rsidR="00EA16E8" w:rsidRPr="005A5509" w:rsidRDefault="00EA16E8" w:rsidP="002D0C32">
            <w:pPr>
              <w:pStyle w:val="TAH"/>
            </w:pPr>
            <w:r w:rsidRPr="005A5509">
              <w:t>Provisioned Value:</w:t>
            </w:r>
          </w:p>
        </w:tc>
      </w:tr>
      <w:tr w:rsidR="00EA16E8" w:rsidRPr="005A5509" w14:paraId="74A9596E" w14:textId="77777777" w:rsidTr="002D0C32">
        <w:trPr>
          <w:cantSplit/>
        </w:trPr>
        <w:tc>
          <w:tcPr>
            <w:tcW w:w="1744" w:type="dxa"/>
          </w:tcPr>
          <w:p w14:paraId="17C6B18F" w14:textId="77777777" w:rsidR="00EA16E8" w:rsidRPr="005A5509" w:rsidRDefault="00EA16E8" w:rsidP="002D0C32">
            <w:pPr>
              <w:pStyle w:val="TAC"/>
              <w:ind w:left="400" w:hanging="400"/>
            </w:pPr>
            <w:r w:rsidRPr="005A5509">
              <w:rPr>
                <w:rFonts w:hint="eastAsia"/>
              </w:rPr>
              <w:t>None</w:t>
            </w:r>
          </w:p>
        </w:tc>
        <w:tc>
          <w:tcPr>
            <w:tcW w:w="1851" w:type="dxa"/>
          </w:tcPr>
          <w:p w14:paraId="3C967312" w14:textId="77777777" w:rsidR="00EA16E8" w:rsidRPr="005A5509" w:rsidRDefault="00EA16E8" w:rsidP="002D0C32">
            <w:pPr>
              <w:pStyle w:val="TAC"/>
              <w:ind w:left="400" w:hanging="400"/>
            </w:pPr>
            <w:r w:rsidRPr="005A5509">
              <w:rPr>
                <w:rFonts w:hint="eastAsia"/>
              </w:rPr>
              <w:t>-</w:t>
            </w:r>
          </w:p>
        </w:tc>
        <w:tc>
          <w:tcPr>
            <w:tcW w:w="1961" w:type="dxa"/>
          </w:tcPr>
          <w:p w14:paraId="72C95540" w14:textId="77777777" w:rsidR="00EA16E8" w:rsidRPr="005A5509" w:rsidRDefault="00EA16E8" w:rsidP="002D0C32">
            <w:pPr>
              <w:pStyle w:val="TAC"/>
              <w:ind w:left="400" w:hanging="400"/>
            </w:pPr>
            <w:r w:rsidRPr="005A5509">
              <w:rPr>
                <w:rFonts w:hint="eastAsia"/>
              </w:rPr>
              <w:t>-</w:t>
            </w:r>
          </w:p>
        </w:tc>
        <w:tc>
          <w:tcPr>
            <w:tcW w:w="1926" w:type="dxa"/>
            <w:gridSpan w:val="2"/>
          </w:tcPr>
          <w:p w14:paraId="30D85EAE" w14:textId="77777777" w:rsidR="00EA16E8" w:rsidRPr="005A5509" w:rsidRDefault="00EA16E8" w:rsidP="002D0C32">
            <w:pPr>
              <w:pStyle w:val="TAC"/>
              <w:ind w:left="400" w:hanging="400"/>
            </w:pPr>
            <w:r w:rsidRPr="005A5509">
              <w:rPr>
                <w:rFonts w:hint="eastAsia"/>
              </w:rPr>
              <w:t>-</w:t>
            </w:r>
          </w:p>
        </w:tc>
        <w:tc>
          <w:tcPr>
            <w:tcW w:w="2407" w:type="dxa"/>
          </w:tcPr>
          <w:p w14:paraId="77B4F85F" w14:textId="77777777" w:rsidR="00EA16E8" w:rsidRPr="005A5509" w:rsidRDefault="00EA16E8" w:rsidP="002D0C32">
            <w:pPr>
              <w:pStyle w:val="TAC"/>
              <w:ind w:left="400" w:hanging="400"/>
            </w:pPr>
            <w:r w:rsidRPr="005A5509">
              <w:rPr>
                <w:rFonts w:hint="eastAsia"/>
              </w:rPr>
              <w:t>-</w:t>
            </w:r>
          </w:p>
        </w:tc>
      </w:tr>
      <w:tr w:rsidR="00EA16E8" w:rsidRPr="005A5509" w14:paraId="5DCF84E6" w14:textId="77777777" w:rsidTr="002D0C32">
        <w:trPr>
          <w:cantSplit/>
        </w:trPr>
        <w:tc>
          <w:tcPr>
            <w:tcW w:w="1744" w:type="dxa"/>
          </w:tcPr>
          <w:p w14:paraId="1FD8DA28" w14:textId="77777777" w:rsidR="00EA16E8" w:rsidRPr="005A5509" w:rsidRDefault="00EA16E8" w:rsidP="002D0C32">
            <w:pPr>
              <w:pStyle w:val="TAH"/>
            </w:pPr>
            <w:r w:rsidRPr="005A5509">
              <w:t xml:space="preserve">Signals </w:t>
            </w:r>
          </w:p>
        </w:tc>
        <w:tc>
          <w:tcPr>
            <w:tcW w:w="1851" w:type="dxa"/>
          </w:tcPr>
          <w:p w14:paraId="5D35FA7C" w14:textId="77777777" w:rsidR="00EA16E8" w:rsidRPr="005A5509" w:rsidRDefault="00EA16E8" w:rsidP="002D0C32">
            <w:pPr>
              <w:pStyle w:val="TAH"/>
            </w:pPr>
            <w:r w:rsidRPr="005A5509">
              <w:t>Mandatory/</w:t>
            </w:r>
          </w:p>
          <w:p w14:paraId="7AD74B99" w14:textId="77777777" w:rsidR="00EA16E8" w:rsidRPr="005A5509" w:rsidRDefault="00EA16E8" w:rsidP="002D0C32">
            <w:pPr>
              <w:pStyle w:val="TAH"/>
            </w:pPr>
            <w:r w:rsidRPr="005A5509">
              <w:t>Optional</w:t>
            </w:r>
          </w:p>
        </w:tc>
        <w:tc>
          <w:tcPr>
            <w:tcW w:w="3887" w:type="dxa"/>
            <w:gridSpan w:val="3"/>
          </w:tcPr>
          <w:p w14:paraId="307C23A5" w14:textId="77777777" w:rsidR="00EA16E8" w:rsidRPr="005A5509" w:rsidRDefault="00EA16E8" w:rsidP="002D0C32">
            <w:pPr>
              <w:pStyle w:val="TAH"/>
            </w:pPr>
            <w:r w:rsidRPr="005A5509">
              <w:t>Used in command:</w:t>
            </w:r>
          </w:p>
        </w:tc>
        <w:tc>
          <w:tcPr>
            <w:tcW w:w="2407" w:type="dxa"/>
          </w:tcPr>
          <w:p w14:paraId="25703C8C" w14:textId="77777777" w:rsidR="00EA16E8" w:rsidRPr="005A5509" w:rsidRDefault="00EA16E8" w:rsidP="002D0C32">
            <w:pPr>
              <w:pStyle w:val="TAH"/>
            </w:pPr>
            <w:r w:rsidRPr="005A5509">
              <w:t>Duration Provisioned Value:</w:t>
            </w:r>
          </w:p>
        </w:tc>
      </w:tr>
      <w:tr w:rsidR="00EA16E8" w:rsidRPr="005A5509" w14:paraId="1DA1B94B" w14:textId="77777777" w:rsidTr="002D0C32">
        <w:trPr>
          <w:cantSplit/>
        </w:trPr>
        <w:tc>
          <w:tcPr>
            <w:tcW w:w="1744" w:type="dxa"/>
            <w:vMerge w:val="restart"/>
          </w:tcPr>
          <w:p w14:paraId="7D2A54AD" w14:textId="77777777" w:rsidR="00EA16E8" w:rsidRPr="005A5509" w:rsidRDefault="00EA16E8" w:rsidP="002D0C32">
            <w:pPr>
              <w:pStyle w:val="TAC"/>
            </w:pPr>
            <w:r w:rsidRPr="005A5509">
              <w:t>Intrusion Pending Tone (int/pend,0x0027/0x0057)</w:t>
            </w:r>
          </w:p>
          <w:p w14:paraId="5BFF6AFB" w14:textId="77777777" w:rsidR="00EA16E8" w:rsidRPr="005A5509" w:rsidRDefault="00EA16E8" w:rsidP="002D0C32">
            <w:pPr>
              <w:pStyle w:val="TAC"/>
            </w:pPr>
            <w:r w:rsidRPr="005A5509">
              <w:t>Intrusion Tone (int/int,0x0027/0x0058)</w:t>
            </w:r>
          </w:p>
          <w:p w14:paraId="70B7FC04" w14:textId="77777777" w:rsidR="00EA16E8" w:rsidRPr="005A5509" w:rsidRDefault="00EA16E8" w:rsidP="002D0C32">
            <w:pPr>
              <w:pStyle w:val="TAC"/>
            </w:pPr>
            <w:r w:rsidRPr="005A5509">
              <w:t>Intrusion Reminder Tone (int/rem,0x0027/0x0059)</w:t>
            </w:r>
          </w:p>
          <w:p w14:paraId="5D4C27AD" w14:textId="77777777" w:rsidR="00EA16E8" w:rsidRPr="005A5509" w:rsidRDefault="00EA16E8" w:rsidP="002D0C32">
            <w:pPr>
              <w:pStyle w:val="TAC"/>
            </w:pPr>
            <w:r w:rsidRPr="005A5509">
              <w:t>Toll Break-In Tone (int/tbi,0x0027/0x</w:t>
            </w:r>
            <w:smartTag w:uri="urn:schemas-microsoft-com:office:smarttags" w:element="chmetcnv">
              <w:smartTagPr>
                <w:attr w:name="UnitName" w:val="a"/>
                <w:attr w:name="SourceValue" w:val="5"/>
                <w:attr w:name="HasSpace" w:val="False"/>
                <w:attr w:name="Negative" w:val="False"/>
                <w:attr w:name="NumberType" w:val="1"/>
                <w:attr w:name="TCSC" w:val="0"/>
              </w:smartTagPr>
              <w:r w:rsidRPr="005A5509">
                <w:t>005a</w:t>
              </w:r>
            </w:smartTag>
            <w:r w:rsidRPr="005A5509">
              <w:t>)</w:t>
            </w:r>
          </w:p>
          <w:p w14:paraId="4D9B0C5C" w14:textId="77777777" w:rsidR="00EA16E8" w:rsidRPr="005A5509" w:rsidRDefault="00EA16E8" w:rsidP="002D0C32">
            <w:pPr>
              <w:pStyle w:val="TAC"/>
              <w:rPr>
                <w:lang w:val="fr-FR"/>
              </w:rPr>
            </w:pPr>
            <w:r w:rsidRPr="005A5509">
              <w:rPr>
                <w:lang w:val="fr-FR"/>
              </w:rPr>
              <w:t>Intrusion Queue Tone (int/intque,0x0027/0x005b)</w:t>
            </w:r>
          </w:p>
          <w:p w14:paraId="50361092" w14:textId="77777777" w:rsidR="00EA16E8" w:rsidRPr="005A5509" w:rsidRDefault="00EA16E8" w:rsidP="002D0C32">
            <w:pPr>
              <w:pStyle w:val="TAC"/>
              <w:rPr>
                <w:lang w:val="en-US"/>
              </w:rPr>
            </w:pPr>
            <w:r w:rsidRPr="005A5509">
              <w:rPr>
                <w:lang w:val="en-US"/>
              </w:rPr>
              <w:t>Busy Verification Tone (int/bv,0x0027/0x</w:t>
            </w:r>
            <w:smartTag w:uri="urn:schemas-microsoft-com:office:smarttags" w:element="chmetcnv">
              <w:smartTagPr>
                <w:attr w:name="UnitName" w:val="C"/>
                <w:attr w:name="SourceValue" w:val="5"/>
                <w:attr w:name="HasSpace" w:val="False"/>
                <w:attr w:name="Negative" w:val="False"/>
                <w:attr w:name="NumberType" w:val="1"/>
                <w:attr w:name="TCSC" w:val="0"/>
              </w:smartTagPr>
              <w:r w:rsidRPr="005A5509">
                <w:rPr>
                  <w:lang w:val="en-US"/>
                </w:rPr>
                <w:t>005c</w:t>
              </w:r>
            </w:smartTag>
            <w:r w:rsidRPr="005A5509">
              <w:rPr>
                <w:lang w:val="en-US"/>
              </w:rPr>
              <w:t>)</w:t>
            </w:r>
          </w:p>
          <w:p w14:paraId="45268123" w14:textId="77777777" w:rsidR="00EA16E8" w:rsidRPr="005A5509" w:rsidRDefault="00EA16E8" w:rsidP="002D0C32">
            <w:pPr>
              <w:pStyle w:val="TAC"/>
              <w:ind w:left="400" w:hanging="400"/>
              <w:rPr>
                <w:b/>
                <w:bCs/>
              </w:rPr>
            </w:pPr>
          </w:p>
        </w:tc>
        <w:tc>
          <w:tcPr>
            <w:tcW w:w="1851" w:type="dxa"/>
          </w:tcPr>
          <w:p w14:paraId="7134FC38" w14:textId="77777777" w:rsidR="00EA16E8" w:rsidRPr="005A5509" w:rsidRDefault="00EA16E8" w:rsidP="002D0C32">
            <w:pPr>
              <w:pStyle w:val="TAC"/>
              <w:ind w:left="400" w:hanging="400"/>
              <w:rPr>
                <w:b/>
                <w:bCs/>
              </w:rPr>
            </w:pPr>
            <w:r w:rsidRPr="005A5509">
              <w:t>O</w:t>
            </w:r>
          </w:p>
        </w:tc>
        <w:tc>
          <w:tcPr>
            <w:tcW w:w="3887" w:type="dxa"/>
            <w:gridSpan w:val="3"/>
          </w:tcPr>
          <w:p w14:paraId="18BCEEC0" w14:textId="77777777" w:rsidR="00EA16E8" w:rsidRPr="005A5509" w:rsidRDefault="00EA16E8" w:rsidP="002D0C32">
            <w:pPr>
              <w:pStyle w:val="TAC"/>
              <w:ind w:left="400" w:hanging="400"/>
              <w:rPr>
                <w:b/>
                <w:bCs/>
              </w:rPr>
            </w:pPr>
            <w:r w:rsidRPr="005A5509">
              <w:t>ADD, MOD, MOVE</w:t>
            </w:r>
          </w:p>
        </w:tc>
        <w:tc>
          <w:tcPr>
            <w:tcW w:w="2407" w:type="dxa"/>
          </w:tcPr>
          <w:p w14:paraId="231FFFB6" w14:textId="77777777" w:rsidR="00EA16E8" w:rsidRPr="005A5509" w:rsidRDefault="00EA16E8" w:rsidP="002D0C32">
            <w:pPr>
              <w:pStyle w:val="TAC"/>
              <w:ind w:left="400" w:hanging="400"/>
              <w:jc w:val="left"/>
              <w:rPr>
                <w:b/>
                <w:bCs/>
              </w:rPr>
            </w:pPr>
            <w:r w:rsidRPr="005A5509">
              <w:rPr>
                <w:rFonts w:hint="eastAsia"/>
                <w:lang w:eastAsia="zh-CN"/>
              </w:rPr>
              <w:t>-</w:t>
            </w:r>
          </w:p>
        </w:tc>
      </w:tr>
      <w:tr w:rsidR="00EA16E8" w:rsidRPr="005A5509" w14:paraId="38A24CAA" w14:textId="77777777" w:rsidTr="002D0C32">
        <w:trPr>
          <w:cantSplit/>
        </w:trPr>
        <w:tc>
          <w:tcPr>
            <w:tcW w:w="1744" w:type="dxa"/>
            <w:vMerge/>
          </w:tcPr>
          <w:p w14:paraId="604E335B" w14:textId="77777777" w:rsidR="00EA16E8" w:rsidRPr="005A5509" w:rsidRDefault="00EA16E8" w:rsidP="002D0C32">
            <w:pPr>
              <w:pStyle w:val="enumlev2"/>
              <w:ind w:left="0" w:firstLine="34"/>
              <w:rPr>
                <w:b/>
                <w:bCs/>
              </w:rPr>
            </w:pPr>
          </w:p>
        </w:tc>
        <w:tc>
          <w:tcPr>
            <w:tcW w:w="1851" w:type="dxa"/>
          </w:tcPr>
          <w:p w14:paraId="33152458" w14:textId="77777777" w:rsidR="00EA16E8" w:rsidRPr="005A5509" w:rsidRDefault="00EA16E8" w:rsidP="002D0C32">
            <w:pPr>
              <w:pStyle w:val="TAH"/>
            </w:pPr>
            <w:r w:rsidRPr="005A5509">
              <w:t>Signal Parameters</w:t>
            </w:r>
          </w:p>
        </w:tc>
        <w:tc>
          <w:tcPr>
            <w:tcW w:w="1961" w:type="dxa"/>
          </w:tcPr>
          <w:p w14:paraId="4D20083A" w14:textId="77777777" w:rsidR="00EA16E8" w:rsidRPr="005A5509" w:rsidRDefault="00EA16E8" w:rsidP="002D0C32">
            <w:pPr>
              <w:pStyle w:val="TAH"/>
            </w:pPr>
            <w:r w:rsidRPr="005A5509">
              <w:t>Mandatory/</w:t>
            </w:r>
          </w:p>
          <w:p w14:paraId="60E8851D" w14:textId="77777777" w:rsidR="00EA16E8" w:rsidRPr="005A5509" w:rsidRDefault="00EA16E8" w:rsidP="002D0C32">
            <w:pPr>
              <w:pStyle w:val="TAH"/>
            </w:pPr>
            <w:r w:rsidRPr="005A5509">
              <w:t>Optional</w:t>
            </w:r>
          </w:p>
        </w:tc>
        <w:tc>
          <w:tcPr>
            <w:tcW w:w="1926" w:type="dxa"/>
            <w:gridSpan w:val="2"/>
          </w:tcPr>
          <w:p w14:paraId="5347A6E4" w14:textId="77777777" w:rsidR="00EA16E8" w:rsidRPr="005A5509" w:rsidRDefault="00EA16E8" w:rsidP="002D0C32">
            <w:pPr>
              <w:pStyle w:val="TAH"/>
            </w:pPr>
            <w:r w:rsidRPr="005A5509">
              <w:t>Supported</w:t>
            </w:r>
          </w:p>
          <w:p w14:paraId="7EDA4E3E" w14:textId="77777777" w:rsidR="00EA16E8" w:rsidRPr="005A5509" w:rsidRDefault="00EA16E8" w:rsidP="002D0C32">
            <w:pPr>
              <w:pStyle w:val="TAH"/>
            </w:pPr>
            <w:r w:rsidRPr="005A5509">
              <w:t>Values:</w:t>
            </w:r>
          </w:p>
        </w:tc>
        <w:tc>
          <w:tcPr>
            <w:tcW w:w="2407" w:type="dxa"/>
          </w:tcPr>
          <w:p w14:paraId="17F8A36D" w14:textId="77777777" w:rsidR="00EA16E8" w:rsidRPr="005A5509" w:rsidRDefault="00EA16E8" w:rsidP="002D0C32">
            <w:pPr>
              <w:pStyle w:val="TAH"/>
            </w:pPr>
            <w:r w:rsidRPr="005A5509">
              <w:t>Duration Provisioned Value:</w:t>
            </w:r>
          </w:p>
        </w:tc>
      </w:tr>
      <w:tr w:rsidR="00EA16E8" w:rsidRPr="005A5509" w14:paraId="3B37D40D" w14:textId="77777777" w:rsidTr="002D0C32">
        <w:trPr>
          <w:cantSplit/>
        </w:trPr>
        <w:tc>
          <w:tcPr>
            <w:tcW w:w="1744" w:type="dxa"/>
            <w:vMerge/>
          </w:tcPr>
          <w:p w14:paraId="4563D4D9" w14:textId="77777777" w:rsidR="00EA16E8" w:rsidRPr="005A5509" w:rsidRDefault="00EA16E8" w:rsidP="002D0C32">
            <w:pPr>
              <w:pStyle w:val="enumlev2"/>
              <w:ind w:left="0" w:firstLine="34"/>
              <w:rPr>
                <w:b/>
                <w:bCs/>
              </w:rPr>
            </w:pPr>
          </w:p>
        </w:tc>
        <w:tc>
          <w:tcPr>
            <w:tcW w:w="1851" w:type="dxa"/>
          </w:tcPr>
          <w:p w14:paraId="21E9606D" w14:textId="77777777" w:rsidR="00EA16E8" w:rsidRPr="005A5509" w:rsidRDefault="00EA16E8" w:rsidP="002D0C32">
            <w:pPr>
              <w:pStyle w:val="TAC"/>
              <w:ind w:left="400" w:hanging="400"/>
              <w:rPr>
                <w:b/>
                <w:bCs/>
              </w:rPr>
            </w:pPr>
            <w:r w:rsidRPr="005A5509">
              <w:t>Tone Direction (btd, 0x0001)</w:t>
            </w:r>
          </w:p>
        </w:tc>
        <w:tc>
          <w:tcPr>
            <w:tcW w:w="1961" w:type="dxa"/>
          </w:tcPr>
          <w:p w14:paraId="1124F60A" w14:textId="77777777" w:rsidR="00EA16E8" w:rsidRPr="005A5509" w:rsidRDefault="00EA16E8" w:rsidP="002D0C32">
            <w:pPr>
              <w:pStyle w:val="TAC"/>
              <w:ind w:left="400" w:hanging="400"/>
              <w:rPr>
                <w:b/>
                <w:bCs/>
              </w:rPr>
            </w:pPr>
            <w:r w:rsidRPr="005A5509">
              <w:t>M</w:t>
            </w:r>
          </w:p>
        </w:tc>
        <w:tc>
          <w:tcPr>
            <w:tcW w:w="1926" w:type="dxa"/>
            <w:gridSpan w:val="2"/>
          </w:tcPr>
          <w:p w14:paraId="51FF9933" w14:textId="77777777" w:rsidR="00EA16E8" w:rsidRPr="005A5509" w:rsidRDefault="00EA16E8" w:rsidP="002D0C32">
            <w:pPr>
              <w:pStyle w:val="TAC"/>
              <w:ind w:left="400" w:hanging="400"/>
            </w:pPr>
            <w:r w:rsidRPr="005A5509">
              <w:t xml:space="preserve"> Internal / External</w:t>
            </w:r>
          </w:p>
        </w:tc>
        <w:tc>
          <w:tcPr>
            <w:tcW w:w="2407" w:type="dxa"/>
          </w:tcPr>
          <w:p w14:paraId="55A522E0" w14:textId="77777777" w:rsidR="00EA16E8" w:rsidRPr="005A5509" w:rsidRDefault="00EA16E8" w:rsidP="002D0C32">
            <w:pPr>
              <w:pStyle w:val="TAC"/>
              <w:ind w:left="400" w:hanging="400"/>
              <w:rPr>
                <w:b/>
                <w:bCs/>
              </w:rPr>
            </w:pPr>
            <w:r w:rsidRPr="005A5509">
              <w:t xml:space="preserve"> Default=External</w:t>
            </w:r>
          </w:p>
        </w:tc>
      </w:tr>
      <w:tr w:rsidR="00EA16E8" w:rsidRPr="005A5509" w14:paraId="264BC367" w14:textId="77777777" w:rsidTr="002D0C32">
        <w:trPr>
          <w:cantSplit/>
        </w:trPr>
        <w:tc>
          <w:tcPr>
            <w:tcW w:w="1744" w:type="dxa"/>
          </w:tcPr>
          <w:p w14:paraId="67CEC70B" w14:textId="77777777" w:rsidR="00EA16E8" w:rsidRPr="005A5509" w:rsidRDefault="00EA16E8" w:rsidP="002D0C32">
            <w:pPr>
              <w:pStyle w:val="TAH"/>
            </w:pPr>
            <w:r w:rsidRPr="005A5509">
              <w:t>Events</w:t>
            </w:r>
          </w:p>
        </w:tc>
        <w:tc>
          <w:tcPr>
            <w:tcW w:w="1851" w:type="dxa"/>
          </w:tcPr>
          <w:p w14:paraId="02B6E66A" w14:textId="77777777" w:rsidR="00EA16E8" w:rsidRPr="005A5509" w:rsidRDefault="00EA16E8" w:rsidP="002D0C32">
            <w:pPr>
              <w:pStyle w:val="TAH"/>
            </w:pPr>
            <w:r w:rsidRPr="005A5509">
              <w:t>Mandatory/</w:t>
            </w:r>
          </w:p>
          <w:p w14:paraId="3DB215D3" w14:textId="77777777" w:rsidR="00EA16E8" w:rsidRPr="005A5509" w:rsidRDefault="00EA16E8" w:rsidP="002D0C32">
            <w:pPr>
              <w:pStyle w:val="TAH"/>
            </w:pPr>
            <w:r w:rsidRPr="005A5509">
              <w:t>Optional</w:t>
            </w:r>
          </w:p>
        </w:tc>
        <w:tc>
          <w:tcPr>
            <w:tcW w:w="6294" w:type="dxa"/>
            <w:gridSpan w:val="4"/>
          </w:tcPr>
          <w:p w14:paraId="73FC04A9" w14:textId="77777777" w:rsidR="00EA16E8" w:rsidRPr="005A5509" w:rsidRDefault="00EA16E8" w:rsidP="002D0C32">
            <w:pPr>
              <w:pStyle w:val="TAH"/>
            </w:pPr>
            <w:r w:rsidRPr="005A5509">
              <w:t>Used in command:</w:t>
            </w:r>
          </w:p>
        </w:tc>
      </w:tr>
      <w:tr w:rsidR="00EA16E8" w:rsidRPr="005A5509" w14:paraId="093E0527" w14:textId="77777777" w:rsidTr="002D0C32">
        <w:trPr>
          <w:cantSplit/>
        </w:trPr>
        <w:tc>
          <w:tcPr>
            <w:tcW w:w="1744" w:type="dxa"/>
            <w:vMerge w:val="restart"/>
          </w:tcPr>
          <w:p w14:paraId="43941192" w14:textId="77777777" w:rsidR="00EA16E8" w:rsidRPr="005A5509" w:rsidRDefault="00EA16E8" w:rsidP="002D0C32">
            <w:pPr>
              <w:pStyle w:val="TAC"/>
              <w:ind w:left="400" w:hanging="400"/>
              <w:rPr>
                <w:b/>
                <w:bCs/>
              </w:rPr>
            </w:pPr>
            <w:r w:rsidRPr="005A5509">
              <w:rPr>
                <w:rFonts w:hint="eastAsia"/>
              </w:rPr>
              <w:t>None</w:t>
            </w:r>
          </w:p>
        </w:tc>
        <w:tc>
          <w:tcPr>
            <w:tcW w:w="1851" w:type="dxa"/>
          </w:tcPr>
          <w:p w14:paraId="2272EF00" w14:textId="77777777" w:rsidR="00EA16E8" w:rsidRPr="005A5509" w:rsidRDefault="00EA16E8" w:rsidP="002D0C32">
            <w:pPr>
              <w:pStyle w:val="TAC"/>
              <w:ind w:left="400" w:hanging="400"/>
              <w:rPr>
                <w:b/>
                <w:bCs/>
              </w:rPr>
            </w:pPr>
            <w:r w:rsidRPr="005A5509">
              <w:rPr>
                <w:rFonts w:hint="eastAsia"/>
              </w:rPr>
              <w:t>-</w:t>
            </w:r>
          </w:p>
        </w:tc>
        <w:tc>
          <w:tcPr>
            <w:tcW w:w="6294" w:type="dxa"/>
            <w:gridSpan w:val="4"/>
          </w:tcPr>
          <w:p w14:paraId="2E478820" w14:textId="77777777" w:rsidR="00EA16E8" w:rsidRPr="005A5509" w:rsidRDefault="00EA16E8" w:rsidP="002D0C32">
            <w:pPr>
              <w:pStyle w:val="TAC"/>
              <w:ind w:left="400" w:hanging="400"/>
              <w:rPr>
                <w:b/>
                <w:bCs/>
              </w:rPr>
            </w:pPr>
            <w:r w:rsidRPr="005A5509">
              <w:rPr>
                <w:rFonts w:hint="eastAsia"/>
              </w:rPr>
              <w:t>-</w:t>
            </w:r>
          </w:p>
        </w:tc>
      </w:tr>
      <w:tr w:rsidR="00EA16E8" w:rsidRPr="005A5509" w14:paraId="602593CE" w14:textId="77777777" w:rsidTr="002D0C32">
        <w:trPr>
          <w:cantSplit/>
        </w:trPr>
        <w:tc>
          <w:tcPr>
            <w:tcW w:w="1744" w:type="dxa"/>
            <w:vMerge/>
          </w:tcPr>
          <w:p w14:paraId="2B584E42" w14:textId="77777777" w:rsidR="00EA16E8" w:rsidRPr="005A5509" w:rsidRDefault="00EA16E8" w:rsidP="002D0C32">
            <w:pPr>
              <w:pStyle w:val="enumlev2"/>
              <w:ind w:left="0" w:firstLine="34"/>
              <w:rPr>
                <w:b/>
                <w:bCs/>
              </w:rPr>
            </w:pPr>
          </w:p>
        </w:tc>
        <w:tc>
          <w:tcPr>
            <w:tcW w:w="1851" w:type="dxa"/>
          </w:tcPr>
          <w:p w14:paraId="75BF1071" w14:textId="77777777" w:rsidR="00EA16E8" w:rsidRPr="005A5509" w:rsidRDefault="00EA16E8" w:rsidP="002D0C32">
            <w:pPr>
              <w:pStyle w:val="TAH"/>
            </w:pPr>
            <w:r w:rsidRPr="005A5509">
              <w:t>Event</w:t>
            </w:r>
          </w:p>
          <w:p w14:paraId="3DE6B06B" w14:textId="77777777" w:rsidR="00EA16E8" w:rsidRPr="005A5509" w:rsidRDefault="00EA16E8" w:rsidP="002D0C32">
            <w:pPr>
              <w:pStyle w:val="TAH"/>
            </w:pPr>
            <w:r w:rsidRPr="005A5509">
              <w:t>Parameters</w:t>
            </w:r>
          </w:p>
        </w:tc>
        <w:tc>
          <w:tcPr>
            <w:tcW w:w="1961" w:type="dxa"/>
          </w:tcPr>
          <w:p w14:paraId="560ACBF7" w14:textId="77777777" w:rsidR="00EA16E8" w:rsidRPr="005A5509" w:rsidRDefault="00EA16E8" w:rsidP="002D0C32">
            <w:pPr>
              <w:pStyle w:val="TAH"/>
            </w:pPr>
            <w:r w:rsidRPr="005A5509">
              <w:t>Mandatory/</w:t>
            </w:r>
          </w:p>
          <w:p w14:paraId="773FAD6D" w14:textId="77777777" w:rsidR="00EA16E8" w:rsidRPr="005A5509" w:rsidRDefault="00EA16E8" w:rsidP="002D0C32">
            <w:pPr>
              <w:pStyle w:val="TAH"/>
            </w:pPr>
            <w:r w:rsidRPr="005A5509">
              <w:t>Optional</w:t>
            </w:r>
          </w:p>
        </w:tc>
        <w:tc>
          <w:tcPr>
            <w:tcW w:w="1926" w:type="dxa"/>
            <w:gridSpan w:val="2"/>
          </w:tcPr>
          <w:p w14:paraId="60ED219C" w14:textId="77777777" w:rsidR="00EA16E8" w:rsidRPr="005A5509" w:rsidRDefault="00EA16E8" w:rsidP="002D0C32">
            <w:pPr>
              <w:pStyle w:val="TAH"/>
            </w:pPr>
            <w:r w:rsidRPr="005A5509">
              <w:t>Supported</w:t>
            </w:r>
          </w:p>
          <w:p w14:paraId="042F56FC" w14:textId="77777777" w:rsidR="00EA16E8" w:rsidRPr="005A5509" w:rsidRDefault="00EA16E8" w:rsidP="002D0C32">
            <w:pPr>
              <w:pStyle w:val="TAH"/>
            </w:pPr>
            <w:r w:rsidRPr="005A5509">
              <w:t>Values:</w:t>
            </w:r>
          </w:p>
        </w:tc>
        <w:tc>
          <w:tcPr>
            <w:tcW w:w="2407" w:type="dxa"/>
          </w:tcPr>
          <w:p w14:paraId="2728B7F2" w14:textId="77777777" w:rsidR="00EA16E8" w:rsidRPr="005A5509" w:rsidRDefault="00EA16E8" w:rsidP="002D0C32">
            <w:pPr>
              <w:pStyle w:val="TAH"/>
            </w:pPr>
            <w:r w:rsidRPr="005A5509">
              <w:t>Provisioned Value:</w:t>
            </w:r>
          </w:p>
        </w:tc>
      </w:tr>
      <w:tr w:rsidR="00EA16E8" w:rsidRPr="005A5509" w14:paraId="088738E7" w14:textId="77777777" w:rsidTr="002D0C32">
        <w:trPr>
          <w:cantSplit/>
        </w:trPr>
        <w:tc>
          <w:tcPr>
            <w:tcW w:w="1744" w:type="dxa"/>
            <w:vMerge/>
          </w:tcPr>
          <w:p w14:paraId="1CA43E53" w14:textId="77777777" w:rsidR="00EA16E8" w:rsidRPr="005A5509" w:rsidRDefault="00EA16E8" w:rsidP="002D0C32">
            <w:pPr>
              <w:pStyle w:val="enumlev2"/>
              <w:ind w:left="0" w:firstLine="34"/>
              <w:rPr>
                <w:b/>
                <w:bCs/>
              </w:rPr>
            </w:pPr>
          </w:p>
        </w:tc>
        <w:tc>
          <w:tcPr>
            <w:tcW w:w="1851" w:type="dxa"/>
          </w:tcPr>
          <w:p w14:paraId="63F7ACA0" w14:textId="77777777" w:rsidR="00EA16E8" w:rsidRPr="005A5509" w:rsidRDefault="00EA16E8" w:rsidP="002D0C32">
            <w:pPr>
              <w:pStyle w:val="TAC"/>
              <w:ind w:left="400" w:hanging="400"/>
              <w:rPr>
                <w:b/>
                <w:bCs/>
              </w:rPr>
            </w:pPr>
            <w:r w:rsidRPr="005A5509">
              <w:rPr>
                <w:rFonts w:hint="eastAsia"/>
              </w:rPr>
              <w:t>-</w:t>
            </w:r>
          </w:p>
        </w:tc>
        <w:tc>
          <w:tcPr>
            <w:tcW w:w="1961" w:type="dxa"/>
          </w:tcPr>
          <w:p w14:paraId="2FA651FD" w14:textId="77777777" w:rsidR="00EA16E8" w:rsidRPr="005A5509" w:rsidRDefault="00EA16E8" w:rsidP="002D0C32">
            <w:pPr>
              <w:pStyle w:val="TAC"/>
              <w:ind w:left="400" w:hanging="400"/>
              <w:rPr>
                <w:b/>
                <w:bCs/>
              </w:rPr>
            </w:pPr>
            <w:r w:rsidRPr="005A5509">
              <w:rPr>
                <w:rFonts w:hint="eastAsia"/>
              </w:rPr>
              <w:t>-</w:t>
            </w:r>
          </w:p>
        </w:tc>
        <w:tc>
          <w:tcPr>
            <w:tcW w:w="1926" w:type="dxa"/>
            <w:gridSpan w:val="2"/>
          </w:tcPr>
          <w:p w14:paraId="1AA424EA" w14:textId="77777777" w:rsidR="00EA16E8" w:rsidRPr="005A5509" w:rsidRDefault="00EA16E8" w:rsidP="002D0C32">
            <w:pPr>
              <w:pStyle w:val="TAC"/>
              <w:ind w:left="400" w:hanging="400"/>
            </w:pPr>
            <w:r w:rsidRPr="005A5509">
              <w:rPr>
                <w:rFonts w:hint="eastAsia"/>
              </w:rPr>
              <w:t>-</w:t>
            </w:r>
          </w:p>
        </w:tc>
        <w:tc>
          <w:tcPr>
            <w:tcW w:w="2407" w:type="dxa"/>
          </w:tcPr>
          <w:p w14:paraId="2628DBDB" w14:textId="77777777" w:rsidR="00EA16E8" w:rsidRPr="005A5509" w:rsidRDefault="00EA16E8" w:rsidP="002D0C32">
            <w:pPr>
              <w:pStyle w:val="TAC"/>
              <w:ind w:left="400" w:hanging="400"/>
              <w:rPr>
                <w:b/>
                <w:bCs/>
              </w:rPr>
            </w:pPr>
            <w:r w:rsidRPr="005A5509">
              <w:rPr>
                <w:rFonts w:hint="eastAsia"/>
              </w:rPr>
              <w:t>-</w:t>
            </w:r>
          </w:p>
        </w:tc>
      </w:tr>
      <w:tr w:rsidR="00EA16E8" w:rsidRPr="005A5509" w14:paraId="5C403B2F" w14:textId="77777777" w:rsidTr="002D0C32">
        <w:trPr>
          <w:cantSplit/>
        </w:trPr>
        <w:tc>
          <w:tcPr>
            <w:tcW w:w="1744" w:type="dxa"/>
            <w:vMerge/>
          </w:tcPr>
          <w:p w14:paraId="469EAF50" w14:textId="77777777" w:rsidR="00EA16E8" w:rsidRPr="005A5509" w:rsidRDefault="00EA16E8" w:rsidP="002D0C32">
            <w:pPr>
              <w:pStyle w:val="enumlev2"/>
              <w:ind w:left="0" w:firstLine="34"/>
              <w:rPr>
                <w:b/>
                <w:bCs/>
              </w:rPr>
            </w:pPr>
          </w:p>
        </w:tc>
        <w:tc>
          <w:tcPr>
            <w:tcW w:w="1851" w:type="dxa"/>
          </w:tcPr>
          <w:p w14:paraId="50B86F25" w14:textId="77777777" w:rsidR="00EA16E8" w:rsidRPr="005A5509" w:rsidRDefault="00EA16E8" w:rsidP="002D0C32">
            <w:pPr>
              <w:pStyle w:val="TAH"/>
            </w:pPr>
            <w:r w:rsidRPr="005A5509">
              <w:t>ObservedEvent</w:t>
            </w:r>
          </w:p>
          <w:p w14:paraId="4E8CCB89" w14:textId="77777777" w:rsidR="00EA16E8" w:rsidRPr="005A5509" w:rsidRDefault="00EA16E8" w:rsidP="002D0C32">
            <w:pPr>
              <w:pStyle w:val="TAH"/>
            </w:pPr>
            <w:r w:rsidRPr="005A5509">
              <w:t>Parameters</w:t>
            </w:r>
          </w:p>
        </w:tc>
        <w:tc>
          <w:tcPr>
            <w:tcW w:w="1961" w:type="dxa"/>
          </w:tcPr>
          <w:p w14:paraId="0A693298" w14:textId="77777777" w:rsidR="00EA16E8" w:rsidRPr="005A5509" w:rsidRDefault="00EA16E8" w:rsidP="002D0C32">
            <w:pPr>
              <w:pStyle w:val="TAH"/>
            </w:pPr>
            <w:r w:rsidRPr="005A5509">
              <w:t>Mandatory/</w:t>
            </w:r>
          </w:p>
          <w:p w14:paraId="00C6B34F" w14:textId="77777777" w:rsidR="00EA16E8" w:rsidRPr="005A5509" w:rsidRDefault="00EA16E8" w:rsidP="002D0C32">
            <w:pPr>
              <w:pStyle w:val="TAH"/>
            </w:pPr>
            <w:r w:rsidRPr="005A5509">
              <w:t>Optional</w:t>
            </w:r>
          </w:p>
        </w:tc>
        <w:tc>
          <w:tcPr>
            <w:tcW w:w="1926" w:type="dxa"/>
            <w:gridSpan w:val="2"/>
          </w:tcPr>
          <w:p w14:paraId="61D9991E" w14:textId="77777777" w:rsidR="00EA16E8" w:rsidRPr="005A5509" w:rsidRDefault="00EA16E8" w:rsidP="002D0C32">
            <w:pPr>
              <w:pStyle w:val="TAH"/>
            </w:pPr>
            <w:r w:rsidRPr="005A5509">
              <w:t>Supported</w:t>
            </w:r>
          </w:p>
          <w:p w14:paraId="73D3EF4F" w14:textId="77777777" w:rsidR="00EA16E8" w:rsidRPr="005A5509" w:rsidRDefault="00EA16E8" w:rsidP="002D0C32">
            <w:pPr>
              <w:pStyle w:val="TAH"/>
            </w:pPr>
            <w:r w:rsidRPr="005A5509">
              <w:t>Values:</w:t>
            </w:r>
          </w:p>
        </w:tc>
        <w:tc>
          <w:tcPr>
            <w:tcW w:w="2407" w:type="dxa"/>
          </w:tcPr>
          <w:p w14:paraId="2490A615" w14:textId="77777777" w:rsidR="00EA16E8" w:rsidRPr="005A5509" w:rsidRDefault="00EA16E8" w:rsidP="002D0C32">
            <w:pPr>
              <w:pStyle w:val="TAH"/>
            </w:pPr>
            <w:r w:rsidRPr="005A5509">
              <w:t>Provisioned Value:</w:t>
            </w:r>
          </w:p>
        </w:tc>
      </w:tr>
      <w:tr w:rsidR="00EA16E8" w:rsidRPr="005A5509" w14:paraId="7C9CF346" w14:textId="77777777" w:rsidTr="002D0C32">
        <w:trPr>
          <w:cantSplit/>
        </w:trPr>
        <w:tc>
          <w:tcPr>
            <w:tcW w:w="1744" w:type="dxa"/>
            <w:vMerge/>
          </w:tcPr>
          <w:p w14:paraId="272B65D3" w14:textId="77777777" w:rsidR="00EA16E8" w:rsidRPr="005A5509" w:rsidRDefault="00EA16E8" w:rsidP="002D0C32">
            <w:pPr>
              <w:pStyle w:val="enumlev2"/>
              <w:ind w:left="0" w:firstLine="34"/>
              <w:rPr>
                <w:b/>
                <w:bCs/>
              </w:rPr>
            </w:pPr>
          </w:p>
        </w:tc>
        <w:tc>
          <w:tcPr>
            <w:tcW w:w="1851" w:type="dxa"/>
          </w:tcPr>
          <w:p w14:paraId="46EE0AC5" w14:textId="77777777" w:rsidR="00EA16E8" w:rsidRPr="005A5509" w:rsidRDefault="00EA16E8" w:rsidP="002D0C32">
            <w:pPr>
              <w:pStyle w:val="TAC"/>
              <w:ind w:left="400" w:hanging="400"/>
            </w:pPr>
            <w:r w:rsidRPr="005A5509">
              <w:rPr>
                <w:rFonts w:hint="eastAsia"/>
              </w:rPr>
              <w:t>-</w:t>
            </w:r>
          </w:p>
        </w:tc>
        <w:tc>
          <w:tcPr>
            <w:tcW w:w="1961" w:type="dxa"/>
          </w:tcPr>
          <w:p w14:paraId="35200D78" w14:textId="77777777" w:rsidR="00EA16E8" w:rsidRPr="005A5509" w:rsidRDefault="00EA16E8" w:rsidP="002D0C32">
            <w:pPr>
              <w:pStyle w:val="TAC"/>
              <w:ind w:left="400" w:hanging="400"/>
            </w:pPr>
            <w:r w:rsidRPr="005A5509">
              <w:rPr>
                <w:rFonts w:hint="eastAsia"/>
              </w:rPr>
              <w:t>-</w:t>
            </w:r>
          </w:p>
        </w:tc>
        <w:tc>
          <w:tcPr>
            <w:tcW w:w="1926" w:type="dxa"/>
            <w:gridSpan w:val="2"/>
          </w:tcPr>
          <w:p w14:paraId="29B18FA2" w14:textId="77777777" w:rsidR="00EA16E8" w:rsidRPr="005A5509" w:rsidRDefault="00EA16E8" w:rsidP="002D0C32">
            <w:pPr>
              <w:pStyle w:val="TAC"/>
              <w:ind w:left="400" w:hanging="400"/>
            </w:pPr>
            <w:r w:rsidRPr="005A5509">
              <w:rPr>
                <w:rFonts w:hint="eastAsia"/>
              </w:rPr>
              <w:t>-</w:t>
            </w:r>
          </w:p>
        </w:tc>
        <w:tc>
          <w:tcPr>
            <w:tcW w:w="2407" w:type="dxa"/>
          </w:tcPr>
          <w:p w14:paraId="1BE007EE" w14:textId="77777777" w:rsidR="00EA16E8" w:rsidRPr="005A5509" w:rsidRDefault="00EA16E8" w:rsidP="002D0C32">
            <w:pPr>
              <w:pStyle w:val="TAC"/>
              <w:ind w:left="400" w:hanging="400"/>
            </w:pPr>
            <w:r w:rsidRPr="005A5509">
              <w:rPr>
                <w:rFonts w:hint="eastAsia"/>
              </w:rPr>
              <w:t>-</w:t>
            </w:r>
          </w:p>
        </w:tc>
      </w:tr>
      <w:tr w:rsidR="00EA16E8" w:rsidRPr="005A5509" w14:paraId="4ED530C7" w14:textId="77777777" w:rsidTr="002D0C32">
        <w:trPr>
          <w:cantSplit/>
        </w:trPr>
        <w:tc>
          <w:tcPr>
            <w:tcW w:w="1744" w:type="dxa"/>
          </w:tcPr>
          <w:p w14:paraId="2C2DBF04" w14:textId="77777777" w:rsidR="00EA16E8" w:rsidRPr="005A5509" w:rsidRDefault="00EA16E8" w:rsidP="002D0C32">
            <w:pPr>
              <w:pStyle w:val="TAH"/>
            </w:pPr>
            <w:r w:rsidRPr="005A5509">
              <w:t>Statistics</w:t>
            </w:r>
          </w:p>
        </w:tc>
        <w:tc>
          <w:tcPr>
            <w:tcW w:w="1851" w:type="dxa"/>
          </w:tcPr>
          <w:p w14:paraId="7205B638" w14:textId="77777777" w:rsidR="00EA16E8" w:rsidRPr="005A5509" w:rsidRDefault="00EA16E8" w:rsidP="002D0C32">
            <w:pPr>
              <w:pStyle w:val="TAH"/>
            </w:pPr>
            <w:r w:rsidRPr="005A5509">
              <w:t>Mandatory/</w:t>
            </w:r>
          </w:p>
          <w:p w14:paraId="602C8445" w14:textId="77777777" w:rsidR="00EA16E8" w:rsidRPr="005A5509" w:rsidRDefault="00EA16E8" w:rsidP="002D0C32">
            <w:pPr>
              <w:pStyle w:val="TAH"/>
            </w:pPr>
            <w:r w:rsidRPr="005A5509">
              <w:t>Optional</w:t>
            </w:r>
          </w:p>
        </w:tc>
        <w:tc>
          <w:tcPr>
            <w:tcW w:w="2861" w:type="dxa"/>
            <w:gridSpan w:val="2"/>
          </w:tcPr>
          <w:p w14:paraId="26DB23B5" w14:textId="77777777" w:rsidR="00EA16E8" w:rsidRPr="005A5509" w:rsidRDefault="00EA16E8" w:rsidP="002D0C32">
            <w:pPr>
              <w:pStyle w:val="TAH"/>
            </w:pPr>
            <w:r w:rsidRPr="005A5509">
              <w:t>Used in command:</w:t>
            </w:r>
          </w:p>
        </w:tc>
        <w:tc>
          <w:tcPr>
            <w:tcW w:w="3433" w:type="dxa"/>
            <w:gridSpan w:val="2"/>
          </w:tcPr>
          <w:p w14:paraId="3FF5AC06" w14:textId="77777777" w:rsidR="00EA16E8" w:rsidRPr="005A5509" w:rsidRDefault="00EA16E8" w:rsidP="002D0C32">
            <w:pPr>
              <w:pStyle w:val="TAH"/>
            </w:pPr>
            <w:r w:rsidRPr="005A5509">
              <w:t>Supported Values:</w:t>
            </w:r>
          </w:p>
        </w:tc>
      </w:tr>
      <w:tr w:rsidR="00EA16E8" w:rsidRPr="005A5509" w14:paraId="1558BD69" w14:textId="77777777" w:rsidTr="002D0C32">
        <w:trPr>
          <w:cantSplit/>
        </w:trPr>
        <w:tc>
          <w:tcPr>
            <w:tcW w:w="1744" w:type="dxa"/>
          </w:tcPr>
          <w:p w14:paraId="63BD30E3" w14:textId="77777777" w:rsidR="00EA16E8" w:rsidRPr="005A5509" w:rsidRDefault="00EA16E8" w:rsidP="002D0C32">
            <w:pPr>
              <w:pStyle w:val="TAC"/>
              <w:ind w:left="400" w:hanging="400"/>
            </w:pPr>
            <w:r w:rsidRPr="005A5509">
              <w:rPr>
                <w:rFonts w:hint="eastAsia"/>
              </w:rPr>
              <w:t>None</w:t>
            </w:r>
          </w:p>
        </w:tc>
        <w:tc>
          <w:tcPr>
            <w:tcW w:w="1851" w:type="dxa"/>
          </w:tcPr>
          <w:p w14:paraId="6C095233" w14:textId="77777777" w:rsidR="00EA16E8" w:rsidRPr="005A5509" w:rsidRDefault="00EA16E8" w:rsidP="002D0C32">
            <w:pPr>
              <w:pStyle w:val="TAC"/>
              <w:ind w:left="400" w:hanging="400"/>
            </w:pPr>
            <w:r w:rsidRPr="005A5509">
              <w:rPr>
                <w:rFonts w:hint="eastAsia"/>
              </w:rPr>
              <w:t>-</w:t>
            </w:r>
          </w:p>
        </w:tc>
        <w:tc>
          <w:tcPr>
            <w:tcW w:w="2861" w:type="dxa"/>
            <w:gridSpan w:val="2"/>
          </w:tcPr>
          <w:p w14:paraId="3CA35149" w14:textId="77777777" w:rsidR="00EA16E8" w:rsidRPr="005A5509" w:rsidRDefault="00EA16E8" w:rsidP="002D0C32">
            <w:pPr>
              <w:pStyle w:val="TAC"/>
              <w:ind w:left="400" w:hanging="400"/>
            </w:pPr>
            <w:r w:rsidRPr="005A5509">
              <w:rPr>
                <w:rFonts w:hint="eastAsia"/>
              </w:rPr>
              <w:t>-</w:t>
            </w:r>
          </w:p>
        </w:tc>
        <w:tc>
          <w:tcPr>
            <w:tcW w:w="3433" w:type="dxa"/>
            <w:gridSpan w:val="2"/>
          </w:tcPr>
          <w:p w14:paraId="60722094" w14:textId="77777777" w:rsidR="00EA16E8" w:rsidRPr="005A5509" w:rsidRDefault="00EA16E8" w:rsidP="002D0C32">
            <w:pPr>
              <w:pStyle w:val="TAC"/>
              <w:ind w:left="400" w:hanging="400"/>
            </w:pPr>
            <w:r w:rsidRPr="005A5509">
              <w:rPr>
                <w:rFonts w:hint="eastAsia"/>
              </w:rPr>
              <w:t>-</w:t>
            </w:r>
          </w:p>
        </w:tc>
      </w:tr>
      <w:tr w:rsidR="00EA16E8" w:rsidRPr="005A5509" w14:paraId="2C59C4A2" w14:textId="77777777" w:rsidTr="002D0C32">
        <w:trPr>
          <w:cantSplit/>
        </w:trPr>
        <w:tc>
          <w:tcPr>
            <w:tcW w:w="1744" w:type="dxa"/>
          </w:tcPr>
          <w:p w14:paraId="0867315A" w14:textId="77777777" w:rsidR="00EA16E8" w:rsidRPr="005A5509" w:rsidRDefault="00EA16E8" w:rsidP="002D0C32">
            <w:pPr>
              <w:pStyle w:val="TAH"/>
            </w:pPr>
            <w:r w:rsidRPr="005A5509">
              <w:t>Error Codes</w:t>
            </w:r>
          </w:p>
        </w:tc>
        <w:tc>
          <w:tcPr>
            <w:tcW w:w="8145" w:type="dxa"/>
            <w:gridSpan w:val="5"/>
          </w:tcPr>
          <w:p w14:paraId="79DCF2C1" w14:textId="77777777" w:rsidR="00EA16E8" w:rsidRPr="005A5509" w:rsidRDefault="00EA16E8" w:rsidP="002D0C32">
            <w:pPr>
              <w:pStyle w:val="TAH"/>
            </w:pPr>
            <w:r w:rsidRPr="005A5509">
              <w:t>Mandatory/ Optional</w:t>
            </w:r>
          </w:p>
        </w:tc>
      </w:tr>
      <w:tr w:rsidR="00EA16E8" w:rsidRPr="005A5509" w14:paraId="380D2D39" w14:textId="77777777" w:rsidTr="002D0C32">
        <w:trPr>
          <w:cantSplit/>
        </w:trPr>
        <w:tc>
          <w:tcPr>
            <w:tcW w:w="1744" w:type="dxa"/>
          </w:tcPr>
          <w:p w14:paraId="0AD951B2" w14:textId="77777777" w:rsidR="00EA16E8" w:rsidRPr="005A5509" w:rsidRDefault="00EA16E8" w:rsidP="002D0C32">
            <w:pPr>
              <w:pStyle w:val="TAC"/>
              <w:ind w:left="400" w:hanging="400"/>
            </w:pPr>
            <w:r w:rsidRPr="005A5509">
              <w:rPr>
                <w:rFonts w:hint="eastAsia"/>
              </w:rPr>
              <w:t>None</w:t>
            </w:r>
          </w:p>
        </w:tc>
        <w:tc>
          <w:tcPr>
            <w:tcW w:w="8145" w:type="dxa"/>
            <w:gridSpan w:val="5"/>
          </w:tcPr>
          <w:p w14:paraId="4E1FE125" w14:textId="77777777" w:rsidR="00EA16E8" w:rsidRPr="005A5509" w:rsidRDefault="00EA16E8" w:rsidP="002D0C32">
            <w:pPr>
              <w:pStyle w:val="TAC"/>
              <w:ind w:left="400" w:hanging="400"/>
            </w:pPr>
            <w:r w:rsidRPr="005A5509">
              <w:rPr>
                <w:rFonts w:hint="eastAsia"/>
              </w:rPr>
              <w:t>-</w:t>
            </w:r>
          </w:p>
        </w:tc>
      </w:tr>
      <w:bookmarkEnd w:id="185"/>
    </w:tbl>
    <w:p w14:paraId="6C8CA2F2" w14:textId="77777777" w:rsidR="00EA16E8" w:rsidRPr="005A5509" w:rsidRDefault="00EA16E8" w:rsidP="00EA16E8"/>
    <w:p w14:paraId="6A540371" w14:textId="77777777" w:rsidR="00EA16E8" w:rsidRPr="005A5509" w:rsidRDefault="00EA16E8" w:rsidP="00EA16E8">
      <w:pPr>
        <w:pStyle w:val="Heading4"/>
      </w:pPr>
      <w:bookmarkStart w:id="186" w:name="_Toc11325816"/>
      <w:bookmarkStart w:id="187" w:name="_Toc170149421"/>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.20</w:t>
      </w:r>
      <w:r>
        <w:tab/>
      </w:r>
      <w:r w:rsidRPr="005A5509">
        <w:t>Business Tones Generation Package</w:t>
      </w:r>
      <w:bookmarkEnd w:id="186"/>
      <w:bookmarkEnd w:id="187"/>
    </w:p>
    <w:p w14:paraId="3414E4B0"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512"/>
        <w:gridCol w:w="1766"/>
        <w:gridCol w:w="1743"/>
        <w:gridCol w:w="794"/>
        <w:gridCol w:w="906"/>
        <w:gridCol w:w="2168"/>
      </w:tblGrid>
      <w:tr w:rsidR="00EA16E8" w:rsidRPr="005A5509" w14:paraId="4AA93931" w14:textId="77777777" w:rsidTr="002D0C32">
        <w:trPr>
          <w:cantSplit/>
        </w:trPr>
        <w:tc>
          <w:tcPr>
            <w:tcW w:w="1744" w:type="dxa"/>
          </w:tcPr>
          <w:p w14:paraId="2095F73A" w14:textId="77777777" w:rsidR="00EA16E8" w:rsidRPr="005A5509" w:rsidRDefault="00EA16E8" w:rsidP="002D0C32">
            <w:pPr>
              <w:pStyle w:val="TAH"/>
            </w:pPr>
            <w:bookmarkStart w:id="188" w:name="MCCQCTEMPBM_00000051"/>
            <w:r w:rsidRPr="005A5509">
              <w:t xml:space="preserve">Properties </w:t>
            </w:r>
          </w:p>
        </w:tc>
        <w:tc>
          <w:tcPr>
            <w:tcW w:w="1851" w:type="dxa"/>
          </w:tcPr>
          <w:p w14:paraId="343A23E5" w14:textId="77777777" w:rsidR="00EA16E8" w:rsidRPr="005A5509" w:rsidRDefault="00EA16E8" w:rsidP="002D0C32">
            <w:pPr>
              <w:pStyle w:val="TAH"/>
            </w:pPr>
            <w:r w:rsidRPr="005A5509">
              <w:t>Mandatory/</w:t>
            </w:r>
          </w:p>
          <w:p w14:paraId="357FC808" w14:textId="77777777" w:rsidR="00EA16E8" w:rsidRPr="005A5509" w:rsidRDefault="00EA16E8" w:rsidP="002D0C32">
            <w:pPr>
              <w:pStyle w:val="TAH"/>
            </w:pPr>
            <w:r w:rsidRPr="005A5509">
              <w:t>Optional</w:t>
            </w:r>
          </w:p>
        </w:tc>
        <w:tc>
          <w:tcPr>
            <w:tcW w:w="1961" w:type="dxa"/>
          </w:tcPr>
          <w:p w14:paraId="0229AB75" w14:textId="77777777" w:rsidR="00EA16E8" w:rsidRPr="005A5509" w:rsidRDefault="00EA16E8" w:rsidP="002D0C32">
            <w:pPr>
              <w:pStyle w:val="TAH"/>
            </w:pPr>
            <w:r w:rsidRPr="005A5509">
              <w:t>Used in command:</w:t>
            </w:r>
          </w:p>
        </w:tc>
        <w:tc>
          <w:tcPr>
            <w:tcW w:w="1926" w:type="dxa"/>
            <w:gridSpan w:val="2"/>
          </w:tcPr>
          <w:p w14:paraId="13A36519" w14:textId="77777777" w:rsidR="00EA16E8" w:rsidRPr="005A5509" w:rsidRDefault="00EA16E8" w:rsidP="002D0C32">
            <w:pPr>
              <w:pStyle w:val="TAH"/>
            </w:pPr>
            <w:r w:rsidRPr="005A5509">
              <w:t>Supported Values:</w:t>
            </w:r>
          </w:p>
        </w:tc>
        <w:tc>
          <w:tcPr>
            <w:tcW w:w="2407" w:type="dxa"/>
          </w:tcPr>
          <w:p w14:paraId="7E6A2F65" w14:textId="77777777" w:rsidR="00EA16E8" w:rsidRPr="005A5509" w:rsidRDefault="00EA16E8" w:rsidP="002D0C32">
            <w:pPr>
              <w:pStyle w:val="TAH"/>
            </w:pPr>
            <w:r w:rsidRPr="005A5509">
              <w:t>Provisioned Value:</w:t>
            </w:r>
          </w:p>
        </w:tc>
      </w:tr>
      <w:tr w:rsidR="00EA16E8" w:rsidRPr="005A5509" w14:paraId="5E13A563" w14:textId="77777777" w:rsidTr="002D0C32">
        <w:trPr>
          <w:cantSplit/>
        </w:trPr>
        <w:tc>
          <w:tcPr>
            <w:tcW w:w="1744" w:type="dxa"/>
          </w:tcPr>
          <w:p w14:paraId="5903DE3F" w14:textId="77777777" w:rsidR="00EA16E8" w:rsidRPr="005A5509" w:rsidRDefault="00EA16E8" w:rsidP="002D0C32">
            <w:pPr>
              <w:pStyle w:val="TAC"/>
            </w:pPr>
            <w:r w:rsidRPr="005A5509">
              <w:rPr>
                <w:rFonts w:hint="eastAsia"/>
              </w:rPr>
              <w:t>None</w:t>
            </w:r>
          </w:p>
        </w:tc>
        <w:tc>
          <w:tcPr>
            <w:tcW w:w="1851" w:type="dxa"/>
          </w:tcPr>
          <w:p w14:paraId="047201BD" w14:textId="77777777" w:rsidR="00EA16E8" w:rsidRPr="005A5509" w:rsidRDefault="00EA16E8" w:rsidP="002D0C32">
            <w:pPr>
              <w:pStyle w:val="TAC"/>
            </w:pPr>
            <w:r w:rsidRPr="005A5509">
              <w:rPr>
                <w:rFonts w:hint="eastAsia"/>
              </w:rPr>
              <w:t>-</w:t>
            </w:r>
          </w:p>
        </w:tc>
        <w:tc>
          <w:tcPr>
            <w:tcW w:w="1961" w:type="dxa"/>
          </w:tcPr>
          <w:p w14:paraId="24B963E3" w14:textId="77777777" w:rsidR="00EA16E8" w:rsidRPr="005A5509" w:rsidRDefault="00EA16E8" w:rsidP="002D0C32">
            <w:pPr>
              <w:pStyle w:val="TAC"/>
            </w:pPr>
            <w:r w:rsidRPr="005A5509">
              <w:rPr>
                <w:rFonts w:hint="eastAsia"/>
              </w:rPr>
              <w:t>-</w:t>
            </w:r>
          </w:p>
        </w:tc>
        <w:tc>
          <w:tcPr>
            <w:tcW w:w="1926" w:type="dxa"/>
            <w:gridSpan w:val="2"/>
          </w:tcPr>
          <w:p w14:paraId="7739C617" w14:textId="77777777" w:rsidR="00EA16E8" w:rsidRPr="005A5509" w:rsidRDefault="00EA16E8" w:rsidP="002D0C32">
            <w:pPr>
              <w:pStyle w:val="TAC"/>
            </w:pPr>
            <w:r w:rsidRPr="005A5509">
              <w:rPr>
                <w:rFonts w:hint="eastAsia"/>
              </w:rPr>
              <w:t>-</w:t>
            </w:r>
          </w:p>
        </w:tc>
        <w:tc>
          <w:tcPr>
            <w:tcW w:w="2407" w:type="dxa"/>
          </w:tcPr>
          <w:p w14:paraId="7E715D42" w14:textId="77777777" w:rsidR="00EA16E8" w:rsidRPr="005A5509" w:rsidRDefault="00EA16E8" w:rsidP="002D0C32">
            <w:pPr>
              <w:pStyle w:val="TAC"/>
            </w:pPr>
            <w:r w:rsidRPr="005A5509">
              <w:rPr>
                <w:rFonts w:hint="eastAsia"/>
              </w:rPr>
              <w:t>-</w:t>
            </w:r>
          </w:p>
        </w:tc>
      </w:tr>
      <w:tr w:rsidR="00EA16E8" w:rsidRPr="005A5509" w14:paraId="41528495" w14:textId="77777777" w:rsidTr="002D0C32">
        <w:trPr>
          <w:cantSplit/>
        </w:trPr>
        <w:tc>
          <w:tcPr>
            <w:tcW w:w="1744" w:type="dxa"/>
          </w:tcPr>
          <w:p w14:paraId="32BC9CE9" w14:textId="77777777" w:rsidR="00EA16E8" w:rsidRPr="005A5509" w:rsidRDefault="00EA16E8" w:rsidP="002D0C32">
            <w:pPr>
              <w:pStyle w:val="TAH"/>
            </w:pPr>
            <w:r w:rsidRPr="005A5509">
              <w:t xml:space="preserve">Signals </w:t>
            </w:r>
          </w:p>
        </w:tc>
        <w:tc>
          <w:tcPr>
            <w:tcW w:w="1851" w:type="dxa"/>
          </w:tcPr>
          <w:p w14:paraId="08DC573D" w14:textId="77777777" w:rsidR="00EA16E8" w:rsidRPr="005A5509" w:rsidRDefault="00EA16E8" w:rsidP="002D0C32">
            <w:pPr>
              <w:pStyle w:val="TAH"/>
            </w:pPr>
            <w:r w:rsidRPr="005A5509">
              <w:t>Mandatory/</w:t>
            </w:r>
          </w:p>
          <w:p w14:paraId="080B624E" w14:textId="77777777" w:rsidR="00EA16E8" w:rsidRPr="005A5509" w:rsidRDefault="00EA16E8" w:rsidP="002D0C32">
            <w:pPr>
              <w:pStyle w:val="TAH"/>
            </w:pPr>
            <w:r w:rsidRPr="005A5509">
              <w:t>Optional</w:t>
            </w:r>
          </w:p>
        </w:tc>
        <w:tc>
          <w:tcPr>
            <w:tcW w:w="3887" w:type="dxa"/>
            <w:gridSpan w:val="3"/>
          </w:tcPr>
          <w:p w14:paraId="37C70515" w14:textId="77777777" w:rsidR="00EA16E8" w:rsidRPr="005A5509" w:rsidRDefault="00EA16E8" w:rsidP="002D0C32">
            <w:pPr>
              <w:pStyle w:val="TAH"/>
            </w:pPr>
            <w:r w:rsidRPr="005A5509">
              <w:t>Used in command:</w:t>
            </w:r>
          </w:p>
        </w:tc>
        <w:tc>
          <w:tcPr>
            <w:tcW w:w="2407" w:type="dxa"/>
          </w:tcPr>
          <w:p w14:paraId="691AB9B0" w14:textId="77777777" w:rsidR="00EA16E8" w:rsidRPr="005A5509" w:rsidRDefault="00EA16E8" w:rsidP="002D0C32">
            <w:pPr>
              <w:pStyle w:val="TAH"/>
            </w:pPr>
            <w:r w:rsidRPr="005A5509">
              <w:t>Duration Provisioned Value:</w:t>
            </w:r>
          </w:p>
        </w:tc>
      </w:tr>
      <w:tr w:rsidR="00EA16E8" w:rsidRPr="005A5509" w14:paraId="6ECB0230" w14:textId="77777777" w:rsidTr="002D0C32">
        <w:trPr>
          <w:cantSplit/>
        </w:trPr>
        <w:tc>
          <w:tcPr>
            <w:tcW w:w="1744" w:type="dxa"/>
            <w:vMerge w:val="restart"/>
          </w:tcPr>
          <w:p w14:paraId="15B51455" w14:textId="77777777" w:rsidR="00EA16E8" w:rsidRPr="005A5509" w:rsidRDefault="00EA16E8" w:rsidP="002D0C32">
            <w:pPr>
              <w:pStyle w:val="TAC"/>
            </w:pPr>
            <w:r w:rsidRPr="005A5509">
              <w:t>Off-Hook Queuing Tone (biztn/ofque,0x0028/0x005d)</w:t>
            </w:r>
          </w:p>
          <w:p w14:paraId="5ED9D04D" w14:textId="77777777" w:rsidR="00EA16E8" w:rsidRPr="005A5509" w:rsidRDefault="00EA16E8" w:rsidP="002D0C32">
            <w:pPr>
              <w:pStyle w:val="TAC"/>
            </w:pPr>
            <w:r w:rsidRPr="005A5509">
              <w:t>Expensive Route Warning Tone (biztn/erwt,0x0028/0x005e)</w:t>
            </w:r>
          </w:p>
          <w:p w14:paraId="6519087D" w14:textId="77777777" w:rsidR="00EA16E8" w:rsidRPr="005A5509" w:rsidRDefault="00EA16E8" w:rsidP="002D0C32">
            <w:pPr>
              <w:pStyle w:val="TAC"/>
            </w:pPr>
            <w:r w:rsidRPr="005A5509">
              <w:t>Distinctive Dial Tone (biztn/ddt,0x0028/0x</w:t>
            </w:r>
            <w:smartTag w:uri="urn:schemas-microsoft-com:office:smarttags" w:element="chmetcnv">
              <w:smartTagPr>
                <w:attr w:name="UnitName" w:val="F"/>
                <w:attr w:name="SourceValue" w:val="5"/>
                <w:attr w:name="HasSpace" w:val="False"/>
                <w:attr w:name="Negative" w:val="False"/>
                <w:attr w:name="NumberType" w:val="1"/>
                <w:attr w:name="TCSC" w:val="0"/>
              </w:smartTagPr>
              <w:r w:rsidRPr="005A5509">
                <w:t>005f</w:t>
              </w:r>
            </w:smartTag>
            <w:r w:rsidRPr="005A5509">
              <w:t>)</w:t>
            </w:r>
          </w:p>
          <w:p w14:paraId="0C67A08B" w14:textId="77777777" w:rsidR="00EA16E8" w:rsidRPr="005A5509" w:rsidRDefault="00EA16E8" w:rsidP="002D0C32">
            <w:pPr>
              <w:pStyle w:val="TAC"/>
            </w:pPr>
            <w:r w:rsidRPr="005A5509">
              <w:t>Internal Dial Tone (biztn/idt,0x0028/0x0060)</w:t>
            </w:r>
          </w:p>
          <w:p w14:paraId="7E86B502" w14:textId="77777777" w:rsidR="00EA16E8" w:rsidRPr="005A5509" w:rsidRDefault="00EA16E8" w:rsidP="002D0C32">
            <w:pPr>
              <w:pStyle w:val="TAC"/>
              <w:rPr>
                <w:b/>
                <w:bCs/>
              </w:rPr>
            </w:pPr>
          </w:p>
        </w:tc>
        <w:tc>
          <w:tcPr>
            <w:tcW w:w="1851" w:type="dxa"/>
          </w:tcPr>
          <w:p w14:paraId="10DAF6A1" w14:textId="77777777" w:rsidR="00EA16E8" w:rsidRPr="005A5509" w:rsidRDefault="00EA16E8" w:rsidP="002D0C32">
            <w:pPr>
              <w:pStyle w:val="TAC"/>
              <w:rPr>
                <w:b/>
                <w:bCs/>
              </w:rPr>
            </w:pPr>
            <w:r w:rsidRPr="005A5509">
              <w:t>O</w:t>
            </w:r>
          </w:p>
        </w:tc>
        <w:tc>
          <w:tcPr>
            <w:tcW w:w="3887" w:type="dxa"/>
            <w:gridSpan w:val="3"/>
          </w:tcPr>
          <w:p w14:paraId="3B343D5B" w14:textId="77777777" w:rsidR="00EA16E8" w:rsidRPr="005A5509" w:rsidRDefault="00EA16E8" w:rsidP="002D0C32">
            <w:pPr>
              <w:pStyle w:val="TAC"/>
              <w:rPr>
                <w:b/>
                <w:bCs/>
              </w:rPr>
            </w:pPr>
            <w:r w:rsidRPr="005A5509">
              <w:t>ADD, MOD, MOVE</w:t>
            </w:r>
          </w:p>
        </w:tc>
        <w:tc>
          <w:tcPr>
            <w:tcW w:w="2407" w:type="dxa"/>
          </w:tcPr>
          <w:p w14:paraId="5E228EBE" w14:textId="77777777" w:rsidR="00EA16E8" w:rsidRPr="005A5509" w:rsidRDefault="00EA16E8" w:rsidP="002D0C32">
            <w:pPr>
              <w:pStyle w:val="TAC"/>
              <w:jc w:val="left"/>
              <w:rPr>
                <w:b/>
                <w:bCs/>
              </w:rPr>
            </w:pPr>
            <w:r w:rsidRPr="005A5509">
              <w:rPr>
                <w:rFonts w:hint="eastAsia"/>
                <w:lang w:eastAsia="zh-CN"/>
              </w:rPr>
              <w:t>-</w:t>
            </w:r>
          </w:p>
        </w:tc>
      </w:tr>
      <w:tr w:rsidR="00EA16E8" w:rsidRPr="005A5509" w14:paraId="7B045A0F" w14:textId="77777777" w:rsidTr="002D0C32">
        <w:trPr>
          <w:cantSplit/>
        </w:trPr>
        <w:tc>
          <w:tcPr>
            <w:tcW w:w="1744" w:type="dxa"/>
            <w:vMerge/>
          </w:tcPr>
          <w:p w14:paraId="7D1FCC3E" w14:textId="77777777" w:rsidR="00EA16E8" w:rsidRPr="005A5509" w:rsidRDefault="00EA16E8" w:rsidP="002D0C32">
            <w:pPr>
              <w:pStyle w:val="enumlev2"/>
              <w:ind w:left="0" w:firstLine="34"/>
              <w:rPr>
                <w:b/>
                <w:bCs/>
              </w:rPr>
            </w:pPr>
          </w:p>
        </w:tc>
        <w:tc>
          <w:tcPr>
            <w:tcW w:w="1851" w:type="dxa"/>
          </w:tcPr>
          <w:p w14:paraId="47EB5A70" w14:textId="77777777" w:rsidR="00EA16E8" w:rsidRPr="005A5509" w:rsidRDefault="00EA16E8" w:rsidP="002D0C32">
            <w:pPr>
              <w:pStyle w:val="TAH"/>
            </w:pPr>
            <w:r w:rsidRPr="005A5509">
              <w:t>Signal Parameters</w:t>
            </w:r>
          </w:p>
        </w:tc>
        <w:tc>
          <w:tcPr>
            <w:tcW w:w="1961" w:type="dxa"/>
          </w:tcPr>
          <w:p w14:paraId="2AF95487" w14:textId="77777777" w:rsidR="00EA16E8" w:rsidRPr="005A5509" w:rsidRDefault="00EA16E8" w:rsidP="002D0C32">
            <w:pPr>
              <w:pStyle w:val="TAH"/>
            </w:pPr>
            <w:r w:rsidRPr="005A5509">
              <w:t>Mandatory/</w:t>
            </w:r>
          </w:p>
          <w:p w14:paraId="3A2C90B7" w14:textId="77777777" w:rsidR="00EA16E8" w:rsidRPr="005A5509" w:rsidRDefault="00EA16E8" w:rsidP="002D0C32">
            <w:pPr>
              <w:pStyle w:val="TAH"/>
            </w:pPr>
            <w:r w:rsidRPr="005A5509">
              <w:t>Optional</w:t>
            </w:r>
          </w:p>
        </w:tc>
        <w:tc>
          <w:tcPr>
            <w:tcW w:w="1926" w:type="dxa"/>
            <w:gridSpan w:val="2"/>
          </w:tcPr>
          <w:p w14:paraId="5AB895DE" w14:textId="77777777" w:rsidR="00EA16E8" w:rsidRPr="005A5509" w:rsidRDefault="00EA16E8" w:rsidP="002D0C32">
            <w:pPr>
              <w:pStyle w:val="TAH"/>
            </w:pPr>
            <w:r w:rsidRPr="005A5509">
              <w:t>Supported</w:t>
            </w:r>
          </w:p>
          <w:p w14:paraId="765A5A3C" w14:textId="77777777" w:rsidR="00EA16E8" w:rsidRPr="005A5509" w:rsidRDefault="00EA16E8" w:rsidP="002D0C32">
            <w:pPr>
              <w:pStyle w:val="TAH"/>
            </w:pPr>
            <w:r w:rsidRPr="005A5509">
              <w:t>Values:</w:t>
            </w:r>
          </w:p>
        </w:tc>
        <w:tc>
          <w:tcPr>
            <w:tcW w:w="2407" w:type="dxa"/>
          </w:tcPr>
          <w:p w14:paraId="0344A1EB" w14:textId="77777777" w:rsidR="00EA16E8" w:rsidRPr="005A5509" w:rsidRDefault="00EA16E8" w:rsidP="002D0C32">
            <w:pPr>
              <w:pStyle w:val="TAH"/>
            </w:pPr>
            <w:r w:rsidRPr="005A5509">
              <w:t>Duration Provisioned Value:</w:t>
            </w:r>
          </w:p>
        </w:tc>
      </w:tr>
      <w:tr w:rsidR="00EA16E8" w:rsidRPr="005A5509" w14:paraId="2943CDF2" w14:textId="77777777" w:rsidTr="002D0C32">
        <w:trPr>
          <w:cantSplit/>
        </w:trPr>
        <w:tc>
          <w:tcPr>
            <w:tcW w:w="1744" w:type="dxa"/>
            <w:vMerge/>
          </w:tcPr>
          <w:p w14:paraId="70FFD94D" w14:textId="77777777" w:rsidR="00EA16E8" w:rsidRPr="005A5509" w:rsidRDefault="00EA16E8" w:rsidP="002D0C32">
            <w:pPr>
              <w:pStyle w:val="enumlev2"/>
              <w:ind w:left="0" w:firstLine="34"/>
              <w:rPr>
                <w:b/>
                <w:bCs/>
              </w:rPr>
            </w:pPr>
          </w:p>
        </w:tc>
        <w:tc>
          <w:tcPr>
            <w:tcW w:w="1851" w:type="dxa"/>
          </w:tcPr>
          <w:p w14:paraId="22404673" w14:textId="77777777" w:rsidR="00EA16E8" w:rsidRPr="005A5509" w:rsidRDefault="00EA16E8" w:rsidP="002D0C32">
            <w:pPr>
              <w:pStyle w:val="TAC"/>
              <w:rPr>
                <w:b/>
                <w:bCs/>
              </w:rPr>
            </w:pPr>
            <w:r w:rsidRPr="005A5509">
              <w:t>Tone Direction (btd, 0x0001)</w:t>
            </w:r>
          </w:p>
        </w:tc>
        <w:tc>
          <w:tcPr>
            <w:tcW w:w="1961" w:type="dxa"/>
          </w:tcPr>
          <w:p w14:paraId="16DB7DC6" w14:textId="77777777" w:rsidR="00EA16E8" w:rsidRPr="005A5509" w:rsidRDefault="00EA16E8" w:rsidP="002D0C32">
            <w:pPr>
              <w:pStyle w:val="TAC"/>
              <w:rPr>
                <w:b/>
                <w:bCs/>
              </w:rPr>
            </w:pPr>
            <w:r w:rsidRPr="005A5509">
              <w:t>M</w:t>
            </w:r>
          </w:p>
        </w:tc>
        <w:tc>
          <w:tcPr>
            <w:tcW w:w="1926" w:type="dxa"/>
            <w:gridSpan w:val="2"/>
          </w:tcPr>
          <w:p w14:paraId="7D74E027" w14:textId="77777777" w:rsidR="00EA16E8" w:rsidRPr="005A5509" w:rsidRDefault="00EA16E8" w:rsidP="002D0C32">
            <w:pPr>
              <w:pStyle w:val="TAC"/>
            </w:pPr>
            <w:r w:rsidRPr="005A5509">
              <w:t xml:space="preserve"> Internal / External</w:t>
            </w:r>
          </w:p>
        </w:tc>
        <w:tc>
          <w:tcPr>
            <w:tcW w:w="2407" w:type="dxa"/>
          </w:tcPr>
          <w:p w14:paraId="07C84676" w14:textId="77777777" w:rsidR="00EA16E8" w:rsidRPr="005A5509" w:rsidRDefault="00EA16E8" w:rsidP="002D0C32">
            <w:pPr>
              <w:pStyle w:val="TAC"/>
              <w:rPr>
                <w:b/>
                <w:bCs/>
              </w:rPr>
            </w:pPr>
            <w:r w:rsidRPr="005A5509">
              <w:t xml:space="preserve"> Default=External</w:t>
            </w:r>
          </w:p>
        </w:tc>
      </w:tr>
      <w:tr w:rsidR="00EA16E8" w:rsidRPr="005A5509" w14:paraId="452C1978" w14:textId="77777777" w:rsidTr="002D0C32">
        <w:trPr>
          <w:cantSplit/>
        </w:trPr>
        <w:tc>
          <w:tcPr>
            <w:tcW w:w="1744" w:type="dxa"/>
          </w:tcPr>
          <w:p w14:paraId="294095C8" w14:textId="77777777" w:rsidR="00EA16E8" w:rsidRPr="005A5509" w:rsidRDefault="00EA16E8" w:rsidP="002D0C32">
            <w:pPr>
              <w:pStyle w:val="TAH"/>
            </w:pPr>
            <w:r w:rsidRPr="005A5509">
              <w:t>Events</w:t>
            </w:r>
          </w:p>
        </w:tc>
        <w:tc>
          <w:tcPr>
            <w:tcW w:w="1851" w:type="dxa"/>
          </w:tcPr>
          <w:p w14:paraId="2DBEDD78" w14:textId="77777777" w:rsidR="00EA16E8" w:rsidRPr="005A5509" w:rsidRDefault="00EA16E8" w:rsidP="002D0C32">
            <w:pPr>
              <w:pStyle w:val="TAH"/>
            </w:pPr>
            <w:r w:rsidRPr="005A5509">
              <w:t>Mandatory/</w:t>
            </w:r>
          </w:p>
          <w:p w14:paraId="0E4306D5" w14:textId="77777777" w:rsidR="00EA16E8" w:rsidRPr="005A5509" w:rsidRDefault="00EA16E8" w:rsidP="002D0C32">
            <w:pPr>
              <w:pStyle w:val="TAH"/>
            </w:pPr>
            <w:r w:rsidRPr="005A5509">
              <w:t>Optional</w:t>
            </w:r>
          </w:p>
        </w:tc>
        <w:tc>
          <w:tcPr>
            <w:tcW w:w="6294" w:type="dxa"/>
            <w:gridSpan w:val="4"/>
          </w:tcPr>
          <w:p w14:paraId="3C69E2BC" w14:textId="77777777" w:rsidR="00EA16E8" w:rsidRPr="005A5509" w:rsidRDefault="00EA16E8" w:rsidP="002D0C32">
            <w:pPr>
              <w:pStyle w:val="TAH"/>
            </w:pPr>
            <w:r w:rsidRPr="005A5509">
              <w:t>Used in command:</w:t>
            </w:r>
          </w:p>
        </w:tc>
      </w:tr>
      <w:tr w:rsidR="00EA16E8" w:rsidRPr="005A5509" w14:paraId="6A3DC06E" w14:textId="77777777" w:rsidTr="002D0C32">
        <w:trPr>
          <w:cantSplit/>
        </w:trPr>
        <w:tc>
          <w:tcPr>
            <w:tcW w:w="1744" w:type="dxa"/>
            <w:vMerge w:val="restart"/>
          </w:tcPr>
          <w:p w14:paraId="47D9DBE6" w14:textId="77777777" w:rsidR="00EA16E8" w:rsidRPr="005A5509" w:rsidRDefault="00EA16E8" w:rsidP="002D0C32">
            <w:pPr>
              <w:pStyle w:val="TAC"/>
              <w:rPr>
                <w:b/>
                <w:bCs/>
              </w:rPr>
            </w:pPr>
            <w:r w:rsidRPr="005A5509">
              <w:rPr>
                <w:rFonts w:hint="eastAsia"/>
              </w:rPr>
              <w:t>None</w:t>
            </w:r>
          </w:p>
        </w:tc>
        <w:tc>
          <w:tcPr>
            <w:tcW w:w="1851" w:type="dxa"/>
          </w:tcPr>
          <w:p w14:paraId="0BD5CF17" w14:textId="77777777" w:rsidR="00EA16E8" w:rsidRPr="005A5509" w:rsidRDefault="00EA16E8" w:rsidP="002D0C32">
            <w:pPr>
              <w:pStyle w:val="TAC"/>
              <w:rPr>
                <w:b/>
                <w:bCs/>
              </w:rPr>
            </w:pPr>
            <w:r w:rsidRPr="005A5509">
              <w:rPr>
                <w:rFonts w:hint="eastAsia"/>
              </w:rPr>
              <w:t>-</w:t>
            </w:r>
          </w:p>
        </w:tc>
        <w:tc>
          <w:tcPr>
            <w:tcW w:w="6294" w:type="dxa"/>
            <w:gridSpan w:val="4"/>
          </w:tcPr>
          <w:p w14:paraId="2476523D" w14:textId="77777777" w:rsidR="00EA16E8" w:rsidRPr="005A5509" w:rsidRDefault="00EA16E8" w:rsidP="002D0C32">
            <w:pPr>
              <w:pStyle w:val="TAC"/>
              <w:rPr>
                <w:b/>
                <w:bCs/>
              </w:rPr>
            </w:pPr>
            <w:r w:rsidRPr="005A5509">
              <w:rPr>
                <w:rFonts w:hint="eastAsia"/>
              </w:rPr>
              <w:t>-</w:t>
            </w:r>
          </w:p>
        </w:tc>
      </w:tr>
      <w:tr w:rsidR="00EA16E8" w:rsidRPr="005A5509" w14:paraId="2F5150A9" w14:textId="77777777" w:rsidTr="002D0C32">
        <w:trPr>
          <w:cantSplit/>
        </w:trPr>
        <w:tc>
          <w:tcPr>
            <w:tcW w:w="1744" w:type="dxa"/>
            <w:vMerge/>
          </w:tcPr>
          <w:p w14:paraId="5E0C26BB" w14:textId="77777777" w:rsidR="00EA16E8" w:rsidRPr="005A5509" w:rsidRDefault="00EA16E8" w:rsidP="002D0C32">
            <w:pPr>
              <w:pStyle w:val="enumlev2"/>
              <w:ind w:left="0" w:firstLine="34"/>
              <w:rPr>
                <w:b/>
                <w:bCs/>
              </w:rPr>
            </w:pPr>
          </w:p>
        </w:tc>
        <w:tc>
          <w:tcPr>
            <w:tcW w:w="1851" w:type="dxa"/>
          </w:tcPr>
          <w:p w14:paraId="1336CDEB" w14:textId="77777777" w:rsidR="00EA16E8" w:rsidRPr="005A5509" w:rsidRDefault="00EA16E8" w:rsidP="002D0C32">
            <w:pPr>
              <w:pStyle w:val="TAH"/>
            </w:pPr>
            <w:r w:rsidRPr="005A5509">
              <w:t>Event</w:t>
            </w:r>
          </w:p>
          <w:p w14:paraId="38867F1F" w14:textId="77777777" w:rsidR="00EA16E8" w:rsidRPr="005A5509" w:rsidRDefault="00EA16E8" w:rsidP="002D0C32">
            <w:pPr>
              <w:pStyle w:val="TAH"/>
            </w:pPr>
            <w:r w:rsidRPr="005A5509">
              <w:t>Parameters</w:t>
            </w:r>
          </w:p>
        </w:tc>
        <w:tc>
          <w:tcPr>
            <w:tcW w:w="1961" w:type="dxa"/>
          </w:tcPr>
          <w:p w14:paraId="1AC79E6F" w14:textId="77777777" w:rsidR="00EA16E8" w:rsidRPr="005A5509" w:rsidRDefault="00EA16E8" w:rsidP="002D0C32">
            <w:pPr>
              <w:pStyle w:val="TAH"/>
            </w:pPr>
            <w:r w:rsidRPr="005A5509">
              <w:t>Mandatory/</w:t>
            </w:r>
          </w:p>
          <w:p w14:paraId="7715B773" w14:textId="77777777" w:rsidR="00EA16E8" w:rsidRPr="005A5509" w:rsidRDefault="00EA16E8" w:rsidP="002D0C32">
            <w:pPr>
              <w:pStyle w:val="TAH"/>
            </w:pPr>
            <w:r w:rsidRPr="005A5509">
              <w:t>Optional</w:t>
            </w:r>
          </w:p>
        </w:tc>
        <w:tc>
          <w:tcPr>
            <w:tcW w:w="1926" w:type="dxa"/>
            <w:gridSpan w:val="2"/>
          </w:tcPr>
          <w:p w14:paraId="172BC0A6" w14:textId="77777777" w:rsidR="00EA16E8" w:rsidRPr="005A5509" w:rsidRDefault="00EA16E8" w:rsidP="002D0C32">
            <w:pPr>
              <w:pStyle w:val="TAH"/>
            </w:pPr>
            <w:r w:rsidRPr="005A5509">
              <w:t>Supported</w:t>
            </w:r>
          </w:p>
          <w:p w14:paraId="048A5C2D" w14:textId="77777777" w:rsidR="00EA16E8" w:rsidRPr="005A5509" w:rsidRDefault="00EA16E8" w:rsidP="002D0C32">
            <w:pPr>
              <w:pStyle w:val="TAH"/>
            </w:pPr>
            <w:r w:rsidRPr="005A5509">
              <w:t>Values:</w:t>
            </w:r>
          </w:p>
        </w:tc>
        <w:tc>
          <w:tcPr>
            <w:tcW w:w="2407" w:type="dxa"/>
          </w:tcPr>
          <w:p w14:paraId="4AFEE2D8" w14:textId="77777777" w:rsidR="00EA16E8" w:rsidRPr="005A5509" w:rsidRDefault="00EA16E8" w:rsidP="002D0C32">
            <w:pPr>
              <w:pStyle w:val="TAH"/>
            </w:pPr>
            <w:r w:rsidRPr="005A5509">
              <w:t>Provisioned Value:</w:t>
            </w:r>
          </w:p>
        </w:tc>
      </w:tr>
      <w:tr w:rsidR="00EA16E8" w:rsidRPr="005A5509" w14:paraId="030DEDC9" w14:textId="77777777" w:rsidTr="002D0C32">
        <w:trPr>
          <w:cantSplit/>
        </w:trPr>
        <w:tc>
          <w:tcPr>
            <w:tcW w:w="1744" w:type="dxa"/>
            <w:vMerge/>
          </w:tcPr>
          <w:p w14:paraId="5D903537" w14:textId="77777777" w:rsidR="00EA16E8" w:rsidRPr="005A5509" w:rsidRDefault="00EA16E8" w:rsidP="002D0C32">
            <w:pPr>
              <w:pStyle w:val="enumlev2"/>
              <w:ind w:left="0" w:firstLine="34"/>
              <w:rPr>
                <w:b/>
                <w:bCs/>
              </w:rPr>
            </w:pPr>
          </w:p>
        </w:tc>
        <w:tc>
          <w:tcPr>
            <w:tcW w:w="1851" w:type="dxa"/>
          </w:tcPr>
          <w:p w14:paraId="00566650" w14:textId="77777777" w:rsidR="00EA16E8" w:rsidRPr="005A5509" w:rsidRDefault="00EA16E8" w:rsidP="002D0C32">
            <w:pPr>
              <w:pStyle w:val="TAC"/>
              <w:rPr>
                <w:b/>
                <w:bCs/>
              </w:rPr>
            </w:pPr>
            <w:r w:rsidRPr="005A5509">
              <w:rPr>
                <w:rFonts w:hint="eastAsia"/>
              </w:rPr>
              <w:t>-</w:t>
            </w:r>
          </w:p>
        </w:tc>
        <w:tc>
          <w:tcPr>
            <w:tcW w:w="1961" w:type="dxa"/>
          </w:tcPr>
          <w:p w14:paraId="0D9FAAB0" w14:textId="77777777" w:rsidR="00EA16E8" w:rsidRPr="005A5509" w:rsidRDefault="00EA16E8" w:rsidP="002D0C32">
            <w:pPr>
              <w:pStyle w:val="TAC"/>
              <w:rPr>
                <w:b/>
                <w:bCs/>
              </w:rPr>
            </w:pPr>
            <w:r w:rsidRPr="005A5509">
              <w:rPr>
                <w:rFonts w:hint="eastAsia"/>
              </w:rPr>
              <w:t>-</w:t>
            </w:r>
          </w:p>
        </w:tc>
        <w:tc>
          <w:tcPr>
            <w:tcW w:w="1926" w:type="dxa"/>
            <w:gridSpan w:val="2"/>
          </w:tcPr>
          <w:p w14:paraId="4163C814" w14:textId="77777777" w:rsidR="00EA16E8" w:rsidRPr="005A5509" w:rsidRDefault="00EA16E8" w:rsidP="002D0C32">
            <w:pPr>
              <w:pStyle w:val="TAC"/>
            </w:pPr>
            <w:r w:rsidRPr="005A5509">
              <w:rPr>
                <w:rFonts w:hint="eastAsia"/>
              </w:rPr>
              <w:t>-</w:t>
            </w:r>
          </w:p>
        </w:tc>
        <w:tc>
          <w:tcPr>
            <w:tcW w:w="2407" w:type="dxa"/>
          </w:tcPr>
          <w:p w14:paraId="2BFF7A92" w14:textId="77777777" w:rsidR="00EA16E8" w:rsidRPr="005A5509" w:rsidRDefault="00EA16E8" w:rsidP="002D0C32">
            <w:pPr>
              <w:pStyle w:val="TAC"/>
              <w:rPr>
                <w:b/>
                <w:bCs/>
              </w:rPr>
            </w:pPr>
            <w:r w:rsidRPr="005A5509">
              <w:rPr>
                <w:rFonts w:hint="eastAsia"/>
              </w:rPr>
              <w:t>-</w:t>
            </w:r>
          </w:p>
        </w:tc>
      </w:tr>
      <w:tr w:rsidR="00EA16E8" w:rsidRPr="005A5509" w14:paraId="4B9D2CA9" w14:textId="77777777" w:rsidTr="002D0C32">
        <w:trPr>
          <w:cantSplit/>
        </w:trPr>
        <w:tc>
          <w:tcPr>
            <w:tcW w:w="1744" w:type="dxa"/>
            <w:vMerge/>
          </w:tcPr>
          <w:p w14:paraId="4867FB15" w14:textId="77777777" w:rsidR="00EA16E8" w:rsidRPr="005A5509" w:rsidRDefault="00EA16E8" w:rsidP="002D0C32">
            <w:pPr>
              <w:pStyle w:val="enumlev2"/>
              <w:ind w:left="0" w:firstLine="34"/>
              <w:rPr>
                <w:b/>
                <w:bCs/>
              </w:rPr>
            </w:pPr>
          </w:p>
        </w:tc>
        <w:tc>
          <w:tcPr>
            <w:tcW w:w="1851" w:type="dxa"/>
          </w:tcPr>
          <w:p w14:paraId="58181DE9" w14:textId="77777777" w:rsidR="00EA16E8" w:rsidRPr="005A5509" w:rsidRDefault="00EA16E8" w:rsidP="002D0C32">
            <w:pPr>
              <w:pStyle w:val="TAH"/>
            </w:pPr>
            <w:r w:rsidRPr="005A5509">
              <w:t>ObservedEvent</w:t>
            </w:r>
          </w:p>
          <w:p w14:paraId="304056DA" w14:textId="77777777" w:rsidR="00EA16E8" w:rsidRPr="005A5509" w:rsidRDefault="00EA16E8" w:rsidP="002D0C32">
            <w:pPr>
              <w:pStyle w:val="TAH"/>
            </w:pPr>
            <w:r w:rsidRPr="005A5509">
              <w:t>Parameters</w:t>
            </w:r>
          </w:p>
        </w:tc>
        <w:tc>
          <w:tcPr>
            <w:tcW w:w="1961" w:type="dxa"/>
          </w:tcPr>
          <w:p w14:paraId="2F50AF8E" w14:textId="77777777" w:rsidR="00EA16E8" w:rsidRPr="005A5509" w:rsidRDefault="00EA16E8" w:rsidP="002D0C32">
            <w:pPr>
              <w:pStyle w:val="TAH"/>
            </w:pPr>
            <w:r w:rsidRPr="005A5509">
              <w:t>Mandatory/</w:t>
            </w:r>
          </w:p>
          <w:p w14:paraId="456BA391" w14:textId="77777777" w:rsidR="00EA16E8" w:rsidRPr="005A5509" w:rsidRDefault="00EA16E8" w:rsidP="002D0C32">
            <w:pPr>
              <w:pStyle w:val="TAH"/>
            </w:pPr>
            <w:r w:rsidRPr="005A5509">
              <w:t>Optional</w:t>
            </w:r>
          </w:p>
        </w:tc>
        <w:tc>
          <w:tcPr>
            <w:tcW w:w="1926" w:type="dxa"/>
            <w:gridSpan w:val="2"/>
          </w:tcPr>
          <w:p w14:paraId="4D6EC85E" w14:textId="77777777" w:rsidR="00EA16E8" w:rsidRPr="005A5509" w:rsidRDefault="00EA16E8" w:rsidP="002D0C32">
            <w:pPr>
              <w:pStyle w:val="TAH"/>
            </w:pPr>
            <w:r w:rsidRPr="005A5509">
              <w:t>Supported</w:t>
            </w:r>
          </w:p>
          <w:p w14:paraId="2E099E0F" w14:textId="77777777" w:rsidR="00EA16E8" w:rsidRPr="005A5509" w:rsidRDefault="00EA16E8" w:rsidP="002D0C32">
            <w:pPr>
              <w:pStyle w:val="TAH"/>
            </w:pPr>
            <w:r w:rsidRPr="005A5509">
              <w:t>Values:</w:t>
            </w:r>
          </w:p>
        </w:tc>
        <w:tc>
          <w:tcPr>
            <w:tcW w:w="2407" w:type="dxa"/>
          </w:tcPr>
          <w:p w14:paraId="42016C1B" w14:textId="77777777" w:rsidR="00EA16E8" w:rsidRPr="005A5509" w:rsidRDefault="00EA16E8" w:rsidP="002D0C32">
            <w:pPr>
              <w:pStyle w:val="TAH"/>
            </w:pPr>
            <w:r w:rsidRPr="005A5509">
              <w:t>Provisioned Value:</w:t>
            </w:r>
          </w:p>
        </w:tc>
      </w:tr>
      <w:tr w:rsidR="00EA16E8" w:rsidRPr="005A5509" w14:paraId="29B047FB" w14:textId="77777777" w:rsidTr="002D0C32">
        <w:trPr>
          <w:cantSplit/>
        </w:trPr>
        <w:tc>
          <w:tcPr>
            <w:tcW w:w="1744" w:type="dxa"/>
            <w:vMerge/>
          </w:tcPr>
          <w:p w14:paraId="67C73BF7" w14:textId="77777777" w:rsidR="00EA16E8" w:rsidRPr="005A5509" w:rsidRDefault="00EA16E8" w:rsidP="002D0C32">
            <w:pPr>
              <w:pStyle w:val="enumlev2"/>
              <w:ind w:left="0" w:firstLine="34"/>
              <w:rPr>
                <w:b/>
                <w:bCs/>
              </w:rPr>
            </w:pPr>
          </w:p>
        </w:tc>
        <w:tc>
          <w:tcPr>
            <w:tcW w:w="1851" w:type="dxa"/>
          </w:tcPr>
          <w:p w14:paraId="61545423" w14:textId="77777777" w:rsidR="00EA16E8" w:rsidRPr="005A5509" w:rsidRDefault="00EA16E8" w:rsidP="002D0C32">
            <w:pPr>
              <w:pStyle w:val="TAC"/>
            </w:pPr>
            <w:r w:rsidRPr="005A5509">
              <w:rPr>
                <w:rFonts w:hint="eastAsia"/>
              </w:rPr>
              <w:t>-</w:t>
            </w:r>
          </w:p>
        </w:tc>
        <w:tc>
          <w:tcPr>
            <w:tcW w:w="1961" w:type="dxa"/>
          </w:tcPr>
          <w:p w14:paraId="7B2CA1A5" w14:textId="77777777" w:rsidR="00EA16E8" w:rsidRPr="005A5509" w:rsidRDefault="00EA16E8" w:rsidP="002D0C32">
            <w:pPr>
              <w:pStyle w:val="TAC"/>
            </w:pPr>
            <w:r w:rsidRPr="005A5509">
              <w:rPr>
                <w:rFonts w:hint="eastAsia"/>
              </w:rPr>
              <w:t>-</w:t>
            </w:r>
          </w:p>
        </w:tc>
        <w:tc>
          <w:tcPr>
            <w:tcW w:w="1926" w:type="dxa"/>
            <w:gridSpan w:val="2"/>
          </w:tcPr>
          <w:p w14:paraId="7A423C76" w14:textId="77777777" w:rsidR="00EA16E8" w:rsidRPr="005A5509" w:rsidRDefault="00EA16E8" w:rsidP="002D0C32">
            <w:pPr>
              <w:pStyle w:val="TAC"/>
            </w:pPr>
            <w:r w:rsidRPr="005A5509">
              <w:rPr>
                <w:rFonts w:hint="eastAsia"/>
              </w:rPr>
              <w:t>-</w:t>
            </w:r>
          </w:p>
        </w:tc>
        <w:tc>
          <w:tcPr>
            <w:tcW w:w="2407" w:type="dxa"/>
          </w:tcPr>
          <w:p w14:paraId="5A166F14" w14:textId="77777777" w:rsidR="00EA16E8" w:rsidRPr="005A5509" w:rsidRDefault="00EA16E8" w:rsidP="002D0C32">
            <w:pPr>
              <w:pStyle w:val="TAC"/>
            </w:pPr>
            <w:r w:rsidRPr="005A5509">
              <w:rPr>
                <w:rFonts w:hint="eastAsia"/>
              </w:rPr>
              <w:t>-</w:t>
            </w:r>
          </w:p>
        </w:tc>
      </w:tr>
      <w:tr w:rsidR="00EA16E8" w:rsidRPr="005A5509" w14:paraId="2D57D08B" w14:textId="77777777" w:rsidTr="002D0C32">
        <w:trPr>
          <w:cantSplit/>
        </w:trPr>
        <w:tc>
          <w:tcPr>
            <w:tcW w:w="1744" w:type="dxa"/>
          </w:tcPr>
          <w:p w14:paraId="6AC6295E" w14:textId="77777777" w:rsidR="00EA16E8" w:rsidRPr="005A5509" w:rsidRDefault="00EA16E8" w:rsidP="002D0C32">
            <w:pPr>
              <w:pStyle w:val="TAH"/>
            </w:pPr>
            <w:r w:rsidRPr="005A5509">
              <w:t>Statistics</w:t>
            </w:r>
          </w:p>
        </w:tc>
        <w:tc>
          <w:tcPr>
            <w:tcW w:w="1851" w:type="dxa"/>
          </w:tcPr>
          <w:p w14:paraId="4F2DFC66" w14:textId="77777777" w:rsidR="00EA16E8" w:rsidRPr="005A5509" w:rsidRDefault="00EA16E8" w:rsidP="002D0C32">
            <w:pPr>
              <w:pStyle w:val="TAH"/>
            </w:pPr>
            <w:r w:rsidRPr="005A5509">
              <w:t>Mandatory/</w:t>
            </w:r>
          </w:p>
          <w:p w14:paraId="3238BBA2" w14:textId="77777777" w:rsidR="00EA16E8" w:rsidRPr="005A5509" w:rsidRDefault="00EA16E8" w:rsidP="002D0C32">
            <w:pPr>
              <w:pStyle w:val="TAH"/>
            </w:pPr>
            <w:r w:rsidRPr="005A5509">
              <w:t>Optional</w:t>
            </w:r>
          </w:p>
        </w:tc>
        <w:tc>
          <w:tcPr>
            <w:tcW w:w="2861" w:type="dxa"/>
            <w:gridSpan w:val="2"/>
          </w:tcPr>
          <w:p w14:paraId="458302E1" w14:textId="77777777" w:rsidR="00EA16E8" w:rsidRPr="005A5509" w:rsidRDefault="00EA16E8" w:rsidP="002D0C32">
            <w:pPr>
              <w:pStyle w:val="TAH"/>
            </w:pPr>
            <w:r w:rsidRPr="005A5509">
              <w:t>Used in command:</w:t>
            </w:r>
          </w:p>
        </w:tc>
        <w:tc>
          <w:tcPr>
            <w:tcW w:w="3433" w:type="dxa"/>
            <w:gridSpan w:val="2"/>
          </w:tcPr>
          <w:p w14:paraId="4E124116" w14:textId="77777777" w:rsidR="00EA16E8" w:rsidRPr="005A5509" w:rsidRDefault="00EA16E8" w:rsidP="002D0C32">
            <w:pPr>
              <w:pStyle w:val="TAH"/>
            </w:pPr>
            <w:r w:rsidRPr="005A5509">
              <w:t>Supported Values:</w:t>
            </w:r>
          </w:p>
        </w:tc>
      </w:tr>
      <w:tr w:rsidR="00EA16E8" w:rsidRPr="005A5509" w14:paraId="0D8F9414" w14:textId="77777777" w:rsidTr="002D0C32">
        <w:trPr>
          <w:cantSplit/>
        </w:trPr>
        <w:tc>
          <w:tcPr>
            <w:tcW w:w="1744" w:type="dxa"/>
          </w:tcPr>
          <w:p w14:paraId="1CE83F63" w14:textId="77777777" w:rsidR="00EA16E8" w:rsidRPr="005A5509" w:rsidRDefault="00EA16E8" w:rsidP="002D0C32">
            <w:pPr>
              <w:pStyle w:val="TAC"/>
            </w:pPr>
            <w:r w:rsidRPr="005A5509">
              <w:rPr>
                <w:rFonts w:hint="eastAsia"/>
              </w:rPr>
              <w:t>None</w:t>
            </w:r>
          </w:p>
        </w:tc>
        <w:tc>
          <w:tcPr>
            <w:tcW w:w="1851" w:type="dxa"/>
          </w:tcPr>
          <w:p w14:paraId="14D4791B" w14:textId="77777777" w:rsidR="00EA16E8" w:rsidRPr="005A5509" w:rsidRDefault="00EA16E8" w:rsidP="002D0C32">
            <w:pPr>
              <w:pStyle w:val="TAC"/>
            </w:pPr>
            <w:r w:rsidRPr="005A5509">
              <w:rPr>
                <w:rFonts w:hint="eastAsia"/>
              </w:rPr>
              <w:t>-</w:t>
            </w:r>
          </w:p>
        </w:tc>
        <w:tc>
          <w:tcPr>
            <w:tcW w:w="2861" w:type="dxa"/>
            <w:gridSpan w:val="2"/>
          </w:tcPr>
          <w:p w14:paraId="3636C6DE" w14:textId="77777777" w:rsidR="00EA16E8" w:rsidRPr="005A5509" w:rsidRDefault="00EA16E8" w:rsidP="002D0C32">
            <w:pPr>
              <w:pStyle w:val="TAC"/>
            </w:pPr>
            <w:r w:rsidRPr="005A5509">
              <w:rPr>
                <w:rFonts w:hint="eastAsia"/>
              </w:rPr>
              <w:t>-</w:t>
            </w:r>
          </w:p>
        </w:tc>
        <w:tc>
          <w:tcPr>
            <w:tcW w:w="3433" w:type="dxa"/>
            <w:gridSpan w:val="2"/>
          </w:tcPr>
          <w:p w14:paraId="6E78061E" w14:textId="77777777" w:rsidR="00EA16E8" w:rsidRPr="005A5509" w:rsidRDefault="00EA16E8" w:rsidP="002D0C32">
            <w:pPr>
              <w:pStyle w:val="TAC"/>
            </w:pPr>
            <w:r w:rsidRPr="005A5509">
              <w:rPr>
                <w:rFonts w:hint="eastAsia"/>
              </w:rPr>
              <w:t>-</w:t>
            </w:r>
          </w:p>
        </w:tc>
      </w:tr>
      <w:tr w:rsidR="00EA16E8" w:rsidRPr="005A5509" w14:paraId="5E5BB346" w14:textId="77777777" w:rsidTr="002D0C32">
        <w:trPr>
          <w:cantSplit/>
        </w:trPr>
        <w:tc>
          <w:tcPr>
            <w:tcW w:w="1744" w:type="dxa"/>
          </w:tcPr>
          <w:p w14:paraId="58307B63" w14:textId="77777777" w:rsidR="00EA16E8" w:rsidRPr="005A5509" w:rsidRDefault="00EA16E8" w:rsidP="002D0C32">
            <w:pPr>
              <w:pStyle w:val="TAH"/>
            </w:pPr>
            <w:r w:rsidRPr="005A5509">
              <w:t>Error Codes</w:t>
            </w:r>
          </w:p>
        </w:tc>
        <w:tc>
          <w:tcPr>
            <w:tcW w:w="8145" w:type="dxa"/>
            <w:gridSpan w:val="5"/>
          </w:tcPr>
          <w:p w14:paraId="56FA60AD" w14:textId="77777777" w:rsidR="00EA16E8" w:rsidRPr="005A5509" w:rsidRDefault="00EA16E8" w:rsidP="002D0C32">
            <w:pPr>
              <w:pStyle w:val="TAH"/>
            </w:pPr>
            <w:r w:rsidRPr="005A5509">
              <w:t>Mandatory/ Optional</w:t>
            </w:r>
          </w:p>
        </w:tc>
      </w:tr>
      <w:tr w:rsidR="00EA16E8" w:rsidRPr="005A5509" w14:paraId="15559F2E" w14:textId="77777777" w:rsidTr="002D0C32">
        <w:trPr>
          <w:cantSplit/>
        </w:trPr>
        <w:tc>
          <w:tcPr>
            <w:tcW w:w="1744" w:type="dxa"/>
          </w:tcPr>
          <w:p w14:paraId="7EF969E1" w14:textId="77777777" w:rsidR="00EA16E8" w:rsidRPr="005A5509" w:rsidRDefault="00EA16E8" w:rsidP="002D0C32">
            <w:pPr>
              <w:pStyle w:val="TAC"/>
            </w:pPr>
            <w:r w:rsidRPr="005A5509">
              <w:rPr>
                <w:rFonts w:hint="eastAsia"/>
              </w:rPr>
              <w:t>None</w:t>
            </w:r>
          </w:p>
        </w:tc>
        <w:tc>
          <w:tcPr>
            <w:tcW w:w="8145" w:type="dxa"/>
            <w:gridSpan w:val="5"/>
          </w:tcPr>
          <w:p w14:paraId="415FDAB1" w14:textId="77777777" w:rsidR="00EA16E8" w:rsidRPr="005A5509" w:rsidRDefault="00EA16E8" w:rsidP="002D0C32">
            <w:pPr>
              <w:pStyle w:val="TAC"/>
              <w:ind w:left="400" w:hanging="400"/>
            </w:pPr>
            <w:r w:rsidRPr="005A5509">
              <w:rPr>
                <w:rFonts w:hint="eastAsia"/>
              </w:rPr>
              <w:t>-</w:t>
            </w:r>
          </w:p>
        </w:tc>
      </w:tr>
      <w:bookmarkEnd w:id="188"/>
    </w:tbl>
    <w:p w14:paraId="10C86A40" w14:textId="77777777" w:rsidR="00EA16E8" w:rsidRPr="005A5509" w:rsidRDefault="00EA16E8" w:rsidP="00EA16E8">
      <w:pPr>
        <w:rPr>
          <w:rFonts w:ascii="Arial" w:hAnsi="Arial" w:cs="Arial"/>
          <w:b/>
          <w:bCs/>
          <w:sz w:val="24"/>
          <w:szCs w:val="24"/>
        </w:rPr>
      </w:pPr>
    </w:p>
    <w:p w14:paraId="73A0D81D" w14:textId="77777777" w:rsidR="00EA16E8" w:rsidRPr="005A5509" w:rsidRDefault="00EA16E8" w:rsidP="00EA16E8">
      <w:pPr>
        <w:pStyle w:val="Heading4"/>
      </w:pPr>
      <w:bookmarkStart w:id="189" w:name="_Toc11325817"/>
      <w:bookmarkStart w:id="190" w:name="_Toc170149422"/>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w:t>
      </w:r>
      <w:r>
        <w:tab/>
      </w:r>
      <w:r w:rsidRPr="005A5509">
        <w:t>Conferencing Tones Generation Package</w:t>
      </w:r>
      <w:bookmarkEnd w:id="189"/>
      <w:bookmarkEnd w:id="190"/>
    </w:p>
    <w:p w14:paraId="7C8FB995"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B4AA9E3" w14:textId="77777777" w:rsidTr="002D0C32">
        <w:trPr>
          <w:cantSplit/>
        </w:trPr>
        <w:tc>
          <w:tcPr>
            <w:tcW w:w="1744" w:type="dxa"/>
          </w:tcPr>
          <w:p w14:paraId="30CF7C72" w14:textId="77777777" w:rsidR="00EA16E8" w:rsidRPr="005A5509" w:rsidRDefault="00EA16E8" w:rsidP="002D0C32">
            <w:pPr>
              <w:pStyle w:val="TAH"/>
            </w:pPr>
            <w:bookmarkStart w:id="191" w:name="MCCQCTEMPBM_00000052"/>
            <w:r w:rsidRPr="005A5509">
              <w:t xml:space="preserve">Properties </w:t>
            </w:r>
          </w:p>
        </w:tc>
        <w:tc>
          <w:tcPr>
            <w:tcW w:w="1851" w:type="dxa"/>
          </w:tcPr>
          <w:p w14:paraId="22E5E9DF" w14:textId="77777777" w:rsidR="00EA16E8" w:rsidRPr="005A5509" w:rsidRDefault="00EA16E8" w:rsidP="002D0C32">
            <w:pPr>
              <w:pStyle w:val="TAH"/>
            </w:pPr>
            <w:r w:rsidRPr="005A5509">
              <w:t>Mandatory/</w:t>
            </w:r>
          </w:p>
          <w:p w14:paraId="6949DC49" w14:textId="77777777" w:rsidR="00EA16E8" w:rsidRPr="005A5509" w:rsidRDefault="00EA16E8" w:rsidP="002D0C32">
            <w:pPr>
              <w:pStyle w:val="TAH"/>
            </w:pPr>
            <w:r w:rsidRPr="005A5509">
              <w:t>Optional</w:t>
            </w:r>
          </w:p>
        </w:tc>
        <w:tc>
          <w:tcPr>
            <w:tcW w:w="1961" w:type="dxa"/>
          </w:tcPr>
          <w:p w14:paraId="5194D946" w14:textId="77777777" w:rsidR="00EA16E8" w:rsidRPr="005A5509" w:rsidRDefault="00EA16E8" w:rsidP="002D0C32">
            <w:pPr>
              <w:pStyle w:val="TAH"/>
            </w:pPr>
            <w:r w:rsidRPr="005A5509">
              <w:t>Used in command:</w:t>
            </w:r>
          </w:p>
        </w:tc>
        <w:tc>
          <w:tcPr>
            <w:tcW w:w="1926" w:type="dxa"/>
            <w:gridSpan w:val="2"/>
          </w:tcPr>
          <w:p w14:paraId="56603CD4" w14:textId="77777777" w:rsidR="00EA16E8" w:rsidRPr="005A5509" w:rsidRDefault="00EA16E8" w:rsidP="002D0C32">
            <w:pPr>
              <w:pStyle w:val="TAH"/>
            </w:pPr>
            <w:r w:rsidRPr="005A5509">
              <w:t>Supported Values:</w:t>
            </w:r>
          </w:p>
        </w:tc>
        <w:tc>
          <w:tcPr>
            <w:tcW w:w="2407" w:type="dxa"/>
          </w:tcPr>
          <w:p w14:paraId="450A6828" w14:textId="77777777" w:rsidR="00EA16E8" w:rsidRPr="005A5509" w:rsidRDefault="00EA16E8" w:rsidP="002D0C32">
            <w:pPr>
              <w:pStyle w:val="TAH"/>
            </w:pPr>
            <w:r w:rsidRPr="005A5509">
              <w:t>Provisioned Value:</w:t>
            </w:r>
          </w:p>
        </w:tc>
      </w:tr>
      <w:tr w:rsidR="00EA16E8" w:rsidRPr="005A5509" w14:paraId="2D103537" w14:textId="77777777" w:rsidTr="002D0C32">
        <w:trPr>
          <w:cantSplit/>
        </w:trPr>
        <w:tc>
          <w:tcPr>
            <w:tcW w:w="1744" w:type="dxa"/>
          </w:tcPr>
          <w:p w14:paraId="3A643DC3" w14:textId="77777777" w:rsidR="00EA16E8" w:rsidRPr="005A5509" w:rsidRDefault="00EA16E8" w:rsidP="002D0C32">
            <w:pPr>
              <w:pStyle w:val="TAC"/>
            </w:pPr>
            <w:r w:rsidRPr="005A5509">
              <w:rPr>
                <w:rFonts w:hint="eastAsia"/>
              </w:rPr>
              <w:t>None</w:t>
            </w:r>
          </w:p>
        </w:tc>
        <w:tc>
          <w:tcPr>
            <w:tcW w:w="1851" w:type="dxa"/>
          </w:tcPr>
          <w:p w14:paraId="32A22294" w14:textId="77777777" w:rsidR="00EA16E8" w:rsidRPr="005A5509" w:rsidRDefault="00EA16E8" w:rsidP="002D0C32">
            <w:pPr>
              <w:pStyle w:val="TAC"/>
            </w:pPr>
            <w:r w:rsidRPr="005A5509">
              <w:rPr>
                <w:rFonts w:hint="eastAsia"/>
              </w:rPr>
              <w:t>-</w:t>
            </w:r>
          </w:p>
        </w:tc>
        <w:tc>
          <w:tcPr>
            <w:tcW w:w="1961" w:type="dxa"/>
          </w:tcPr>
          <w:p w14:paraId="11155F36" w14:textId="77777777" w:rsidR="00EA16E8" w:rsidRPr="005A5509" w:rsidRDefault="00EA16E8" w:rsidP="002D0C32">
            <w:pPr>
              <w:pStyle w:val="TAC"/>
            </w:pPr>
            <w:r w:rsidRPr="005A5509">
              <w:rPr>
                <w:rFonts w:hint="eastAsia"/>
              </w:rPr>
              <w:t>-</w:t>
            </w:r>
          </w:p>
        </w:tc>
        <w:tc>
          <w:tcPr>
            <w:tcW w:w="1926" w:type="dxa"/>
            <w:gridSpan w:val="2"/>
          </w:tcPr>
          <w:p w14:paraId="7BF24D1E" w14:textId="77777777" w:rsidR="00EA16E8" w:rsidRPr="005A5509" w:rsidRDefault="00EA16E8" w:rsidP="002D0C32">
            <w:pPr>
              <w:pStyle w:val="TAC"/>
            </w:pPr>
            <w:r w:rsidRPr="005A5509">
              <w:rPr>
                <w:rFonts w:hint="eastAsia"/>
              </w:rPr>
              <w:t>-</w:t>
            </w:r>
          </w:p>
        </w:tc>
        <w:tc>
          <w:tcPr>
            <w:tcW w:w="2407" w:type="dxa"/>
          </w:tcPr>
          <w:p w14:paraId="19856213" w14:textId="77777777" w:rsidR="00EA16E8" w:rsidRPr="005A5509" w:rsidRDefault="00EA16E8" w:rsidP="002D0C32">
            <w:pPr>
              <w:pStyle w:val="TAC"/>
            </w:pPr>
            <w:r w:rsidRPr="005A5509">
              <w:rPr>
                <w:rFonts w:hint="eastAsia"/>
              </w:rPr>
              <w:t>-</w:t>
            </w:r>
          </w:p>
        </w:tc>
      </w:tr>
      <w:tr w:rsidR="00EA16E8" w:rsidRPr="005A5509" w14:paraId="7C940A14" w14:textId="77777777" w:rsidTr="002D0C32">
        <w:trPr>
          <w:cantSplit/>
        </w:trPr>
        <w:tc>
          <w:tcPr>
            <w:tcW w:w="1744" w:type="dxa"/>
          </w:tcPr>
          <w:p w14:paraId="61D64F4D" w14:textId="77777777" w:rsidR="00EA16E8" w:rsidRPr="005A5509" w:rsidRDefault="00EA16E8" w:rsidP="002D0C32">
            <w:pPr>
              <w:pStyle w:val="TAH"/>
            </w:pPr>
            <w:r w:rsidRPr="005A5509">
              <w:t xml:space="preserve">Signals </w:t>
            </w:r>
          </w:p>
        </w:tc>
        <w:tc>
          <w:tcPr>
            <w:tcW w:w="1851" w:type="dxa"/>
          </w:tcPr>
          <w:p w14:paraId="75AD3262" w14:textId="77777777" w:rsidR="00EA16E8" w:rsidRPr="005A5509" w:rsidRDefault="00EA16E8" w:rsidP="002D0C32">
            <w:pPr>
              <w:pStyle w:val="TAH"/>
            </w:pPr>
            <w:r w:rsidRPr="005A5509">
              <w:t>Mandatory/</w:t>
            </w:r>
          </w:p>
          <w:p w14:paraId="1072CBA5" w14:textId="77777777" w:rsidR="00EA16E8" w:rsidRPr="005A5509" w:rsidRDefault="00EA16E8" w:rsidP="002D0C32">
            <w:pPr>
              <w:pStyle w:val="TAH"/>
            </w:pPr>
            <w:r w:rsidRPr="005A5509">
              <w:t>Optional</w:t>
            </w:r>
          </w:p>
        </w:tc>
        <w:tc>
          <w:tcPr>
            <w:tcW w:w="3887" w:type="dxa"/>
            <w:gridSpan w:val="3"/>
          </w:tcPr>
          <w:p w14:paraId="1EFB3E1A" w14:textId="77777777" w:rsidR="00EA16E8" w:rsidRPr="005A5509" w:rsidRDefault="00EA16E8" w:rsidP="002D0C32">
            <w:pPr>
              <w:pStyle w:val="TAH"/>
            </w:pPr>
            <w:r w:rsidRPr="005A5509">
              <w:t>Used in command:</w:t>
            </w:r>
          </w:p>
        </w:tc>
        <w:tc>
          <w:tcPr>
            <w:tcW w:w="2407" w:type="dxa"/>
          </w:tcPr>
          <w:p w14:paraId="278A3806" w14:textId="77777777" w:rsidR="00EA16E8" w:rsidRPr="005A5509" w:rsidRDefault="00EA16E8" w:rsidP="002D0C32">
            <w:pPr>
              <w:pStyle w:val="TAH"/>
            </w:pPr>
            <w:r w:rsidRPr="005A5509">
              <w:t>Duration Provisioned Value:</w:t>
            </w:r>
          </w:p>
        </w:tc>
      </w:tr>
      <w:tr w:rsidR="00EA16E8" w:rsidRPr="005A5509" w14:paraId="1A4EC805" w14:textId="77777777" w:rsidTr="002D0C32">
        <w:trPr>
          <w:cantSplit/>
        </w:trPr>
        <w:tc>
          <w:tcPr>
            <w:tcW w:w="1744" w:type="dxa"/>
            <w:vMerge w:val="restart"/>
          </w:tcPr>
          <w:p w14:paraId="5653A18B" w14:textId="77777777" w:rsidR="00EA16E8" w:rsidRPr="005A5509" w:rsidRDefault="00EA16E8" w:rsidP="002D0C32">
            <w:pPr>
              <w:pStyle w:val="TAC"/>
            </w:pPr>
            <w:r w:rsidRPr="005A5509">
              <w:t>Conf. Entrance Tone</w:t>
            </w:r>
          </w:p>
          <w:p w14:paraId="61692A22" w14:textId="77777777" w:rsidR="00EA16E8" w:rsidRPr="005A5509" w:rsidRDefault="00EA16E8" w:rsidP="002D0C32">
            <w:pPr>
              <w:pStyle w:val="TAC"/>
            </w:pPr>
            <w:r w:rsidRPr="005A5509">
              <w:t>(conftn/enter, 0x0038/0x0061)</w:t>
            </w:r>
          </w:p>
          <w:p w14:paraId="1A8255FC" w14:textId="77777777" w:rsidR="00EA16E8" w:rsidRPr="005A5509" w:rsidRDefault="00EA16E8" w:rsidP="002D0C32">
            <w:pPr>
              <w:pStyle w:val="TAC"/>
            </w:pPr>
            <w:r w:rsidRPr="005A5509">
              <w:t>Conf. Exit Tone</w:t>
            </w:r>
          </w:p>
          <w:p w14:paraId="15297326" w14:textId="77777777" w:rsidR="00EA16E8" w:rsidRPr="005A5509" w:rsidRDefault="00EA16E8" w:rsidP="002D0C32">
            <w:pPr>
              <w:pStyle w:val="TAC"/>
            </w:pPr>
            <w:r w:rsidRPr="005A5509">
              <w:t>(conftn/exit, 0x0038/0x0062)</w:t>
            </w:r>
          </w:p>
          <w:p w14:paraId="72334108" w14:textId="77777777" w:rsidR="00EA16E8" w:rsidRPr="005A5509" w:rsidRDefault="00EA16E8" w:rsidP="002D0C32">
            <w:pPr>
              <w:pStyle w:val="TAC"/>
            </w:pPr>
            <w:r w:rsidRPr="005A5509">
              <w:t>Conf. Lock Tone</w:t>
            </w:r>
          </w:p>
          <w:p w14:paraId="3352D402" w14:textId="77777777" w:rsidR="00EA16E8" w:rsidRPr="005A5509" w:rsidRDefault="00EA16E8" w:rsidP="002D0C32">
            <w:pPr>
              <w:pStyle w:val="TAC"/>
            </w:pPr>
            <w:r w:rsidRPr="005A5509">
              <w:t>(conftn/lock, 0x0038/0x0063)</w:t>
            </w:r>
          </w:p>
          <w:p w14:paraId="0B9C0D32" w14:textId="77777777" w:rsidR="00EA16E8" w:rsidRPr="005A5509" w:rsidRDefault="00EA16E8" w:rsidP="002D0C32">
            <w:pPr>
              <w:pStyle w:val="TAC"/>
            </w:pPr>
            <w:r w:rsidRPr="005A5509">
              <w:t>Conf. Unlock Tone</w:t>
            </w:r>
          </w:p>
          <w:p w14:paraId="7CB3010A" w14:textId="77777777" w:rsidR="00EA16E8" w:rsidRPr="005A5509" w:rsidRDefault="00EA16E8" w:rsidP="002D0C32">
            <w:pPr>
              <w:pStyle w:val="TAC"/>
            </w:pPr>
            <w:r w:rsidRPr="005A5509">
              <w:t>(conftn/unlock, 0x0038/0x0064)</w:t>
            </w:r>
          </w:p>
          <w:p w14:paraId="7A3BE094" w14:textId="77777777" w:rsidR="00EA16E8" w:rsidRPr="005A5509" w:rsidRDefault="00EA16E8" w:rsidP="002D0C32">
            <w:pPr>
              <w:pStyle w:val="TAC"/>
            </w:pPr>
            <w:r w:rsidRPr="005A5509">
              <w:t>Time Limit Warning Tone</w:t>
            </w:r>
          </w:p>
          <w:p w14:paraId="66238905" w14:textId="77777777" w:rsidR="00EA16E8" w:rsidRPr="005A5509" w:rsidRDefault="00EA16E8" w:rsidP="002D0C32">
            <w:pPr>
              <w:pStyle w:val="TAC"/>
              <w:rPr>
                <w:b/>
                <w:bCs/>
              </w:rPr>
            </w:pPr>
            <w:r w:rsidRPr="005A5509">
              <w:t>(conftn/timelim, 0x0038/0x0065)</w:t>
            </w:r>
          </w:p>
        </w:tc>
        <w:tc>
          <w:tcPr>
            <w:tcW w:w="1851" w:type="dxa"/>
          </w:tcPr>
          <w:p w14:paraId="7C4C7D5F" w14:textId="77777777" w:rsidR="00EA16E8" w:rsidRPr="005A5509" w:rsidRDefault="00EA16E8" w:rsidP="002D0C32">
            <w:pPr>
              <w:pStyle w:val="TAC"/>
              <w:rPr>
                <w:b/>
                <w:bCs/>
              </w:rPr>
            </w:pPr>
            <w:r w:rsidRPr="005A5509">
              <w:t>O</w:t>
            </w:r>
          </w:p>
        </w:tc>
        <w:tc>
          <w:tcPr>
            <w:tcW w:w="3887" w:type="dxa"/>
            <w:gridSpan w:val="3"/>
          </w:tcPr>
          <w:p w14:paraId="1D72AFAF" w14:textId="77777777" w:rsidR="00EA16E8" w:rsidRPr="005A5509" w:rsidRDefault="00EA16E8" w:rsidP="002D0C32">
            <w:pPr>
              <w:pStyle w:val="TAC"/>
              <w:rPr>
                <w:b/>
                <w:bCs/>
              </w:rPr>
            </w:pPr>
            <w:r w:rsidRPr="005A5509">
              <w:t>ADD, MOD, MOVE</w:t>
            </w:r>
          </w:p>
        </w:tc>
        <w:tc>
          <w:tcPr>
            <w:tcW w:w="2407" w:type="dxa"/>
          </w:tcPr>
          <w:p w14:paraId="53CA7DF3" w14:textId="77777777" w:rsidR="00EA16E8" w:rsidRPr="005A5509" w:rsidRDefault="00EA16E8" w:rsidP="002D0C32">
            <w:pPr>
              <w:pStyle w:val="TAC"/>
              <w:rPr>
                <w:b/>
                <w:bCs/>
              </w:rPr>
            </w:pPr>
            <w:r w:rsidRPr="005A5509">
              <w:rPr>
                <w:rFonts w:hint="eastAsia"/>
                <w:lang w:eastAsia="zh-CN"/>
              </w:rPr>
              <w:t>-</w:t>
            </w:r>
          </w:p>
        </w:tc>
      </w:tr>
      <w:tr w:rsidR="00EA16E8" w:rsidRPr="005A5509" w14:paraId="5DEC0D14" w14:textId="77777777" w:rsidTr="002D0C32">
        <w:trPr>
          <w:cantSplit/>
        </w:trPr>
        <w:tc>
          <w:tcPr>
            <w:tcW w:w="1744" w:type="dxa"/>
            <w:vMerge/>
          </w:tcPr>
          <w:p w14:paraId="5B5C1B24" w14:textId="77777777" w:rsidR="00EA16E8" w:rsidRPr="005A5509" w:rsidRDefault="00EA16E8" w:rsidP="002D0C32">
            <w:pPr>
              <w:pStyle w:val="enumlev2"/>
              <w:ind w:left="0" w:firstLine="34"/>
              <w:rPr>
                <w:b/>
                <w:bCs/>
              </w:rPr>
            </w:pPr>
          </w:p>
        </w:tc>
        <w:tc>
          <w:tcPr>
            <w:tcW w:w="1851" w:type="dxa"/>
          </w:tcPr>
          <w:p w14:paraId="778A1E2C" w14:textId="77777777" w:rsidR="00EA16E8" w:rsidRPr="005A5509" w:rsidRDefault="00EA16E8" w:rsidP="002D0C32">
            <w:pPr>
              <w:pStyle w:val="TAH"/>
            </w:pPr>
            <w:r w:rsidRPr="005A5509">
              <w:t>Signal Parameters</w:t>
            </w:r>
          </w:p>
        </w:tc>
        <w:tc>
          <w:tcPr>
            <w:tcW w:w="1961" w:type="dxa"/>
          </w:tcPr>
          <w:p w14:paraId="08B485FC" w14:textId="77777777" w:rsidR="00EA16E8" w:rsidRPr="005A5509" w:rsidRDefault="00EA16E8" w:rsidP="002D0C32">
            <w:pPr>
              <w:pStyle w:val="TAH"/>
            </w:pPr>
            <w:r w:rsidRPr="005A5509">
              <w:t>Mandatory/</w:t>
            </w:r>
          </w:p>
          <w:p w14:paraId="1084BBBD" w14:textId="77777777" w:rsidR="00EA16E8" w:rsidRPr="005A5509" w:rsidRDefault="00EA16E8" w:rsidP="002D0C32">
            <w:pPr>
              <w:pStyle w:val="TAH"/>
            </w:pPr>
            <w:r w:rsidRPr="005A5509">
              <w:t>Optional</w:t>
            </w:r>
          </w:p>
        </w:tc>
        <w:tc>
          <w:tcPr>
            <w:tcW w:w="1926" w:type="dxa"/>
            <w:gridSpan w:val="2"/>
          </w:tcPr>
          <w:p w14:paraId="4F22F50F" w14:textId="77777777" w:rsidR="00EA16E8" w:rsidRPr="005A5509" w:rsidRDefault="00EA16E8" w:rsidP="002D0C32">
            <w:pPr>
              <w:pStyle w:val="TAH"/>
            </w:pPr>
            <w:r w:rsidRPr="005A5509">
              <w:t>Supported</w:t>
            </w:r>
          </w:p>
          <w:p w14:paraId="0B203185" w14:textId="77777777" w:rsidR="00EA16E8" w:rsidRPr="005A5509" w:rsidRDefault="00EA16E8" w:rsidP="002D0C32">
            <w:pPr>
              <w:pStyle w:val="TAH"/>
            </w:pPr>
            <w:r w:rsidRPr="005A5509">
              <w:t>Values:</w:t>
            </w:r>
          </w:p>
        </w:tc>
        <w:tc>
          <w:tcPr>
            <w:tcW w:w="2407" w:type="dxa"/>
          </w:tcPr>
          <w:p w14:paraId="6D187276" w14:textId="77777777" w:rsidR="00EA16E8" w:rsidRPr="005A5509" w:rsidRDefault="00EA16E8" w:rsidP="002D0C32">
            <w:pPr>
              <w:pStyle w:val="TAH"/>
            </w:pPr>
            <w:r w:rsidRPr="005A5509">
              <w:t>Duration Provisioned Value:</w:t>
            </w:r>
          </w:p>
        </w:tc>
      </w:tr>
      <w:tr w:rsidR="00EA16E8" w:rsidRPr="005A5509" w14:paraId="66084532" w14:textId="77777777" w:rsidTr="002D0C32">
        <w:trPr>
          <w:cantSplit/>
        </w:trPr>
        <w:tc>
          <w:tcPr>
            <w:tcW w:w="1744" w:type="dxa"/>
            <w:vMerge/>
          </w:tcPr>
          <w:p w14:paraId="43BEADFA" w14:textId="77777777" w:rsidR="00EA16E8" w:rsidRPr="005A5509" w:rsidRDefault="00EA16E8" w:rsidP="002D0C32">
            <w:pPr>
              <w:pStyle w:val="enumlev2"/>
              <w:ind w:left="0" w:firstLine="34"/>
              <w:rPr>
                <w:b/>
                <w:bCs/>
              </w:rPr>
            </w:pPr>
          </w:p>
        </w:tc>
        <w:tc>
          <w:tcPr>
            <w:tcW w:w="1851" w:type="dxa"/>
          </w:tcPr>
          <w:p w14:paraId="05253760" w14:textId="77777777" w:rsidR="00EA16E8" w:rsidRPr="005A5509" w:rsidRDefault="00EA16E8" w:rsidP="002D0C32">
            <w:pPr>
              <w:pStyle w:val="TAC"/>
              <w:rPr>
                <w:b/>
                <w:bCs/>
              </w:rPr>
            </w:pPr>
            <w:r w:rsidRPr="005A5509">
              <w:t>Tone Direction (btd, 0x0001)</w:t>
            </w:r>
          </w:p>
        </w:tc>
        <w:tc>
          <w:tcPr>
            <w:tcW w:w="1961" w:type="dxa"/>
          </w:tcPr>
          <w:p w14:paraId="7FCA1265" w14:textId="77777777" w:rsidR="00EA16E8" w:rsidRPr="005A5509" w:rsidRDefault="00EA16E8" w:rsidP="002D0C32">
            <w:pPr>
              <w:pStyle w:val="TAC"/>
              <w:rPr>
                <w:b/>
                <w:bCs/>
              </w:rPr>
            </w:pPr>
            <w:r w:rsidRPr="005A5509">
              <w:t>M</w:t>
            </w:r>
          </w:p>
        </w:tc>
        <w:tc>
          <w:tcPr>
            <w:tcW w:w="1926" w:type="dxa"/>
            <w:gridSpan w:val="2"/>
          </w:tcPr>
          <w:p w14:paraId="0630B98F" w14:textId="77777777" w:rsidR="00EA16E8" w:rsidRPr="005A5509" w:rsidRDefault="00EA16E8" w:rsidP="002D0C32">
            <w:pPr>
              <w:pStyle w:val="TAC"/>
            </w:pPr>
            <w:r w:rsidRPr="005A5509">
              <w:t xml:space="preserve"> Internal / External</w:t>
            </w:r>
          </w:p>
        </w:tc>
        <w:tc>
          <w:tcPr>
            <w:tcW w:w="2407" w:type="dxa"/>
          </w:tcPr>
          <w:p w14:paraId="164B6903" w14:textId="77777777" w:rsidR="00EA16E8" w:rsidRPr="005A5509" w:rsidRDefault="00EA16E8" w:rsidP="002D0C32">
            <w:pPr>
              <w:pStyle w:val="TAC"/>
              <w:rPr>
                <w:b/>
                <w:bCs/>
              </w:rPr>
            </w:pPr>
            <w:r w:rsidRPr="005A5509">
              <w:t xml:space="preserve"> Default=External</w:t>
            </w:r>
          </w:p>
        </w:tc>
      </w:tr>
      <w:tr w:rsidR="00EA16E8" w:rsidRPr="005A5509" w14:paraId="0E222F33" w14:textId="77777777" w:rsidTr="002D0C32">
        <w:trPr>
          <w:cantSplit/>
        </w:trPr>
        <w:tc>
          <w:tcPr>
            <w:tcW w:w="1744" w:type="dxa"/>
          </w:tcPr>
          <w:p w14:paraId="66537657" w14:textId="77777777" w:rsidR="00EA16E8" w:rsidRPr="005A5509" w:rsidRDefault="00EA16E8" w:rsidP="002D0C32">
            <w:pPr>
              <w:pStyle w:val="TAH"/>
            </w:pPr>
            <w:r w:rsidRPr="005A5509">
              <w:t>Events</w:t>
            </w:r>
          </w:p>
        </w:tc>
        <w:tc>
          <w:tcPr>
            <w:tcW w:w="1851" w:type="dxa"/>
          </w:tcPr>
          <w:p w14:paraId="2AEFC604" w14:textId="77777777" w:rsidR="00EA16E8" w:rsidRPr="005A5509" w:rsidRDefault="00EA16E8" w:rsidP="002D0C32">
            <w:pPr>
              <w:pStyle w:val="TAH"/>
            </w:pPr>
            <w:r w:rsidRPr="005A5509">
              <w:t>Mandatory/</w:t>
            </w:r>
          </w:p>
          <w:p w14:paraId="4B8C5C32" w14:textId="77777777" w:rsidR="00EA16E8" w:rsidRPr="005A5509" w:rsidRDefault="00EA16E8" w:rsidP="002D0C32">
            <w:pPr>
              <w:pStyle w:val="TAH"/>
            </w:pPr>
            <w:r w:rsidRPr="005A5509">
              <w:t>Optional</w:t>
            </w:r>
          </w:p>
        </w:tc>
        <w:tc>
          <w:tcPr>
            <w:tcW w:w="6294" w:type="dxa"/>
            <w:gridSpan w:val="4"/>
          </w:tcPr>
          <w:p w14:paraId="62B9D4B6" w14:textId="77777777" w:rsidR="00EA16E8" w:rsidRPr="005A5509" w:rsidRDefault="00EA16E8" w:rsidP="002D0C32">
            <w:pPr>
              <w:pStyle w:val="TAH"/>
            </w:pPr>
            <w:r w:rsidRPr="005A5509">
              <w:t>Used in command:</w:t>
            </w:r>
          </w:p>
        </w:tc>
      </w:tr>
      <w:tr w:rsidR="00EA16E8" w:rsidRPr="005A5509" w14:paraId="3A096E11" w14:textId="77777777" w:rsidTr="002D0C32">
        <w:trPr>
          <w:cantSplit/>
        </w:trPr>
        <w:tc>
          <w:tcPr>
            <w:tcW w:w="1744" w:type="dxa"/>
            <w:vMerge w:val="restart"/>
          </w:tcPr>
          <w:p w14:paraId="50796C47" w14:textId="77777777" w:rsidR="00EA16E8" w:rsidRPr="005A5509" w:rsidRDefault="00EA16E8" w:rsidP="002D0C32">
            <w:pPr>
              <w:pStyle w:val="TAC"/>
              <w:rPr>
                <w:b/>
                <w:bCs/>
              </w:rPr>
            </w:pPr>
            <w:r w:rsidRPr="005A5509">
              <w:rPr>
                <w:rFonts w:hint="eastAsia"/>
              </w:rPr>
              <w:t>None</w:t>
            </w:r>
          </w:p>
        </w:tc>
        <w:tc>
          <w:tcPr>
            <w:tcW w:w="1851" w:type="dxa"/>
          </w:tcPr>
          <w:p w14:paraId="5D3BB4D6" w14:textId="77777777" w:rsidR="00EA16E8" w:rsidRPr="005A5509" w:rsidRDefault="00EA16E8" w:rsidP="002D0C32">
            <w:pPr>
              <w:pStyle w:val="TAC"/>
              <w:rPr>
                <w:b/>
                <w:bCs/>
              </w:rPr>
            </w:pPr>
            <w:r w:rsidRPr="005A5509">
              <w:rPr>
                <w:rFonts w:hint="eastAsia"/>
              </w:rPr>
              <w:t>-</w:t>
            </w:r>
          </w:p>
        </w:tc>
        <w:tc>
          <w:tcPr>
            <w:tcW w:w="6294" w:type="dxa"/>
            <w:gridSpan w:val="4"/>
          </w:tcPr>
          <w:p w14:paraId="569555CD" w14:textId="77777777" w:rsidR="00EA16E8" w:rsidRPr="005A5509" w:rsidRDefault="00EA16E8" w:rsidP="002D0C32">
            <w:pPr>
              <w:pStyle w:val="TAC"/>
              <w:rPr>
                <w:b/>
                <w:bCs/>
              </w:rPr>
            </w:pPr>
            <w:r w:rsidRPr="005A5509">
              <w:rPr>
                <w:rFonts w:hint="eastAsia"/>
              </w:rPr>
              <w:t>-</w:t>
            </w:r>
          </w:p>
        </w:tc>
      </w:tr>
      <w:tr w:rsidR="00EA16E8" w:rsidRPr="005A5509" w14:paraId="01CFA381" w14:textId="77777777" w:rsidTr="002D0C32">
        <w:trPr>
          <w:cantSplit/>
        </w:trPr>
        <w:tc>
          <w:tcPr>
            <w:tcW w:w="1744" w:type="dxa"/>
            <w:vMerge/>
          </w:tcPr>
          <w:p w14:paraId="16D05ECA" w14:textId="77777777" w:rsidR="00EA16E8" w:rsidRPr="005A5509" w:rsidRDefault="00EA16E8" w:rsidP="002D0C32">
            <w:pPr>
              <w:pStyle w:val="enumlev2"/>
              <w:ind w:left="0" w:firstLine="34"/>
              <w:rPr>
                <w:b/>
                <w:bCs/>
              </w:rPr>
            </w:pPr>
          </w:p>
        </w:tc>
        <w:tc>
          <w:tcPr>
            <w:tcW w:w="1851" w:type="dxa"/>
          </w:tcPr>
          <w:p w14:paraId="52D13257" w14:textId="77777777" w:rsidR="00EA16E8" w:rsidRPr="005A5509" w:rsidRDefault="00EA16E8" w:rsidP="002D0C32">
            <w:pPr>
              <w:pStyle w:val="TAH"/>
            </w:pPr>
            <w:r w:rsidRPr="005A5509">
              <w:t>Event</w:t>
            </w:r>
          </w:p>
          <w:p w14:paraId="3E850DF8" w14:textId="77777777" w:rsidR="00EA16E8" w:rsidRPr="005A5509" w:rsidRDefault="00EA16E8" w:rsidP="002D0C32">
            <w:pPr>
              <w:pStyle w:val="TAH"/>
            </w:pPr>
            <w:r w:rsidRPr="005A5509">
              <w:t>Parameters</w:t>
            </w:r>
          </w:p>
        </w:tc>
        <w:tc>
          <w:tcPr>
            <w:tcW w:w="1961" w:type="dxa"/>
          </w:tcPr>
          <w:p w14:paraId="1175BF2F" w14:textId="77777777" w:rsidR="00EA16E8" w:rsidRPr="005A5509" w:rsidRDefault="00EA16E8" w:rsidP="002D0C32">
            <w:pPr>
              <w:pStyle w:val="TAH"/>
            </w:pPr>
            <w:r w:rsidRPr="005A5509">
              <w:t>Mandatory/</w:t>
            </w:r>
          </w:p>
          <w:p w14:paraId="6D342A9D" w14:textId="77777777" w:rsidR="00EA16E8" w:rsidRPr="005A5509" w:rsidRDefault="00EA16E8" w:rsidP="002D0C32">
            <w:pPr>
              <w:pStyle w:val="TAH"/>
            </w:pPr>
            <w:r w:rsidRPr="005A5509">
              <w:t>Optional</w:t>
            </w:r>
          </w:p>
        </w:tc>
        <w:tc>
          <w:tcPr>
            <w:tcW w:w="1926" w:type="dxa"/>
            <w:gridSpan w:val="2"/>
          </w:tcPr>
          <w:p w14:paraId="0553C040" w14:textId="77777777" w:rsidR="00EA16E8" w:rsidRPr="005A5509" w:rsidRDefault="00EA16E8" w:rsidP="002D0C32">
            <w:pPr>
              <w:pStyle w:val="TAH"/>
            </w:pPr>
            <w:r w:rsidRPr="005A5509">
              <w:t>Supported</w:t>
            </w:r>
          </w:p>
          <w:p w14:paraId="79030A6C" w14:textId="77777777" w:rsidR="00EA16E8" w:rsidRPr="005A5509" w:rsidRDefault="00EA16E8" w:rsidP="002D0C32">
            <w:pPr>
              <w:pStyle w:val="TAH"/>
            </w:pPr>
            <w:r w:rsidRPr="005A5509">
              <w:t>Values:</w:t>
            </w:r>
          </w:p>
        </w:tc>
        <w:tc>
          <w:tcPr>
            <w:tcW w:w="2407" w:type="dxa"/>
          </w:tcPr>
          <w:p w14:paraId="04B3D3C3" w14:textId="77777777" w:rsidR="00EA16E8" w:rsidRPr="005A5509" w:rsidRDefault="00EA16E8" w:rsidP="002D0C32">
            <w:pPr>
              <w:pStyle w:val="TAH"/>
            </w:pPr>
            <w:r w:rsidRPr="005A5509">
              <w:t>Provisioned Value:</w:t>
            </w:r>
          </w:p>
        </w:tc>
      </w:tr>
      <w:tr w:rsidR="00EA16E8" w:rsidRPr="005A5509" w14:paraId="63E58AC4" w14:textId="77777777" w:rsidTr="002D0C32">
        <w:trPr>
          <w:cantSplit/>
        </w:trPr>
        <w:tc>
          <w:tcPr>
            <w:tcW w:w="1744" w:type="dxa"/>
            <w:vMerge/>
          </w:tcPr>
          <w:p w14:paraId="15C0402B" w14:textId="77777777" w:rsidR="00EA16E8" w:rsidRPr="005A5509" w:rsidRDefault="00EA16E8" w:rsidP="002D0C32">
            <w:pPr>
              <w:pStyle w:val="enumlev2"/>
              <w:ind w:left="0" w:firstLine="34"/>
              <w:rPr>
                <w:b/>
                <w:bCs/>
              </w:rPr>
            </w:pPr>
          </w:p>
        </w:tc>
        <w:tc>
          <w:tcPr>
            <w:tcW w:w="1851" w:type="dxa"/>
          </w:tcPr>
          <w:p w14:paraId="0B6A5CDC" w14:textId="77777777" w:rsidR="00EA16E8" w:rsidRPr="005A5509" w:rsidRDefault="00EA16E8" w:rsidP="002D0C32">
            <w:pPr>
              <w:pStyle w:val="TAC"/>
              <w:rPr>
                <w:b/>
                <w:bCs/>
              </w:rPr>
            </w:pPr>
            <w:r w:rsidRPr="005A5509">
              <w:rPr>
                <w:rFonts w:hint="eastAsia"/>
              </w:rPr>
              <w:t>-</w:t>
            </w:r>
          </w:p>
        </w:tc>
        <w:tc>
          <w:tcPr>
            <w:tcW w:w="1961" w:type="dxa"/>
          </w:tcPr>
          <w:p w14:paraId="0A7926FC" w14:textId="77777777" w:rsidR="00EA16E8" w:rsidRPr="005A5509" w:rsidRDefault="00EA16E8" w:rsidP="002D0C32">
            <w:pPr>
              <w:pStyle w:val="TAC"/>
              <w:rPr>
                <w:b/>
                <w:bCs/>
              </w:rPr>
            </w:pPr>
            <w:r w:rsidRPr="005A5509">
              <w:rPr>
                <w:rFonts w:hint="eastAsia"/>
              </w:rPr>
              <w:t>-</w:t>
            </w:r>
          </w:p>
        </w:tc>
        <w:tc>
          <w:tcPr>
            <w:tcW w:w="1926" w:type="dxa"/>
            <w:gridSpan w:val="2"/>
          </w:tcPr>
          <w:p w14:paraId="64D95AD3" w14:textId="77777777" w:rsidR="00EA16E8" w:rsidRPr="005A5509" w:rsidRDefault="00EA16E8" w:rsidP="002D0C32">
            <w:pPr>
              <w:pStyle w:val="TAC"/>
            </w:pPr>
            <w:r w:rsidRPr="005A5509">
              <w:rPr>
                <w:rFonts w:hint="eastAsia"/>
              </w:rPr>
              <w:t>-</w:t>
            </w:r>
          </w:p>
        </w:tc>
        <w:tc>
          <w:tcPr>
            <w:tcW w:w="2407" w:type="dxa"/>
          </w:tcPr>
          <w:p w14:paraId="017E4339" w14:textId="77777777" w:rsidR="00EA16E8" w:rsidRPr="005A5509" w:rsidRDefault="00EA16E8" w:rsidP="002D0C32">
            <w:pPr>
              <w:pStyle w:val="TAC"/>
              <w:rPr>
                <w:b/>
                <w:bCs/>
              </w:rPr>
            </w:pPr>
            <w:r w:rsidRPr="005A5509">
              <w:rPr>
                <w:rFonts w:hint="eastAsia"/>
              </w:rPr>
              <w:t>-</w:t>
            </w:r>
          </w:p>
        </w:tc>
      </w:tr>
      <w:tr w:rsidR="00EA16E8" w:rsidRPr="005A5509" w14:paraId="269D245E" w14:textId="77777777" w:rsidTr="002D0C32">
        <w:trPr>
          <w:cantSplit/>
        </w:trPr>
        <w:tc>
          <w:tcPr>
            <w:tcW w:w="1744" w:type="dxa"/>
            <w:vMerge/>
          </w:tcPr>
          <w:p w14:paraId="78096FB8" w14:textId="77777777" w:rsidR="00EA16E8" w:rsidRPr="005A5509" w:rsidRDefault="00EA16E8" w:rsidP="002D0C32">
            <w:pPr>
              <w:pStyle w:val="enumlev2"/>
              <w:ind w:left="0" w:firstLine="34"/>
              <w:rPr>
                <w:b/>
                <w:bCs/>
              </w:rPr>
            </w:pPr>
          </w:p>
        </w:tc>
        <w:tc>
          <w:tcPr>
            <w:tcW w:w="1851" w:type="dxa"/>
          </w:tcPr>
          <w:p w14:paraId="1D0FEE71" w14:textId="77777777" w:rsidR="00EA16E8" w:rsidRPr="005A5509" w:rsidRDefault="00EA16E8" w:rsidP="002D0C32">
            <w:pPr>
              <w:pStyle w:val="TAH"/>
            </w:pPr>
            <w:r w:rsidRPr="005A5509">
              <w:t>ObservedEvent</w:t>
            </w:r>
          </w:p>
          <w:p w14:paraId="073B1DA0" w14:textId="77777777" w:rsidR="00EA16E8" w:rsidRPr="005A5509" w:rsidRDefault="00EA16E8" w:rsidP="002D0C32">
            <w:pPr>
              <w:pStyle w:val="TAH"/>
            </w:pPr>
            <w:r w:rsidRPr="005A5509">
              <w:t>Parameters</w:t>
            </w:r>
          </w:p>
        </w:tc>
        <w:tc>
          <w:tcPr>
            <w:tcW w:w="1961" w:type="dxa"/>
          </w:tcPr>
          <w:p w14:paraId="01EC3BED" w14:textId="77777777" w:rsidR="00EA16E8" w:rsidRPr="005A5509" w:rsidRDefault="00EA16E8" w:rsidP="002D0C32">
            <w:pPr>
              <w:pStyle w:val="TAH"/>
            </w:pPr>
            <w:r w:rsidRPr="005A5509">
              <w:t>Mandatory/</w:t>
            </w:r>
          </w:p>
          <w:p w14:paraId="5EC39A6F" w14:textId="77777777" w:rsidR="00EA16E8" w:rsidRPr="005A5509" w:rsidRDefault="00EA16E8" w:rsidP="002D0C32">
            <w:pPr>
              <w:pStyle w:val="TAH"/>
            </w:pPr>
            <w:r w:rsidRPr="005A5509">
              <w:t>Optional</w:t>
            </w:r>
          </w:p>
        </w:tc>
        <w:tc>
          <w:tcPr>
            <w:tcW w:w="1926" w:type="dxa"/>
            <w:gridSpan w:val="2"/>
          </w:tcPr>
          <w:p w14:paraId="11087C08" w14:textId="77777777" w:rsidR="00EA16E8" w:rsidRPr="005A5509" w:rsidRDefault="00EA16E8" w:rsidP="002D0C32">
            <w:pPr>
              <w:pStyle w:val="TAH"/>
            </w:pPr>
            <w:r w:rsidRPr="005A5509">
              <w:t>Supported</w:t>
            </w:r>
          </w:p>
          <w:p w14:paraId="0D8AF203" w14:textId="77777777" w:rsidR="00EA16E8" w:rsidRPr="005A5509" w:rsidRDefault="00EA16E8" w:rsidP="002D0C32">
            <w:pPr>
              <w:pStyle w:val="TAH"/>
            </w:pPr>
            <w:r w:rsidRPr="005A5509">
              <w:t>Values:</w:t>
            </w:r>
          </w:p>
        </w:tc>
        <w:tc>
          <w:tcPr>
            <w:tcW w:w="2407" w:type="dxa"/>
          </w:tcPr>
          <w:p w14:paraId="26730BEC" w14:textId="77777777" w:rsidR="00EA16E8" w:rsidRPr="005A5509" w:rsidRDefault="00EA16E8" w:rsidP="002D0C32">
            <w:pPr>
              <w:pStyle w:val="TAH"/>
            </w:pPr>
            <w:r w:rsidRPr="005A5509">
              <w:t>Provisioned Value:</w:t>
            </w:r>
          </w:p>
        </w:tc>
      </w:tr>
      <w:tr w:rsidR="00EA16E8" w:rsidRPr="005A5509" w14:paraId="5DCA0779" w14:textId="77777777" w:rsidTr="002D0C32">
        <w:trPr>
          <w:cantSplit/>
        </w:trPr>
        <w:tc>
          <w:tcPr>
            <w:tcW w:w="1744" w:type="dxa"/>
            <w:vMerge/>
          </w:tcPr>
          <w:p w14:paraId="7588F67F" w14:textId="77777777" w:rsidR="00EA16E8" w:rsidRPr="005A5509" w:rsidRDefault="00EA16E8" w:rsidP="002D0C32">
            <w:pPr>
              <w:pStyle w:val="enumlev2"/>
              <w:ind w:left="0" w:firstLine="34"/>
              <w:rPr>
                <w:b/>
                <w:bCs/>
              </w:rPr>
            </w:pPr>
          </w:p>
        </w:tc>
        <w:tc>
          <w:tcPr>
            <w:tcW w:w="1851" w:type="dxa"/>
          </w:tcPr>
          <w:p w14:paraId="226569DD" w14:textId="77777777" w:rsidR="00EA16E8" w:rsidRPr="005A5509" w:rsidRDefault="00EA16E8" w:rsidP="002D0C32">
            <w:pPr>
              <w:pStyle w:val="TAC"/>
            </w:pPr>
            <w:r w:rsidRPr="005A5509">
              <w:rPr>
                <w:rFonts w:hint="eastAsia"/>
              </w:rPr>
              <w:t>-</w:t>
            </w:r>
          </w:p>
        </w:tc>
        <w:tc>
          <w:tcPr>
            <w:tcW w:w="1961" w:type="dxa"/>
          </w:tcPr>
          <w:p w14:paraId="279B035A" w14:textId="77777777" w:rsidR="00EA16E8" w:rsidRPr="005A5509" w:rsidRDefault="00EA16E8" w:rsidP="002D0C32">
            <w:pPr>
              <w:pStyle w:val="TAC"/>
            </w:pPr>
            <w:r w:rsidRPr="005A5509">
              <w:rPr>
                <w:rFonts w:hint="eastAsia"/>
              </w:rPr>
              <w:t>-</w:t>
            </w:r>
          </w:p>
        </w:tc>
        <w:tc>
          <w:tcPr>
            <w:tcW w:w="1926" w:type="dxa"/>
            <w:gridSpan w:val="2"/>
          </w:tcPr>
          <w:p w14:paraId="00DC52CA" w14:textId="77777777" w:rsidR="00EA16E8" w:rsidRPr="005A5509" w:rsidRDefault="00EA16E8" w:rsidP="002D0C32">
            <w:pPr>
              <w:pStyle w:val="TAC"/>
            </w:pPr>
            <w:r w:rsidRPr="005A5509">
              <w:rPr>
                <w:rFonts w:hint="eastAsia"/>
              </w:rPr>
              <w:t>-</w:t>
            </w:r>
          </w:p>
        </w:tc>
        <w:tc>
          <w:tcPr>
            <w:tcW w:w="2407" w:type="dxa"/>
          </w:tcPr>
          <w:p w14:paraId="1F60C09D" w14:textId="77777777" w:rsidR="00EA16E8" w:rsidRPr="005A5509" w:rsidRDefault="00EA16E8" w:rsidP="002D0C32">
            <w:pPr>
              <w:pStyle w:val="TAC"/>
            </w:pPr>
            <w:r w:rsidRPr="005A5509">
              <w:rPr>
                <w:rFonts w:hint="eastAsia"/>
              </w:rPr>
              <w:t>-</w:t>
            </w:r>
          </w:p>
        </w:tc>
      </w:tr>
      <w:tr w:rsidR="00EA16E8" w:rsidRPr="005A5509" w14:paraId="13CD5396" w14:textId="77777777" w:rsidTr="002D0C32">
        <w:trPr>
          <w:cantSplit/>
        </w:trPr>
        <w:tc>
          <w:tcPr>
            <w:tcW w:w="1744" w:type="dxa"/>
          </w:tcPr>
          <w:p w14:paraId="2A8D9A64" w14:textId="77777777" w:rsidR="00EA16E8" w:rsidRPr="005A5509" w:rsidRDefault="00EA16E8" w:rsidP="002D0C32">
            <w:pPr>
              <w:pStyle w:val="TAH"/>
            </w:pPr>
            <w:r w:rsidRPr="005A5509">
              <w:t>Statistics</w:t>
            </w:r>
          </w:p>
        </w:tc>
        <w:tc>
          <w:tcPr>
            <w:tcW w:w="1851" w:type="dxa"/>
          </w:tcPr>
          <w:p w14:paraId="1568C001" w14:textId="77777777" w:rsidR="00EA16E8" w:rsidRPr="005A5509" w:rsidRDefault="00EA16E8" w:rsidP="002D0C32">
            <w:pPr>
              <w:pStyle w:val="TAH"/>
            </w:pPr>
            <w:r w:rsidRPr="005A5509">
              <w:t>Mandatory/</w:t>
            </w:r>
          </w:p>
          <w:p w14:paraId="6E9A9963" w14:textId="77777777" w:rsidR="00EA16E8" w:rsidRPr="005A5509" w:rsidRDefault="00EA16E8" w:rsidP="002D0C32">
            <w:pPr>
              <w:pStyle w:val="TAH"/>
            </w:pPr>
            <w:r w:rsidRPr="005A5509">
              <w:t>Optional</w:t>
            </w:r>
          </w:p>
        </w:tc>
        <w:tc>
          <w:tcPr>
            <w:tcW w:w="2861" w:type="dxa"/>
            <w:gridSpan w:val="2"/>
          </w:tcPr>
          <w:p w14:paraId="3BFB5F8E" w14:textId="77777777" w:rsidR="00EA16E8" w:rsidRPr="005A5509" w:rsidRDefault="00EA16E8" w:rsidP="002D0C32">
            <w:pPr>
              <w:pStyle w:val="TAH"/>
            </w:pPr>
            <w:r w:rsidRPr="005A5509">
              <w:t>Used in command:</w:t>
            </w:r>
          </w:p>
        </w:tc>
        <w:tc>
          <w:tcPr>
            <w:tcW w:w="3433" w:type="dxa"/>
            <w:gridSpan w:val="2"/>
          </w:tcPr>
          <w:p w14:paraId="358D9657" w14:textId="77777777" w:rsidR="00EA16E8" w:rsidRPr="005A5509" w:rsidRDefault="00EA16E8" w:rsidP="002D0C32">
            <w:pPr>
              <w:pStyle w:val="TAH"/>
            </w:pPr>
            <w:r w:rsidRPr="005A5509">
              <w:t>Supported Values:</w:t>
            </w:r>
          </w:p>
        </w:tc>
      </w:tr>
      <w:tr w:rsidR="00EA16E8" w:rsidRPr="005A5509" w14:paraId="61A48A00" w14:textId="77777777" w:rsidTr="002D0C32">
        <w:trPr>
          <w:cantSplit/>
        </w:trPr>
        <w:tc>
          <w:tcPr>
            <w:tcW w:w="1744" w:type="dxa"/>
          </w:tcPr>
          <w:p w14:paraId="470C5C03" w14:textId="77777777" w:rsidR="00EA16E8" w:rsidRPr="005A5509" w:rsidRDefault="00EA16E8" w:rsidP="002D0C32">
            <w:pPr>
              <w:pStyle w:val="TAC"/>
            </w:pPr>
            <w:r w:rsidRPr="005A5509">
              <w:rPr>
                <w:rFonts w:hint="eastAsia"/>
              </w:rPr>
              <w:t>None</w:t>
            </w:r>
          </w:p>
        </w:tc>
        <w:tc>
          <w:tcPr>
            <w:tcW w:w="1851" w:type="dxa"/>
          </w:tcPr>
          <w:p w14:paraId="4032B39C" w14:textId="77777777" w:rsidR="00EA16E8" w:rsidRPr="005A5509" w:rsidRDefault="00EA16E8" w:rsidP="002D0C32">
            <w:pPr>
              <w:pStyle w:val="TAC"/>
            </w:pPr>
            <w:r w:rsidRPr="005A5509">
              <w:rPr>
                <w:rFonts w:hint="eastAsia"/>
              </w:rPr>
              <w:t>-</w:t>
            </w:r>
          </w:p>
        </w:tc>
        <w:tc>
          <w:tcPr>
            <w:tcW w:w="2861" w:type="dxa"/>
            <w:gridSpan w:val="2"/>
          </w:tcPr>
          <w:p w14:paraId="74213D50" w14:textId="77777777" w:rsidR="00EA16E8" w:rsidRPr="005A5509" w:rsidRDefault="00EA16E8" w:rsidP="002D0C32">
            <w:pPr>
              <w:pStyle w:val="TAC"/>
            </w:pPr>
            <w:r w:rsidRPr="005A5509">
              <w:rPr>
                <w:rFonts w:hint="eastAsia"/>
              </w:rPr>
              <w:t>-</w:t>
            </w:r>
          </w:p>
        </w:tc>
        <w:tc>
          <w:tcPr>
            <w:tcW w:w="3433" w:type="dxa"/>
            <w:gridSpan w:val="2"/>
          </w:tcPr>
          <w:p w14:paraId="3A3A1781" w14:textId="77777777" w:rsidR="00EA16E8" w:rsidRPr="005A5509" w:rsidRDefault="00EA16E8" w:rsidP="002D0C32">
            <w:pPr>
              <w:pStyle w:val="TAC"/>
            </w:pPr>
            <w:r w:rsidRPr="005A5509">
              <w:rPr>
                <w:rFonts w:hint="eastAsia"/>
              </w:rPr>
              <w:t>-</w:t>
            </w:r>
          </w:p>
        </w:tc>
      </w:tr>
      <w:tr w:rsidR="00EA16E8" w:rsidRPr="005A5509" w14:paraId="4685CCEE" w14:textId="77777777" w:rsidTr="002D0C32">
        <w:trPr>
          <w:cantSplit/>
        </w:trPr>
        <w:tc>
          <w:tcPr>
            <w:tcW w:w="1744" w:type="dxa"/>
          </w:tcPr>
          <w:p w14:paraId="004F0F8D" w14:textId="77777777" w:rsidR="00EA16E8" w:rsidRPr="005A5509" w:rsidRDefault="00EA16E8" w:rsidP="002D0C32">
            <w:pPr>
              <w:pStyle w:val="TAH"/>
            </w:pPr>
            <w:r w:rsidRPr="005A5509">
              <w:t>Error Codes</w:t>
            </w:r>
          </w:p>
        </w:tc>
        <w:tc>
          <w:tcPr>
            <w:tcW w:w="8145" w:type="dxa"/>
            <w:gridSpan w:val="5"/>
          </w:tcPr>
          <w:p w14:paraId="741436C3" w14:textId="77777777" w:rsidR="00EA16E8" w:rsidRPr="005A5509" w:rsidRDefault="00EA16E8" w:rsidP="002D0C32">
            <w:pPr>
              <w:pStyle w:val="TAH"/>
            </w:pPr>
            <w:r w:rsidRPr="005A5509">
              <w:t>Mandatory/ Optional</w:t>
            </w:r>
          </w:p>
        </w:tc>
      </w:tr>
      <w:tr w:rsidR="00EA16E8" w:rsidRPr="005A5509" w14:paraId="006D2674" w14:textId="77777777" w:rsidTr="002D0C32">
        <w:trPr>
          <w:cantSplit/>
        </w:trPr>
        <w:tc>
          <w:tcPr>
            <w:tcW w:w="1744" w:type="dxa"/>
          </w:tcPr>
          <w:p w14:paraId="16139284" w14:textId="77777777" w:rsidR="00EA16E8" w:rsidRPr="005A5509" w:rsidRDefault="00EA16E8" w:rsidP="002D0C32">
            <w:pPr>
              <w:pStyle w:val="TAC"/>
            </w:pPr>
            <w:r w:rsidRPr="005A5509">
              <w:rPr>
                <w:rFonts w:hint="eastAsia"/>
              </w:rPr>
              <w:t>None</w:t>
            </w:r>
          </w:p>
        </w:tc>
        <w:tc>
          <w:tcPr>
            <w:tcW w:w="8145" w:type="dxa"/>
            <w:gridSpan w:val="5"/>
          </w:tcPr>
          <w:p w14:paraId="07E89372" w14:textId="77777777" w:rsidR="00EA16E8" w:rsidRPr="005A5509" w:rsidRDefault="00EA16E8" w:rsidP="002D0C32">
            <w:pPr>
              <w:pStyle w:val="TAC"/>
            </w:pPr>
            <w:r w:rsidRPr="005A5509">
              <w:rPr>
                <w:rFonts w:hint="eastAsia"/>
              </w:rPr>
              <w:t>-</w:t>
            </w:r>
          </w:p>
        </w:tc>
      </w:tr>
      <w:bookmarkEnd w:id="191"/>
    </w:tbl>
    <w:p w14:paraId="7668DFCB" w14:textId="77777777" w:rsidR="00EA16E8" w:rsidRPr="005A5509" w:rsidRDefault="00EA16E8" w:rsidP="00EA16E8">
      <w:pPr>
        <w:rPr>
          <w:rFonts w:ascii="Arial" w:hAnsi="Arial" w:cs="Arial"/>
          <w:b/>
          <w:bCs/>
          <w:sz w:val="24"/>
          <w:szCs w:val="24"/>
        </w:rPr>
      </w:pPr>
    </w:p>
    <w:p w14:paraId="305E5CAB" w14:textId="77777777" w:rsidR="00EA16E8" w:rsidRPr="005A5509" w:rsidRDefault="00EA16E8" w:rsidP="00EA16E8">
      <w:pPr>
        <w:pStyle w:val="Heading4"/>
      </w:pPr>
      <w:bookmarkStart w:id="192" w:name="_Toc11325818"/>
      <w:bookmarkStart w:id="193" w:name="_Toc170149423"/>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.22</w:t>
      </w:r>
      <w:r>
        <w:tab/>
      </w:r>
      <w:r w:rsidRPr="005A5509">
        <w:t>Inactivity Timer Package</w:t>
      </w:r>
      <w:bookmarkEnd w:id="192"/>
      <w:bookmarkEnd w:id="193"/>
    </w:p>
    <w:p w14:paraId="2F15DD1F"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71A1707" w14:textId="77777777" w:rsidTr="002D0C32">
        <w:trPr>
          <w:cantSplit/>
        </w:trPr>
        <w:tc>
          <w:tcPr>
            <w:tcW w:w="1744" w:type="dxa"/>
          </w:tcPr>
          <w:p w14:paraId="74D0AF4C" w14:textId="77777777" w:rsidR="00EA16E8" w:rsidRPr="005A5509" w:rsidRDefault="00EA16E8" w:rsidP="002D0C32">
            <w:pPr>
              <w:pStyle w:val="TAH"/>
            </w:pPr>
            <w:bookmarkStart w:id="194" w:name="MCCQCTEMPBM_00000053"/>
            <w:r w:rsidRPr="005A5509">
              <w:t xml:space="preserve">Properties </w:t>
            </w:r>
          </w:p>
        </w:tc>
        <w:tc>
          <w:tcPr>
            <w:tcW w:w="1851" w:type="dxa"/>
          </w:tcPr>
          <w:p w14:paraId="04E1E9EE" w14:textId="77777777" w:rsidR="00EA16E8" w:rsidRPr="005A5509" w:rsidRDefault="00EA16E8" w:rsidP="002D0C32">
            <w:pPr>
              <w:pStyle w:val="TAH"/>
            </w:pPr>
            <w:r w:rsidRPr="005A5509">
              <w:t>Mandatory/</w:t>
            </w:r>
          </w:p>
          <w:p w14:paraId="69D7F18D" w14:textId="77777777" w:rsidR="00EA16E8" w:rsidRPr="005A5509" w:rsidRDefault="00EA16E8" w:rsidP="002D0C32">
            <w:pPr>
              <w:pStyle w:val="TAH"/>
            </w:pPr>
            <w:r w:rsidRPr="005A5509">
              <w:t>Optional</w:t>
            </w:r>
          </w:p>
        </w:tc>
        <w:tc>
          <w:tcPr>
            <w:tcW w:w="1961" w:type="dxa"/>
          </w:tcPr>
          <w:p w14:paraId="1C5AA0DE" w14:textId="77777777" w:rsidR="00EA16E8" w:rsidRPr="005A5509" w:rsidRDefault="00EA16E8" w:rsidP="002D0C32">
            <w:pPr>
              <w:pStyle w:val="TAH"/>
            </w:pPr>
            <w:r w:rsidRPr="005A5509">
              <w:t>Used in command:</w:t>
            </w:r>
          </w:p>
        </w:tc>
        <w:tc>
          <w:tcPr>
            <w:tcW w:w="1926" w:type="dxa"/>
            <w:gridSpan w:val="2"/>
          </w:tcPr>
          <w:p w14:paraId="5BDA14AD" w14:textId="77777777" w:rsidR="00EA16E8" w:rsidRPr="005A5509" w:rsidRDefault="00EA16E8" w:rsidP="002D0C32">
            <w:pPr>
              <w:pStyle w:val="TAH"/>
            </w:pPr>
            <w:r w:rsidRPr="005A5509">
              <w:t>Supported Values:</w:t>
            </w:r>
          </w:p>
        </w:tc>
        <w:tc>
          <w:tcPr>
            <w:tcW w:w="2407" w:type="dxa"/>
          </w:tcPr>
          <w:p w14:paraId="58581B3F" w14:textId="77777777" w:rsidR="00EA16E8" w:rsidRPr="005A5509" w:rsidRDefault="00EA16E8" w:rsidP="002D0C32">
            <w:pPr>
              <w:pStyle w:val="TAH"/>
            </w:pPr>
            <w:r w:rsidRPr="005A5509">
              <w:t>Provisioned Value:</w:t>
            </w:r>
          </w:p>
        </w:tc>
      </w:tr>
      <w:tr w:rsidR="00EA16E8" w:rsidRPr="005A5509" w14:paraId="18FDA5DA" w14:textId="77777777" w:rsidTr="002D0C32">
        <w:trPr>
          <w:cantSplit/>
        </w:trPr>
        <w:tc>
          <w:tcPr>
            <w:tcW w:w="1744" w:type="dxa"/>
          </w:tcPr>
          <w:p w14:paraId="4EF24AE6" w14:textId="77777777" w:rsidR="00EA16E8" w:rsidRPr="005A5509" w:rsidRDefault="00EA16E8" w:rsidP="002D0C32">
            <w:pPr>
              <w:pStyle w:val="TAC"/>
            </w:pPr>
            <w:r w:rsidRPr="005A5509">
              <w:rPr>
                <w:rFonts w:hint="eastAsia"/>
              </w:rPr>
              <w:t>None</w:t>
            </w:r>
          </w:p>
        </w:tc>
        <w:tc>
          <w:tcPr>
            <w:tcW w:w="1851" w:type="dxa"/>
          </w:tcPr>
          <w:p w14:paraId="40302DD9" w14:textId="77777777" w:rsidR="00EA16E8" w:rsidRPr="005A5509" w:rsidRDefault="00EA16E8" w:rsidP="002D0C32">
            <w:pPr>
              <w:pStyle w:val="TAC"/>
            </w:pPr>
            <w:r w:rsidRPr="005A5509">
              <w:rPr>
                <w:rFonts w:hint="eastAsia"/>
              </w:rPr>
              <w:t>-</w:t>
            </w:r>
          </w:p>
        </w:tc>
        <w:tc>
          <w:tcPr>
            <w:tcW w:w="1961" w:type="dxa"/>
          </w:tcPr>
          <w:p w14:paraId="135BC4F0" w14:textId="77777777" w:rsidR="00EA16E8" w:rsidRPr="005A5509" w:rsidRDefault="00EA16E8" w:rsidP="002D0C32">
            <w:pPr>
              <w:pStyle w:val="TAC"/>
            </w:pPr>
            <w:r w:rsidRPr="005A5509">
              <w:rPr>
                <w:rFonts w:hint="eastAsia"/>
              </w:rPr>
              <w:t>-</w:t>
            </w:r>
          </w:p>
        </w:tc>
        <w:tc>
          <w:tcPr>
            <w:tcW w:w="1926" w:type="dxa"/>
            <w:gridSpan w:val="2"/>
          </w:tcPr>
          <w:p w14:paraId="429EDC44" w14:textId="77777777" w:rsidR="00EA16E8" w:rsidRPr="005A5509" w:rsidRDefault="00EA16E8" w:rsidP="002D0C32">
            <w:pPr>
              <w:pStyle w:val="TAC"/>
            </w:pPr>
            <w:r w:rsidRPr="005A5509">
              <w:rPr>
                <w:rFonts w:hint="eastAsia"/>
              </w:rPr>
              <w:t>-</w:t>
            </w:r>
          </w:p>
        </w:tc>
        <w:tc>
          <w:tcPr>
            <w:tcW w:w="2407" w:type="dxa"/>
          </w:tcPr>
          <w:p w14:paraId="6374F591" w14:textId="77777777" w:rsidR="00EA16E8" w:rsidRPr="005A5509" w:rsidRDefault="00EA16E8" w:rsidP="002D0C32">
            <w:pPr>
              <w:pStyle w:val="TAC"/>
            </w:pPr>
            <w:r w:rsidRPr="005A5509">
              <w:rPr>
                <w:rFonts w:hint="eastAsia"/>
              </w:rPr>
              <w:t>-</w:t>
            </w:r>
          </w:p>
        </w:tc>
      </w:tr>
      <w:tr w:rsidR="00EA16E8" w:rsidRPr="005A5509" w14:paraId="535183CF" w14:textId="77777777" w:rsidTr="002D0C32">
        <w:trPr>
          <w:cantSplit/>
        </w:trPr>
        <w:tc>
          <w:tcPr>
            <w:tcW w:w="1744" w:type="dxa"/>
          </w:tcPr>
          <w:p w14:paraId="55D05E6E" w14:textId="77777777" w:rsidR="00EA16E8" w:rsidRPr="005A5509" w:rsidRDefault="00EA16E8" w:rsidP="002D0C32">
            <w:pPr>
              <w:pStyle w:val="TAH"/>
            </w:pPr>
            <w:r w:rsidRPr="005A5509">
              <w:t xml:space="preserve">Signals </w:t>
            </w:r>
          </w:p>
        </w:tc>
        <w:tc>
          <w:tcPr>
            <w:tcW w:w="1851" w:type="dxa"/>
          </w:tcPr>
          <w:p w14:paraId="35C391AE" w14:textId="77777777" w:rsidR="00EA16E8" w:rsidRPr="005A5509" w:rsidRDefault="00EA16E8" w:rsidP="002D0C32">
            <w:pPr>
              <w:pStyle w:val="TAH"/>
            </w:pPr>
            <w:r w:rsidRPr="005A5509">
              <w:t>Mandatory/</w:t>
            </w:r>
          </w:p>
          <w:p w14:paraId="2AB89362" w14:textId="77777777" w:rsidR="00EA16E8" w:rsidRPr="005A5509" w:rsidRDefault="00EA16E8" w:rsidP="002D0C32">
            <w:pPr>
              <w:pStyle w:val="TAH"/>
            </w:pPr>
            <w:r w:rsidRPr="005A5509">
              <w:t>Optional</w:t>
            </w:r>
          </w:p>
        </w:tc>
        <w:tc>
          <w:tcPr>
            <w:tcW w:w="3887" w:type="dxa"/>
            <w:gridSpan w:val="3"/>
          </w:tcPr>
          <w:p w14:paraId="05FAE1E9" w14:textId="77777777" w:rsidR="00EA16E8" w:rsidRPr="005A5509" w:rsidRDefault="00EA16E8" w:rsidP="002D0C32">
            <w:pPr>
              <w:pStyle w:val="TAH"/>
            </w:pPr>
            <w:r w:rsidRPr="005A5509">
              <w:t>Used in command:</w:t>
            </w:r>
          </w:p>
        </w:tc>
        <w:tc>
          <w:tcPr>
            <w:tcW w:w="2407" w:type="dxa"/>
          </w:tcPr>
          <w:p w14:paraId="04B949D1" w14:textId="77777777" w:rsidR="00EA16E8" w:rsidRPr="005A5509" w:rsidRDefault="00EA16E8" w:rsidP="002D0C32">
            <w:pPr>
              <w:pStyle w:val="TAH"/>
            </w:pPr>
            <w:r w:rsidRPr="005A5509">
              <w:t>Duration Provisioned Value:</w:t>
            </w:r>
          </w:p>
        </w:tc>
      </w:tr>
      <w:tr w:rsidR="00EA16E8" w:rsidRPr="005A5509" w14:paraId="259E247C" w14:textId="77777777" w:rsidTr="002D0C32">
        <w:trPr>
          <w:cantSplit/>
        </w:trPr>
        <w:tc>
          <w:tcPr>
            <w:tcW w:w="1744" w:type="dxa"/>
            <w:vMerge w:val="restart"/>
          </w:tcPr>
          <w:p w14:paraId="793A6E78" w14:textId="77777777" w:rsidR="00EA16E8" w:rsidRPr="005A5509" w:rsidRDefault="00EA16E8" w:rsidP="002D0C32">
            <w:pPr>
              <w:pStyle w:val="TAC"/>
              <w:rPr>
                <w:b/>
                <w:bCs/>
              </w:rPr>
            </w:pPr>
            <w:r w:rsidRPr="005A5509">
              <w:rPr>
                <w:rFonts w:hint="eastAsia"/>
              </w:rPr>
              <w:t>None</w:t>
            </w:r>
          </w:p>
        </w:tc>
        <w:tc>
          <w:tcPr>
            <w:tcW w:w="1851" w:type="dxa"/>
          </w:tcPr>
          <w:p w14:paraId="51ACDC5E" w14:textId="77777777" w:rsidR="00EA16E8" w:rsidRPr="005A5509" w:rsidRDefault="00EA16E8" w:rsidP="002D0C32">
            <w:pPr>
              <w:pStyle w:val="TAC"/>
              <w:rPr>
                <w:b/>
                <w:bCs/>
              </w:rPr>
            </w:pPr>
            <w:r w:rsidRPr="005A5509">
              <w:rPr>
                <w:rFonts w:hint="eastAsia"/>
              </w:rPr>
              <w:t>-</w:t>
            </w:r>
          </w:p>
        </w:tc>
        <w:tc>
          <w:tcPr>
            <w:tcW w:w="3887" w:type="dxa"/>
            <w:gridSpan w:val="3"/>
          </w:tcPr>
          <w:p w14:paraId="6F8ED5D7" w14:textId="77777777" w:rsidR="00EA16E8" w:rsidRPr="005A5509" w:rsidRDefault="00EA16E8" w:rsidP="002D0C32">
            <w:pPr>
              <w:pStyle w:val="TAC"/>
              <w:rPr>
                <w:b/>
                <w:bCs/>
              </w:rPr>
            </w:pPr>
            <w:r w:rsidRPr="005A5509">
              <w:rPr>
                <w:rFonts w:hint="eastAsia"/>
              </w:rPr>
              <w:t>-</w:t>
            </w:r>
          </w:p>
        </w:tc>
        <w:tc>
          <w:tcPr>
            <w:tcW w:w="2407" w:type="dxa"/>
          </w:tcPr>
          <w:p w14:paraId="55AE9530" w14:textId="77777777" w:rsidR="00EA16E8" w:rsidRPr="005A5509" w:rsidRDefault="00EA16E8" w:rsidP="002D0C32">
            <w:pPr>
              <w:pStyle w:val="TAC"/>
              <w:jc w:val="left"/>
              <w:rPr>
                <w:b/>
                <w:bCs/>
              </w:rPr>
            </w:pPr>
            <w:r w:rsidRPr="005A5509">
              <w:rPr>
                <w:rFonts w:hint="eastAsia"/>
              </w:rPr>
              <w:t>-</w:t>
            </w:r>
          </w:p>
        </w:tc>
      </w:tr>
      <w:tr w:rsidR="00EA16E8" w:rsidRPr="005A5509" w14:paraId="23D22A1B" w14:textId="77777777" w:rsidTr="002D0C32">
        <w:trPr>
          <w:cantSplit/>
        </w:trPr>
        <w:tc>
          <w:tcPr>
            <w:tcW w:w="1744" w:type="dxa"/>
            <w:vMerge/>
          </w:tcPr>
          <w:p w14:paraId="3EEA7EEA" w14:textId="77777777" w:rsidR="00EA16E8" w:rsidRPr="005A5509" w:rsidRDefault="00EA16E8" w:rsidP="002D0C32">
            <w:pPr>
              <w:pStyle w:val="enumlev2"/>
              <w:ind w:left="0" w:firstLine="34"/>
              <w:rPr>
                <w:b/>
                <w:bCs/>
              </w:rPr>
            </w:pPr>
          </w:p>
        </w:tc>
        <w:tc>
          <w:tcPr>
            <w:tcW w:w="1851" w:type="dxa"/>
          </w:tcPr>
          <w:p w14:paraId="4513B6FE" w14:textId="77777777" w:rsidR="00EA16E8" w:rsidRPr="005A5509" w:rsidRDefault="00EA16E8" w:rsidP="002D0C32">
            <w:pPr>
              <w:pStyle w:val="TAH"/>
            </w:pPr>
            <w:r w:rsidRPr="005A5509">
              <w:t>Signal Parameters</w:t>
            </w:r>
          </w:p>
        </w:tc>
        <w:tc>
          <w:tcPr>
            <w:tcW w:w="1961" w:type="dxa"/>
          </w:tcPr>
          <w:p w14:paraId="205FFBE7" w14:textId="77777777" w:rsidR="00EA16E8" w:rsidRPr="005A5509" w:rsidRDefault="00EA16E8" w:rsidP="002D0C32">
            <w:pPr>
              <w:pStyle w:val="TAH"/>
            </w:pPr>
            <w:r w:rsidRPr="005A5509">
              <w:t>Mandatory/</w:t>
            </w:r>
          </w:p>
          <w:p w14:paraId="1D4F874A" w14:textId="77777777" w:rsidR="00EA16E8" w:rsidRPr="005A5509" w:rsidRDefault="00EA16E8" w:rsidP="002D0C32">
            <w:pPr>
              <w:pStyle w:val="TAH"/>
            </w:pPr>
            <w:r w:rsidRPr="005A5509">
              <w:t>Optional</w:t>
            </w:r>
          </w:p>
        </w:tc>
        <w:tc>
          <w:tcPr>
            <w:tcW w:w="1926" w:type="dxa"/>
            <w:gridSpan w:val="2"/>
          </w:tcPr>
          <w:p w14:paraId="0F05E878" w14:textId="77777777" w:rsidR="00EA16E8" w:rsidRPr="005A5509" w:rsidRDefault="00EA16E8" w:rsidP="002D0C32">
            <w:pPr>
              <w:pStyle w:val="TAH"/>
            </w:pPr>
            <w:r w:rsidRPr="005A5509">
              <w:t>Supported</w:t>
            </w:r>
          </w:p>
          <w:p w14:paraId="70B3FB1D" w14:textId="77777777" w:rsidR="00EA16E8" w:rsidRPr="005A5509" w:rsidRDefault="00EA16E8" w:rsidP="002D0C32">
            <w:pPr>
              <w:pStyle w:val="TAH"/>
            </w:pPr>
            <w:r w:rsidRPr="005A5509">
              <w:t>Values:</w:t>
            </w:r>
          </w:p>
        </w:tc>
        <w:tc>
          <w:tcPr>
            <w:tcW w:w="2407" w:type="dxa"/>
          </w:tcPr>
          <w:p w14:paraId="43B5783A" w14:textId="77777777" w:rsidR="00EA16E8" w:rsidRPr="005A5509" w:rsidRDefault="00EA16E8" w:rsidP="002D0C32">
            <w:pPr>
              <w:pStyle w:val="TAH"/>
            </w:pPr>
            <w:r w:rsidRPr="005A5509">
              <w:t>Duration Provisioned Value:</w:t>
            </w:r>
          </w:p>
        </w:tc>
      </w:tr>
      <w:tr w:rsidR="00EA16E8" w:rsidRPr="005A5509" w14:paraId="5E8ACFD3" w14:textId="77777777" w:rsidTr="002D0C32">
        <w:trPr>
          <w:cantSplit/>
        </w:trPr>
        <w:tc>
          <w:tcPr>
            <w:tcW w:w="1744" w:type="dxa"/>
            <w:vMerge/>
          </w:tcPr>
          <w:p w14:paraId="50A609E7" w14:textId="77777777" w:rsidR="00EA16E8" w:rsidRPr="005A5509" w:rsidRDefault="00EA16E8" w:rsidP="002D0C32">
            <w:pPr>
              <w:pStyle w:val="enumlev2"/>
              <w:ind w:left="0" w:firstLine="34"/>
              <w:rPr>
                <w:b/>
                <w:bCs/>
              </w:rPr>
            </w:pPr>
          </w:p>
        </w:tc>
        <w:tc>
          <w:tcPr>
            <w:tcW w:w="1851" w:type="dxa"/>
          </w:tcPr>
          <w:p w14:paraId="0CD6B053" w14:textId="77777777" w:rsidR="00EA16E8" w:rsidRPr="005A5509" w:rsidRDefault="00EA16E8" w:rsidP="002D0C32">
            <w:pPr>
              <w:pStyle w:val="TAC"/>
              <w:rPr>
                <w:b/>
                <w:bCs/>
              </w:rPr>
            </w:pPr>
            <w:r w:rsidRPr="005A5509">
              <w:rPr>
                <w:rFonts w:hint="eastAsia"/>
              </w:rPr>
              <w:t>-</w:t>
            </w:r>
          </w:p>
        </w:tc>
        <w:tc>
          <w:tcPr>
            <w:tcW w:w="1961" w:type="dxa"/>
          </w:tcPr>
          <w:p w14:paraId="2337059E" w14:textId="77777777" w:rsidR="00EA16E8" w:rsidRPr="005A5509" w:rsidRDefault="00EA16E8" w:rsidP="002D0C32">
            <w:pPr>
              <w:pStyle w:val="TAC"/>
              <w:rPr>
                <w:b/>
                <w:bCs/>
              </w:rPr>
            </w:pPr>
            <w:r w:rsidRPr="005A5509">
              <w:rPr>
                <w:rFonts w:hint="eastAsia"/>
              </w:rPr>
              <w:t>-</w:t>
            </w:r>
          </w:p>
        </w:tc>
        <w:tc>
          <w:tcPr>
            <w:tcW w:w="1926" w:type="dxa"/>
            <w:gridSpan w:val="2"/>
          </w:tcPr>
          <w:p w14:paraId="10DF5159" w14:textId="77777777" w:rsidR="00EA16E8" w:rsidRPr="005A5509" w:rsidRDefault="00EA16E8" w:rsidP="002D0C32">
            <w:pPr>
              <w:pStyle w:val="TAC"/>
            </w:pPr>
            <w:r w:rsidRPr="005A5509">
              <w:rPr>
                <w:rFonts w:hint="eastAsia"/>
              </w:rPr>
              <w:t>-</w:t>
            </w:r>
          </w:p>
        </w:tc>
        <w:tc>
          <w:tcPr>
            <w:tcW w:w="2407" w:type="dxa"/>
          </w:tcPr>
          <w:p w14:paraId="624079BA" w14:textId="77777777" w:rsidR="00EA16E8" w:rsidRPr="005A5509" w:rsidRDefault="00EA16E8" w:rsidP="002D0C32">
            <w:pPr>
              <w:pStyle w:val="TAC"/>
              <w:rPr>
                <w:b/>
                <w:bCs/>
              </w:rPr>
            </w:pPr>
            <w:r w:rsidRPr="005A5509">
              <w:rPr>
                <w:rFonts w:hint="eastAsia"/>
              </w:rPr>
              <w:t>-</w:t>
            </w:r>
          </w:p>
        </w:tc>
      </w:tr>
      <w:tr w:rsidR="00EA16E8" w:rsidRPr="005A5509" w14:paraId="125B1890" w14:textId="77777777" w:rsidTr="002D0C32">
        <w:trPr>
          <w:cantSplit/>
        </w:trPr>
        <w:tc>
          <w:tcPr>
            <w:tcW w:w="1744" w:type="dxa"/>
          </w:tcPr>
          <w:p w14:paraId="0E53CA24" w14:textId="77777777" w:rsidR="00EA16E8" w:rsidRPr="005A5509" w:rsidRDefault="00EA16E8" w:rsidP="002D0C32">
            <w:pPr>
              <w:pStyle w:val="TAH"/>
            </w:pPr>
            <w:r w:rsidRPr="005A5509">
              <w:t>Events</w:t>
            </w:r>
          </w:p>
        </w:tc>
        <w:tc>
          <w:tcPr>
            <w:tcW w:w="1851" w:type="dxa"/>
          </w:tcPr>
          <w:p w14:paraId="3F7E7D8D" w14:textId="77777777" w:rsidR="00EA16E8" w:rsidRPr="005A5509" w:rsidRDefault="00EA16E8" w:rsidP="002D0C32">
            <w:pPr>
              <w:pStyle w:val="TAH"/>
            </w:pPr>
            <w:r w:rsidRPr="005A5509">
              <w:t>Mandatory/</w:t>
            </w:r>
          </w:p>
          <w:p w14:paraId="72A36615" w14:textId="77777777" w:rsidR="00EA16E8" w:rsidRPr="005A5509" w:rsidRDefault="00EA16E8" w:rsidP="002D0C32">
            <w:pPr>
              <w:pStyle w:val="TAH"/>
            </w:pPr>
            <w:r w:rsidRPr="005A5509">
              <w:t>Optional</w:t>
            </w:r>
          </w:p>
        </w:tc>
        <w:tc>
          <w:tcPr>
            <w:tcW w:w="6294" w:type="dxa"/>
            <w:gridSpan w:val="4"/>
          </w:tcPr>
          <w:p w14:paraId="019027FF" w14:textId="77777777" w:rsidR="00EA16E8" w:rsidRPr="005A5509" w:rsidRDefault="00EA16E8" w:rsidP="002D0C32">
            <w:pPr>
              <w:pStyle w:val="TAH"/>
            </w:pPr>
            <w:r w:rsidRPr="005A5509">
              <w:t>Used in command:</w:t>
            </w:r>
          </w:p>
        </w:tc>
      </w:tr>
      <w:tr w:rsidR="00EA16E8" w:rsidRPr="005A5509" w14:paraId="7C6FD77F" w14:textId="77777777" w:rsidTr="002D0C32">
        <w:trPr>
          <w:cantSplit/>
        </w:trPr>
        <w:tc>
          <w:tcPr>
            <w:tcW w:w="1744" w:type="dxa"/>
            <w:vMerge w:val="restart"/>
          </w:tcPr>
          <w:p w14:paraId="4BCA0542" w14:textId="77777777" w:rsidR="00EA16E8" w:rsidRPr="005A5509" w:rsidRDefault="00EA16E8" w:rsidP="002D0C32">
            <w:pPr>
              <w:pStyle w:val="TAC"/>
              <w:rPr>
                <w:b/>
                <w:bCs/>
              </w:rPr>
            </w:pPr>
            <w:r w:rsidRPr="005A5509">
              <w:t>Inactivity Timeout</w:t>
            </w:r>
            <w:r w:rsidRPr="005A5509">
              <w:rPr>
                <w:rFonts w:hint="eastAsia"/>
              </w:rPr>
              <w:t>(</w:t>
            </w:r>
            <w:r w:rsidRPr="005A5509">
              <w:t>it</w:t>
            </w:r>
            <w:r w:rsidRPr="005A5509">
              <w:rPr>
                <w:rFonts w:hint="eastAsia"/>
              </w:rPr>
              <w:t>/</w:t>
            </w:r>
            <w:r w:rsidRPr="005A5509">
              <w:t>ito, 0x0045</w:t>
            </w:r>
            <w:r w:rsidRPr="005A5509">
              <w:rPr>
                <w:rFonts w:hint="eastAsia"/>
              </w:rPr>
              <w:t>/</w:t>
            </w:r>
            <w:r w:rsidRPr="005A5509">
              <w:t>0x0001)</w:t>
            </w:r>
          </w:p>
        </w:tc>
        <w:tc>
          <w:tcPr>
            <w:tcW w:w="1851" w:type="dxa"/>
          </w:tcPr>
          <w:p w14:paraId="20389C1E" w14:textId="77777777" w:rsidR="00EA16E8" w:rsidRPr="005A5509" w:rsidRDefault="00EA16E8" w:rsidP="002D0C32">
            <w:pPr>
              <w:pStyle w:val="TAC"/>
              <w:rPr>
                <w:b/>
                <w:bCs/>
              </w:rPr>
            </w:pPr>
            <w:r w:rsidRPr="005A5509">
              <w:t>M</w:t>
            </w:r>
          </w:p>
        </w:tc>
        <w:tc>
          <w:tcPr>
            <w:tcW w:w="6294" w:type="dxa"/>
            <w:gridSpan w:val="4"/>
          </w:tcPr>
          <w:p w14:paraId="36C9F2AE" w14:textId="77777777" w:rsidR="00EA16E8" w:rsidRPr="005A5509" w:rsidRDefault="00EA16E8" w:rsidP="002D0C32">
            <w:pPr>
              <w:pStyle w:val="TAC"/>
              <w:rPr>
                <w:b/>
                <w:bCs/>
              </w:rPr>
            </w:pPr>
            <w:r w:rsidRPr="005A5509">
              <w:t>MOD, NOTIFY</w:t>
            </w:r>
          </w:p>
        </w:tc>
      </w:tr>
      <w:tr w:rsidR="00EA16E8" w:rsidRPr="005A5509" w14:paraId="1BDFD8F4" w14:textId="77777777" w:rsidTr="002D0C32">
        <w:trPr>
          <w:cantSplit/>
        </w:trPr>
        <w:tc>
          <w:tcPr>
            <w:tcW w:w="1744" w:type="dxa"/>
            <w:vMerge/>
          </w:tcPr>
          <w:p w14:paraId="69AB1E9E" w14:textId="77777777" w:rsidR="00EA16E8" w:rsidRPr="005A5509" w:rsidRDefault="00EA16E8" w:rsidP="002D0C32">
            <w:pPr>
              <w:pStyle w:val="enumlev2"/>
              <w:ind w:left="0" w:firstLine="34"/>
              <w:rPr>
                <w:b/>
                <w:bCs/>
              </w:rPr>
            </w:pPr>
          </w:p>
        </w:tc>
        <w:tc>
          <w:tcPr>
            <w:tcW w:w="1851" w:type="dxa"/>
          </w:tcPr>
          <w:p w14:paraId="64C27A6C" w14:textId="77777777" w:rsidR="00EA16E8" w:rsidRPr="005A5509" w:rsidRDefault="00EA16E8" w:rsidP="002D0C32">
            <w:pPr>
              <w:pStyle w:val="TAH"/>
            </w:pPr>
            <w:r w:rsidRPr="005A5509">
              <w:t>Event</w:t>
            </w:r>
          </w:p>
          <w:p w14:paraId="13DF7813" w14:textId="77777777" w:rsidR="00EA16E8" w:rsidRPr="005A5509" w:rsidRDefault="00EA16E8" w:rsidP="002D0C32">
            <w:pPr>
              <w:pStyle w:val="TAH"/>
            </w:pPr>
            <w:r w:rsidRPr="005A5509">
              <w:t>Parameters</w:t>
            </w:r>
          </w:p>
        </w:tc>
        <w:tc>
          <w:tcPr>
            <w:tcW w:w="1961" w:type="dxa"/>
          </w:tcPr>
          <w:p w14:paraId="7F0E2786" w14:textId="77777777" w:rsidR="00EA16E8" w:rsidRPr="005A5509" w:rsidRDefault="00EA16E8" w:rsidP="002D0C32">
            <w:pPr>
              <w:pStyle w:val="TAH"/>
            </w:pPr>
            <w:r w:rsidRPr="005A5509">
              <w:t>Mandatory/</w:t>
            </w:r>
          </w:p>
          <w:p w14:paraId="5D0F297A" w14:textId="77777777" w:rsidR="00EA16E8" w:rsidRPr="005A5509" w:rsidRDefault="00EA16E8" w:rsidP="002D0C32">
            <w:pPr>
              <w:pStyle w:val="TAH"/>
            </w:pPr>
            <w:r w:rsidRPr="005A5509">
              <w:t>Optional</w:t>
            </w:r>
          </w:p>
        </w:tc>
        <w:tc>
          <w:tcPr>
            <w:tcW w:w="1926" w:type="dxa"/>
            <w:gridSpan w:val="2"/>
          </w:tcPr>
          <w:p w14:paraId="29B71972" w14:textId="77777777" w:rsidR="00EA16E8" w:rsidRPr="005A5509" w:rsidRDefault="00EA16E8" w:rsidP="002D0C32">
            <w:pPr>
              <w:pStyle w:val="TAH"/>
            </w:pPr>
            <w:r w:rsidRPr="005A5509">
              <w:t>Supported</w:t>
            </w:r>
          </w:p>
          <w:p w14:paraId="7057E202" w14:textId="77777777" w:rsidR="00EA16E8" w:rsidRPr="005A5509" w:rsidRDefault="00EA16E8" w:rsidP="002D0C32">
            <w:pPr>
              <w:pStyle w:val="TAH"/>
            </w:pPr>
            <w:r w:rsidRPr="005A5509">
              <w:t>Values:</w:t>
            </w:r>
          </w:p>
        </w:tc>
        <w:tc>
          <w:tcPr>
            <w:tcW w:w="2407" w:type="dxa"/>
          </w:tcPr>
          <w:p w14:paraId="76865E62" w14:textId="77777777" w:rsidR="00EA16E8" w:rsidRPr="005A5509" w:rsidRDefault="00EA16E8" w:rsidP="002D0C32">
            <w:pPr>
              <w:pStyle w:val="TAH"/>
            </w:pPr>
            <w:r w:rsidRPr="005A5509">
              <w:t>Provisioned Value:</w:t>
            </w:r>
          </w:p>
        </w:tc>
      </w:tr>
      <w:tr w:rsidR="00EA16E8" w:rsidRPr="005A5509" w14:paraId="783A12D4" w14:textId="77777777" w:rsidTr="002D0C32">
        <w:trPr>
          <w:cantSplit/>
        </w:trPr>
        <w:tc>
          <w:tcPr>
            <w:tcW w:w="1744" w:type="dxa"/>
            <w:vMerge/>
          </w:tcPr>
          <w:p w14:paraId="7592CC26" w14:textId="77777777" w:rsidR="00EA16E8" w:rsidRPr="005A5509" w:rsidRDefault="00EA16E8" w:rsidP="002D0C32">
            <w:pPr>
              <w:pStyle w:val="enumlev2"/>
              <w:ind w:left="0" w:firstLine="34"/>
              <w:rPr>
                <w:b/>
                <w:bCs/>
              </w:rPr>
            </w:pPr>
          </w:p>
        </w:tc>
        <w:tc>
          <w:tcPr>
            <w:tcW w:w="1851" w:type="dxa"/>
          </w:tcPr>
          <w:p w14:paraId="1BAEC0E6" w14:textId="77777777" w:rsidR="00EA16E8" w:rsidRPr="005A5509" w:rsidRDefault="00EA16E8" w:rsidP="002D0C32">
            <w:pPr>
              <w:pStyle w:val="TAC"/>
            </w:pPr>
            <w:r w:rsidRPr="005A5509">
              <w:t>Maximum Inactivity Time</w:t>
            </w:r>
            <w:r w:rsidRPr="005A5509">
              <w:rPr>
                <w:rFonts w:hint="eastAsia"/>
              </w:rPr>
              <w:t>(</w:t>
            </w:r>
            <w:r w:rsidRPr="005A5509">
              <w:t>mit</w:t>
            </w:r>
            <w:r w:rsidRPr="005A5509">
              <w:rPr>
                <w:rFonts w:hint="eastAsia"/>
              </w:rPr>
              <w:t xml:space="preserve">, </w:t>
            </w:r>
            <w:r w:rsidRPr="005A5509">
              <w:t>0x0001)</w:t>
            </w:r>
          </w:p>
        </w:tc>
        <w:tc>
          <w:tcPr>
            <w:tcW w:w="1961" w:type="dxa"/>
          </w:tcPr>
          <w:p w14:paraId="1A2AEB08" w14:textId="77777777" w:rsidR="00EA16E8" w:rsidRPr="005A5509" w:rsidRDefault="00EA16E8" w:rsidP="002D0C32">
            <w:pPr>
              <w:pStyle w:val="TAC"/>
              <w:rPr>
                <w:b/>
                <w:bCs/>
              </w:rPr>
            </w:pPr>
            <w:r w:rsidRPr="005A5509">
              <w:t>M</w:t>
            </w:r>
          </w:p>
        </w:tc>
        <w:tc>
          <w:tcPr>
            <w:tcW w:w="1926" w:type="dxa"/>
            <w:gridSpan w:val="2"/>
          </w:tcPr>
          <w:p w14:paraId="7B876393" w14:textId="77777777" w:rsidR="00EA16E8" w:rsidRPr="005A5509" w:rsidRDefault="00EA16E8" w:rsidP="002D0C32">
            <w:pPr>
              <w:pStyle w:val="TAC"/>
            </w:pPr>
            <w:r w:rsidRPr="005A5509">
              <w:rPr>
                <w:rFonts w:hint="eastAsia"/>
              </w:rPr>
              <w:t>Any integer</w:t>
            </w:r>
          </w:p>
        </w:tc>
        <w:tc>
          <w:tcPr>
            <w:tcW w:w="2407" w:type="dxa"/>
          </w:tcPr>
          <w:p w14:paraId="1403FE28" w14:textId="77777777" w:rsidR="00EA16E8" w:rsidRPr="005A5509" w:rsidRDefault="00EA16E8" w:rsidP="002D0C32">
            <w:pPr>
              <w:pStyle w:val="TAC"/>
              <w:rPr>
                <w:b/>
                <w:bCs/>
              </w:rPr>
            </w:pPr>
            <w:r w:rsidRPr="005A5509">
              <w:rPr>
                <w:rFonts w:hint="eastAsia"/>
              </w:rPr>
              <w:t>-</w:t>
            </w:r>
          </w:p>
        </w:tc>
      </w:tr>
      <w:tr w:rsidR="00EA16E8" w:rsidRPr="005A5509" w14:paraId="0EA38FDA" w14:textId="77777777" w:rsidTr="002D0C32">
        <w:trPr>
          <w:cantSplit/>
        </w:trPr>
        <w:tc>
          <w:tcPr>
            <w:tcW w:w="1744" w:type="dxa"/>
            <w:vMerge/>
          </w:tcPr>
          <w:p w14:paraId="66F14819" w14:textId="77777777" w:rsidR="00EA16E8" w:rsidRPr="005A5509" w:rsidRDefault="00EA16E8" w:rsidP="002D0C32">
            <w:pPr>
              <w:pStyle w:val="enumlev2"/>
              <w:ind w:left="0" w:firstLine="34"/>
              <w:rPr>
                <w:b/>
                <w:bCs/>
              </w:rPr>
            </w:pPr>
          </w:p>
        </w:tc>
        <w:tc>
          <w:tcPr>
            <w:tcW w:w="1851" w:type="dxa"/>
          </w:tcPr>
          <w:p w14:paraId="5167D54D" w14:textId="77777777" w:rsidR="00EA16E8" w:rsidRPr="005A5509" w:rsidRDefault="00EA16E8" w:rsidP="002D0C32">
            <w:pPr>
              <w:pStyle w:val="TAH"/>
            </w:pPr>
            <w:r w:rsidRPr="005A5509">
              <w:t>ObservedEvent</w:t>
            </w:r>
          </w:p>
          <w:p w14:paraId="176ECC3B" w14:textId="77777777" w:rsidR="00EA16E8" w:rsidRPr="005A5509" w:rsidRDefault="00EA16E8" w:rsidP="002D0C32">
            <w:pPr>
              <w:pStyle w:val="TAH"/>
            </w:pPr>
            <w:r w:rsidRPr="005A5509">
              <w:t>Parameters</w:t>
            </w:r>
          </w:p>
        </w:tc>
        <w:tc>
          <w:tcPr>
            <w:tcW w:w="1961" w:type="dxa"/>
          </w:tcPr>
          <w:p w14:paraId="109DC46F" w14:textId="77777777" w:rsidR="00EA16E8" w:rsidRPr="005A5509" w:rsidRDefault="00EA16E8" w:rsidP="002D0C32">
            <w:pPr>
              <w:pStyle w:val="TAH"/>
            </w:pPr>
            <w:r w:rsidRPr="005A5509">
              <w:t>Mandatory/</w:t>
            </w:r>
          </w:p>
          <w:p w14:paraId="0F85975E" w14:textId="77777777" w:rsidR="00EA16E8" w:rsidRPr="005A5509" w:rsidRDefault="00EA16E8" w:rsidP="002D0C32">
            <w:pPr>
              <w:pStyle w:val="TAH"/>
            </w:pPr>
            <w:r w:rsidRPr="005A5509">
              <w:t>Optional</w:t>
            </w:r>
          </w:p>
        </w:tc>
        <w:tc>
          <w:tcPr>
            <w:tcW w:w="1926" w:type="dxa"/>
            <w:gridSpan w:val="2"/>
          </w:tcPr>
          <w:p w14:paraId="130C97BD" w14:textId="77777777" w:rsidR="00EA16E8" w:rsidRPr="005A5509" w:rsidRDefault="00EA16E8" w:rsidP="002D0C32">
            <w:pPr>
              <w:pStyle w:val="TAH"/>
            </w:pPr>
            <w:r w:rsidRPr="005A5509">
              <w:t>Supported</w:t>
            </w:r>
          </w:p>
          <w:p w14:paraId="6525F60A" w14:textId="77777777" w:rsidR="00EA16E8" w:rsidRPr="005A5509" w:rsidRDefault="00EA16E8" w:rsidP="002D0C32">
            <w:pPr>
              <w:pStyle w:val="TAH"/>
            </w:pPr>
            <w:r w:rsidRPr="005A5509">
              <w:t>Values:</w:t>
            </w:r>
          </w:p>
        </w:tc>
        <w:tc>
          <w:tcPr>
            <w:tcW w:w="2407" w:type="dxa"/>
          </w:tcPr>
          <w:p w14:paraId="7C5CC94D" w14:textId="77777777" w:rsidR="00EA16E8" w:rsidRPr="005A5509" w:rsidRDefault="00EA16E8" w:rsidP="002D0C32">
            <w:pPr>
              <w:pStyle w:val="TAH"/>
            </w:pPr>
            <w:r w:rsidRPr="005A5509">
              <w:t>Provisioned Value:</w:t>
            </w:r>
          </w:p>
        </w:tc>
      </w:tr>
      <w:tr w:rsidR="00EA16E8" w:rsidRPr="005A5509" w14:paraId="103C5509" w14:textId="77777777" w:rsidTr="002D0C32">
        <w:trPr>
          <w:cantSplit/>
        </w:trPr>
        <w:tc>
          <w:tcPr>
            <w:tcW w:w="1744" w:type="dxa"/>
            <w:vMerge/>
          </w:tcPr>
          <w:p w14:paraId="33D261DB" w14:textId="77777777" w:rsidR="00EA16E8" w:rsidRPr="005A5509" w:rsidRDefault="00EA16E8" w:rsidP="002D0C32">
            <w:pPr>
              <w:pStyle w:val="enumlev2"/>
              <w:ind w:left="0" w:firstLine="34"/>
              <w:rPr>
                <w:b/>
                <w:bCs/>
              </w:rPr>
            </w:pPr>
          </w:p>
        </w:tc>
        <w:tc>
          <w:tcPr>
            <w:tcW w:w="1851" w:type="dxa"/>
          </w:tcPr>
          <w:p w14:paraId="2900E939" w14:textId="77777777" w:rsidR="00EA16E8" w:rsidRPr="005A5509" w:rsidRDefault="00EA16E8" w:rsidP="002D0C32">
            <w:pPr>
              <w:pStyle w:val="TAC"/>
            </w:pPr>
            <w:r w:rsidRPr="005A5509">
              <w:rPr>
                <w:rFonts w:hint="eastAsia"/>
              </w:rPr>
              <w:t>None</w:t>
            </w:r>
          </w:p>
        </w:tc>
        <w:tc>
          <w:tcPr>
            <w:tcW w:w="1961" w:type="dxa"/>
          </w:tcPr>
          <w:p w14:paraId="2300014E" w14:textId="77777777" w:rsidR="00EA16E8" w:rsidRPr="005A5509" w:rsidRDefault="00EA16E8" w:rsidP="002D0C32">
            <w:pPr>
              <w:pStyle w:val="TAC"/>
            </w:pPr>
            <w:r w:rsidRPr="005A5509">
              <w:rPr>
                <w:rFonts w:hint="eastAsia"/>
              </w:rPr>
              <w:t>-</w:t>
            </w:r>
          </w:p>
        </w:tc>
        <w:tc>
          <w:tcPr>
            <w:tcW w:w="1926" w:type="dxa"/>
            <w:gridSpan w:val="2"/>
          </w:tcPr>
          <w:p w14:paraId="523EDFC2" w14:textId="77777777" w:rsidR="00EA16E8" w:rsidRPr="005A5509" w:rsidRDefault="00EA16E8" w:rsidP="002D0C32">
            <w:pPr>
              <w:pStyle w:val="TAC"/>
            </w:pPr>
            <w:r w:rsidRPr="005A5509">
              <w:rPr>
                <w:rFonts w:hint="eastAsia"/>
              </w:rPr>
              <w:t>-</w:t>
            </w:r>
          </w:p>
        </w:tc>
        <w:tc>
          <w:tcPr>
            <w:tcW w:w="2407" w:type="dxa"/>
          </w:tcPr>
          <w:p w14:paraId="511AE7D2" w14:textId="77777777" w:rsidR="00EA16E8" w:rsidRPr="005A5509" w:rsidRDefault="00EA16E8" w:rsidP="002D0C32">
            <w:pPr>
              <w:pStyle w:val="TAC"/>
            </w:pPr>
            <w:r w:rsidRPr="005A5509">
              <w:rPr>
                <w:rFonts w:hint="eastAsia"/>
              </w:rPr>
              <w:t>-</w:t>
            </w:r>
          </w:p>
        </w:tc>
      </w:tr>
      <w:tr w:rsidR="00EA16E8" w:rsidRPr="005A5509" w14:paraId="206041BE" w14:textId="77777777" w:rsidTr="002D0C32">
        <w:trPr>
          <w:cantSplit/>
        </w:trPr>
        <w:tc>
          <w:tcPr>
            <w:tcW w:w="1744" w:type="dxa"/>
          </w:tcPr>
          <w:p w14:paraId="7596E367" w14:textId="77777777" w:rsidR="00EA16E8" w:rsidRPr="005A5509" w:rsidRDefault="00EA16E8" w:rsidP="002D0C32">
            <w:pPr>
              <w:pStyle w:val="TAH"/>
            </w:pPr>
            <w:r w:rsidRPr="005A5509">
              <w:t>Statistics</w:t>
            </w:r>
          </w:p>
        </w:tc>
        <w:tc>
          <w:tcPr>
            <w:tcW w:w="1851" w:type="dxa"/>
          </w:tcPr>
          <w:p w14:paraId="389EDBE8" w14:textId="77777777" w:rsidR="00EA16E8" w:rsidRPr="005A5509" w:rsidRDefault="00EA16E8" w:rsidP="002D0C32">
            <w:pPr>
              <w:pStyle w:val="TAH"/>
            </w:pPr>
            <w:r w:rsidRPr="005A5509">
              <w:t>Mandatory/</w:t>
            </w:r>
          </w:p>
          <w:p w14:paraId="416725ED" w14:textId="77777777" w:rsidR="00EA16E8" w:rsidRPr="005A5509" w:rsidRDefault="00EA16E8" w:rsidP="002D0C32">
            <w:pPr>
              <w:pStyle w:val="TAH"/>
            </w:pPr>
            <w:r w:rsidRPr="005A5509">
              <w:t>Optional</w:t>
            </w:r>
          </w:p>
        </w:tc>
        <w:tc>
          <w:tcPr>
            <w:tcW w:w="2861" w:type="dxa"/>
            <w:gridSpan w:val="2"/>
          </w:tcPr>
          <w:p w14:paraId="2D26DC5A" w14:textId="77777777" w:rsidR="00EA16E8" w:rsidRPr="005A5509" w:rsidRDefault="00EA16E8" w:rsidP="002D0C32">
            <w:pPr>
              <w:pStyle w:val="TAH"/>
            </w:pPr>
            <w:r w:rsidRPr="005A5509">
              <w:t>Used in command:</w:t>
            </w:r>
          </w:p>
        </w:tc>
        <w:tc>
          <w:tcPr>
            <w:tcW w:w="3433" w:type="dxa"/>
            <w:gridSpan w:val="2"/>
          </w:tcPr>
          <w:p w14:paraId="46E027B6" w14:textId="77777777" w:rsidR="00EA16E8" w:rsidRPr="005A5509" w:rsidRDefault="00EA16E8" w:rsidP="002D0C32">
            <w:pPr>
              <w:pStyle w:val="TAH"/>
            </w:pPr>
            <w:r w:rsidRPr="005A5509">
              <w:t>Supported Values:</w:t>
            </w:r>
          </w:p>
        </w:tc>
      </w:tr>
      <w:tr w:rsidR="00EA16E8" w:rsidRPr="005A5509" w14:paraId="6BF12054" w14:textId="77777777" w:rsidTr="002D0C32">
        <w:trPr>
          <w:cantSplit/>
        </w:trPr>
        <w:tc>
          <w:tcPr>
            <w:tcW w:w="1744" w:type="dxa"/>
          </w:tcPr>
          <w:p w14:paraId="27C6DA96" w14:textId="77777777" w:rsidR="00EA16E8" w:rsidRPr="005A5509" w:rsidRDefault="00EA16E8" w:rsidP="002D0C32">
            <w:pPr>
              <w:pStyle w:val="TAC"/>
            </w:pPr>
            <w:r w:rsidRPr="005A5509">
              <w:rPr>
                <w:rFonts w:hint="eastAsia"/>
              </w:rPr>
              <w:t>None</w:t>
            </w:r>
          </w:p>
        </w:tc>
        <w:tc>
          <w:tcPr>
            <w:tcW w:w="1851" w:type="dxa"/>
          </w:tcPr>
          <w:p w14:paraId="12BC67B0" w14:textId="77777777" w:rsidR="00EA16E8" w:rsidRPr="005A5509" w:rsidRDefault="00EA16E8" w:rsidP="002D0C32">
            <w:pPr>
              <w:pStyle w:val="TAC"/>
            </w:pPr>
            <w:r w:rsidRPr="005A5509">
              <w:rPr>
                <w:rFonts w:hint="eastAsia"/>
              </w:rPr>
              <w:t>-</w:t>
            </w:r>
          </w:p>
        </w:tc>
        <w:tc>
          <w:tcPr>
            <w:tcW w:w="2861" w:type="dxa"/>
            <w:gridSpan w:val="2"/>
          </w:tcPr>
          <w:p w14:paraId="60E29171" w14:textId="77777777" w:rsidR="00EA16E8" w:rsidRPr="005A5509" w:rsidRDefault="00EA16E8" w:rsidP="002D0C32">
            <w:pPr>
              <w:pStyle w:val="TAC"/>
            </w:pPr>
            <w:r w:rsidRPr="005A5509">
              <w:rPr>
                <w:rFonts w:hint="eastAsia"/>
              </w:rPr>
              <w:t>-</w:t>
            </w:r>
          </w:p>
        </w:tc>
        <w:tc>
          <w:tcPr>
            <w:tcW w:w="3433" w:type="dxa"/>
            <w:gridSpan w:val="2"/>
          </w:tcPr>
          <w:p w14:paraId="6EF29954" w14:textId="77777777" w:rsidR="00EA16E8" w:rsidRPr="005A5509" w:rsidRDefault="00EA16E8" w:rsidP="002D0C32">
            <w:pPr>
              <w:pStyle w:val="TAC"/>
            </w:pPr>
            <w:r w:rsidRPr="005A5509">
              <w:rPr>
                <w:rFonts w:hint="eastAsia"/>
              </w:rPr>
              <w:t>-</w:t>
            </w:r>
          </w:p>
        </w:tc>
      </w:tr>
      <w:tr w:rsidR="00EA16E8" w:rsidRPr="005A5509" w14:paraId="7DAC8122" w14:textId="77777777" w:rsidTr="002D0C32">
        <w:trPr>
          <w:cantSplit/>
        </w:trPr>
        <w:tc>
          <w:tcPr>
            <w:tcW w:w="1744" w:type="dxa"/>
          </w:tcPr>
          <w:p w14:paraId="1C721740" w14:textId="77777777" w:rsidR="00EA16E8" w:rsidRPr="005A5509" w:rsidRDefault="00EA16E8" w:rsidP="002D0C32">
            <w:pPr>
              <w:pStyle w:val="TAH"/>
            </w:pPr>
            <w:r w:rsidRPr="005A5509">
              <w:t>Error Codes</w:t>
            </w:r>
          </w:p>
        </w:tc>
        <w:tc>
          <w:tcPr>
            <w:tcW w:w="8145" w:type="dxa"/>
            <w:gridSpan w:val="5"/>
          </w:tcPr>
          <w:p w14:paraId="5FF2B8E8" w14:textId="77777777" w:rsidR="00EA16E8" w:rsidRPr="005A5509" w:rsidRDefault="00EA16E8" w:rsidP="002D0C32">
            <w:pPr>
              <w:pStyle w:val="TAH"/>
            </w:pPr>
            <w:r w:rsidRPr="005A5509">
              <w:t>Mandatory/ Optional</w:t>
            </w:r>
          </w:p>
        </w:tc>
      </w:tr>
      <w:tr w:rsidR="00EA16E8" w:rsidRPr="005A5509" w14:paraId="3B35AFE2" w14:textId="77777777" w:rsidTr="002D0C32">
        <w:trPr>
          <w:cantSplit/>
        </w:trPr>
        <w:tc>
          <w:tcPr>
            <w:tcW w:w="1744" w:type="dxa"/>
          </w:tcPr>
          <w:p w14:paraId="5DE2E1EC" w14:textId="77777777" w:rsidR="00EA16E8" w:rsidRPr="005A5509" w:rsidRDefault="00EA16E8" w:rsidP="002D0C32">
            <w:pPr>
              <w:pStyle w:val="TAC"/>
            </w:pPr>
            <w:r w:rsidRPr="005A5509">
              <w:rPr>
                <w:rFonts w:hint="eastAsia"/>
              </w:rPr>
              <w:t>None</w:t>
            </w:r>
          </w:p>
        </w:tc>
        <w:tc>
          <w:tcPr>
            <w:tcW w:w="8145" w:type="dxa"/>
            <w:gridSpan w:val="5"/>
          </w:tcPr>
          <w:p w14:paraId="6401FC37" w14:textId="77777777" w:rsidR="00EA16E8" w:rsidRPr="005A5509" w:rsidRDefault="00EA16E8" w:rsidP="002D0C32">
            <w:pPr>
              <w:pStyle w:val="TAC"/>
            </w:pPr>
            <w:r w:rsidRPr="005A5509">
              <w:rPr>
                <w:rFonts w:hint="eastAsia"/>
              </w:rPr>
              <w:t>-</w:t>
            </w:r>
          </w:p>
        </w:tc>
      </w:tr>
      <w:bookmarkEnd w:id="194"/>
    </w:tbl>
    <w:p w14:paraId="15A94C24" w14:textId="77777777" w:rsidR="00EA16E8" w:rsidRPr="005A5509" w:rsidRDefault="00EA16E8" w:rsidP="00EA16E8"/>
    <w:p w14:paraId="1ADACF28" w14:textId="77777777" w:rsidR="00EA16E8" w:rsidRPr="005A5509" w:rsidRDefault="00EA16E8" w:rsidP="00EA16E8">
      <w:pPr>
        <w:pStyle w:val="Heading4"/>
      </w:pPr>
      <w:bookmarkStart w:id="195" w:name="_Toc11325819"/>
      <w:bookmarkStart w:id="196" w:name="_Toc170149424"/>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.23</w:t>
      </w:r>
      <w:r>
        <w:tab/>
      </w:r>
      <w:r w:rsidRPr="005A5509">
        <w:t>MGC Information Package</w:t>
      </w:r>
      <w:bookmarkEnd w:id="195"/>
      <w:bookmarkEnd w:id="196"/>
    </w:p>
    <w:p w14:paraId="5749EF59"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1A1EE2F7" w14:textId="77777777" w:rsidTr="002D0C32">
        <w:trPr>
          <w:cantSplit/>
        </w:trPr>
        <w:tc>
          <w:tcPr>
            <w:tcW w:w="1744" w:type="dxa"/>
          </w:tcPr>
          <w:p w14:paraId="4A6FFD8D" w14:textId="77777777" w:rsidR="00EA16E8" w:rsidRPr="005A5509" w:rsidRDefault="00EA16E8" w:rsidP="002D0C32">
            <w:pPr>
              <w:pStyle w:val="TAH"/>
            </w:pPr>
            <w:bookmarkStart w:id="197" w:name="MCCQCTEMPBM_00000054"/>
            <w:r w:rsidRPr="005A5509">
              <w:t xml:space="preserve">Properties </w:t>
            </w:r>
          </w:p>
        </w:tc>
        <w:tc>
          <w:tcPr>
            <w:tcW w:w="1851" w:type="dxa"/>
          </w:tcPr>
          <w:p w14:paraId="455EEA5B" w14:textId="77777777" w:rsidR="00EA16E8" w:rsidRPr="005A5509" w:rsidRDefault="00EA16E8" w:rsidP="002D0C32">
            <w:pPr>
              <w:pStyle w:val="TAH"/>
            </w:pPr>
            <w:r w:rsidRPr="005A5509">
              <w:t>Mandatory/</w:t>
            </w:r>
          </w:p>
          <w:p w14:paraId="6551809E" w14:textId="77777777" w:rsidR="00EA16E8" w:rsidRPr="005A5509" w:rsidRDefault="00EA16E8" w:rsidP="002D0C32">
            <w:pPr>
              <w:pStyle w:val="TAH"/>
            </w:pPr>
            <w:r w:rsidRPr="005A5509">
              <w:t>Optional</w:t>
            </w:r>
          </w:p>
        </w:tc>
        <w:tc>
          <w:tcPr>
            <w:tcW w:w="1961" w:type="dxa"/>
          </w:tcPr>
          <w:p w14:paraId="02C02C42" w14:textId="77777777" w:rsidR="00EA16E8" w:rsidRPr="005A5509" w:rsidRDefault="00EA16E8" w:rsidP="002D0C32">
            <w:pPr>
              <w:pStyle w:val="TAH"/>
            </w:pPr>
            <w:r w:rsidRPr="005A5509">
              <w:t>Used in command:</w:t>
            </w:r>
          </w:p>
        </w:tc>
        <w:tc>
          <w:tcPr>
            <w:tcW w:w="1926" w:type="dxa"/>
            <w:gridSpan w:val="2"/>
          </w:tcPr>
          <w:p w14:paraId="216E80F2" w14:textId="77777777" w:rsidR="00EA16E8" w:rsidRPr="005A5509" w:rsidRDefault="00EA16E8" w:rsidP="002D0C32">
            <w:pPr>
              <w:pStyle w:val="TAH"/>
            </w:pPr>
            <w:r w:rsidRPr="005A5509">
              <w:t>Supported Values:</w:t>
            </w:r>
          </w:p>
        </w:tc>
        <w:tc>
          <w:tcPr>
            <w:tcW w:w="2407" w:type="dxa"/>
          </w:tcPr>
          <w:p w14:paraId="27559AC3" w14:textId="77777777" w:rsidR="00EA16E8" w:rsidRPr="005A5509" w:rsidRDefault="00EA16E8" w:rsidP="002D0C32">
            <w:pPr>
              <w:pStyle w:val="TAH"/>
            </w:pPr>
            <w:r w:rsidRPr="005A5509">
              <w:t>Provisioned Value:</w:t>
            </w:r>
          </w:p>
        </w:tc>
      </w:tr>
      <w:tr w:rsidR="00EA16E8" w:rsidRPr="005A5509" w14:paraId="66B474B3" w14:textId="77777777" w:rsidTr="002D0C32">
        <w:trPr>
          <w:cantSplit/>
        </w:trPr>
        <w:tc>
          <w:tcPr>
            <w:tcW w:w="1744" w:type="dxa"/>
          </w:tcPr>
          <w:p w14:paraId="2DF5D315" w14:textId="77777777" w:rsidR="00EA16E8" w:rsidRPr="005A5509" w:rsidRDefault="00EA16E8" w:rsidP="002D0C32">
            <w:pPr>
              <w:pStyle w:val="TAC"/>
              <w:rPr>
                <w:lang w:val="en-US"/>
              </w:rPr>
            </w:pPr>
            <w:r w:rsidRPr="005A5509">
              <w:t>Data Block</w:t>
            </w:r>
            <w:r w:rsidRPr="005A5509">
              <w:rPr>
                <w:rFonts w:hint="eastAsia"/>
              </w:rPr>
              <w:t>(</w:t>
            </w:r>
            <w:r w:rsidRPr="005A5509">
              <w:rPr>
                <w:lang w:val="en-US"/>
              </w:rPr>
              <w:t>MGCInfo</w:t>
            </w:r>
          </w:p>
          <w:p w14:paraId="4AAF8CB1" w14:textId="77777777" w:rsidR="00EA16E8" w:rsidRPr="005A5509" w:rsidRDefault="00EA16E8" w:rsidP="002D0C32">
            <w:pPr>
              <w:pStyle w:val="TAC"/>
              <w:rPr>
                <w:rFonts w:ascii="Times New Roman" w:hAnsi="Times New Roman"/>
                <w:sz w:val="20"/>
                <w:lang w:val="en-US"/>
              </w:rPr>
            </w:pPr>
            <w:r w:rsidRPr="005A5509">
              <w:rPr>
                <w:rFonts w:ascii="Times New Roman" w:hAnsi="Times New Roman"/>
                <w:sz w:val="20"/>
                <w:lang w:val="en-US"/>
              </w:rPr>
              <w:t>/db</w:t>
            </w:r>
            <w:r w:rsidRPr="005A5509">
              <w:rPr>
                <w:rFonts w:ascii="Times New Roman" w:hAnsi="Times New Roman" w:hint="eastAsia"/>
                <w:sz w:val="20"/>
                <w:lang w:val="en-US"/>
              </w:rPr>
              <w:t>,</w:t>
            </w:r>
          </w:p>
          <w:p w14:paraId="4BB547C1" w14:textId="77777777" w:rsidR="00EA16E8" w:rsidRPr="005A5509" w:rsidRDefault="00EA16E8" w:rsidP="002D0C32">
            <w:pPr>
              <w:widowControl w:val="0"/>
              <w:jc w:val="center"/>
              <w:rPr>
                <w:rFonts w:ascii="TimesNewRoman" w:hAnsi="TimesNewRoman" w:cs="TimesNewRoman"/>
                <w:lang w:val="en-US"/>
              </w:rPr>
            </w:pPr>
            <w:r w:rsidRPr="005A5509">
              <w:rPr>
                <w:lang w:val="en-US"/>
              </w:rPr>
              <w:t>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lang w:val="en-US"/>
                </w:rPr>
                <w:t>00a</w:t>
              </w:r>
            </w:smartTag>
            <w:r w:rsidRPr="005A5509">
              <w:rPr>
                <w:lang w:val="en-US"/>
              </w:rPr>
              <w:t>0</w:t>
            </w:r>
            <w:r w:rsidRPr="005A5509">
              <w:rPr>
                <w:rFonts w:hint="eastAsia"/>
                <w:lang w:val="en-US"/>
              </w:rPr>
              <w:t>/0x0001)</w:t>
            </w:r>
          </w:p>
        </w:tc>
        <w:tc>
          <w:tcPr>
            <w:tcW w:w="1851" w:type="dxa"/>
          </w:tcPr>
          <w:p w14:paraId="048E8EB5" w14:textId="77777777" w:rsidR="00EA16E8" w:rsidRPr="005A5509" w:rsidRDefault="00EA16E8" w:rsidP="002D0C32">
            <w:pPr>
              <w:pStyle w:val="TAC"/>
            </w:pPr>
            <w:r w:rsidRPr="005A5509">
              <w:t>M</w:t>
            </w:r>
          </w:p>
        </w:tc>
        <w:tc>
          <w:tcPr>
            <w:tcW w:w="1961" w:type="dxa"/>
          </w:tcPr>
          <w:p w14:paraId="6C057631" w14:textId="77777777" w:rsidR="00EA16E8" w:rsidRPr="005A5509" w:rsidRDefault="00EA16E8" w:rsidP="002D0C32">
            <w:pPr>
              <w:pStyle w:val="TAC"/>
            </w:pPr>
            <w:r w:rsidRPr="005A5509">
              <w:t>ADD, MOD, AUDITVALUE</w:t>
            </w:r>
          </w:p>
        </w:tc>
        <w:tc>
          <w:tcPr>
            <w:tcW w:w="1926" w:type="dxa"/>
            <w:gridSpan w:val="2"/>
          </w:tcPr>
          <w:p w14:paraId="289417BC" w14:textId="77777777" w:rsidR="00EA16E8" w:rsidRPr="005A5509" w:rsidRDefault="00EA16E8" w:rsidP="002D0C32">
            <w:pPr>
              <w:pStyle w:val="TAC"/>
            </w:pPr>
            <w:r w:rsidRPr="005A5509">
              <w:t xml:space="preserve"> A range of 0 to 32 octets</w:t>
            </w:r>
          </w:p>
        </w:tc>
        <w:tc>
          <w:tcPr>
            <w:tcW w:w="2407" w:type="dxa"/>
          </w:tcPr>
          <w:p w14:paraId="545F4A5B" w14:textId="77777777" w:rsidR="00EA16E8" w:rsidRPr="005A5509" w:rsidRDefault="00EA16E8" w:rsidP="002D0C32">
            <w:pPr>
              <w:pStyle w:val="TAC"/>
            </w:pPr>
            <w:r w:rsidRPr="005A5509">
              <w:t>An empty string</w:t>
            </w:r>
          </w:p>
        </w:tc>
      </w:tr>
      <w:tr w:rsidR="00EA16E8" w:rsidRPr="005A5509" w14:paraId="3E9FA545" w14:textId="77777777" w:rsidTr="002D0C32">
        <w:trPr>
          <w:cantSplit/>
        </w:trPr>
        <w:tc>
          <w:tcPr>
            <w:tcW w:w="1744" w:type="dxa"/>
          </w:tcPr>
          <w:p w14:paraId="33EDE998" w14:textId="77777777" w:rsidR="00EA16E8" w:rsidRPr="005A5509" w:rsidRDefault="00EA16E8" w:rsidP="002D0C32">
            <w:pPr>
              <w:pStyle w:val="TAH"/>
            </w:pPr>
            <w:r w:rsidRPr="005A5509">
              <w:t xml:space="preserve">Signals </w:t>
            </w:r>
          </w:p>
        </w:tc>
        <w:tc>
          <w:tcPr>
            <w:tcW w:w="1851" w:type="dxa"/>
          </w:tcPr>
          <w:p w14:paraId="49273BA4" w14:textId="77777777" w:rsidR="00EA16E8" w:rsidRPr="005A5509" w:rsidRDefault="00EA16E8" w:rsidP="002D0C32">
            <w:pPr>
              <w:pStyle w:val="TAH"/>
            </w:pPr>
            <w:r w:rsidRPr="005A5509">
              <w:t>Mandatory/</w:t>
            </w:r>
          </w:p>
          <w:p w14:paraId="0127F11A" w14:textId="77777777" w:rsidR="00EA16E8" w:rsidRPr="005A5509" w:rsidRDefault="00EA16E8" w:rsidP="002D0C32">
            <w:pPr>
              <w:pStyle w:val="TAH"/>
            </w:pPr>
            <w:r w:rsidRPr="005A5509">
              <w:t>Optional</w:t>
            </w:r>
          </w:p>
        </w:tc>
        <w:tc>
          <w:tcPr>
            <w:tcW w:w="3887" w:type="dxa"/>
            <w:gridSpan w:val="3"/>
          </w:tcPr>
          <w:p w14:paraId="745922D9" w14:textId="77777777" w:rsidR="00EA16E8" w:rsidRPr="005A5509" w:rsidRDefault="00EA16E8" w:rsidP="002D0C32">
            <w:pPr>
              <w:pStyle w:val="TAH"/>
            </w:pPr>
            <w:r w:rsidRPr="005A5509">
              <w:t>Used in command:</w:t>
            </w:r>
          </w:p>
        </w:tc>
        <w:tc>
          <w:tcPr>
            <w:tcW w:w="2407" w:type="dxa"/>
          </w:tcPr>
          <w:p w14:paraId="1A9AC5B6" w14:textId="77777777" w:rsidR="00EA16E8" w:rsidRPr="005A5509" w:rsidRDefault="00EA16E8" w:rsidP="002D0C32">
            <w:pPr>
              <w:pStyle w:val="TAH"/>
            </w:pPr>
            <w:r w:rsidRPr="005A5509">
              <w:t>Duration Provisioned Value:</w:t>
            </w:r>
          </w:p>
        </w:tc>
      </w:tr>
      <w:tr w:rsidR="00EA16E8" w:rsidRPr="005A5509" w14:paraId="7A5BEE6A" w14:textId="77777777" w:rsidTr="002D0C32">
        <w:trPr>
          <w:cantSplit/>
        </w:trPr>
        <w:tc>
          <w:tcPr>
            <w:tcW w:w="1744" w:type="dxa"/>
            <w:vMerge w:val="restart"/>
          </w:tcPr>
          <w:p w14:paraId="0D940CDB" w14:textId="77777777" w:rsidR="00EA16E8" w:rsidRPr="005A5509" w:rsidRDefault="00EA16E8" w:rsidP="002D0C32">
            <w:pPr>
              <w:pStyle w:val="TAC"/>
              <w:rPr>
                <w:b/>
                <w:bCs/>
              </w:rPr>
            </w:pPr>
            <w:r w:rsidRPr="005A5509">
              <w:rPr>
                <w:rFonts w:hint="eastAsia"/>
              </w:rPr>
              <w:t>None</w:t>
            </w:r>
          </w:p>
        </w:tc>
        <w:tc>
          <w:tcPr>
            <w:tcW w:w="1851" w:type="dxa"/>
          </w:tcPr>
          <w:p w14:paraId="03BDD74C" w14:textId="77777777" w:rsidR="00EA16E8" w:rsidRPr="005A5509" w:rsidRDefault="00EA16E8" w:rsidP="002D0C32">
            <w:pPr>
              <w:pStyle w:val="TAC"/>
              <w:rPr>
                <w:b/>
                <w:bCs/>
              </w:rPr>
            </w:pPr>
            <w:r w:rsidRPr="005A5509">
              <w:rPr>
                <w:rFonts w:hint="eastAsia"/>
              </w:rPr>
              <w:t>-</w:t>
            </w:r>
          </w:p>
        </w:tc>
        <w:tc>
          <w:tcPr>
            <w:tcW w:w="3887" w:type="dxa"/>
            <w:gridSpan w:val="3"/>
          </w:tcPr>
          <w:p w14:paraId="24F938C1" w14:textId="77777777" w:rsidR="00EA16E8" w:rsidRPr="005A5509" w:rsidRDefault="00EA16E8" w:rsidP="002D0C32">
            <w:pPr>
              <w:pStyle w:val="TAC"/>
              <w:rPr>
                <w:b/>
                <w:bCs/>
              </w:rPr>
            </w:pPr>
            <w:r w:rsidRPr="005A5509">
              <w:rPr>
                <w:rFonts w:hint="eastAsia"/>
              </w:rPr>
              <w:t>-</w:t>
            </w:r>
          </w:p>
        </w:tc>
        <w:tc>
          <w:tcPr>
            <w:tcW w:w="2407" w:type="dxa"/>
          </w:tcPr>
          <w:p w14:paraId="08031C28" w14:textId="77777777" w:rsidR="00EA16E8" w:rsidRPr="005A5509" w:rsidRDefault="00EA16E8" w:rsidP="002D0C32">
            <w:pPr>
              <w:pStyle w:val="TAC"/>
              <w:jc w:val="left"/>
              <w:rPr>
                <w:b/>
                <w:bCs/>
              </w:rPr>
            </w:pPr>
            <w:r w:rsidRPr="005A5509">
              <w:rPr>
                <w:rFonts w:hint="eastAsia"/>
              </w:rPr>
              <w:t>-</w:t>
            </w:r>
          </w:p>
        </w:tc>
      </w:tr>
      <w:tr w:rsidR="00EA16E8" w:rsidRPr="005A5509" w14:paraId="2465496F" w14:textId="77777777" w:rsidTr="002D0C32">
        <w:trPr>
          <w:cantSplit/>
        </w:trPr>
        <w:tc>
          <w:tcPr>
            <w:tcW w:w="1744" w:type="dxa"/>
            <w:vMerge/>
          </w:tcPr>
          <w:p w14:paraId="33D64814" w14:textId="77777777" w:rsidR="00EA16E8" w:rsidRPr="005A5509" w:rsidRDefault="00EA16E8" w:rsidP="002D0C32">
            <w:pPr>
              <w:pStyle w:val="enumlev2"/>
              <w:ind w:left="0" w:firstLine="34"/>
              <w:rPr>
                <w:b/>
                <w:bCs/>
              </w:rPr>
            </w:pPr>
          </w:p>
        </w:tc>
        <w:tc>
          <w:tcPr>
            <w:tcW w:w="1851" w:type="dxa"/>
          </w:tcPr>
          <w:p w14:paraId="3E97EC93" w14:textId="77777777" w:rsidR="00EA16E8" w:rsidRPr="005A5509" w:rsidRDefault="00EA16E8" w:rsidP="002D0C32">
            <w:pPr>
              <w:pStyle w:val="TAH"/>
            </w:pPr>
            <w:r w:rsidRPr="005A5509">
              <w:t>Signal Parameters</w:t>
            </w:r>
          </w:p>
        </w:tc>
        <w:tc>
          <w:tcPr>
            <w:tcW w:w="1961" w:type="dxa"/>
          </w:tcPr>
          <w:p w14:paraId="655B9DEA" w14:textId="77777777" w:rsidR="00EA16E8" w:rsidRPr="005A5509" w:rsidRDefault="00EA16E8" w:rsidP="002D0C32">
            <w:pPr>
              <w:pStyle w:val="TAH"/>
            </w:pPr>
            <w:r w:rsidRPr="005A5509">
              <w:t>Mandatory/</w:t>
            </w:r>
          </w:p>
          <w:p w14:paraId="06C60409" w14:textId="77777777" w:rsidR="00EA16E8" w:rsidRPr="005A5509" w:rsidRDefault="00EA16E8" w:rsidP="002D0C32">
            <w:pPr>
              <w:pStyle w:val="TAH"/>
            </w:pPr>
            <w:r w:rsidRPr="005A5509">
              <w:t>Optional</w:t>
            </w:r>
          </w:p>
        </w:tc>
        <w:tc>
          <w:tcPr>
            <w:tcW w:w="1926" w:type="dxa"/>
            <w:gridSpan w:val="2"/>
          </w:tcPr>
          <w:p w14:paraId="75958191" w14:textId="77777777" w:rsidR="00EA16E8" w:rsidRPr="005A5509" w:rsidRDefault="00EA16E8" w:rsidP="002D0C32">
            <w:pPr>
              <w:pStyle w:val="TAH"/>
            </w:pPr>
            <w:r w:rsidRPr="005A5509">
              <w:t>Supported</w:t>
            </w:r>
          </w:p>
          <w:p w14:paraId="03988FA4" w14:textId="77777777" w:rsidR="00EA16E8" w:rsidRPr="005A5509" w:rsidRDefault="00EA16E8" w:rsidP="002D0C32">
            <w:pPr>
              <w:pStyle w:val="TAH"/>
            </w:pPr>
            <w:r w:rsidRPr="005A5509">
              <w:t>Values:</w:t>
            </w:r>
          </w:p>
        </w:tc>
        <w:tc>
          <w:tcPr>
            <w:tcW w:w="2407" w:type="dxa"/>
          </w:tcPr>
          <w:p w14:paraId="0ECB32B7" w14:textId="77777777" w:rsidR="00EA16E8" w:rsidRPr="005A5509" w:rsidRDefault="00EA16E8" w:rsidP="002D0C32">
            <w:pPr>
              <w:pStyle w:val="TAH"/>
            </w:pPr>
            <w:r w:rsidRPr="005A5509">
              <w:t>Duration Provisioned Value:</w:t>
            </w:r>
          </w:p>
        </w:tc>
      </w:tr>
      <w:tr w:rsidR="00EA16E8" w:rsidRPr="005A5509" w14:paraId="50861017" w14:textId="77777777" w:rsidTr="002D0C32">
        <w:trPr>
          <w:cantSplit/>
        </w:trPr>
        <w:tc>
          <w:tcPr>
            <w:tcW w:w="1744" w:type="dxa"/>
            <w:vMerge/>
          </w:tcPr>
          <w:p w14:paraId="5CBEEE94" w14:textId="77777777" w:rsidR="00EA16E8" w:rsidRPr="005A5509" w:rsidRDefault="00EA16E8" w:rsidP="002D0C32">
            <w:pPr>
              <w:pStyle w:val="enumlev2"/>
              <w:ind w:left="0" w:firstLine="34"/>
              <w:rPr>
                <w:b/>
                <w:bCs/>
              </w:rPr>
            </w:pPr>
          </w:p>
        </w:tc>
        <w:tc>
          <w:tcPr>
            <w:tcW w:w="1851" w:type="dxa"/>
          </w:tcPr>
          <w:p w14:paraId="23D39A01" w14:textId="77777777" w:rsidR="00EA16E8" w:rsidRPr="005A5509" w:rsidRDefault="00EA16E8" w:rsidP="002D0C32">
            <w:pPr>
              <w:pStyle w:val="TAC"/>
              <w:rPr>
                <w:b/>
                <w:bCs/>
              </w:rPr>
            </w:pPr>
            <w:r w:rsidRPr="005A5509">
              <w:rPr>
                <w:rFonts w:hint="eastAsia"/>
              </w:rPr>
              <w:t>-</w:t>
            </w:r>
          </w:p>
        </w:tc>
        <w:tc>
          <w:tcPr>
            <w:tcW w:w="1961" w:type="dxa"/>
          </w:tcPr>
          <w:p w14:paraId="07C7E3F8" w14:textId="77777777" w:rsidR="00EA16E8" w:rsidRPr="005A5509" w:rsidRDefault="00EA16E8" w:rsidP="002D0C32">
            <w:pPr>
              <w:pStyle w:val="TAC"/>
              <w:rPr>
                <w:b/>
                <w:bCs/>
              </w:rPr>
            </w:pPr>
            <w:r w:rsidRPr="005A5509">
              <w:rPr>
                <w:rFonts w:hint="eastAsia"/>
              </w:rPr>
              <w:t>-</w:t>
            </w:r>
          </w:p>
        </w:tc>
        <w:tc>
          <w:tcPr>
            <w:tcW w:w="1926" w:type="dxa"/>
            <w:gridSpan w:val="2"/>
          </w:tcPr>
          <w:p w14:paraId="1A815F23" w14:textId="77777777" w:rsidR="00EA16E8" w:rsidRPr="005A5509" w:rsidRDefault="00EA16E8" w:rsidP="002D0C32">
            <w:pPr>
              <w:pStyle w:val="TAC"/>
            </w:pPr>
            <w:r w:rsidRPr="005A5509">
              <w:rPr>
                <w:rFonts w:hint="eastAsia"/>
              </w:rPr>
              <w:t>-</w:t>
            </w:r>
          </w:p>
        </w:tc>
        <w:tc>
          <w:tcPr>
            <w:tcW w:w="2407" w:type="dxa"/>
          </w:tcPr>
          <w:p w14:paraId="702B8479" w14:textId="77777777" w:rsidR="00EA16E8" w:rsidRPr="005A5509" w:rsidRDefault="00EA16E8" w:rsidP="002D0C32">
            <w:pPr>
              <w:pStyle w:val="TAC"/>
              <w:rPr>
                <w:b/>
                <w:bCs/>
              </w:rPr>
            </w:pPr>
            <w:r w:rsidRPr="005A5509">
              <w:rPr>
                <w:rFonts w:hint="eastAsia"/>
              </w:rPr>
              <w:t>-</w:t>
            </w:r>
          </w:p>
        </w:tc>
      </w:tr>
      <w:tr w:rsidR="00EA16E8" w:rsidRPr="005A5509" w14:paraId="7F8BF825" w14:textId="77777777" w:rsidTr="002D0C32">
        <w:trPr>
          <w:cantSplit/>
        </w:trPr>
        <w:tc>
          <w:tcPr>
            <w:tcW w:w="1744" w:type="dxa"/>
          </w:tcPr>
          <w:p w14:paraId="42241F31" w14:textId="77777777" w:rsidR="00EA16E8" w:rsidRPr="005A5509" w:rsidRDefault="00EA16E8" w:rsidP="002D0C32">
            <w:pPr>
              <w:pStyle w:val="TAH"/>
            </w:pPr>
            <w:r w:rsidRPr="005A5509">
              <w:t>Events</w:t>
            </w:r>
          </w:p>
        </w:tc>
        <w:tc>
          <w:tcPr>
            <w:tcW w:w="1851" w:type="dxa"/>
          </w:tcPr>
          <w:p w14:paraId="7ECD76A9" w14:textId="77777777" w:rsidR="00EA16E8" w:rsidRPr="005A5509" w:rsidRDefault="00EA16E8" w:rsidP="002D0C32">
            <w:pPr>
              <w:pStyle w:val="TAH"/>
            </w:pPr>
            <w:r w:rsidRPr="005A5509">
              <w:t>Mandatory/</w:t>
            </w:r>
          </w:p>
          <w:p w14:paraId="2B4E25C2" w14:textId="77777777" w:rsidR="00EA16E8" w:rsidRPr="005A5509" w:rsidRDefault="00EA16E8" w:rsidP="002D0C32">
            <w:pPr>
              <w:pStyle w:val="TAH"/>
            </w:pPr>
            <w:r w:rsidRPr="005A5509">
              <w:t>Optional</w:t>
            </w:r>
          </w:p>
        </w:tc>
        <w:tc>
          <w:tcPr>
            <w:tcW w:w="6294" w:type="dxa"/>
            <w:gridSpan w:val="4"/>
          </w:tcPr>
          <w:p w14:paraId="700B60C2" w14:textId="77777777" w:rsidR="00EA16E8" w:rsidRPr="005A5509" w:rsidRDefault="00EA16E8" w:rsidP="002D0C32">
            <w:pPr>
              <w:pStyle w:val="TAH"/>
            </w:pPr>
            <w:r w:rsidRPr="005A5509">
              <w:t>Used in command:</w:t>
            </w:r>
          </w:p>
        </w:tc>
      </w:tr>
      <w:tr w:rsidR="00EA16E8" w:rsidRPr="005A5509" w14:paraId="5F1D4494" w14:textId="77777777" w:rsidTr="002D0C32">
        <w:trPr>
          <w:cantSplit/>
        </w:trPr>
        <w:tc>
          <w:tcPr>
            <w:tcW w:w="1744" w:type="dxa"/>
            <w:vMerge w:val="restart"/>
          </w:tcPr>
          <w:p w14:paraId="37BBA571" w14:textId="77777777" w:rsidR="00EA16E8" w:rsidRPr="005A5509" w:rsidRDefault="00EA16E8" w:rsidP="002D0C32">
            <w:pPr>
              <w:pStyle w:val="TAC"/>
              <w:rPr>
                <w:b/>
                <w:bCs/>
              </w:rPr>
            </w:pPr>
            <w:r w:rsidRPr="005A5509">
              <w:rPr>
                <w:rFonts w:hint="eastAsia"/>
              </w:rPr>
              <w:t>None</w:t>
            </w:r>
          </w:p>
        </w:tc>
        <w:tc>
          <w:tcPr>
            <w:tcW w:w="1851" w:type="dxa"/>
          </w:tcPr>
          <w:p w14:paraId="34C6BF96" w14:textId="77777777" w:rsidR="00EA16E8" w:rsidRPr="005A5509" w:rsidRDefault="00EA16E8" w:rsidP="002D0C32">
            <w:pPr>
              <w:pStyle w:val="TAC"/>
              <w:rPr>
                <w:b/>
                <w:bCs/>
              </w:rPr>
            </w:pPr>
            <w:r w:rsidRPr="005A5509">
              <w:rPr>
                <w:rFonts w:hint="eastAsia"/>
              </w:rPr>
              <w:t>-</w:t>
            </w:r>
          </w:p>
        </w:tc>
        <w:tc>
          <w:tcPr>
            <w:tcW w:w="6294" w:type="dxa"/>
            <w:gridSpan w:val="4"/>
          </w:tcPr>
          <w:p w14:paraId="47B0A7AC" w14:textId="77777777" w:rsidR="00EA16E8" w:rsidRPr="005A5509" w:rsidRDefault="00EA16E8" w:rsidP="002D0C32">
            <w:pPr>
              <w:pStyle w:val="TAC"/>
              <w:rPr>
                <w:b/>
                <w:bCs/>
              </w:rPr>
            </w:pPr>
            <w:r w:rsidRPr="005A5509">
              <w:rPr>
                <w:rFonts w:hint="eastAsia"/>
              </w:rPr>
              <w:t>-</w:t>
            </w:r>
          </w:p>
        </w:tc>
      </w:tr>
      <w:tr w:rsidR="00EA16E8" w:rsidRPr="005A5509" w14:paraId="0B520B3E" w14:textId="77777777" w:rsidTr="002D0C32">
        <w:trPr>
          <w:cantSplit/>
        </w:trPr>
        <w:tc>
          <w:tcPr>
            <w:tcW w:w="1744" w:type="dxa"/>
            <w:vMerge/>
          </w:tcPr>
          <w:p w14:paraId="00DCCC78" w14:textId="77777777" w:rsidR="00EA16E8" w:rsidRPr="005A5509" w:rsidRDefault="00EA16E8" w:rsidP="002D0C32">
            <w:pPr>
              <w:pStyle w:val="enumlev2"/>
              <w:ind w:left="0" w:firstLine="34"/>
              <w:rPr>
                <w:b/>
                <w:bCs/>
              </w:rPr>
            </w:pPr>
          </w:p>
        </w:tc>
        <w:tc>
          <w:tcPr>
            <w:tcW w:w="1851" w:type="dxa"/>
          </w:tcPr>
          <w:p w14:paraId="319CBDE2" w14:textId="77777777" w:rsidR="00EA16E8" w:rsidRPr="005A5509" w:rsidRDefault="00EA16E8" w:rsidP="002D0C32">
            <w:pPr>
              <w:pStyle w:val="TAH"/>
            </w:pPr>
            <w:r w:rsidRPr="005A5509">
              <w:t>Event</w:t>
            </w:r>
          </w:p>
          <w:p w14:paraId="652D59F9" w14:textId="77777777" w:rsidR="00EA16E8" w:rsidRPr="005A5509" w:rsidRDefault="00EA16E8" w:rsidP="002D0C32">
            <w:pPr>
              <w:pStyle w:val="TAH"/>
            </w:pPr>
            <w:r w:rsidRPr="005A5509">
              <w:t>Parameters</w:t>
            </w:r>
          </w:p>
        </w:tc>
        <w:tc>
          <w:tcPr>
            <w:tcW w:w="1961" w:type="dxa"/>
          </w:tcPr>
          <w:p w14:paraId="17E186C1" w14:textId="77777777" w:rsidR="00EA16E8" w:rsidRPr="005A5509" w:rsidRDefault="00EA16E8" w:rsidP="002D0C32">
            <w:pPr>
              <w:pStyle w:val="TAH"/>
            </w:pPr>
            <w:r w:rsidRPr="005A5509">
              <w:t>Mandatory/</w:t>
            </w:r>
          </w:p>
          <w:p w14:paraId="41FB5B73" w14:textId="77777777" w:rsidR="00EA16E8" w:rsidRPr="005A5509" w:rsidRDefault="00EA16E8" w:rsidP="002D0C32">
            <w:pPr>
              <w:pStyle w:val="TAH"/>
            </w:pPr>
            <w:r w:rsidRPr="005A5509">
              <w:t>Optional</w:t>
            </w:r>
          </w:p>
        </w:tc>
        <w:tc>
          <w:tcPr>
            <w:tcW w:w="1926" w:type="dxa"/>
            <w:gridSpan w:val="2"/>
          </w:tcPr>
          <w:p w14:paraId="62F0339A" w14:textId="77777777" w:rsidR="00EA16E8" w:rsidRPr="005A5509" w:rsidRDefault="00EA16E8" w:rsidP="002D0C32">
            <w:pPr>
              <w:pStyle w:val="TAH"/>
            </w:pPr>
            <w:r w:rsidRPr="005A5509">
              <w:t>Supported</w:t>
            </w:r>
          </w:p>
          <w:p w14:paraId="33F87935" w14:textId="77777777" w:rsidR="00EA16E8" w:rsidRPr="005A5509" w:rsidRDefault="00EA16E8" w:rsidP="002D0C32">
            <w:pPr>
              <w:pStyle w:val="TAH"/>
            </w:pPr>
            <w:r w:rsidRPr="005A5509">
              <w:t>Values:</w:t>
            </w:r>
          </w:p>
        </w:tc>
        <w:tc>
          <w:tcPr>
            <w:tcW w:w="2407" w:type="dxa"/>
          </w:tcPr>
          <w:p w14:paraId="5E4EAD0F" w14:textId="77777777" w:rsidR="00EA16E8" w:rsidRPr="005A5509" w:rsidRDefault="00EA16E8" w:rsidP="002D0C32">
            <w:pPr>
              <w:pStyle w:val="TAH"/>
            </w:pPr>
            <w:r w:rsidRPr="005A5509">
              <w:t>Provisioned Value:</w:t>
            </w:r>
          </w:p>
        </w:tc>
      </w:tr>
      <w:tr w:rsidR="00EA16E8" w:rsidRPr="005A5509" w14:paraId="4E1FC4E8" w14:textId="77777777" w:rsidTr="002D0C32">
        <w:trPr>
          <w:cantSplit/>
        </w:trPr>
        <w:tc>
          <w:tcPr>
            <w:tcW w:w="1744" w:type="dxa"/>
            <w:vMerge/>
          </w:tcPr>
          <w:p w14:paraId="6586077D" w14:textId="77777777" w:rsidR="00EA16E8" w:rsidRPr="005A5509" w:rsidRDefault="00EA16E8" w:rsidP="002D0C32">
            <w:pPr>
              <w:pStyle w:val="enumlev2"/>
              <w:ind w:left="0" w:firstLine="34"/>
              <w:rPr>
                <w:b/>
                <w:bCs/>
              </w:rPr>
            </w:pPr>
          </w:p>
        </w:tc>
        <w:tc>
          <w:tcPr>
            <w:tcW w:w="1851" w:type="dxa"/>
          </w:tcPr>
          <w:p w14:paraId="61DA2891" w14:textId="77777777" w:rsidR="00EA16E8" w:rsidRPr="005A5509" w:rsidRDefault="00EA16E8" w:rsidP="002D0C32">
            <w:pPr>
              <w:pStyle w:val="TAC"/>
              <w:rPr>
                <w:b/>
                <w:bCs/>
              </w:rPr>
            </w:pPr>
            <w:r w:rsidRPr="005A5509">
              <w:rPr>
                <w:rFonts w:hint="eastAsia"/>
              </w:rPr>
              <w:t>-</w:t>
            </w:r>
          </w:p>
        </w:tc>
        <w:tc>
          <w:tcPr>
            <w:tcW w:w="1961" w:type="dxa"/>
          </w:tcPr>
          <w:p w14:paraId="09531A92" w14:textId="77777777" w:rsidR="00EA16E8" w:rsidRPr="005A5509" w:rsidRDefault="00EA16E8" w:rsidP="002D0C32">
            <w:pPr>
              <w:pStyle w:val="TAC"/>
              <w:rPr>
                <w:b/>
                <w:bCs/>
              </w:rPr>
            </w:pPr>
            <w:r w:rsidRPr="005A5509">
              <w:rPr>
                <w:rFonts w:hint="eastAsia"/>
              </w:rPr>
              <w:t>-</w:t>
            </w:r>
          </w:p>
        </w:tc>
        <w:tc>
          <w:tcPr>
            <w:tcW w:w="1926" w:type="dxa"/>
            <w:gridSpan w:val="2"/>
          </w:tcPr>
          <w:p w14:paraId="542F08FD" w14:textId="77777777" w:rsidR="00EA16E8" w:rsidRPr="005A5509" w:rsidRDefault="00EA16E8" w:rsidP="002D0C32">
            <w:pPr>
              <w:pStyle w:val="TAC"/>
            </w:pPr>
            <w:r w:rsidRPr="005A5509">
              <w:rPr>
                <w:rFonts w:hint="eastAsia"/>
              </w:rPr>
              <w:t>-</w:t>
            </w:r>
          </w:p>
        </w:tc>
        <w:tc>
          <w:tcPr>
            <w:tcW w:w="2407" w:type="dxa"/>
          </w:tcPr>
          <w:p w14:paraId="2B78A35C" w14:textId="77777777" w:rsidR="00EA16E8" w:rsidRPr="005A5509" w:rsidRDefault="00EA16E8" w:rsidP="002D0C32">
            <w:pPr>
              <w:pStyle w:val="TAC"/>
              <w:rPr>
                <w:b/>
                <w:bCs/>
              </w:rPr>
            </w:pPr>
            <w:r w:rsidRPr="005A5509">
              <w:rPr>
                <w:rFonts w:hint="eastAsia"/>
              </w:rPr>
              <w:t>-</w:t>
            </w:r>
          </w:p>
        </w:tc>
      </w:tr>
      <w:tr w:rsidR="00EA16E8" w:rsidRPr="005A5509" w14:paraId="4FB4EBC5" w14:textId="77777777" w:rsidTr="002D0C32">
        <w:trPr>
          <w:cantSplit/>
        </w:trPr>
        <w:tc>
          <w:tcPr>
            <w:tcW w:w="1744" w:type="dxa"/>
            <w:vMerge/>
          </w:tcPr>
          <w:p w14:paraId="33D1D2DF" w14:textId="77777777" w:rsidR="00EA16E8" w:rsidRPr="005A5509" w:rsidRDefault="00EA16E8" w:rsidP="002D0C32">
            <w:pPr>
              <w:pStyle w:val="enumlev2"/>
              <w:ind w:left="0" w:firstLine="34"/>
              <w:rPr>
                <w:b/>
                <w:bCs/>
              </w:rPr>
            </w:pPr>
          </w:p>
        </w:tc>
        <w:tc>
          <w:tcPr>
            <w:tcW w:w="1851" w:type="dxa"/>
          </w:tcPr>
          <w:p w14:paraId="13937FA5" w14:textId="77777777" w:rsidR="00EA16E8" w:rsidRPr="005A5509" w:rsidRDefault="00EA16E8" w:rsidP="002D0C32">
            <w:pPr>
              <w:pStyle w:val="TAH"/>
            </w:pPr>
            <w:r w:rsidRPr="005A5509">
              <w:t>ObservedEvent</w:t>
            </w:r>
          </w:p>
          <w:p w14:paraId="1C948D1F" w14:textId="77777777" w:rsidR="00EA16E8" w:rsidRPr="005A5509" w:rsidRDefault="00EA16E8" w:rsidP="002D0C32">
            <w:pPr>
              <w:pStyle w:val="TAH"/>
            </w:pPr>
            <w:r w:rsidRPr="005A5509">
              <w:t>Parameters</w:t>
            </w:r>
          </w:p>
        </w:tc>
        <w:tc>
          <w:tcPr>
            <w:tcW w:w="1961" w:type="dxa"/>
          </w:tcPr>
          <w:p w14:paraId="09F6B03D" w14:textId="77777777" w:rsidR="00EA16E8" w:rsidRPr="005A5509" w:rsidRDefault="00EA16E8" w:rsidP="002D0C32">
            <w:pPr>
              <w:pStyle w:val="TAH"/>
            </w:pPr>
            <w:r w:rsidRPr="005A5509">
              <w:t>Mandatory/</w:t>
            </w:r>
          </w:p>
          <w:p w14:paraId="57D3BCB2" w14:textId="77777777" w:rsidR="00EA16E8" w:rsidRPr="005A5509" w:rsidRDefault="00EA16E8" w:rsidP="002D0C32">
            <w:pPr>
              <w:pStyle w:val="TAH"/>
            </w:pPr>
            <w:r w:rsidRPr="005A5509">
              <w:t>Optional</w:t>
            </w:r>
          </w:p>
        </w:tc>
        <w:tc>
          <w:tcPr>
            <w:tcW w:w="1926" w:type="dxa"/>
            <w:gridSpan w:val="2"/>
          </w:tcPr>
          <w:p w14:paraId="70FADCC4" w14:textId="77777777" w:rsidR="00EA16E8" w:rsidRPr="005A5509" w:rsidRDefault="00EA16E8" w:rsidP="002D0C32">
            <w:pPr>
              <w:pStyle w:val="TAH"/>
            </w:pPr>
            <w:r w:rsidRPr="005A5509">
              <w:t>Supported</w:t>
            </w:r>
          </w:p>
          <w:p w14:paraId="62F43ED1" w14:textId="77777777" w:rsidR="00EA16E8" w:rsidRPr="005A5509" w:rsidRDefault="00EA16E8" w:rsidP="002D0C32">
            <w:pPr>
              <w:pStyle w:val="TAH"/>
            </w:pPr>
            <w:r w:rsidRPr="005A5509">
              <w:t>Values:</w:t>
            </w:r>
          </w:p>
        </w:tc>
        <w:tc>
          <w:tcPr>
            <w:tcW w:w="2407" w:type="dxa"/>
          </w:tcPr>
          <w:p w14:paraId="4F1ABC41" w14:textId="77777777" w:rsidR="00EA16E8" w:rsidRPr="005A5509" w:rsidRDefault="00EA16E8" w:rsidP="002D0C32">
            <w:pPr>
              <w:pStyle w:val="TAH"/>
            </w:pPr>
            <w:r w:rsidRPr="005A5509">
              <w:t>Provisioned Value:</w:t>
            </w:r>
          </w:p>
        </w:tc>
      </w:tr>
      <w:tr w:rsidR="00EA16E8" w:rsidRPr="005A5509" w14:paraId="668ECFB7" w14:textId="77777777" w:rsidTr="002D0C32">
        <w:trPr>
          <w:cantSplit/>
        </w:trPr>
        <w:tc>
          <w:tcPr>
            <w:tcW w:w="1744" w:type="dxa"/>
            <w:vMerge/>
          </w:tcPr>
          <w:p w14:paraId="6AC5BC74" w14:textId="77777777" w:rsidR="00EA16E8" w:rsidRPr="005A5509" w:rsidRDefault="00EA16E8" w:rsidP="002D0C32">
            <w:pPr>
              <w:pStyle w:val="enumlev2"/>
              <w:ind w:left="0" w:firstLine="34"/>
              <w:rPr>
                <w:b/>
                <w:bCs/>
              </w:rPr>
            </w:pPr>
          </w:p>
        </w:tc>
        <w:tc>
          <w:tcPr>
            <w:tcW w:w="1851" w:type="dxa"/>
          </w:tcPr>
          <w:p w14:paraId="3EDBB0D1" w14:textId="77777777" w:rsidR="00EA16E8" w:rsidRPr="005A5509" w:rsidRDefault="00EA16E8" w:rsidP="002D0C32">
            <w:pPr>
              <w:pStyle w:val="TAC"/>
            </w:pPr>
            <w:r w:rsidRPr="005A5509">
              <w:rPr>
                <w:rFonts w:hint="eastAsia"/>
              </w:rPr>
              <w:t>-</w:t>
            </w:r>
          </w:p>
        </w:tc>
        <w:tc>
          <w:tcPr>
            <w:tcW w:w="1961" w:type="dxa"/>
          </w:tcPr>
          <w:p w14:paraId="0D1B1360" w14:textId="77777777" w:rsidR="00EA16E8" w:rsidRPr="005A5509" w:rsidRDefault="00EA16E8" w:rsidP="002D0C32">
            <w:pPr>
              <w:pStyle w:val="TAC"/>
            </w:pPr>
            <w:r w:rsidRPr="005A5509">
              <w:rPr>
                <w:rFonts w:hint="eastAsia"/>
              </w:rPr>
              <w:t>-</w:t>
            </w:r>
          </w:p>
        </w:tc>
        <w:tc>
          <w:tcPr>
            <w:tcW w:w="1926" w:type="dxa"/>
            <w:gridSpan w:val="2"/>
          </w:tcPr>
          <w:p w14:paraId="62C30E5C" w14:textId="77777777" w:rsidR="00EA16E8" w:rsidRPr="005A5509" w:rsidRDefault="00EA16E8" w:rsidP="002D0C32">
            <w:pPr>
              <w:pStyle w:val="TAC"/>
            </w:pPr>
            <w:r w:rsidRPr="005A5509">
              <w:rPr>
                <w:rFonts w:hint="eastAsia"/>
              </w:rPr>
              <w:t>-</w:t>
            </w:r>
          </w:p>
        </w:tc>
        <w:tc>
          <w:tcPr>
            <w:tcW w:w="2407" w:type="dxa"/>
          </w:tcPr>
          <w:p w14:paraId="700ABA02" w14:textId="77777777" w:rsidR="00EA16E8" w:rsidRPr="005A5509" w:rsidRDefault="00EA16E8" w:rsidP="002D0C32">
            <w:pPr>
              <w:pStyle w:val="TAC"/>
            </w:pPr>
            <w:r w:rsidRPr="005A5509">
              <w:rPr>
                <w:rFonts w:hint="eastAsia"/>
              </w:rPr>
              <w:t>-</w:t>
            </w:r>
          </w:p>
        </w:tc>
      </w:tr>
      <w:tr w:rsidR="00EA16E8" w:rsidRPr="005A5509" w14:paraId="2519CE23" w14:textId="77777777" w:rsidTr="002D0C32">
        <w:trPr>
          <w:cantSplit/>
        </w:trPr>
        <w:tc>
          <w:tcPr>
            <w:tcW w:w="1744" w:type="dxa"/>
          </w:tcPr>
          <w:p w14:paraId="0FC39C64" w14:textId="77777777" w:rsidR="00EA16E8" w:rsidRPr="005A5509" w:rsidRDefault="00EA16E8" w:rsidP="002D0C32">
            <w:pPr>
              <w:pStyle w:val="TAH"/>
            </w:pPr>
            <w:r w:rsidRPr="005A5509">
              <w:t>Statistics</w:t>
            </w:r>
          </w:p>
        </w:tc>
        <w:tc>
          <w:tcPr>
            <w:tcW w:w="1851" w:type="dxa"/>
          </w:tcPr>
          <w:p w14:paraId="5E5353EF" w14:textId="77777777" w:rsidR="00EA16E8" w:rsidRPr="005A5509" w:rsidRDefault="00EA16E8" w:rsidP="002D0C32">
            <w:pPr>
              <w:pStyle w:val="TAH"/>
            </w:pPr>
            <w:r w:rsidRPr="005A5509">
              <w:t>Mandatory/</w:t>
            </w:r>
          </w:p>
          <w:p w14:paraId="3DC7ED16" w14:textId="77777777" w:rsidR="00EA16E8" w:rsidRPr="005A5509" w:rsidRDefault="00EA16E8" w:rsidP="002D0C32">
            <w:pPr>
              <w:pStyle w:val="TAH"/>
            </w:pPr>
            <w:r w:rsidRPr="005A5509">
              <w:t>Optional</w:t>
            </w:r>
          </w:p>
        </w:tc>
        <w:tc>
          <w:tcPr>
            <w:tcW w:w="2861" w:type="dxa"/>
            <w:gridSpan w:val="2"/>
          </w:tcPr>
          <w:p w14:paraId="39DF4919" w14:textId="77777777" w:rsidR="00EA16E8" w:rsidRPr="005A5509" w:rsidRDefault="00EA16E8" w:rsidP="002D0C32">
            <w:pPr>
              <w:pStyle w:val="TAH"/>
            </w:pPr>
            <w:r w:rsidRPr="005A5509">
              <w:t>Used in command:</w:t>
            </w:r>
          </w:p>
        </w:tc>
        <w:tc>
          <w:tcPr>
            <w:tcW w:w="3433" w:type="dxa"/>
            <w:gridSpan w:val="2"/>
          </w:tcPr>
          <w:p w14:paraId="46041155" w14:textId="77777777" w:rsidR="00EA16E8" w:rsidRPr="005A5509" w:rsidRDefault="00EA16E8" w:rsidP="002D0C32">
            <w:pPr>
              <w:pStyle w:val="TAH"/>
            </w:pPr>
            <w:r w:rsidRPr="005A5509">
              <w:t>Supported Values:</w:t>
            </w:r>
          </w:p>
        </w:tc>
      </w:tr>
      <w:tr w:rsidR="00EA16E8" w:rsidRPr="005A5509" w14:paraId="308A7A4A" w14:textId="77777777" w:rsidTr="002D0C32">
        <w:trPr>
          <w:cantSplit/>
        </w:trPr>
        <w:tc>
          <w:tcPr>
            <w:tcW w:w="1744" w:type="dxa"/>
          </w:tcPr>
          <w:p w14:paraId="6A05C989" w14:textId="77777777" w:rsidR="00EA16E8" w:rsidRPr="005A5509" w:rsidRDefault="00EA16E8" w:rsidP="002D0C32">
            <w:pPr>
              <w:pStyle w:val="TAC"/>
            </w:pPr>
            <w:r w:rsidRPr="005A5509">
              <w:rPr>
                <w:rFonts w:hint="eastAsia"/>
              </w:rPr>
              <w:t>None</w:t>
            </w:r>
          </w:p>
        </w:tc>
        <w:tc>
          <w:tcPr>
            <w:tcW w:w="1851" w:type="dxa"/>
          </w:tcPr>
          <w:p w14:paraId="7B118F24" w14:textId="77777777" w:rsidR="00EA16E8" w:rsidRPr="005A5509" w:rsidRDefault="00EA16E8" w:rsidP="002D0C32">
            <w:pPr>
              <w:pStyle w:val="TAC"/>
            </w:pPr>
            <w:r w:rsidRPr="005A5509">
              <w:rPr>
                <w:rFonts w:hint="eastAsia"/>
              </w:rPr>
              <w:t>-</w:t>
            </w:r>
          </w:p>
        </w:tc>
        <w:tc>
          <w:tcPr>
            <w:tcW w:w="2861" w:type="dxa"/>
            <w:gridSpan w:val="2"/>
          </w:tcPr>
          <w:p w14:paraId="6BAD5A60" w14:textId="77777777" w:rsidR="00EA16E8" w:rsidRPr="005A5509" w:rsidRDefault="00EA16E8" w:rsidP="002D0C32">
            <w:pPr>
              <w:pStyle w:val="TAC"/>
            </w:pPr>
            <w:r w:rsidRPr="005A5509">
              <w:rPr>
                <w:rFonts w:hint="eastAsia"/>
              </w:rPr>
              <w:t>-</w:t>
            </w:r>
          </w:p>
        </w:tc>
        <w:tc>
          <w:tcPr>
            <w:tcW w:w="3433" w:type="dxa"/>
            <w:gridSpan w:val="2"/>
          </w:tcPr>
          <w:p w14:paraId="74711047" w14:textId="77777777" w:rsidR="00EA16E8" w:rsidRPr="005A5509" w:rsidRDefault="00EA16E8" w:rsidP="002D0C32">
            <w:pPr>
              <w:pStyle w:val="TAC"/>
            </w:pPr>
            <w:r w:rsidRPr="005A5509">
              <w:rPr>
                <w:rFonts w:hint="eastAsia"/>
              </w:rPr>
              <w:t>-</w:t>
            </w:r>
          </w:p>
        </w:tc>
      </w:tr>
      <w:tr w:rsidR="00EA16E8" w:rsidRPr="005A5509" w14:paraId="05FE7282" w14:textId="77777777" w:rsidTr="002D0C32">
        <w:trPr>
          <w:cantSplit/>
        </w:trPr>
        <w:tc>
          <w:tcPr>
            <w:tcW w:w="1744" w:type="dxa"/>
          </w:tcPr>
          <w:p w14:paraId="4B824485" w14:textId="77777777" w:rsidR="00EA16E8" w:rsidRPr="005A5509" w:rsidRDefault="00EA16E8" w:rsidP="002D0C32">
            <w:pPr>
              <w:pStyle w:val="TAH"/>
            </w:pPr>
            <w:r w:rsidRPr="005A5509">
              <w:t>Error Codes</w:t>
            </w:r>
          </w:p>
        </w:tc>
        <w:tc>
          <w:tcPr>
            <w:tcW w:w="8145" w:type="dxa"/>
            <w:gridSpan w:val="5"/>
          </w:tcPr>
          <w:p w14:paraId="5F8B81C6" w14:textId="77777777" w:rsidR="00EA16E8" w:rsidRPr="005A5509" w:rsidRDefault="00EA16E8" w:rsidP="002D0C32">
            <w:pPr>
              <w:pStyle w:val="TAH"/>
            </w:pPr>
            <w:r w:rsidRPr="005A5509">
              <w:t>Mandatory/ Optional</w:t>
            </w:r>
          </w:p>
        </w:tc>
      </w:tr>
      <w:tr w:rsidR="00EA16E8" w:rsidRPr="005A5509" w14:paraId="0A47DC08" w14:textId="77777777" w:rsidTr="002D0C32">
        <w:trPr>
          <w:cantSplit/>
        </w:trPr>
        <w:tc>
          <w:tcPr>
            <w:tcW w:w="1744" w:type="dxa"/>
          </w:tcPr>
          <w:p w14:paraId="0D7B9615" w14:textId="77777777" w:rsidR="00EA16E8" w:rsidRPr="005A5509" w:rsidRDefault="00EA16E8" w:rsidP="002D0C32">
            <w:pPr>
              <w:pStyle w:val="TAC"/>
            </w:pPr>
            <w:r w:rsidRPr="005A5509">
              <w:rPr>
                <w:rFonts w:hint="eastAsia"/>
              </w:rPr>
              <w:t>None</w:t>
            </w:r>
          </w:p>
        </w:tc>
        <w:tc>
          <w:tcPr>
            <w:tcW w:w="8145" w:type="dxa"/>
            <w:gridSpan w:val="5"/>
          </w:tcPr>
          <w:p w14:paraId="59396796" w14:textId="77777777" w:rsidR="00EA16E8" w:rsidRPr="005A5509" w:rsidRDefault="00EA16E8" w:rsidP="002D0C32">
            <w:pPr>
              <w:pStyle w:val="TAC"/>
            </w:pPr>
            <w:r w:rsidRPr="005A5509">
              <w:rPr>
                <w:rFonts w:hint="eastAsia"/>
              </w:rPr>
              <w:t>-</w:t>
            </w:r>
          </w:p>
        </w:tc>
      </w:tr>
      <w:bookmarkEnd w:id="197"/>
    </w:tbl>
    <w:p w14:paraId="01D0E006" w14:textId="77777777" w:rsidR="00EA16E8" w:rsidRPr="005A5509" w:rsidRDefault="00EA16E8" w:rsidP="00EA16E8">
      <w:pPr>
        <w:rPr>
          <w:rFonts w:ascii="Arial" w:hAnsi="Arial" w:cs="Arial"/>
          <w:b/>
          <w:bCs/>
        </w:rPr>
      </w:pPr>
    </w:p>
    <w:p w14:paraId="452EF3BC" w14:textId="77777777" w:rsidR="00EA16E8" w:rsidRPr="005A5509" w:rsidRDefault="00EA16E8" w:rsidP="00EA16E8">
      <w:pPr>
        <w:pStyle w:val="Heading4"/>
      </w:pPr>
      <w:bookmarkStart w:id="198" w:name="_Toc11325820"/>
      <w:bookmarkStart w:id="199" w:name="_Toc170149425"/>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.24</w:t>
      </w:r>
      <w:r w:rsidRPr="005A5509">
        <w:tab/>
        <w:t>Advanced audio server base package for TTS enhancement</w:t>
      </w:r>
      <w:bookmarkEnd w:id="198"/>
      <w:bookmarkEnd w:id="199"/>
      <w:r w:rsidRPr="005A5509">
        <w:rPr>
          <w:rFonts w:hint="eastAsia"/>
        </w:rPr>
        <w:t xml:space="preserve"> </w:t>
      </w:r>
    </w:p>
    <w:p w14:paraId="35495DEC" w14:textId="77777777" w:rsidR="00EA16E8" w:rsidRPr="005A5509" w:rsidRDefault="00EA16E8" w:rsidP="00EA16E8">
      <w:pPr>
        <w:pStyle w:val="TH"/>
        <w:rPr>
          <w:lang w:val="fr-FR"/>
        </w:rPr>
      </w:pPr>
      <w:r w:rsidRPr="005A5509">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lang w:val="fr-FR"/>
          </w:rPr>
          <w:t>5.14.3</w:t>
        </w:r>
      </w:smartTag>
      <w:r w:rsidRPr="005A5509">
        <w:rPr>
          <w:lang w:val="fr-FR"/>
        </w:rPr>
        <w:t>.24.</w:t>
      </w:r>
      <w:r w:rsidRPr="005A5509">
        <w:rPr>
          <w:rFonts w:hint="eastAsia"/>
          <w:lang w:val="fr-FR"/>
        </w:rPr>
        <w:t>1</w:t>
      </w:r>
      <w:r w:rsidRPr="005A5509">
        <w:rPr>
          <w:lang w:val="fr-FR"/>
        </w:rPr>
        <w:t>: Package Usage Information</w:t>
      </w:r>
      <w:r w:rsidRPr="005A5509">
        <w:rPr>
          <w:rFonts w:hint="eastAsia"/>
          <w:lang w:val="fr-FR"/>
        </w:rPr>
        <w:t xml:space="preserve"> for </w:t>
      </w:r>
      <w:r w:rsidRPr="005A5509">
        <w:rPr>
          <w:lang w:val="fr-FR"/>
        </w:rPr>
        <w:t>TTS enhancement</w:t>
      </w:r>
      <w:r w:rsidRPr="005A5509">
        <w:rPr>
          <w:rFonts w:hint="eastAsia"/>
          <w:lang w:val="fr-FR"/>
        </w:rPr>
        <w:t xml:space="preserv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81"/>
        <w:gridCol w:w="1847"/>
        <w:gridCol w:w="1952"/>
        <w:gridCol w:w="895"/>
        <w:gridCol w:w="1021"/>
        <w:gridCol w:w="2393"/>
      </w:tblGrid>
      <w:tr w:rsidR="00EA16E8" w:rsidRPr="005A5509" w14:paraId="2867E041" w14:textId="77777777" w:rsidTr="002D0C32">
        <w:trPr>
          <w:cantSplit/>
        </w:trPr>
        <w:tc>
          <w:tcPr>
            <w:tcW w:w="1781" w:type="dxa"/>
          </w:tcPr>
          <w:p w14:paraId="5AA5036B" w14:textId="77777777" w:rsidR="00EA16E8" w:rsidRPr="005A5509" w:rsidRDefault="00EA16E8" w:rsidP="002D0C32">
            <w:pPr>
              <w:pStyle w:val="TAH"/>
            </w:pPr>
            <w:bookmarkStart w:id="200" w:name="MCCQCTEMPBM_00000055"/>
            <w:r w:rsidRPr="005A5509">
              <w:t xml:space="preserve">Properties </w:t>
            </w:r>
          </w:p>
        </w:tc>
        <w:tc>
          <w:tcPr>
            <w:tcW w:w="1847" w:type="dxa"/>
          </w:tcPr>
          <w:p w14:paraId="0781142A" w14:textId="77777777" w:rsidR="00EA16E8" w:rsidRPr="005A5509" w:rsidRDefault="00EA16E8" w:rsidP="002D0C32">
            <w:pPr>
              <w:pStyle w:val="TAH"/>
            </w:pPr>
            <w:r w:rsidRPr="005A5509">
              <w:t>Mandatory/</w:t>
            </w:r>
          </w:p>
          <w:p w14:paraId="7DEF3F22" w14:textId="77777777" w:rsidR="00EA16E8" w:rsidRPr="005A5509" w:rsidRDefault="00EA16E8" w:rsidP="002D0C32">
            <w:pPr>
              <w:pStyle w:val="TAH"/>
            </w:pPr>
            <w:r w:rsidRPr="005A5509">
              <w:t>Optional</w:t>
            </w:r>
          </w:p>
        </w:tc>
        <w:tc>
          <w:tcPr>
            <w:tcW w:w="1952" w:type="dxa"/>
          </w:tcPr>
          <w:p w14:paraId="5E55FE2D" w14:textId="77777777" w:rsidR="00EA16E8" w:rsidRPr="005A5509" w:rsidRDefault="00EA16E8" w:rsidP="002D0C32">
            <w:pPr>
              <w:pStyle w:val="TAH"/>
            </w:pPr>
            <w:r w:rsidRPr="005A5509">
              <w:t>Used in command:</w:t>
            </w:r>
          </w:p>
        </w:tc>
        <w:tc>
          <w:tcPr>
            <w:tcW w:w="1916" w:type="dxa"/>
            <w:gridSpan w:val="2"/>
          </w:tcPr>
          <w:p w14:paraId="2404E3E2" w14:textId="77777777" w:rsidR="00EA16E8" w:rsidRPr="005A5509" w:rsidRDefault="00EA16E8" w:rsidP="002D0C32">
            <w:pPr>
              <w:pStyle w:val="TAH"/>
            </w:pPr>
            <w:r w:rsidRPr="005A5509">
              <w:t>Supported Values:</w:t>
            </w:r>
          </w:p>
        </w:tc>
        <w:tc>
          <w:tcPr>
            <w:tcW w:w="2393" w:type="dxa"/>
          </w:tcPr>
          <w:p w14:paraId="6AA71F47" w14:textId="77777777" w:rsidR="00EA16E8" w:rsidRPr="005A5509" w:rsidRDefault="00EA16E8" w:rsidP="002D0C32">
            <w:pPr>
              <w:pStyle w:val="TAH"/>
            </w:pPr>
            <w:r w:rsidRPr="005A5509">
              <w:t>Provisioned Value:</w:t>
            </w:r>
          </w:p>
        </w:tc>
      </w:tr>
      <w:tr w:rsidR="00EA16E8" w:rsidRPr="005A5509" w14:paraId="7ADA191D" w14:textId="77777777" w:rsidTr="002D0C32">
        <w:trPr>
          <w:cantSplit/>
        </w:trPr>
        <w:tc>
          <w:tcPr>
            <w:tcW w:w="1781" w:type="dxa"/>
          </w:tcPr>
          <w:p w14:paraId="3412E1F3" w14:textId="77777777" w:rsidR="00EA16E8" w:rsidRPr="005A5509" w:rsidRDefault="00EA16E8" w:rsidP="002D0C32">
            <w:pPr>
              <w:pStyle w:val="TAC"/>
            </w:pPr>
            <w:r w:rsidRPr="005A5509">
              <w:rPr>
                <w:rFonts w:hint="eastAsia"/>
              </w:rPr>
              <w:t>None</w:t>
            </w:r>
          </w:p>
        </w:tc>
        <w:tc>
          <w:tcPr>
            <w:tcW w:w="1847" w:type="dxa"/>
          </w:tcPr>
          <w:p w14:paraId="5372F3EE" w14:textId="77777777" w:rsidR="00EA16E8" w:rsidRPr="005A5509" w:rsidRDefault="00EA16E8" w:rsidP="002D0C32">
            <w:pPr>
              <w:pStyle w:val="TAC"/>
            </w:pPr>
            <w:r w:rsidRPr="005A5509">
              <w:t>-</w:t>
            </w:r>
          </w:p>
        </w:tc>
        <w:tc>
          <w:tcPr>
            <w:tcW w:w="1952" w:type="dxa"/>
          </w:tcPr>
          <w:p w14:paraId="7C04C454" w14:textId="77777777" w:rsidR="00EA16E8" w:rsidRPr="005A5509" w:rsidRDefault="00EA16E8" w:rsidP="002D0C32">
            <w:pPr>
              <w:pStyle w:val="TAC"/>
            </w:pPr>
            <w:r w:rsidRPr="005A5509">
              <w:t>-</w:t>
            </w:r>
          </w:p>
        </w:tc>
        <w:tc>
          <w:tcPr>
            <w:tcW w:w="1916" w:type="dxa"/>
            <w:gridSpan w:val="2"/>
          </w:tcPr>
          <w:p w14:paraId="5DECC6AC" w14:textId="77777777" w:rsidR="00EA16E8" w:rsidRPr="005A5509" w:rsidRDefault="00EA16E8" w:rsidP="002D0C32">
            <w:pPr>
              <w:pStyle w:val="TAC"/>
            </w:pPr>
            <w:r w:rsidRPr="005A5509">
              <w:t>-</w:t>
            </w:r>
          </w:p>
        </w:tc>
        <w:tc>
          <w:tcPr>
            <w:tcW w:w="2393" w:type="dxa"/>
          </w:tcPr>
          <w:p w14:paraId="5F8E8D93" w14:textId="77777777" w:rsidR="00EA16E8" w:rsidRPr="005A5509" w:rsidRDefault="00EA16E8" w:rsidP="002D0C32">
            <w:pPr>
              <w:pStyle w:val="TAC"/>
            </w:pPr>
            <w:r w:rsidRPr="005A5509">
              <w:t>-</w:t>
            </w:r>
          </w:p>
        </w:tc>
      </w:tr>
      <w:tr w:rsidR="00EA16E8" w:rsidRPr="005A5509" w14:paraId="3B146D4C" w14:textId="77777777" w:rsidTr="002D0C32">
        <w:trPr>
          <w:cantSplit/>
        </w:trPr>
        <w:tc>
          <w:tcPr>
            <w:tcW w:w="1781" w:type="dxa"/>
          </w:tcPr>
          <w:p w14:paraId="1C027023" w14:textId="77777777" w:rsidR="00EA16E8" w:rsidRPr="005A5509" w:rsidRDefault="00EA16E8" w:rsidP="002D0C32">
            <w:pPr>
              <w:pStyle w:val="TAH"/>
            </w:pPr>
            <w:r w:rsidRPr="005A5509">
              <w:t xml:space="preserve">Signals </w:t>
            </w:r>
          </w:p>
        </w:tc>
        <w:tc>
          <w:tcPr>
            <w:tcW w:w="1847" w:type="dxa"/>
          </w:tcPr>
          <w:p w14:paraId="2494B945" w14:textId="77777777" w:rsidR="00EA16E8" w:rsidRPr="005A5509" w:rsidRDefault="00EA16E8" w:rsidP="002D0C32">
            <w:pPr>
              <w:pStyle w:val="TAH"/>
            </w:pPr>
            <w:r w:rsidRPr="005A5509">
              <w:t>Mandatory/</w:t>
            </w:r>
          </w:p>
          <w:p w14:paraId="78945BA3" w14:textId="77777777" w:rsidR="00EA16E8" w:rsidRPr="005A5509" w:rsidRDefault="00EA16E8" w:rsidP="002D0C32">
            <w:pPr>
              <w:pStyle w:val="TAH"/>
            </w:pPr>
            <w:r w:rsidRPr="005A5509">
              <w:t>Optional</w:t>
            </w:r>
          </w:p>
        </w:tc>
        <w:tc>
          <w:tcPr>
            <w:tcW w:w="3868" w:type="dxa"/>
            <w:gridSpan w:val="3"/>
          </w:tcPr>
          <w:p w14:paraId="6E8C78AB" w14:textId="77777777" w:rsidR="00EA16E8" w:rsidRPr="005A5509" w:rsidRDefault="00EA16E8" w:rsidP="002D0C32">
            <w:pPr>
              <w:pStyle w:val="TAH"/>
            </w:pPr>
            <w:r w:rsidRPr="005A5509">
              <w:t>Used in command:</w:t>
            </w:r>
          </w:p>
        </w:tc>
        <w:tc>
          <w:tcPr>
            <w:tcW w:w="2393" w:type="dxa"/>
          </w:tcPr>
          <w:p w14:paraId="1DFE2D16" w14:textId="77777777" w:rsidR="00EA16E8" w:rsidRPr="005A5509" w:rsidRDefault="00EA16E8" w:rsidP="002D0C32">
            <w:pPr>
              <w:pStyle w:val="TAH"/>
            </w:pPr>
            <w:r w:rsidRPr="005A5509">
              <w:t>Duration Provisioned Value:</w:t>
            </w:r>
          </w:p>
        </w:tc>
      </w:tr>
      <w:tr w:rsidR="00EA16E8" w:rsidRPr="005A5509" w14:paraId="3791EDE8" w14:textId="77777777" w:rsidTr="002D0C32">
        <w:trPr>
          <w:cantSplit/>
        </w:trPr>
        <w:tc>
          <w:tcPr>
            <w:tcW w:w="1781" w:type="dxa"/>
            <w:vMerge w:val="restart"/>
          </w:tcPr>
          <w:p w14:paraId="19B1E151" w14:textId="77777777" w:rsidR="00EA16E8" w:rsidRPr="005A5509" w:rsidRDefault="00EA16E8" w:rsidP="002D0C32">
            <w:pPr>
              <w:pStyle w:val="TAC"/>
            </w:pPr>
            <w:r w:rsidRPr="005A5509">
              <w:t>Play</w:t>
            </w:r>
            <w:r w:rsidRPr="005A5509">
              <w:rPr>
                <w:rFonts w:hint="eastAsia"/>
              </w:rPr>
              <w:t xml:space="preserve"> Segment Identifier</w:t>
            </w:r>
          </w:p>
          <w:p w14:paraId="581D98B2" w14:textId="77777777" w:rsidR="00EA16E8" w:rsidRPr="005A5509" w:rsidRDefault="00EA16E8" w:rsidP="002D0C32">
            <w:pPr>
              <w:pStyle w:val="TAC"/>
              <w:rPr>
                <w:b/>
                <w:bCs/>
              </w:rPr>
            </w:pPr>
            <w:r w:rsidRPr="005A5509">
              <w:rPr>
                <w:rFonts w:hint="eastAsia"/>
              </w:rPr>
              <w:t>(</w:t>
            </w:r>
            <w:r w:rsidRPr="005A5509">
              <w:t>aastts</w:t>
            </w:r>
            <w:r w:rsidRPr="005A5509">
              <w:rPr>
                <w:rFonts w:hint="eastAsia"/>
              </w:rPr>
              <w:t>/</w:t>
            </w:r>
            <w:r w:rsidRPr="005A5509">
              <w:t>play</w:t>
            </w:r>
            <w:r w:rsidRPr="005A5509">
              <w:rPr>
                <w:rFonts w:hint="eastAsia"/>
              </w:rPr>
              <w:t>sid,</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8</w:t>
            </w:r>
            <w:r w:rsidRPr="005A5509">
              <w:rPr>
                <w:rFonts w:hint="eastAsia"/>
              </w:rPr>
              <w:t>/</w:t>
            </w:r>
            <w:r w:rsidRPr="005A5509">
              <w:t>0x0001)</w:t>
            </w:r>
          </w:p>
        </w:tc>
        <w:tc>
          <w:tcPr>
            <w:tcW w:w="1847" w:type="dxa"/>
          </w:tcPr>
          <w:p w14:paraId="0277CE51" w14:textId="77777777" w:rsidR="00EA16E8" w:rsidRPr="005A5509" w:rsidRDefault="00EA16E8" w:rsidP="002D0C32">
            <w:pPr>
              <w:pStyle w:val="TAC"/>
              <w:rPr>
                <w:b/>
                <w:bCs/>
              </w:rPr>
            </w:pPr>
            <w:r w:rsidRPr="005A5509">
              <w:rPr>
                <w:rFonts w:hint="eastAsia"/>
                <w:bCs/>
              </w:rPr>
              <w:t>M</w:t>
            </w:r>
          </w:p>
        </w:tc>
        <w:tc>
          <w:tcPr>
            <w:tcW w:w="3868" w:type="dxa"/>
            <w:gridSpan w:val="3"/>
          </w:tcPr>
          <w:p w14:paraId="4932B13F" w14:textId="77777777" w:rsidR="00EA16E8" w:rsidRPr="005A5509" w:rsidRDefault="00EA16E8" w:rsidP="002D0C32">
            <w:pPr>
              <w:pStyle w:val="TAC"/>
              <w:rPr>
                <w:b/>
                <w:bCs/>
              </w:rPr>
            </w:pPr>
            <w:r w:rsidRPr="005A5509">
              <w:t>ADD, MOD</w:t>
            </w:r>
            <w:r w:rsidRPr="005A5509">
              <w:rPr>
                <w:rFonts w:hint="eastAsia"/>
              </w:rPr>
              <w:t>, MOVE</w:t>
            </w:r>
          </w:p>
        </w:tc>
        <w:tc>
          <w:tcPr>
            <w:tcW w:w="2393" w:type="dxa"/>
          </w:tcPr>
          <w:p w14:paraId="38C6A418" w14:textId="77777777" w:rsidR="00EA16E8" w:rsidRPr="005A5509" w:rsidRDefault="00EA16E8" w:rsidP="002D0C32">
            <w:pPr>
              <w:pStyle w:val="TAC"/>
              <w:jc w:val="left"/>
              <w:rPr>
                <w:b/>
                <w:bCs/>
              </w:rPr>
            </w:pPr>
            <w:r w:rsidRPr="005A5509">
              <w:t>-</w:t>
            </w:r>
          </w:p>
        </w:tc>
      </w:tr>
      <w:tr w:rsidR="00EA16E8" w:rsidRPr="005A5509" w14:paraId="5FBD38F2" w14:textId="77777777" w:rsidTr="002D0C32">
        <w:trPr>
          <w:cantSplit/>
        </w:trPr>
        <w:tc>
          <w:tcPr>
            <w:tcW w:w="1781" w:type="dxa"/>
            <w:vMerge/>
          </w:tcPr>
          <w:p w14:paraId="7460B82B" w14:textId="77777777" w:rsidR="00EA16E8" w:rsidRPr="005A5509" w:rsidRDefault="00EA16E8" w:rsidP="002D0C32">
            <w:pPr>
              <w:pStyle w:val="enumlev2"/>
              <w:ind w:left="0" w:firstLine="34"/>
              <w:rPr>
                <w:b/>
                <w:bCs/>
              </w:rPr>
            </w:pPr>
          </w:p>
        </w:tc>
        <w:tc>
          <w:tcPr>
            <w:tcW w:w="1847" w:type="dxa"/>
          </w:tcPr>
          <w:p w14:paraId="3D863020" w14:textId="77777777" w:rsidR="00EA16E8" w:rsidRPr="005A5509" w:rsidRDefault="00EA16E8" w:rsidP="002D0C32">
            <w:pPr>
              <w:pStyle w:val="TAH"/>
            </w:pPr>
            <w:r w:rsidRPr="005A5509">
              <w:t>Signal Parameters</w:t>
            </w:r>
          </w:p>
        </w:tc>
        <w:tc>
          <w:tcPr>
            <w:tcW w:w="1952" w:type="dxa"/>
          </w:tcPr>
          <w:p w14:paraId="5FF101AE" w14:textId="77777777" w:rsidR="00EA16E8" w:rsidRPr="005A5509" w:rsidRDefault="00EA16E8" w:rsidP="002D0C32">
            <w:pPr>
              <w:pStyle w:val="TAH"/>
            </w:pPr>
            <w:r w:rsidRPr="005A5509">
              <w:t>Mandatory/</w:t>
            </w:r>
          </w:p>
          <w:p w14:paraId="3BDA6A0B" w14:textId="77777777" w:rsidR="00EA16E8" w:rsidRPr="005A5509" w:rsidRDefault="00EA16E8" w:rsidP="002D0C32">
            <w:pPr>
              <w:pStyle w:val="TAH"/>
            </w:pPr>
            <w:r w:rsidRPr="005A5509">
              <w:t>Optional</w:t>
            </w:r>
          </w:p>
        </w:tc>
        <w:tc>
          <w:tcPr>
            <w:tcW w:w="1916" w:type="dxa"/>
            <w:gridSpan w:val="2"/>
          </w:tcPr>
          <w:p w14:paraId="45230F2C" w14:textId="77777777" w:rsidR="00EA16E8" w:rsidRPr="005A5509" w:rsidRDefault="00EA16E8" w:rsidP="002D0C32">
            <w:pPr>
              <w:pStyle w:val="TAH"/>
            </w:pPr>
            <w:r w:rsidRPr="005A5509">
              <w:t>Supported</w:t>
            </w:r>
          </w:p>
          <w:p w14:paraId="6D09E964" w14:textId="77777777" w:rsidR="00EA16E8" w:rsidRPr="005A5509" w:rsidRDefault="00EA16E8" w:rsidP="002D0C32">
            <w:pPr>
              <w:pStyle w:val="TAH"/>
            </w:pPr>
            <w:r w:rsidRPr="005A5509">
              <w:t>Values:</w:t>
            </w:r>
          </w:p>
        </w:tc>
        <w:tc>
          <w:tcPr>
            <w:tcW w:w="2393" w:type="dxa"/>
          </w:tcPr>
          <w:p w14:paraId="304B9C70" w14:textId="77777777" w:rsidR="00EA16E8" w:rsidRPr="005A5509" w:rsidRDefault="00EA16E8" w:rsidP="002D0C32">
            <w:pPr>
              <w:pStyle w:val="TAH"/>
            </w:pPr>
            <w:r w:rsidRPr="005A5509">
              <w:t>Duration Provisioned Value:</w:t>
            </w:r>
          </w:p>
        </w:tc>
      </w:tr>
      <w:tr w:rsidR="00EA16E8" w:rsidRPr="005A5509" w14:paraId="08C44F18" w14:textId="77777777" w:rsidTr="002D0C32">
        <w:trPr>
          <w:cantSplit/>
        </w:trPr>
        <w:tc>
          <w:tcPr>
            <w:tcW w:w="1781" w:type="dxa"/>
            <w:vMerge/>
          </w:tcPr>
          <w:p w14:paraId="793E87F5" w14:textId="77777777" w:rsidR="00EA16E8" w:rsidRPr="005A5509" w:rsidRDefault="00EA16E8" w:rsidP="002D0C32">
            <w:pPr>
              <w:pStyle w:val="enumlev2"/>
              <w:ind w:left="0" w:firstLine="34"/>
              <w:rPr>
                <w:b/>
                <w:bCs/>
              </w:rPr>
            </w:pPr>
          </w:p>
        </w:tc>
        <w:tc>
          <w:tcPr>
            <w:tcW w:w="1847" w:type="dxa"/>
          </w:tcPr>
          <w:p w14:paraId="6EF2BF5B" w14:textId="77777777" w:rsidR="00EA16E8" w:rsidRPr="005A5509" w:rsidRDefault="00EA16E8" w:rsidP="002D0C32">
            <w:pPr>
              <w:pStyle w:val="TAC"/>
            </w:pPr>
            <w:r w:rsidRPr="005A5509">
              <w:t>Announcement</w:t>
            </w:r>
          </w:p>
          <w:p w14:paraId="71A401EA" w14:textId="77777777" w:rsidR="00EA16E8" w:rsidRPr="005A5509" w:rsidRDefault="00EA16E8" w:rsidP="002D0C32">
            <w:pPr>
              <w:pStyle w:val="TAC"/>
              <w:rPr>
                <w:b/>
                <w:bCs/>
              </w:rPr>
            </w:pPr>
            <w:r w:rsidRPr="005A5509">
              <w:rPr>
                <w:rFonts w:hint="eastAsia"/>
              </w:rPr>
              <w:t>(</w:t>
            </w:r>
            <w:r w:rsidRPr="005A5509">
              <w:t>an</w:t>
            </w:r>
            <w:r w:rsidRPr="005A5509">
              <w:rPr>
                <w:rFonts w:hint="eastAsia"/>
              </w:rPr>
              <w:t>,</w:t>
            </w:r>
            <w:r w:rsidRPr="005A5509">
              <w:t>0x0001)</w:t>
            </w:r>
          </w:p>
        </w:tc>
        <w:tc>
          <w:tcPr>
            <w:tcW w:w="1952" w:type="dxa"/>
          </w:tcPr>
          <w:p w14:paraId="3BEA5197" w14:textId="77777777" w:rsidR="00EA16E8" w:rsidRPr="005A5509" w:rsidRDefault="00EA16E8" w:rsidP="002D0C32">
            <w:pPr>
              <w:pStyle w:val="TAC"/>
              <w:rPr>
                <w:b/>
                <w:bCs/>
              </w:rPr>
            </w:pPr>
            <w:r w:rsidRPr="005A5509">
              <w:rPr>
                <w:rFonts w:hint="eastAsia"/>
                <w:bCs/>
              </w:rPr>
              <w:t>M</w:t>
            </w:r>
          </w:p>
        </w:tc>
        <w:tc>
          <w:tcPr>
            <w:tcW w:w="1916" w:type="dxa"/>
            <w:gridSpan w:val="2"/>
          </w:tcPr>
          <w:p w14:paraId="2748D0C5" w14:textId="77777777" w:rsidR="00EA16E8" w:rsidRPr="005A5509" w:rsidRDefault="00EA16E8" w:rsidP="002D0C32">
            <w:pPr>
              <w:pStyle w:val="TAC"/>
            </w:pPr>
            <w:r w:rsidRPr="005A5509">
              <w:rPr>
                <w:rFonts w:hint="eastAsia"/>
              </w:rPr>
              <w:t>ALL</w:t>
            </w:r>
          </w:p>
        </w:tc>
        <w:tc>
          <w:tcPr>
            <w:tcW w:w="2393" w:type="dxa"/>
          </w:tcPr>
          <w:p w14:paraId="2F7DD0E9" w14:textId="77777777" w:rsidR="00EA16E8" w:rsidRPr="005A5509" w:rsidRDefault="00EA16E8" w:rsidP="002D0C32">
            <w:pPr>
              <w:pStyle w:val="TAC"/>
              <w:rPr>
                <w:b/>
                <w:bCs/>
              </w:rPr>
            </w:pPr>
            <w:r w:rsidRPr="005A5509">
              <w:t>-</w:t>
            </w:r>
          </w:p>
        </w:tc>
      </w:tr>
      <w:tr w:rsidR="00EA16E8" w:rsidRPr="005A5509" w14:paraId="2C55947C" w14:textId="77777777" w:rsidTr="002D0C32">
        <w:trPr>
          <w:cantSplit/>
        </w:trPr>
        <w:tc>
          <w:tcPr>
            <w:tcW w:w="1781" w:type="dxa"/>
            <w:vMerge/>
          </w:tcPr>
          <w:p w14:paraId="6E1AF407" w14:textId="77777777" w:rsidR="00EA16E8" w:rsidRPr="005A5509" w:rsidRDefault="00EA16E8" w:rsidP="002D0C32">
            <w:pPr>
              <w:pStyle w:val="enumlev2"/>
              <w:ind w:left="0" w:firstLine="34"/>
              <w:rPr>
                <w:b/>
                <w:bCs/>
              </w:rPr>
            </w:pPr>
          </w:p>
        </w:tc>
        <w:tc>
          <w:tcPr>
            <w:tcW w:w="1847" w:type="dxa"/>
          </w:tcPr>
          <w:p w14:paraId="1B10A61C" w14:textId="77777777" w:rsidR="00EA16E8" w:rsidRPr="005A5509" w:rsidRDefault="00EA16E8" w:rsidP="002D0C32">
            <w:pPr>
              <w:pStyle w:val="TAC"/>
            </w:pPr>
            <w:r w:rsidRPr="005A5509">
              <w:t xml:space="preserve">Iterations </w:t>
            </w:r>
          </w:p>
          <w:p w14:paraId="68C1337F" w14:textId="77777777" w:rsidR="00EA16E8" w:rsidRPr="005A5509" w:rsidRDefault="00EA16E8" w:rsidP="002D0C32">
            <w:pPr>
              <w:pStyle w:val="TAC"/>
            </w:pPr>
            <w:r w:rsidRPr="005A5509">
              <w:rPr>
                <w:rFonts w:hint="eastAsia"/>
              </w:rPr>
              <w:t>(</w:t>
            </w:r>
            <w:r w:rsidRPr="005A5509">
              <w:t>it</w:t>
            </w:r>
            <w:r w:rsidRPr="005A5509">
              <w:rPr>
                <w:rFonts w:hint="eastAsia"/>
              </w:rPr>
              <w:t xml:space="preserve">, </w:t>
            </w:r>
            <w:r w:rsidRPr="005A5509">
              <w:t>0x000</w:t>
            </w:r>
            <w:r w:rsidRPr="005A5509">
              <w:rPr>
                <w:rFonts w:hint="eastAsia"/>
              </w:rPr>
              <w:t>3</w:t>
            </w:r>
            <w:r w:rsidRPr="005A5509">
              <w:t>)</w:t>
            </w:r>
          </w:p>
        </w:tc>
        <w:tc>
          <w:tcPr>
            <w:tcW w:w="1952" w:type="dxa"/>
          </w:tcPr>
          <w:p w14:paraId="56E1793C"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22F4D46E"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25864D70" w14:textId="77777777" w:rsidR="00EA16E8" w:rsidRPr="005A5509" w:rsidRDefault="00EA16E8" w:rsidP="002D0C32">
            <w:pPr>
              <w:pStyle w:val="TAC"/>
              <w:rPr>
                <w:bCs/>
              </w:rPr>
            </w:pPr>
            <w:r w:rsidRPr="005A5509">
              <w:rPr>
                <w:rFonts w:hint="eastAsia"/>
                <w:bCs/>
                <w:lang w:eastAsia="zh-CN"/>
              </w:rPr>
              <w:t>1</w:t>
            </w:r>
          </w:p>
        </w:tc>
      </w:tr>
      <w:tr w:rsidR="00EA16E8" w:rsidRPr="005A5509" w14:paraId="3AB319B6" w14:textId="77777777" w:rsidTr="002D0C32">
        <w:trPr>
          <w:cantSplit/>
        </w:trPr>
        <w:tc>
          <w:tcPr>
            <w:tcW w:w="1781" w:type="dxa"/>
            <w:vMerge/>
          </w:tcPr>
          <w:p w14:paraId="6A2E27DF" w14:textId="77777777" w:rsidR="00EA16E8" w:rsidRPr="005A5509" w:rsidRDefault="00EA16E8" w:rsidP="002D0C32">
            <w:pPr>
              <w:pStyle w:val="enumlev2"/>
              <w:ind w:left="0" w:firstLine="34"/>
              <w:rPr>
                <w:b/>
                <w:bCs/>
              </w:rPr>
            </w:pPr>
          </w:p>
        </w:tc>
        <w:tc>
          <w:tcPr>
            <w:tcW w:w="1847" w:type="dxa"/>
          </w:tcPr>
          <w:p w14:paraId="07BC7327" w14:textId="77777777" w:rsidR="00EA16E8" w:rsidRPr="005A5509" w:rsidRDefault="00EA16E8" w:rsidP="002D0C32">
            <w:pPr>
              <w:pStyle w:val="TAC"/>
            </w:pPr>
            <w:r w:rsidRPr="005A5509">
              <w:t>Interval</w:t>
            </w:r>
          </w:p>
          <w:p w14:paraId="639A4A2D" w14:textId="77777777" w:rsidR="00EA16E8" w:rsidRPr="005A5509" w:rsidRDefault="00EA16E8" w:rsidP="002D0C32">
            <w:pPr>
              <w:pStyle w:val="TAC"/>
            </w:pPr>
            <w:r w:rsidRPr="005A5509">
              <w:rPr>
                <w:rFonts w:hint="eastAsia"/>
              </w:rPr>
              <w:t>(</w:t>
            </w:r>
            <w:r w:rsidRPr="005A5509">
              <w:t>iv</w:t>
            </w:r>
            <w:r w:rsidRPr="005A5509">
              <w:rPr>
                <w:rFonts w:hint="eastAsia"/>
              </w:rPr>
              <w:t>,</w:t>
            </w:r>
            <w:r w:rsidRPr="005A5509">
              <w:t>0x000</w:t>
            </w:r>
            <w:r w:rsidRPr="005A5509">
              <w:rPr>
                <w:rFonts w:hint="eastAsia"/>
              </w:rPr>
              <w:t>4</w:t>
            </w:r>
            <w:r w:rsidRPr="005A5509">
              <w:t>)</w:t>
            </w:r>
          </w:p>
        </w:tc>
        <w:tc>
          <w:tcPr>
            <w:tcW w:w="1952" w:type="dxa"/>
          </w:tcPr>
          <w:p w14:paraId="311C843A" w14:textId="77777777" w:rsidR="00EA16E8" w:rsidRPr="005A5509" w:rsidRDefault="00EA16E8" w:rsidP="002D0C32">
            <w:pPr>
              <w:pStyle w:val="TAC"/>
              <w:rPr>
                <w:bCs/>
              </w:rPr>
            </w:pPr>
            <w:r w:rsidRPr="005A5509">
              <w:rPr>
                <w:rFonts w:hint="eastAsia"/>
                <w:bCs/>
              </w:rPr>
              <w:t>O</w:t>
            </w:r>
          </w:p>
        </w:tc>
        <w:tc>
          <w:tcPr>
            <w:tcW w:w="1916" w:type="dxa"/>
            <w:gridSpan w:val="2"/>
          </w:tcPr>
          <w:p w14:paraId="2E0983C8"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3E1159E9" w14:textId="77777777" w:rsidR="00EA16E8" w:rsidRPr="005A5509" w:rsidRDefault="00EA16E8" w:rsidP="002D0C32">
            <w:pPr>
              <w:pStyle w:val="TAC"/>
              <w:rPr>
                <w:bCs/>
              </w:rPr>
            </w:pPr>
            <w:r w:rsidRPr="005A5509">
              <w:rPr>
                <w:rFonts w:hint="eastAsia"/>
                <w:bCs/>
              </w:rPr>
              <w:t>-</w:t>
            </w:r>
          </w:p>
        </w:tc>
      </w:tr>
      <w:tr w:rsidR="00EA16E8" w:rsidRPr="005A5509" w14:paraId="1F611CCE" w14:textId="77777777" w:rsidTr="002D0C32">
        <w:trPr>
          <w:cantSplit/>
        </w:trPr>
        <w:tc>
          <w:tcPr>
            <w:tcW w:w="1781" w:type="dxa"/>
            <w:vMerge/>
          </w:tcPr>
          <w:p w14:paraId="03EE1B56" w14:textId="77777777" w:rsidR="00EA16E8" w:rsidRPr="005A5509" w:rsidRDefault="00EA16E8" w:rsidP="002D0C32">
            <w:pPr>
              <w:pStyle w:val="enumlev2"/>
              <w:ind w:left="0" w:firstLine="34"/>
              <w:rPr>
                <w:b/>
                <w:bCs/>
              </w:rPr>
            </w:pPr>
          </w:p>
        </w:tc>
        <w:tc>
          <w:tcPr>
            <w:tcW w:w="1847" w:type="dxa"/>
          </w:tcPr>
          <w:p w14:paraId="609B58E7" w14:textId="77777777" w:rsidR="00EA16E8" w:rsidRPr="005A5509" w:rsidRDefault="00EA16E8" w:rsidP="002D0C32">
            <w:pPr>
              <w:pStyle w:val="TAC"/>
            </w:pPr>
            <w:r w:rsidRPr="005A5509">
              <w:t>Direction</w:t>
            </w:r>
            <w:r w:rsidRPr="005A5509">
              <w:rPr>
                <w:rFonts w:hint="eastAsia"/>
              </w:rPr>
              <w:t xml:space="preserve"> (di,</w:t>
            </w:r>
            <w:r w:rsidRPr="005A5509">
              <w:t>0x000</w:t>
            </w:r>
            <w:r w:rsidRPr="005A5509">
              <w:rPr>
                <w:rFonts w:hint="eastAsia"/>
              </w:rPr>
              <w:t>5</w:t>
            </w:r>
            <w:r w:rsidRPr="005A5509">
              <w:t>)</w:t>
            </w:r>
          </w:p>
        </w:tc>
        <w:tc>
          <w:tcPr>
            <w:tcW w:w="1952" w:type="dxa"/>
          </w:tcPr>
          <w:p w14:paraId="42AE8BA1"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3D2F870A" w14:textId="77777777" w:rsidR="00EA16E8" w:rsidRPr="005A5509" w:rsidRDefault="00EA16E8" w:rsidP="002D0C32">
            <w:pPr>
              <w:pStyle w:val="TAC"/>
            </w:pPr>
            <w:r w:rsidRPr="005A5509">
              <w:rPr>
                <w:rFonts w:hint="eastAsia"/>
              </w:rPr>
              <w:t>E</w:t>
            </w:r>
            <w:r w:rsidRPr="005A5509">
              <w:t>xt (0x01)</w:t>
            </w:r>
          </w:p>
          <w:p w14:paraId="635C6585" w14:textId="77777777" w:rsidR="00EA16E8" w:rsidRPr="005A5509" w:rsidRDefault="00EA16E8" w:rsidP="002D0C32">
            <w:pPr>
              <w:pStyle w:val="TAC"/>
            </w:pPr>
            <w:r w:rsidRPr="005A5509">
              <w:rPr>
                <w:rFonts w:hint="eastAsia"/>
              </w:rPr>
              <w:t>I</w:t>
            </w:r>
            <w:r w:rsidRPr="005A5509">
              <w:t>nt(0x02)</w:t>
            </w:r>
          </w:p>
          <w:p w14:paraId="6AAF85D1" w14:textId="77777777" w:rsidR="00EA16E8" w:rsidRPr="005A5509" w:rsidRDefault="00EA16E8" w:rsidP="002D0C32">
            <w:pPr>
              <w:pStyle w:val="TAC"/>
            </w:pPr>
          </w:p>
        </w:tc>
        <w:tc>
          <w:tcPr>
            <w:tcW w:w="2393" w:type="dxa"/>
          </w:tcPr>
          <w:p w14:paraId="6AAD8F58" w14:textId="77777777" w:rsidR="00EA16E8" w:rsidRPr="005A5509" w:rsidRDefault="00EA16E8" w:rsidP="002D0C32">
            <w:pPr>
              <w:pStyle w:val="TAC"/>
              <w:rPr>
                <w:bCs/>
              </w:rPr>
            </w:pPr>
            <w:r w:rsidRPr="005A5509">
              <w:t>Default=External</w:t>
            </w:r>
          </w:p>
        </w:tc>
      </w:tr>
      <w:tr w:rsidR="00EA16E8" w:rsidRPr="005A5509" w14:paraId="20DB6A6A" w14:textId="77777777" w:rsidTr="002D0C32">
        <w:trPr>
          <w:cantSplit/>
        </w:trPr>
        <w:tc>
          <w:tcPr>
            <w:tcW w:w="1781" w:type="dxa"/>
            <w:vMerge w:val="restart"/>
          </w:tcPr>
          <w:p w14:paraId="6B9ACBA6" w14:textId="77777777" w:rsidR="00EA16E8" w:rsidRPr="005A5509" w:rsidRDefault="00EA16E8" w:rsidP="002D0C32">
            <w:pPr>
              <w:pStyle w:val="TAC"/>
            </w:pPr>
            <w:r w:rsidRPr="005A5509">
              <w:t>Play</w:t>
            </w:r>
            <w:r w:rsidRPr="005A5509">
              <w:rPr>
                <w:rFonts w:hint="eastAsia"/>
              </w:rPr>
              <w:t xml:space="preserve"> script</w:t>
            </w:r>
          </w:p>
          <w:p w14:paraId="2C837DB7" w14:textId="77777777" w:rsidR="00EA16E8" w:rsidRPr="005A5509" w:rsidRDefault="00EA16E8" w:rsidP="002D0C32">
            <w:pPr>
              <w:pStyle w:val="TAC"/>
            </w:pPr>
            <w:r w:rsidRPr="005A5509">
              <w:rPr>
                <w:rFonts w:hint="eastAsia"/>
              </w:rPr>
              <w:t>(</w:t>
            </w:r>
            <w:r w:rsidRPr="005A5509">
              <w:t>aastts</w:t>
            </w:r>
            <w:r w:rsidRPr="005A5509">
              <w:rPr>
                <w:rFonts w:hint="eastAsia"/>
              </w:rPr>
              <w:t>/</w:t>
            </w:r>
            <w:r w:rsidRPr="005A5509">
              <w:t>play</w:t>
            </w:r>
            <w:r w:rsidRPr="005A5509">
              <w:rPr>
                <w:rFonts w:hint="eastAsia"/>
              </w:rPr>
              <w:t>script,</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8</w:t>
            </w:r>
            <w:r w:rsidRPr="005A5509">
              <w:rPr>
                <w:rFonts w:hint="eastAsia"/>
              </w:rPr>
              <w:t>/</w:t>
            </w:r>
            <w:r w:rsidRPr="005A5509">
              <w:t>0x000</w:t>
            </w:r>
            <w:r w:rsidRPr="005A5509">
              <w:rPr>
                <w:rFonts w:hint="eastAsia"/>
              </w:rPr>
              <w:t>2</w:t>
            </w:r>
            <w:r w:rsidRPr="005A5509">
              <w:t>)</w:t>
            </w:r>
          </w:p>
        </w:tc>
        <w:tc>
          <w:tcPr>
            <w:tcW w:w="1847" w:type="dxa"/>
          </w:tcPr>
          <w:p w14:paraId="4B7AAA39" w14:textId="77777777" w:rsidR="00EA16E8" w:rsidRPr="005A5509" w:rsidRDefault="00EA16E8" w:rsidP="002D0C32">
            <w:pPr>
              <w:pStyle w:val="TAC"/>
            </w:pPr>
            <w:r w:rsidRPr="005A5509">
              <w:rPr>
                <w:rFonts w:hint="eastAsia"/>
                <w:bCs/>
              </w:rPr>
              <w:t>M</w:t>
            </w:r>
          </w:p>
        </w:tc>
        <w:tc>
          <w:tcPr>
            <w:tcW w:w="3868" w:type="dxa"/>
            <w:gridSpan w:val="3"/>
          </w:tcPr>
          <w:p w14:paraId="3BE13741" w14:textId="77777777" w:rsidR="00EA16E8" w:rsidRPr="005A5509" w:rsidRDefault="00EA16E8" w:rsidP="002D0C32">
            <w:pPr>
              <w:pStyle w:val="TAC"/>
            </w:pPr>
            <w:r w:rsidRPr="005A5509">
              <w:t>ADD, MOD</w:t>
            </w:r>
            <w:r w:rsidRPr="005A5509">
              <w:rPr>
                <w:rFonts w:hint="eastAsia"/>
              </w:rPr>
              <w:t>,MOVE</w:t>
            </w:r>
          </w:p>
        </w:tc>
        <w:tc>
          <w:tcPr>
            <w:tcW w:w="2393" w:type="dxa"/>
          </w:tcPr>
          <w:p w14:paraId="4A119DB1" w14:textId="77777777" w:rsidR="00EA16E8" w:rsidRPr="005A5509" w:rsidRDefault="00EA16E8" w:rsidP="002D0C32">
            <w:pPr>
              <w:pStyle w:val="TAC"/>
              <w:rPr>
                <w:bCs/>
              </w:rPr>
            </w:pPr>
            <w:r w:rsidRPr="005A5509">
              <w:t>-</w:t>
            </w:r>
          </w:p>
        </w:tc>
      </w:tr>
      <w:tr w:rsidR="00EA16E8" w:rsidRPr="005A5509" w14:paraId="406D86A1" w14:textId="77777777" w:rsidTr="002D0C32">
        <w:trPr>
          <w:cantSplit/>
        </w:trPr>
        <w:tc>
          <w:tcPr>
            <w:tcW w:w="1781" w:type="dxa"/>
            <w:vMerge/>
          </w:tcPr>
          <w:p w14:paraId="1C8E398E" w14:textId="77777777" w:rsidR="00EA16E8" w:rsidRPr="005A5509" w:rsidRDefault="00EA16E8" w:rsidP="002D0C32">
            <w:pPr>
              <w:pStyle w:val="enumlev2"/>
              <w:ind w:left="0" w:firstLine="34"/>
            </w:pPr>
          </w:p>
        </w:tc>
        <w:tc>
          <w:tcPr>
            <w:tcW w:w="1847" w:type="dxa"/>
          </w:tcPr>
          <w:p w14:paraId="1742B649" w14:textId="77777777" w:rsidR="00EA16E8" w:rsidRPr="005A5509" w:rsidRDefault="00EA16E8" w:rsidP="002D0C32">
            <w:pPr>
              <w:pStyle w:val="TAC"/>
              <w:rPr>
                <w:b/>
              </w:rPr>
            </w:pPr>
            <w:r w:rsidRPr="005A5509">
              <w:rPr>
                <w:b/>
              </w:rPr>
              <w:t>Signal Parameters</w:t>
            </w:r>
          </w:p>
        </w:tc>
        <w:tc>
          <w:tcPr>
            <w:tcW w:w="1952" w:type="dxa"/>
          </w:tcPr>
          <w:p w14:paraId="7557BCBF" w14:textId="77777777" w:rsidR="00EA16E8" w:rsidRPr="005A5509" w:rsidRDefault="00EA16E8" w:rsidP="002D0C32">
            <w:pPr>
              <w:pStyle w:val="TAH"/>
            </w:pPr>
            <w:r w:rsidRPr="005A5509">
              <w:t>Mandatory/</w:t>
            </w:r>
          </w:p>
          <w:p w14:paraId="41F0EE5D" w14:textId="77777777" w:rsidR="00EA16E8" w:rsidRPr="005A5509" w:rsidRDefault="00EA16E8" w:rsidP="002D0C32">
            <w:pPr>
              <w:pStyle w:val="TAC"/>
              <w:rPr>
                <w:b/>
                <w:bCs/>
              </w:rPr>
            </w:pPr>
            <w:r w:rsidRPr="005A5509">
              <w:rPr>
                <w:b/>
              </w:rPr>
              <w:t>Optional</w:t>
            </w:r>
          </w:p>
        </w:tc>
        <w:tc>
          <w:tcPr>
            <w:tcW w:w="1916" w:type="dxa"/>
            <w:gridSpan w:val="2"/>
          </w:tcPr>
          <w:p w14:paraId="52F52CBE" w14:textId="77777777" w:rsidR="00EA16E8" w:rsidRPr="005A5509" w:rsidRDefault="00EA16E8" w:rsidP="002D0C32">
            <w:pPr>
              <w:pStyle w:val="TAH"/>
            </w:pPr>
            <w:r w:rsidRPr="005A5509">
              <w:t>Supported</w:t>
            </w:r>
          </w:p>
          <w:p w14:paraId="22C24F64" w14:textId="77777777" w:rsidR="00EA16E8" w:rsidRPr="005A5509" w:rsidRDefault="00EA16E8" w:rsidP="002D0C32">
            <w:pPr>
              <w:pStyle w:val="TAC"/>
              <w:rPr>
                <w:b/>
              </w:rPr>
            </w:pPr>
            <w:r w:rsidRPr="005A5509">
              <w:rPr>
                <w:b/>
              </w:rPr>
              <w:t>Values:</w:t>
            </w:r>
          </w:p>
        </w:tc>
        <w:tc>
          <w:tcPr>
            <w:tcW w:w="2393" w:type="dxa"/>
          </w:tcPr>
          <w:p w14:paraId="136C650E" w14:textId="77777777" w:rsidR="00EA16E8" w:rsidRPr="005A5509" w:rsidRDefault="00EA16E8" w:rsidP="002D0C32">
            <w:pPr>
              <w:pStyle w:val="TAC"/>
              <w:rPr>
                <w:b/>
                <w:bCs/>
              </w:rPr>
            </w:pPr>
            <w:r w:rsidRPr="005A5509">
              <w:rPr>
                <w:b/>
              </w:rPr>
              <w:t>Duration Provisioned Value:</w:t>
            </w:r>
          </w:p>
        </w:tc>
      </w:tr>
      <w:tr w:rsidR="00EA16E8" w:rsidRPr="005A5509" w14:paraId="3F13A5EA" w14:textId="77777777" w:rsidTr="002D0C32">
        <w:trPr>
          <w:cantSplit/>
        </w:trPr>
        <w:tc>
          <w:tcPr>
            <w:tcW w:w="1781" w:type="dxa"/>
            <w:vMerge/>
          </w:tcPr>
          <w:p w14:paraId="44D29F56" w14:textId="77777777" w:rsidR="00EA16E8" w:rsidRPr="005A5509" w:rsidRDefault="00EA16E8" w:rsidP="002D0C32">
            <w:pPr>
              <w:pStyle w:val="enumlev2"/>
              <w:ind w:left="0" w:firstLine="34"/>
            </w:pPr>
          </w:p>
        </w:tc>
        <w:tc>
          <w:tcPr>
            <w:tcW w:w="1847" w:type="dxa"/>
          </w:tcPr>
          <w:p w14:paraId="5F377FB4" w14:textId="77777777" w:rsidR="00EA16E8" w:rsidRPr="005A5509" w:rsidRDefault="00EA16E8" w:rsidP="002D0C32">
            <w:pPr>
              <w:pStyle w:val="TAC"/>
            </w:pPr>
            <w:r w:rsidRPr="005A5509">
              <w:rPr>
                <w:rFonts w:hint="eastAsia"/>
              </w:rPr>
              <w:t xml:space="preserve">Script </w:t>
            </w:r>
          </w:p>
          <w:p w14:paraId="6F2B17F2" w14:textId="77777777" w:rsidR="00EA16E8" w:rsidRPr="005A5509" w:rsidRDefault="00EA16E8" w:rsidP="002D0C32">
            <w:pPr>
              <w:pStyle w:val="TAC"/>
            </w:pPr>
            <w:r w:rsidRPr="005A5509">
              <w:rPr>
                <w:rFonts w:hint="eastAsia"/>
              </w:rPr>
              <w:t>(script,</w:t>
            </w:r>
            <w:r w:rsidRPr="005A5509">
              <w:t>0x0001)</w:t>
            </w:r>
          </w:p>
        </w:tc>
        <w:tc>
          <w:tcPr>
            <w:tcW w:w="1952" w:type="dxa"/>
          </w:tcPr>
          <w:p w14:paraId="63428CE8" w14:textId="77777777" w:rsidR="00EA16E8" w:rsidRPr="005A5509" w:rsidRDefault="00EA16E8" w:rsidP="002D0C32">
            <w:pPr>
              <w:pStyle w:val="TAC"/>
              <w:rPr>
                <w:bCs/>
              </w:rPr>
            </w:pPr>
            <w:r w:rsidRPr="005A5509">
              <w:rPr>
                <w:rFonts w:hint="eastAsia"/>
                <w:bCs/>
              </w:rPr>
              <w:t>M</w:t>
            </w:r>
          </w:p>
        </w:tc>
        <w:tc>
          <w:tcPr>
            <w:tcW w:w="1916" w:type="dxa"/>
            <w:gridSpan w:val="2"/>
          </w:tcPr>
          <w:p w14:paraId="0B249300" w14:textId="77777777" w:rsidR="00EA16E8" w:rsidRPr="005A5509" w:rsidRDefault="00EA16E8" w:rsidP="002D0C32">
            <w:pPr>
              <w:pStyle w:val="TAC"/>
            </w:pPr>
            <w:r w:rsidRPr="005A5509">
              <w:rPr>
                <w:rFonts w:hint="eastAsia"/>
              </w:rPr>
              <w:t>(NOTE 1)</w:t>
            </w:r>
          </w:p>
        </w:tc>
        <w:tc>
          <w:tcPr>
            <w:tcW w:w="2393" w:type="dxa"/>
          </w:tcPr>
          <w:p w14:paraId="15281E00" w14:textId="77777777" w:rsidR="00EA16E8" w:rsidRPr="005A5509" w:rsidRDefault="00EA16E8" w:rsidP="002D0C32">
            <w:pPr>
              <w:pStyle w:val="TAC"/>
              <w:rPr>
                <w:bCs/>
              </w:rPr>
            </w:pPr>
            <w:r w:rsidRPr="005A5509">
              <w:t>-</w:t>
            </w:r>
          </w:p>
        </w:tc>
      </w:tr>
      <w:tr w:rsidR="00EA16E8" w:rsidRPr="005A5509" w14:paraId="0CB36305" w14:textId="77777777" w:rsidTr="002D0C32">
        <w:trPr>
          <w:cantSplit/>
        </w:trPr>
        <w:tc>
          <w:tcPr>
            <w:tcW w:w="1781" w:type="dxa"/>
            <w:vMerge/>
          </w:tcPr>
          <w:p w14:paraId="6FD0D985" w14:textId="77777777" w:rsidR="00EA16E8" w:rsidRPr="005A5509" w:rsidRDefault="00EA16E8" w:rsidP="002D0C32">
            <w:pPr>
              <w:pStyle w:val="enumlev2"/>
              <w:ind w:left="0" w:firstLine="34"/>
            </w:pPr>
          </w:p>
        </w:tc>
        <w:tc>
          <w:tcPr>
            <w:tcW w:w="1847" w:type="dxa"/>
          </w:tcPr>
          <w:p w14:paraId="3A35C983" w14:textId="77777777" w:rsidR="00EA16E8" w:rsidRPr="005A5509" w:rsidRDefault="00EA16E8" w:rsidP="002D0C32">
            <w:pPr>
              <w:pStyle w:val="TAC"/>
            </w:pPr>
            <w:r w:rsidRPr="005A5509">
              <w:t>Iterations</w:t>
            </w:r>
          </w:p>
          <w:p w14:paraId="3C808CB8" w14:textId="77777777" w:rsidR="00EA16E8" w:rsidRPr="005A5509" w:rsidRDefault="00EA16E8" w:rsidP="002D0C32">
            <w:pPr>
              <w:pStyle w:val="TAC"/>
            </w:pPr>
            <w:r w:rsidRPr="005A5509">
              <w:rPr>
                <w:rFonts w:hint="eastAsia"/>
              </w:rPr>
              <w:t>(</w:t>
            </w:r>
            <w:r w:rsidRPr="005A5509">
              <w:t>it</w:t>
            </w:r>
            <w:r w:rsidRPr="005A5509">
              <w:rPr>
                <w:rFonts w:hint="eastAsia"/>
              </w:rPr>
              <w:t>,</w:t>
            </w:r>
            <w:r w:rsidRPr="005A5509">
              <w:t>0x000</w:t>
            </w:r>
            <w:r w:rsidRPr="005A5509">
              <w:rPr>
                <w:rFonts w:hint="eastAsia"/>
              </w:rPr>
              <w:t>3</w:t>
            </w:r>
            <w:r w:rsidRPr="005A5509">
              <w:t>)</w:t>
            </w:r>
          </w:p>
        </w:tc>
        <w:tc>
          <w:tcPr>
            <w:tcW w:w="1952" w:type="dxa"/>
          </w:tcPr>
          <w:p w14:paraId="2AA3386D" w14:textId="77777777" w:rsidR="00EA16E8" w:rsidRPr="005A5509" w:rsidRDefault="00EA16E8" w:rsidP="002D0C32">
            <w:pPr>
              <w:pStyle w:val="TAC"/>
              <w:rPr>
                <w:bCs/>
              </w:rPr>
            </w:pPr>
            <w:r w:rsidRPr="005A5509">
              <w:rPr>
                <w:rFonts w:hint="eastAsia"/>
                <w:bCs/>
                <w:lang w:eastAsia="zh-CN"/>
              </w:rPr>
              <w:t>O</w:t>
            </w:r>
          </w:p>
        </w:tc>
        <w:tc>
          <w:tcPr>
            <w:tcW w:w="1916" w:type="dxa"/>
            <w:gridSpan w:val="2"/>
          </w:tcPr>
          <w:p w14:paraId="52B86F4F" w14:textId="77777777" w:rsidR="00EA16E8" w:rsidRPr="005A5509" w:rsidRDefault="00EA16E8" w:rsidP="002D0C32">
            <w:pPr>
              <w:pStyle w:val="TAC"/>
            </w:pPr>
            <w:r w:rsidRPr="005A5509">
              <w:rPr>
                <w:lang w:eastAsia="zh-CN"/>
              </w:rPr>
              <w:t>0 upwards</w:t>
            </w:r>
            <w:r w:rsidRPr="005A5509">
              <w:rPr>
                <w:rFonts w:hint="eastAsia"/>
              </w:rPr>
              <w:t xml:space="preserve"> </w:t>
            </w:r>
          </w:p>
        </w:tc>
        <w:tc>
          <w:tcPr>
            <w:tcW w:w="2393" w:type="dxa"/>
          </w:tcPr>
          <w:p w14:paraId="08930F02" w14:textId="77777777" w:rsidR="00EA16E8" w:rsidRPr="005A5509" w:rsidRDefault="00EA16E8" w:rsidP="002D0C32">
            <w:pPr>
              <w:pStyle w:val="TAC"/>
              <w:rPr>
                <w:bCs/>
              </w:rPr>
            </w:pPr>
            <w:r w:rsidRPr="005A5509">
              <w:rPr>
                <w:rFonts w:hint="eastAsia"/>
                <w:bCs/>
                <w:lang w:eastAsia="zh-CN"/>
              </w:rPr>
              <w:t>1</w:t>
            </w:r>
          </w:p>
        </w:tc>
      </w:tr>
      <w:tr w:rsidR="00EA16E8" w:rsidRPr="005A5509" w14:paraId="5E018505" w14:textId="77777777" w:rsidTr="002D0C32">
        <w:trPr>
          <w:cantSplit/>
        </w:trPr>
        <w:tc>
          <w:tcPr>
            <w:tcW w:w="1781" w:type="dxa"/>
            <w:vMerge/>
          </w:tcPr>
          <w:p w14:paraId="58EA7F7F" w14:textId="77777777" w:rsidR="00EA16E8" w:rsidRPr="005A5509" w:rsidRDefault="00EA16E8" w:rsidP="002D0C32">
            <w:pPr>
              <w:pStyle w:val="enumlev2"/>
              <w:ind w:left="0" w:firstLine="34"/>
            </w:pPr>
          </w:p>
        </w:tc>
        <w:tc>
          <w:tcPr>
            <w:tcW w:w="1847" w:type="dxa"/>
          </w:tcPr>
          <w:p w14:paraId="372A0C52" w14:textId="77777777" w:rsidR="00EA16E8" w:rsidRPr="005A5509" w:rsidRDefault="00EA16E8" w:rsidP="002D0C32">
            <w:pPr>
              <w:pStyle w:val="TAC"/>
              <w:rPr>
                <w:lang w:val="en-US"/>
              </w:rPr>
            </w:pPr>
            <w:r w:rsidRPr="005A5509">
              <w:rPr>
                <w:lang w:val="en-US"/>
              </w:rPr>
              <w:t xml:space="preserve">Interval </w:t>
            </w:r>
          </w:p>
          <w:p w14:paraId="63276FD1" w14:textId="77777777" w:rsidR="00EA16E8" w:rsidRPr="005A5509" w:rsidRDefault="00EA16E8" w:rsidP="002D0C32">
            <w:pPr>
              <w:pStyle w:val="TAC"/>
            </w:pPr>
            <w:r w:rsidRPr="005A5509">
              <w:rPr>
                <w:rFonts w:hint="eastAsia"/>
                <w:lang w:val="en-US"/>
              </w:rPr>
              <w:t>(</w:t>
            </w:r>
            <w:r w:rsidRPr="005A5509">
              <w:rPr>
                <w:lang w:val="en-US"/>
              </w:rPr>
              <w:t>iv</w:t>
            </w:r>
            <w:r w:rsidRPr="005A5509">
              <w:rPr>
                <w:rFonts w:hint="eastAsia"/>
                <w:lang w:val="en-US"/>
              </w:rPr>
              <w:t xml:space="preserve">, </w:t>
            </w:r>
            <w:r w:rsidRPr="005A5509">
              <w:rPr>
                <w:lang w:val="en-US"/>
              </w:rPr>
              <w:t>0x000</w:t>
            </w:r>
            <w:r w:rsidRPr="005A5509">
              <w:rPr>
                <w:rFonts w:hint="eastAsia"/>
                <w:lang w:val="en-US"/>
              </w:rPr>
              <w:t>4</w:t>
            </w:r>
            <w:r w:rsidRPr="005A5509">
              <w:rPr>
                <w:lang w:val="en-US"/>
              </w:rPr>
              <w:t>)</w:t>
            </w:r>
          </w:p>
        </w:tc>
        <w:tc>
          <w:tcPr>
            <w:tcW w:w="1952" w:type="dxa"/>
          </w:tcPr>
          <w:p w14:paraId="7AF99072" w14:textId="77777777" w:rsidR="00EA16E8" w:rsidRPr="005A5509" w:rsidRDefault="00EA16E8" w:rsidP="002D0C32">
            <w:pPr>
              <w:pStyle w:val="TAC"/>
              <w:rPr>
                <w:bCs/>
              </w:rPr>
            </w:pPr>
            <w:r w:rsidRPr="005A5509">
              <w:rPr>
                <w:rFonts w:hint="eastAsia"/>
                <w:bCs/>
              </w:rPr>
              <w:t>O</w:t>
            </w:r>
          </w:p>
        </w:tc>
        <w:tc>
          <w:tcPr>
            <w:tcW w:w="1916" w:type="dxa"/>
            <w:gridSpan w:val="2"/>
          </w:tcPr>
          <w:p w14:paraId="5327585A" w14:textId="77777777" w:rsidR="00EA16E8" w:rsidRPr="005A5509" w:rsidRDefault="00EA16E8" w:rsidP="002D0C32">
            <w:pPr>
              <w:pStyle w:val="TAC"/>
            </w:pPr>
            <w:r w:rsidRPr="005A5509">
              <w:rPr>
                <w:rFonts w:hint="eastAsia"/>
              </w:rPr>
              <w:t>ALL</w:t>
            </w:r>
          </w:p>
        </w:tc>
        <w:tc>
          <w:tcPr>
            <w:tcW w:w="2393" w:type="dxa"/>
          </w:tcPr>
          <w:p w14:paraId="2775671D" w14:textId="77777777" w:rsidR="00EA16E8" w:rsidRPr="005A5509" w:rsidRDefault="00EA16E8" w:rsidP="002D0C32">
            <w:pPr>
              <w:pStyle w:val="TAC"/>
              <w:rPr>
                <w:bCs/>
              </w:rPr>
            </w:pPr>
            <w:r w:rsidRPr="005A5509">
              <w:rPr>
                <w:rFonts w:hint="eastAsia"/>
                <w:bCs/>
              </w:rPr>
              <w:t>-</w:t>
            </w:r>
          </w:p>
        </w:tc>
      </w:tr>
      <w:tr w:rsidR="00EA16E8" w:rsidRPr="005A5509" w14:paraId="472722CE" w14:textId="77777777" w:rsidTr="002D0C32">
        <w:trPr>
          <w:cantSplit/>
        </w:trPr>
        <w:tc>
          <w:tcPr>
            <w:tcW w:w="1781" w:type="dxa"/>
            <w:vMerge/>
          </w:tcPr>
          <w:p w14:paraId="7B590793" w14:textId="77777777" w:rsidR="00EA16E8" w:rsidRPr="005A5509" w:rsidRDefault="00EA16E8" w:rsidP="002D0C32">
            <w:pPr>
              <w:pStyle w:val="enumlev2"/>
              <w:ind w:left="0" w:firstLine="34"/>
            </w:pPr>
          </w:p>
        </w:tc>
        <w:tc>
          <w:tcPr>
            <w:tcW w:w="1847" w:type="dxa"/>
          </w:tcPr>
          <w:p w14:paraId="21848EC9" w14:textId="77777777" w:rsidR="00EA16E8" w:rsidRPr="005A5509" w:rsidRDefault="00EA16E8" w:rsidP="002D0C32">
            <w:pPr>
              <w:pStyle w:val="TAC"/>
            </w:pPr>
            <w:r w:rsidRPr="005A5509">
              <w:t>Direction</w:t>
            </w:r>
          </w:p>
          <w:p w14:paraId="75667C93" w14:textId="77777777" w:rsidR="00EA16E8" w:rsidRPr="005A5509" w:rsidRDefault="00EA16E8" w:rsidP="002D0C32">
            <w:pPr>
              <w:pStyle w:val="TAC"/>
              <w:rPr>
                <w:lang w:val="en-US"/>
              </w:rPr>
            </w:pPr>
            <w:r w:rsidRPr="005A5509">
              <w:rPr>
                <w:rFonts w:hint="eastAsia"/>
              </w:rPr>
              <w:t>(di,</w:t>
            </w:r>
            <w:r w:rsidRPr="005A5509">
              <w:t>0x000</w:t>
            </w:r>
            <w:r w:rsidRPr="005A5509">
              <w:rPr>
                <w:rFonts w:hint="eastAsia"/>
              </w:rPr>
              <w:t>5</w:t>
            </w:r>
            <w:r w:rsidRPr="005A5509">
              <w:t>)</w:t>
            </w:r>
          </w:p>
        </w:tc>
        <w:tc>
          <w:tcPr>
            <w:tcW w:w="1952" w:type="dxa"/>
          </w:tcPr>
          <w:p w14:paraId="77C5FF25" w14:textId="77777777" w:rsidR="00EA16E8" w:rsidRPr="005A5509" w:rsidRDefault="00EA16E8" w:rsidP="002D0C32">
            <w:pPr>
              <w:pStyle w:val="TAC"/>
              <w:rPr>
                <w:bCs/>
              </w:rPr>
            </w:pPr>
          </w:p>
        </w:tc>
        <w:tc>
          <w:tcPr>
            <w:tcW w:w="1916" w:type="dxa"/>
            <w:gridSpan w:val="2"/>
          </w:tcPr>
          <w:p w14:paraId="01DA3671" w14:textId="77777777" w:rsidR="00EA16E8" w:rsidRPr="005A5509" w:rsidRDefault="00EA16E8" w:rsidP="002D0C32">
            <w:pPr>
              <w:pStyle w:val="TAC"/>
            </w:pPr>
            <w:r w:rsidRPr="005A5509">
              <w:rPr>
                <w:rFonts w:hint="eastAsia"/>
              </w:rPr>
              <w:t>E</w:t>
            </w:r>
            <w:r w:rsidRPr="005A5509">
              <w:t>xt (0x01)</w:t>
            </w:r>
          </w:p>
          <w:p w14:paraId="2B67343D" w14:textId="77777777" w:rsidR="00EA16E8" w:rsidRPr="005A5509" w:rsidRDefault="00EA16E8" w:rsidP="002D0C32">
            <w:pPr>
              <w:pStyle w:val="TAC"/>
              <w:jc w:val="left"/>
            </w:pPr>
            <w:r w:rsidRPr="005A5509">
              <w:rPr>
                <w:rFonts w:hint="eastAsia"/>
              </w:rPr>
              <w:t>I</w:t>
            </w:r>
            <w:r w:rsidRPr="005A5509">
              <w:t>nt(0x02)</w:t>
            </w:r>
          </w:p>
        </w:tc>
        <w:tc>
          <w:tcPr>
            <w:tcW w:w="2393" w:type="dxa"/>
          </w:tcPr>
          <w:p w14:paraId="314BE1EE" w14:textId="77777777" w:rsidR="00EA16E8" w:rsidRPr="005A5509" w:rsidRDefault="00EA16E8" w:rsidP="002D0C32">
            <w:pPr>
              <w:pStyle w:val="TAC"/>
              <w:rPr>
                <w:bCs/>
              </w:rPr>
            </w:pPr>
            <w:r w:rsidRPr="005A5509">
              <w:t>Default=External</w:t>
            </w:r>
          </w:p>
        </w:tc>
      </w:tr>
      <w:tr w:rsidR="00EA16E8" w:rsidRPr="005A5509" w14:paraId="6569965E" w14:textId="77777777" w:rsidTr="002D0C32">
        <w:trPr>
          <w:cantSplit/>
        </w:trPr>
        <w:tc>
          <w:tcPr>
            <w:tcW w:w="1781" w:type="dxa"/>
          </w:tcPr>
          <w:p w14:paraId="436F0D48" w14:textId="77777777" w:rsidR="00EA16E8" w:rsidRPr="005A5509" w:rsidRDefault="00EA16E8" w:rsidP="002D0C32">
            <w:pPr>
              <w:pStyle w:val="TAH"/>
            </w:pPr>
            <w:r w:rsidRPr="005A5509">
              <w:t>Events</w:t>
            </w:r>
          </w:p>
        </w:tc>
        <w:tc>
          <w:tcPr>
            <w:tcW w:w="1847" w:type="dxa"/>
          </w:tcPr>
          <w:p w14:paraId="165D51D5" w14:textId="77777777" w:rsidR="00EA16E8" w:rsidRPr="005A5509" w:rsidRDefault="00EA16E8" w:rsidP="002D0C32">
            <w:pPr>
              <w:pStyle w:val="TAH"/>
            </w:pPr>
            <w:r w:rsidRPr="005A5509">
              <w:t>Mandatory/</w:t>
            </w:r>
          </w:p>
          <w:p w14:paraId="15192795" w14:textId="77777777" w:rsidR="00EA16E8" w:rsidRPr="005A5509" w:rsidRDefault="00EA16E8" w:rsidP="002D0C32">
            <w:pPr>
              <w:pStyle w:val="TAH"/>
            </w:pPr>
            <w:r w:rsidRPr="005A5509">
              <w:t>Optional</w:t>
            </w:r>
          </w:p>
        </w:tc>
        <w:tc>
          <w:tcPr>
            <w:tcW w:w="6261" w:type="dxa"/>
            <w:gridSpan w:val="4"/>
          </w:tcPr>
          <w:p w14:paraId="01103262" w14:textId="77777777" w:rsidR="00EA16E8" w:rsidRPr="005A5509" w:rsidRDefault="00EA16E8" w:rsidP="002D0C32">
            <w:pPr>
              <w:pStyle w:val="TAH"/>
            </w:pPr>
            <w:r w:rsidRPr="005A5509">
              <w:t>Used in command:</w:t>
            </w:r>
          </w:p>
        </w:tc>
      </w:tr>
      <w:tr w:rsidR="00EA16E8" w:rsidRPr="005A5509" w14:paraId="0DC12322" w14:textId="77777777" w:rsidTr="002D0C32">
        <w:trPr>
          <w:cantSplit/>
        </w:trPr>
        <w:tc>
          <w:tcPr>
            <w:tcW w:w="1781" w:type="dxa"/>
            <w:vMerge w:val="restart"/>
          </w:tcPr>
          <w:p w14:paraId="1EBA79E8" w14:textId="77777777" w:rsidR="00EA16E8" w:rsidRPr="005A5509" w:rsidRDefault="00EA16E8" w:rsidP="002D0C32">
            <w:pPr>
              <w:pStyle w:val="TAC"/>
              <w:rPr>
                <w:b/>
                <w:bCs/>
              </w:rPr>
            </w:pPr>
            <w:r w:rsidRPr="005A5509">
              <w:t>TTS operation failure</w:t>
            </w:r>
            <w:r w:rsidRPr="005A5509">
              <w:rPr>
                <w:rFonts w:hint="eastAsia"/>
              </w:rPr>
              <w:t>(aastts/</w:t>
            </w:r>
            <w:r w:rsidRPr="005A5509">
              <w:t>ttsfail</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8/</w:t>
            </w:r>
            <w:r w:rsidRPr="005A5509">
              <w:t>0x0001)</w:t>
            </w:r>
          </w:p>
        </w:tc>
        <w:tc>
          <w:tcPr>
            <w:tcW w:w="1847" w:type="dxa"/>
          </w:tcPr>
          <w:p w14:paraId="72E36B7B" w14:textId="77777777" w:rsidR="00EA16E8" w:rsidRPr="005A5509" w:rsidRDefault="00EA16E8" w:rsidP="002D0C32">
            <w:pPr>
              <w:pStyle w:val="TAC"/>
              <w:rPr>
                <w:b/>
                <w:bCs/>
              </w:rPr>
            </w:pPr>
            <w:r w:rsidRPr="005A5509">
              <w:rPr>
                <w:rFonts w:hint="eastAsia"/>
                <w:bCs/>
              </w:rPr>
              <w:t>M</w:t>
            </w:r>
          </w:p>
        </w:tc>
        <w:tc>
          <w:tcPr>
            <w:tcW w:w="6261" w:type="dxa"/>
            <w:gridSpan w:val="4"/>
          </w:tcPr>
          <w:p w14:paraId="199F425A" w14:textId="77777777" w:rsidR="00EA16E8" w:rsidRPr="005A5509" w:rsidRDefault="00EA16E8" w:rsidP="002D0C32">
            <w:pPr>
              <w:pStyle w:val="TAC"/>
              <w:rPr>
                <w:b/>
                <w:bCs/>
              </w:rPr>
            </w:pPr>
            <w:r w:rsidRPr="005A5509">
              <w:rPr>
                <w:lang w:val="en-US"/>
              </w:rPr>
              <w:t>ADD, MOD, NOTIFY</w:t>
            </w:r>
          </w:p>
        </w:tc>
      </w:tr>
      <w:tr w:rsidR="00EA16E8" w:rsidRPr="005A5509" w14:paraId="28A8F779" w14:textId="77777777" w:rsidTr="002D0C32">
        <w:trPr>
          <w:cantSplit/>
        </w:trPr>
        <w:tc>
          <w:tcPr>
            <w:tcW w:w="1781" w:type="dxa"/>
            <w:vMerge/>
          </w:tcPr>
          <w:p w14:paraId="456D77D0" w14:textId="77777777" w:rsidR="00EA16E8" w:rsidRPr="005A5509" w:rsidRDefault="00EA16E8" w:rsidP="002D0C32">
            <w:pPr>
              <w:pStyle w:val="enumlev2"/>
              <w:ind w:left="0" w:firstLine="34"/>
              <w:rPr>
                <w:b/>
                <w:bCs/>
              </w:rPr>
            </w:pPr>
          </w:p>
        </w:tc>
        <w:tc>
          <w:tcPr>
            <w:tcW w:w="1847" w:type="dxa"/>
          </w:tcPr>
          <w:p w14:paraId="139A43B4" w14:textId="77777777" w:rsidR="00EA16E8" w:rsidRPr="005A5509" w:rsidRDefault="00EA16E8" w:rsidP="002D0C32">
            <w:pPr>
              <w:pStyle w:val="TAH"/>
            </w:pPr>
            <w:r w:rsidRPr="005A5509">
              <w:t>Event</w:t>
            </w:r>
          </w:p>
          <w:p w14:paraId="2023FB67" w14:textId="77777777" w:rsidR="00EA16E8" w:rsidRPr="005A5509" w:rsidRDefault="00EA16E8" w:rsidP="002D0C32">
            <w:pPr>
              <w:pStyle w:val="TAH"/>
            </w:pPr>
            <w:r w:rsidRPr="005A5509">
              <w:t>Parameters</w:t>
            </w:r>
          </w:p>
        </w:tc>
        <w:tc>
          <w:tcPr>
            <w:tcW w:w="1952" w:type="dxa"/>
          </w:tcPr>
          <w:p w14:paraId="1F705BF0" w14:textId="77777777" w:rsidR="00EA16E8" w:rsidRPr="005A5509" w:rsidRDefault="00EA16E8" w:rsidP="002D0C32">
            <w:pPr>
              <w:pStyle w:val="TAH"/>
            </w:pPr>
            <w:r w:rsidRPr="005A5509">
              <w:t>Mandatory/</w:t>
            </w:r>
          </w:p>
          <w:p w14:paraId="3483BE89" w14:textId="77777777" w:rsidR="00EA16E8" w:rsidRPr="005A5509" w:rsidRDefault="00EA16E8" w:rsidP="002D0C32">
            <w:pPr>
              <w:pStyle w:val="TAH"/>
            </w:pPr>
            <w:r w:rsidRPr="005A5509">
              <w:t>Optional</w:t>
            </w:r>
          </w:p>
        </w:tc>
        <w:tc>
          <w:tcPr>
            <w:tcW w:w="1916" w:type="dxa"/>
            <w:gridSpan w:val="2"/>
          </w:tcPr>
          <w:p w14:paraId="3D315806" w14:textId="77777777" w:rsidR="00EA16E8" w:rsidRPr="005A5509" w:rsidRDefault="00EA16E8" w:rsidP="002D0C32">
            <w:pPr>
              <w:pStyle w:val="TAH"/>
            </w:pPr>
            <w:r w:rsidRPr="005A5509">
              <w:t>Supported</w:t>
            </w:r>
          </w:p>
          <w:p w14:paraId="290AB83F" w14:textId="77777777" w:rsidR="00EA16E8" w:rsidRPr="005A5509" w:rsidRDefault="00EA16E8" w:rsidP="002D0C32">
            <w:pPr>
              <w:pStyle w:val="TAH"/>
            </w:pPr>
            <w:r w:rsidRPr="005A5509">
              <w:t>Values:</w:t>
            </w:r>
          </w:p>
        </w:tc>
        <w:tc>
          <w:tcPr>
            <w:tcW w:w="2393" w:type="dxa"/>
          </w:tcPr>
          <w:p w14:paraId="1B4B091A" w14:textId="77777777" w:rsidR="00EA16E8" w:rsidRPr="005A5509" w:rsidRDefault="00EA16E8" w:rsidP="002D0C32">
            <w:pPr>
              <w:pStyle w:val="TAH"/>
            </w:pPr>
            <w:r w:rsidRPr="005A5509">
              <w:t>Provisioned Value:</w:t>
            </w:r>
          </w:p>
        </w:tc>
      </w:tr>
      <w:tr w:rsidR="00EA16E8" w:rsidRPr="005A5509" w14:paraId="2F33B587" w14:textId="77777777" w:rsidTr="002D0C32">
        <w:trPr>
          <w:cantSplit/>
        </w:trPr>
        <w:tc>
          <w:tcPr>
            <w:tcW w:w="1781" w:type="dxa"/>
            <w:vMerge/>
          </w:tcPr>
          <w:p w14:paraId="752AAC4E" w14:textId="77777777" w:rsidR="00EA16E8" w:rsidRPr="005A5509" w:rsidRDefault="00EA16E8" w:rsidP="002D0C32">
            <w:pPr>
              <w:pStyle w:val="enumlev2"/>
              <w:ind w:left="0" w:firstLine="34"/>
              <w:rPr>
                <w:b/>
                <w:bCs/>
              </w:rPr>
            </w:pPr>
          </w:p>
        </w:tc>
        <w:tc>
          <w:tcPr>
            <w:tcW w:w="1847" w:type="dxa"/>
          </w:tcPr>
          <w:p w14:paraId="012113E4" w14:textId="77777777" w:rsidR="00EA16E8" w:rsidRPr="005A5509" w:rsidRDefault="00EA16E8" w:rsidP="002D0C32">
            <w:pPr>
              <w:pStyle w:val="TAC"/>
              <w:rPr>
                <w:b/>
                <w:bCs/>
              </w:rPr>
            </w:pPr>
            <w:r w:rsidRPr="005A5509">
              <w:t>N</w:t>
            </w:r>
            <w:r w:rsidRPr="005A5509">
              <w:rPr>
                <w:rFonts w:hint="eastAsia"/>
              </w:rPr>
              <w:t>one</w:t>
            </w:r>
          </w:p>
        </w:tc>
        <w:tc>
          <w:tcPr>
            <w:tcW w:w="1952" w:type="dxa"/>
          </w:tcPr>
          <w:p w14:paraId="6D04C680" w14:textId="77777777" w:rsidR="00EA16E8" w:rsidRPr="005A5509" w:rsidRDefault="00EA16E8" w:rsidP="002D0C32">
            <w:pPr>
              <w:pStyle w:val="TAC"/>
              <w:rPr>
                <w:b/>
                <w:bCs/>
              </w:rPr>
            </w:pPr>
            <w:r w:rsidRPr="005A5509">
              <w:t>-</w:t>
            </w:r>
          </w:p>
        </w:tc>
        <w:tc>
          <w:tcPr>
            <w:tcW w:w="1916" w:type="dxa"/>
            <w:gridSpan w:val="2"/>
          </w:tcPr>
          <w:p w14:paraId="6B4010F0" w14:textId="77777777" w:rsidR="00EA16E8" w:rsidRPr="005A5509" w:rsidRDefault="00EA16E8" w:rsidP="002D0C32">
            <w:pPr>
              <w:pStyle w:val="TAC"/>
            </w:pPr>
            <w:r w:rsidRPr="005A5509">
              <w:t>-</w:t>
            </w:r>
          </w:p>
        </w:tc>
        <w:tc>
          <w:tcPr>
            <w:tcW w:w="2393" w:type="dxa"/>
          </w:tcPr>
          <w:p w14:paraId="13D6B6E9" w14:textId="77777777" w:rsidR="00EA16E8" w:rsidRPr="005A5509" w:rsidRDefault="00EA16E8" w:rsidP="002D0C32">
            <w:pPr>
              <w:pStyle w:val="TAC"/>
              <w:rPr>
                <w:b/>
                <w:bCs/>
              </w:rPr>
            </w:pPr>
            <w:r w:rsidRPr="005A5509">
              <w:t>-</w:t>
            </w:r>
          </w:p>
        </w:tc>
      </w:tr>
      <w:tr w:rsidR="00EA16E8" w:rsidRPr="005A5509" w14:paraId="2D31EE14" w14:textId="77777777" w:rsidTr="002D0C32">
        <w:trPr>
          <w:cantSplit/>
        </w:trPr>
        <w:tc>
          <w:tcPr>
            <w:tcW w:w="1781" w:type="dxa"/>
            <w:vMerge/>
          </w:tcPr>
          <w:p w14:paraId="6DC7CE50" w14:textId="77777777" w:rsidR="00EA16E8" w:rsidRPr="005A5509" w:rsidRDefault="00EA16E8" w:rsidP="002D0C32">
            <w:pPr>
              <w:pStyle w:val="enumlev2"/>
              <w:ind w:left="0" w:firstLine="34"/>
              <w:rPr>
                <w:b/>
                <w:bCs/>
              </w:rPr>
            </w:pPr>
          </w:p>
        </w:tc>
        <w:tc>
          <w:tcPr>
            <w:tcW w:w="1847" w:type="dxa"/>
          </w:tcPr>
          <w:p w14:paraId="2542BDD6" w14:textId="77777777" w:rsidR="00EA16E8" w:rsidRPr="005A5509" w:rsidRDefault="00EA16E8" w:rsidP="002D0C32">
            <w:pPr>
              <w:pStyle w:val="TAH"/>
            </w:pPr>
            <w:r w:rsidRPr="005A5509">
              <w:t>ObservedEvent</w:t>
            </w:r>
          </w:p>
          <w:p w14:paraId="0C798E71" w14:textId="77777777" w:rsidR="00EA16E8" w:rsidRPr="005A5509" w:rsidRDefault="00EA16E8" w:rsidP="002D0C32">
            <w:pPr>
              <w:pStyle w:val="TAH"/>
            </w:pPr>
            <w:r w:rsidRPr="005A5509">
              <w:t>Parameters</w:t>
            </w:r>
          </w:p>
        </w:tc>
        <w:tc>
          <w:tcPr>
            <w:tcW w:w="1952" w:type="dxa"/>
          </w:tcPr>
          <w:p w14:paraId="2E5A3468" w14:textId="77777777" w:rsidR="00EA16E8" w:rsidRPr="005A5509" w:rsidRDefault="00EA16E8" w:rsidP="002D0C32">
            <w:pPr>
              <w:pStyle w:val="TAH"/>
            </w:pPr>
            <w:r w:rsidRPr="005A5509">
              <w:t>Mandatory/</w:t>
            </w:r>
          </w:p>
          <w:p w14:paraId="55994BD4" w14:textId="77777777" w:rsidR="00EA16E8" w:rsidRPr="005A5509" w:rsidRDefault="00EA16E8" w:rsidP="002D0C32">
            <w:pPr>
              <w:pStyle w:val="TAH"/>
            </w:pPr>
            <w:r w:rsidRPr="005A5509">
              <w:t>Optional</w:t>
            </w:r>
          </w:p>
        </w:tc>
        <w:tc>
          <w:tcPr>
            <w:tcW w:w="1916" w:type="dxa"/>
            <w:gridSpan w:val="2"/>
          </w:tcPr>
          <w:p w14:paraId="74FED9E1" w14:textId="77777777" w:rsidR="00EA16E8" w:rsidRPr="005A5509" w:rsidRDefault="00EA16E8" w:rsidP="002D0C32">
            <w:pPr>
              <w:pStyle w:val="TAH"/>
            </w:pPr>
            <w:r w:rsidRPr="005A5509">
              <w:t>Supported</w:t>
            </w:r>
          </w:p>
          <w:p w14:paraId="6FF99315" w14:textId="77777777" w:rsidR="00EA16E8" w:rsidRPr="005A5509" w:rsidRDefault="00EA16E8" w:rsidP="002D0C32">
            <w:pPr>
              <w:pStyle w:val="TAH"/>
            </w:pPr>
            <w:r w:rsidRPr="005A5509">
              <w:t>Values:</w:t>
            </w:r>
          </w:p>
        </w:tc>
        <w:tc>
          <w:tcPr>
            <w:tcW w:w="2393" w:type="dxa"/>
          </w:tcPr>
          <w:p w14:paraId="548C80B1" w14:textId="77777777" w:rsidR="00EA16E8" w:rsidRPr="005A5509" w:rsidRDefault="00EA16E8" w:rsidP="002D0C32">
            <w:pPr>
              <w:pStyle w:val="TAH"/>
            </w:pPr>
            <w:r w:rsidRPr="005A5509">
              <w:t>Provisioned Value:</w:t>
            </w:r>
          </w:p>
        </w:tc>
      </w:tr>
      <w:tr w:rsidR="00EA16E8" w:rsidRPr="005A5509" w14:paraId="2EE32FB3" w14:textId="77777777" w:rsidTr="002D0C32">
        <w:trPr>
          <w:cantSplit/>
        </w:trPr>
        <w:tc>
          <w:tcPr>
            <w:tcW w:w="1781" w:type="dxa"/>
            <w:vMerge/>
          </w:tcPr>
          <w:p w14:paraId="6F873EB1" w14:textId="77777777" w:rsidR="00EA16E8" w:rsidRPr="005A5509" w:rsidRDefault="00EA16E8" w:rsidP="002D0C32">
            <w:pPr>
              <w:pStyle w:val="enumlev2"/>
              <w:ind w:left="0" w:firstLine="34"/>
              <w:rPr>
                <w:b/>
                <w:bCs/>
              </w:rPr>
            </w:pPr>
          </w:p>
        </w:tc>
        <w:tc>
          <w:tcPr>
            <w:tcW w:w="1847" w:type="dxa"/>
          </w:tcPr>
          <w:p w14:paraId="327D0CCE" w14:textId="77777777" w:rsidR="00EA16E8" w:rsidRPr="005A5509" w:rsidRDefault="00EA16E8" w:rsidP="002D0C32">
            <w:pPr>
              <w:pStyle w:val="TAC"/>
            </w:pPr>
            <w:r w:rsidRPr="005A5509">
              <w:t xml:space="preserve"> Return Code</w:t>
            </w:r>
            <w:r w:rsidRPr="005A5509">
              <w:rPr>
                <w:rFonts w:hint="eastAsia"/>
              </w:rPr>
              <w:t xml:space="preserve"> (</w:t>
            </w:r>
            <w:r w:rsidRPr="005A5509">
              <w:t xml:space="preserve">rc </w:t>
            </w:r>
            <w:r w:rsidRPr="005A5509">
              <w:rPr>
                <w:rFonts w:hint="eastAsia"/>
              </w:rPr>
              <w:t>,</w:t>
            </w:r>
            <w:r w:rsidRPr="005A5509">
              <w:t>0x0001)</w:t>
            </w:r>
          </w:p>
        </w:tc>
        <w:tc>
          <w:tcPr>
            <w:tcW w:w="1952" w:type="dxa"/>
          </w:tcPr>
          <w:p w14:paraId="02610219" w14:textId="77777777" w:rsidR="00EA16E8" w:rsidRPr="005A5509" w:rsidRDefault="00EA16E8" w:rsidP="002D0C32">
            <w:pPr>
              <w:pStyle w:val="TAC"/>
            </w:pPr>
            <w:r w:rsidRPr="005A5509">
              <w:rPr>
                <w:rFonts w:hint="eastAsia"/>
                <w:bCs/>
              </w:rPr>
              <w:t>M</w:t>
            </w:r>
          </w:p>
        </w:tc>
        <w:tc>
          <w:tcPr>
            <w:tcW w:w="1916" w:type="dxa"/>
            <w:gridSpan w:val="2"/>
          </w:tcPr>
          <w:p w14:paraId="5E9A2297" w14:textId="77777777" w:rsidR="00EA16E8" w:rsidRPr="005A5509" w:rsidRDefault="00EA16E8" w:rsidP="002D0C32">
            <w:pPr>
              <w:pStyle w:val="TAC"/>
            </w:pPr>
            <w:r w:rsidRPr="005A5509">
              <w:rPr>
                <w:rFonts w:hint="eastAsia"/>
                <w:bCs/>
              </w:rPr>
              <w:t>ALL</w:t>
            </w:r>
          </w:p>
        </w:tc>
        <w:tc>
          <w:tcPr>
            <w:tcW w:w="2393" w:type="dxa"/>
          </w:tcPr>
          <w:p w14:paraId="5A2DECD3" w14:textId="77777777" w:rsidR="00EA16E8" w:rsidRPr="005A5509" w:rsidRDefault="00EA16E8" w:rsidP="002D0C32">
            <w:pPr>
              <w:pStyle w:val="TAC"/>
            </w:pPr>
            <w:r w:rsidRPr="005A5509">
              <w:t>-</w:t>
            </w:r>
          </w:p>
        </w:tc>
      </w:tr>
      <w:tr w:rsidR="00EA16E8" w:rsidRPr="005A5509" w14:paraId="42EF7EAA" w14:textId="77777777" w:rsidTr="002D0C32">
        <w:trPr>
          <w:cantSplit/>
        </w:trPr>
        <w:tc>
          <w:tcPr>
            <w:tcW w:w="1781" w:type="dxa"/>
          </w:tcPr>
          <w:p w14:paraId="5CA99FB9" w14:textId="77777777" w:rsidR="00EA16E8" w:rsidRPr="005A5509" w:rsidRDefault="00EA16E8" w:rsidP="002D0C32">
            <w:pPr>
              <w:pStyle w:val="TAH"/>
            </w:pPr>
            <w:r w:rsidRPr="005A5509">
              <w:t>Statistics</w:t>
            </w:r>
          </w:p>
        </w:tc>
        <w:tc>
          <w:tcPr>
            <w:tcW w:w="1847" w:type="dxa"/>
          </w:tcPr>
          <w:p w14:paraId="726150CC" w14:textId="77777777" w:rsidR="00EA16E8" w:rsidRPr="005A5509" w:rsidRDefault="00EA16E8" w:rsidP="002D0C32">
            <w:pPr>
              <w:pStyle w:val="TAH"/>
            </w:pPr>
            <w:r w:rsidRPr="005A5509">
              <w:t>Mandatory/</w:t>
            </w:r>
          </w:p>
          <w:p w14:paraId="1A65A516" w14:textId="77777777" w:rsidR="00EA16E8" w:rsidRPr="005A5509" w:rsidRDefault="00EA16E8" w:rsidP="002D0C32">
            <w:pPr>
              <w:pStyle w:val="TAH"/>
            </w:pPr>
            <w:r w:rsidRPr="005A5509">
              <w:t>Optional</w:t>
            </w:r>
          </w:p>
        </w:tc>
        <w:tc>
          <w:tcPr>
            <w:tcW w:w="2847" w:type="dxa"/>
            <w:gridSpan w:val="2"/>
          </w:tcPr>
          <w:p w14:paraId="487B03F3" w14:textId="77777777" w:rsidR="00EA16E8" w:rsidRPr="005A5509" w:rsidRDefault="00EA16E8" w:rsidP="002D0C32">
            <w:pPr>
              <w:pStyle w:val="TAH"/>
            </w:pPr>
            <w:r w:rsidRPr="005A5509">
              <w:t>Used in command:</w:t>
            </w:r>
          </w:p>
        </w:tc>
        <w:tc>
          <w:tcPr>
            <w:tcW w:w="3414" w:type="dxa"/>
            <w:gridSpan w:val="2"/>
          </w:tcPr>
          <w:p w14:paraId="32535BA4" w14:textId="77777777" w:rsidR="00EA16E8" w:rsidRPr="005A5509" w:rsidRDefault="00EA16E8" w:rsidP="002D0C32">
            <w:pPr>
              <w:pStyle w:val="TAH"/>
            </w:pPr>
            <w:r w:rsidRPr="005A5509">
              <w:t>Supported Values:</w:t>
            </w:r>
          </w:p>
        </w:tc>
      </w:tr>
      <w:tr w:rsidR="00EA16E8" w:rsidRPr="005A5509" w14:paraId="5A6CF925" w14:textId="77777777" w:rsidTr="002D0C32">
        <w:trPr>
          <w:cantSplit/>
        </w:trPr>
        <w:tc>
          <w:tcPr>
            <w:tcW w:w="1781" w:type="dxa"/>
          </w:tcPr>
          <w:p w14:paraId="78DB22A9" w14:textId="77777777" w:rsidR="00EA16E8" w:rsidRPr="005A5509" w:rsidRDefault="00EA16E8" w:rsidP="002D0C32">
            <w:pPr>
              <w:pStyle w:val="TAC"/>
            </w:pPr>
            <w:r w:rsidRPr="005A5509">
              <w:t>None</w:t>
            </w:r>
          </w:p>
        </w:tc>
        <w:tc>
          <w:tcPr>
            <w:tcW w:w="1847" w:type="dxa"/>
          </w:tcPr>
          <w:p w14:paraId="09CDA49C" w14:textId="77777777" w:rsidR="00EA16E8" w:rsidRPr="005A5509" w:rsidRDefault="00EA16E8" w:rsidP="002D0C32">
            <w:pPr>
              <w:pStyle w:val="TAC"/>
            </w:pPr>
            <w:r w:rsidRPr="005A5509">
              <w:t>-</w:t>
            </w:r>
          </w:p>
        </w:tc>
        <w:tc>
          <w:tcPr>
            <w:tcW w:w="2847" w:type="dxa"/>
            <w:gridSpan w:val="2"/>
          </w:tcPr>
          <w:p w14:paraId="3130A7D9" w14:textId="77777777" w:rsidR="00EA16E8" w:rsidRPr="005A5509" w:rsidRDefault="00EA16E8" w:rsidP="002D0C32">
            <w:pPr>
              <w:pStyle w:val="TAC"/>
            </w:pPr>
            <w:r w:rsidRPr="005A5509">
              <w:t>-</w:t>
            </w:r>
          </w:p>
        </w:tc>
        <w:tc>
          <w:tcPr>
            <w:tcW w:w="3414" w:type="dxa"/>
            <w:gridSpan w:val="2"/>
          </w:tcPr>
          <w:p w14:paraId="32A40BFF" w14:textId="77777777" w:rsidR="00EA16E8" w:rsidRPr="005A5509" w:rsidRDefault="00EA16E8" w:rsidP="002D0C32">
            <w:pPr>
              <w:pStyle w:val="TAC"/>
            </w:pPr>
            <w:r w:rsidRPr="005A5509">
              <w:t>-</w:t>
            </w:r>
          </w:p>
        </w:tc>
      </w:tr>
      <w:tr w:rsidR="00EA16E8" w:rsidRPr="005A5509" w14:paraId="711E7C8E" w14:textId="77777777" w:rsidTr="002D0C32">
        <w:trPr>
          <w:cantSplit/>
        </w:trPr>
        <w:tc>
          <w:tcPr>
            <w:tcW w:w="1781" w:type="dxa"/>
          </w:tcPr>
          <w:p w14:paraId="219EF389" w14:textId="77777777" w:rsidR="00EA16E8" w:rsidRPr="005A5509" w:rsidRDefault="00EA16E8" w:rsidP="002D0C32">
            <w:pPr>
              <w:pStyle w:val="TAH"/>
            </w:pPr>
            <w:r w:rsidRPr="005A5509">
              <w:t>Error Codes</w:t>
            </w:r>
          </w:p>
        </w:tc>
        <w:tc>
          <w:tcPr>
            <w:tcW w:w="8108" w:type="dxa"/>
            <w:gridSpan w:val="5"/>
          </w:tcPr>
          <w:p w14:paraId="69F1823E" w14:textId="77777777" w:rsidR="00EA16E8" w:rsidRPr="005A5509" w:rsidRDefault="00EA16E8" w:rsidP="002D0C32">
            <w:pPr>
              <w:pStyle w:val="TAH"/>
            </w:pPr>
            <w:r w:rsidRPr="005A5509">
              <w:t>Mandatory/ Optional</w:t>
            </w:r>
          </w:p>
        </w:tc>
      </w:tr>
      <w:tr w:rsidR="00EA16E8" w:rsidRPr="005A5509" w14:paraId="1949DD01" w14:textId="77777777" w:rsidTr="002D0C32">
        <w:trPr>
          <w:cantSplit/>
        </w:trPr>
        <w:tc>
          <w:tcPr>
            <w:tcW w:w="1781" w:type="dxa"/>
          </w:tcPr>
          <w:p w14:paraId="399D5357" w14:textId="77777777" w:rsidR="00EA16E8" w:rsidRPr="005A5509" w:rsidRDefault="00EA16E8" w:rsidP="002D0C32">
            <w:pPr>
              <w:pStyle w:val="TAC"/>
            </w:pPr>
            <w:r w:rsidRPr="005A5509">
              <w:t>None</w:t>
            </w:r>
          </w:p>
        </w:tc>
        <w:tc>
          <w:tcPr>
            <w:tcW w:w="8108" w:type="dxa"/>
            <w:gridSpan w:val="5"/>
          </w:tcPr>
          <w:p w14:paraId="6392FEE7" w14:textId="77777777" w:rsidR="00EA16E8" w:rsidRPr="005A5509" w:rsidRDefault="00EA16E8" w:rsidP="002D0C32">
            <w:pPr>
              <w:pStyle w:val="TAC"/>
            </w:pPr>
            <w:r w:rsidRPr="005A5509">
              <w:t>-</w:t>
            </w:r>
          </w:p>
        </w:tc>
      </w:tr>
      <w:tr w:rsidR="00EA16E8" w:rsidRPr="005A5509" w14:paraId="2043409A" w14:textId="77777777" w:rsidTr="002D0C32">
        <w:trPr>
          <w:cantSplit/>
        </w:trPr>
        <w:tc>
          <w:tcPr>
            <w:tcW w:w="9889" w:type="dxa"/>
            <w:gridSpan w:val="6"/>
          </w:tcPr>
          <w:p w14:paraId="41B03738"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the Annex </w:t>
            </w:r>
            <w:r w:rsidRPr="005A5509">
              <w:t>A</w:t>
            </w:r>
            <w:r w:rsidRPr="005A5509">
              <w:rPr>
                <w:rFonts w:hint="eastAsia"/>
              </w:rPr>
              <w:t xml:space="preserve"> </w:t>
            </w:r>
            <w:r w:rsidRPr="005A5509">
              <w:t>: "</w:t>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SSML Profile for TTS function</w:t>
            </w:r>
            <w:r w:rsidRPr="005A5509">
              <w:t>"</w:t>
            </w:r>
            <w:r w:rsidRPr="005A5509">
              <w:rPr>
                <w:rFonts w:hint="eastAsia"/>
              </w:rPr>
              <w:t>.</w:t>
            </w:r>
          </w:p>
        </w:tc>
      </w:tr>
      <w:bookmarkEnd w:id="200"/>
    </w:tbl>
    <w:p w14:paraId="4F1224F1" w14:textId="77777777" w:rsidR="00EA16E8" w:rsidRPr="005A5509" w:rsidRDefault="00EA16E8" w:rsidP="00EA16E8"/>
    <w:p w14:paraId="062018F5" w14:textId="77777777" w:rsidR="00EA16E8" w:rsidRPr="005A5509" w:rsidRDefault="00EA16E8" w:rsidP="00EA16E8">
      <w:pPr>
        <w:pStyle w:val="Heading4"/>
      </w:pPr>
      <w:bookmarkStart w:id="201" w:name="_Toc11325821"/>
      <w:bookmarkStart w:id="202" w:name="_Toc170149426"/>
      <w:smartTag w:uri="urn:schemas-microsoft-com:office:smarttags" w:element="chsdate">
        <w:smartTagPr>
          <w:attr w:name="Year" w:val="1899"/>
          <w:attr w:name="Month" w:val="12"/>
          <w:attr w:name="Day" w:val="30"/>
          <w:attr w:name="IsLunarDate" w:val="False"/>
          <w:attr w:name="IsROCDate" w:val="False"/>
        </w:smartTagPr>
        <w:r w:rsidRPr="005A5509">
          <w:lastRenderedPageBreak/>
          <w:t>5.14.3</w:t>
        </w:r>
      </w:smartTag>
      <w:r w:rsidRPr="005A5509">
        <w:t>.25</w:t>
      </w:r>
      <w:r w:rsidRPr="005A5509">
        <w:tab/>
      </w:r>
      <w:r w:rsidRPr="005A5509">
        <w:rPr>
          <w:rFonts w:hint="eastAsia"/>
        </w:rPr>
        <w:t xml:space="preserve">ASR </w:t>
      </w:r>
      <w:r w:rsidRPr="005A5509">
        <w:t>Package</w:t>
      </w:r>
      <w:bookmarkEnd w:id="201"/>
      <w:bookmarkEnd w:id="202"/>
    </w:p>
    <w:p w14:paraId="186A1598"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t>5.14.3</w:t>
        </w:r>
      </w:smartTag>
      <w:r w:rsidRPr="005A5509">
        <w:t>.25.</w:t>
      </w:r>
      <w:r w:rsidRPr="005A5509">
        <w:rPr>
          <w:rFonts w:hint="eastAsia"/>
        </w:rPr>
        <w:t>1</w:t>
      </w:r>
      <w:r w:rsidRPr="005A5509">
        <w:t>: Package Usage Information</w:t>
      </w:r>
      <w:r w:rsidRPr="005A5509">
        <w:rPr>
          <w:rFonts w:hint="eastAsia"/>
        </w:rPr>
        <w:t xml:space="preserve">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911"/>
        <w:gridCol w:w="1832"/>
        <w:gridCol w:w="1917"/>
        <w:gridCol w:w="878"/>
        <w:gridCol w:w="1002"/>
        <w:gridCol w:w="2349"/>
      </w:tblGrid>
      <w:tr w:rsidR="00EA16E8" w:rsidRPr="005A5509" w14:paraId="1D40C7CD" w14:textId="77777777" w:rsidTr="002D0C32">
        <w:trPr>
          <w:cantSplit/>
        </w:trPr>
        <w:tc>
          <w:tcPr>
            <w:tcW w:w="1824" w:type="dxa"/>
          </w:tcPr>
          <w:p w14:paraId="38CB309A" w14:textId="77777777" w:rsidR="00EA16E8" w:rsidRPr="005A5509" w:rsidRDefault="00EA16E8" w:rsidP="002D0C32">
            <w:pPr>
              <w:pStyle w:val="TAH"/>
            </w:pPr>
            <w:bookmarkStart w:id="203" w:name="MCCQCTEMPBM_00000056"/>
            <w:r w:rsidRPr="005A5509">
              <w:t xml:space="preserve">Properties </w:t>
            </w:r>
          </w:p>
        </w:tc>
        <w:tc>
          <w:tcPr>
            <w:tcW w:w="1842" w:type="dxa"/>
          </w:tcPr>
          <w:p w14:paraId="66144941" w14:textId="77777777" w:rsidR="00EA16E8" w:rsidRPr="005A5509" w:rsidRDefault="00EA16E8" w:rsidP="002D0C32">
            <w:pPr>
              <w:pStyle w:val="TAH"/>
            </w:pPr>
            <w:r w:rsidRPr="005A5509">
              <w:t>Mandatory/</w:t>
            </w:r>
          </w:p>
          <w:p w14:paraId="334B1D21" w14:textId="77777777" w:rsidR="00EA16E8" w:rsidRPr="005A5509" w:rsidRDefault="00EA16E8" w:rsidP="002D0C32">
            <w:pPr>
              <w:pStyle w:val="TAH"/>
            </w:pPr>
            <w:r w:rsidRPr="005A5509">
              <w:t>Optional</w:t>
            </w:r>
          </w:p>
        </w:tc>
        <w:tc>
          <w:tcPr>
            <w:tcW w:w="1941" w:type="dxa"/>
          </w:tcPr>
          <w:p w14:paraId="63A93EA6" w14:textId="77777777" w:rsidR="00EA16E8" w:rsidRPr="005A5509" w:rsidRDefault="00EA16E8" w:rsidP="002D0C32">
            <w:pPr>
              <w:pStyle w:val="TAH"/>
            </w:pPr>
            <w:r w:rsidRPr="005A5509">
              <w:t>Used in command:</w:t>
            </w:r>
          </w:p>
        </w:tc>
        <w:tc>
          <w:tcPr>
            <w:tcW w:w="1905" w:type="dxa"/>
            <w:gridSpan w:val="2"/>
          </w:tcPr>
          <w:p w14:paraId="6ED540F7" w14:textId="77777777" w:rsidR="00EA16E8" w:rsidRPr="005A5509" w:rsidRDefault="00EA16E8" w:rsidP="002D0C32">
            <w:pPr>
              <w:pStyle w:val="TAH"/>
            </w:pPr>
            <w:r w:rsidRPr="005A5509">
              <w:t>Supported Values:</w:t>
            </w:r>
          </w:p>
        </w:tc>
        <w:tc>
          <w:tcPr>
            <w:tcW w:w="2377" w:type="dxa"/>
          </w:tcPr>
          <w:p w14:paraId="062A3BB2" w14:textId="77777777" w:rsidR="00EA16E8" w:rsidRPr="005A5509" w:rsidRDefault="00EA16E8" w:rsidP="002D0C32">
            <w:pPr>
              <w:pStyle w:val="TAH"/>
            </w:pPr>
            <w:r w:rsidRPr="005A5509">
              <w:t>Provisioned Value:</w:t>
            </w:r>
          </w:p>
        </w:tc>
      </w:tr>
      <w:tr w:rsidR="00EA16E8" w:rsidRPr="005A5509" w14:paraId="5F36F39F" w14:textId="77777777" w:rsidTr="002D0C32">
        <w:trPr>
          <w:cantSplit/>
        </w:trPr>
        <w:tc>
          <w:tcPr>
            <w:tcW w:w="1824" w:type="dxa"/>
          </w:tcPr>
          <w:p w14:paraId="593DB66C" w14:textId="77777777" w:rsidR="00EA16E8" w:rsidRPr="005A5509" w:rsidRDefault="00EA16E8" w:rsidP="002D0C32">
            <w:pPr>
              <w:pStyle w:val="TAC"/>
            </w:pPr>
            <w:r w:rsidRPr="005A5509">
              <w:rPr>
                <w:rFonts w:hint="eastAsia"/>
              </w:rPr>
              <w:t>None</w:t>
            </w:r>
          </w:p>
        </w:tc>
        <w:tc>
          <w:tcPr>
            <w:tcW w:w="1842" w:type="dxa"/>
          </w:tcPr>
          <w:p w14:paraId="2F8C3ADB" w14:textId="77777777" w:rsidR="00EA16E8" w:rsidRPr="005A5509" w:rsidRDefault="00EA16E8" w:rsidP="002D0C32">
            <w:pPr>
              <w:pStyle w:val="TAC"/>
            </w:pPr>
            <w:r w:rsidRPr="005A5509">
              <w:t>-</w:t>
            </w:r>
          </w:p>
        </w:tc>
        <w:tc>
          <w:tcPr>
            <w:tcW w:w="1941" w:type="dxa"/>
          </w:tcPr>
          <w:p w14:paraId="31BAB36F" w14:textId="77777777" w:rsidR="00EA16E8" w:rsidRPr="005A5509" w:rsidRDefault="00EA16E8" w:rsidP="002D0C32">
            <w:pPr>
              <w:pStyle w:val="TAC"/>
            </w:pPr>
            <w:r w:rsidRPr="005A5509">
              <w:t>-</w:t>
            </w:r>
          </w:p>
        </w:tc>
        <w:tc>
          <w:tcPr>
            <w:tcW w:w="1905" w:type="dxa"/>
            <w:gridSpan w:val="2"/>
          </w:tcPr>
          <w:p w14:paraId="628274ED" w14:textId="77777777" w:rsidR="00EA16E8" w:rsidRPr="005A5509" w:rsidRDefault="00EA16E8" w:rsidP="002D0C32">
            <w:pPr>
              <w:pStyle w:val="TAC"/>
            </w:pPr>
            <w:r w:rsidRPr="005A5509">
              <w:t>-</w:t>
            </w:r>
          </w:p>
        </w:tc>
        <w:tc>
          <w:tcPr>
            <w:tcW w:w="2377" w:type="dxa"/>
          </w:tcPr>
          <w:p w14:paraId="41CC8C80" w14:textId="77777777" w:rsidR="00EA16E8" w:rsidRPr="005A5509" w:rsidRDefault="00EA16E8" w:rsidP="002D0C32">
            <w:pPr>
              <w:pStyle w:val="TAC"/>
            </w:pPr>
            <w:r w:rsidRPr="005A5509">
              <w:t>-</w:t>
            </w:r>
          </w:p>
        </w:tc>
      </w:tr>
      <w:tr w:rsidR="00EA16E8" w:rsidRPr="005A5509" w14:paraId="1B750420" w14:textId="77777777" w:rsidTr="002D0C32">
        <w:trPr>
          <w:cantSplit/>
        </w:trPr>
        <w:tc>
          <w:tcPr>
            <w:tcW w:w="1824" w:type="dxa"/>
          </w:tcPr>
          <w:p w14:paraId="5A2D14E5" w14:textId="77777777" w:rsidR="00EA16E8" w:rsidRPr="005A5509" w:rsidRDefault="00EA16E8" w:rsidP="002D0C32">
            <w:pPr>
              <w:pStyle w:val="TAH"/>
            </w:pPr>
            <w:r w:rsidRPr="005A5509">
              <w:t xml:space="preserve">Signals </w:t>
            </w:r>
          </w:p>
        </w:tc>
        <w:tc>
          <w:tcPr>
            <w:tcW w:w="1842" w:type="dxa"/>
          </w:tcPr>
          <w:p w14:paraId="0E8771E2" w14:textId="77777777" w:rsidR="00EA16E8" w:rsidRPr="005A5509" w:rsidRDefault="00EA16E8" w:rsidP="002D0C32">
            <w:pPr>
              <w:pStyle w:val="TAH"/>
            </w:pPr>
            <w:r w:rsidRPr="005A5509">
              <w:t>Mandatory/</w:t>
            </w:r>
          </w:p>
          <w:p w14:paraId="7D2892A9" w14:textId="77777777" w:rsidR="00EA16E8" w:rsidRPr="005A5509" w:rsidRDefault="00EA16E8" w:rsidP="002D0C32">
            <w:pPr>
              <w:pStyle w:val="TAH"/>
            </w:pPr>
            <w:r w:rsidRPr="005A5509">
              <w:t>Optional</w:t>
            </w:r>
          </w:p>
        </w:tc>
        <w:tc>
          <w:tcPr>
            <w:tcW w:w="3846" w:type="dxa"/>
            <w:gridSpan w:val="3"/>
          </w:tcPr>
          <w:p w14:paraId="188F5A01" w14:textId="77777777" w:rsidR="00EA16E8" w:rsidRPr="005A5509" w:rsidRDefault="00EA16E8" w:rsidP="002D0C32">
            <w:pPr>
              <w:pStyle w:val="TAH"/>
            </w:pPr>
            <w:r w:rsidRPr="005A5509">
              <w:t>Used in command:</w:t>
            </w:r>
          </w:p>
        </w:tc>
        <w:tc>
          <w:tcPr>
            <w:tcW w:w="2377" w:type="dxa"/>
          </w:tcPr>
          <w:p w14:paraId="4E7C8E89" w14:textId="77777777" w:rsidR="00EA16E8" w:rsidRPr="005A5509" w:rsidRDefault="00EA16E8" w:rsidP="002D0C32">
            <w:pPr>
              <w:pStyle w:val="TAH"/>
            </w:pPr>
            <w:r w:rsidRPr="005A5509">
              <w:t>Duration Provisioned Value:</w:t>
            </w:r>
          </w:p>
        </w:tc>
      </w:tr>
      <w:tr w:rsidR="00EA16E8" w:rsidRPr="005A5509" w14:paraId="513C45AC" w14:textId="77777777" w:rsidTr="002D0C32">
        <w:trPr>
          <w:cantSplit/>
        </w:trPr>
        <w:tc>
          <w:tcPr>
            <w:tcW w:w="1824" w:type="dxa"/>
            <w:vMerge w:val="restart"/>
          </w:tcPr>
          <w:p w14:paraId="732BF7BE" w14:textId="77777777" w:rsidR="00EA16E8" w:rsidRPr="005A5509" w:rsidRDefault="00EA16E8" w:rsidP="002D0C32">
            <w:pPr>
              <w:pStyle w:val="TAC"/>
              <w:rPr>
                <w:b/>
                <w:bCs/>
              </w:rPr>
            </w:pPr>
            <w:r w:rsidRPr="005A5509">
              <w:t>ASR recognition</w:t>
            </w:r>
            <w:r w:rsidRPr="005A5509">
              <w:rPr>
                <w:rFonts w:hint="eastAsia"/>
              </w:rPr>
              <w:t xml:space="preserve"> with grammar script(</w:t>
            </w:r>
            <w:r w:rsidRPr="005A5509">
              <w:t>asr</w:t>
            </w:r>
            <w:r w:rsidRPr="005A5509">
              <w:rPr>
                <w:rFonts w:hint="eastAsia"/>
              </w:rPr>
              <w:t>/</w:t>
            </w:r>
            <w:r w:rsidRPr="005A5509">
              <w:t>asr</w:t>
            </w:r>
            <w:r w:rsidRPr="005A5509">
              <w:rPr>
                <w:rFonts w:hint="eastAsia"/>
              </w:rPr>
              <w:t>wgs,</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6</w:t>
            </w:r>
            <w:r w:rsidRPr="005A5509">
              <w:rPr>
                <w:rFonts w:hint="eastAsia"/>
              </w:rPr>
              <w:t>/</w:t>
            </w:r>
            <w:r w:rsidRPr="005A5509">
              <w:t>0x0001</w:t>
            </w:r>
            <w:r w:rsidRPr="005A5509">
              <w:rPr>
                <w:rFonts w:hint="eastAsia"/>
              </w:rPr>
              <w:t>)</w:t>
            </w:r>
          </w:p>
        </w:tc>
        <w:tc>
          <w:tcPr>
            <w:tcW w:w="1842" w:type="dxa"/>
          </w:tcPr>
          <w:p w14:paraId="78CC3619" w14:textId="77777777" w:rsidR="00EA16E8" w:rsidRPr="005A5509" w:rsidRDefault="00EA16E8" w:rsidP="002D0C32">
            <w:pPr>
              <w:pStyle w:val="TAC"/>
              <w:rPr>
                <w:b/>
                <w:bCs/>
              </w:rPr>
            </w:pPr>
            <w:r w:rsidRPr="005A5509">
              <w:rPr>
                <w:rFonts w:hint="eastAsia"/>
                <w:bCs/>
              </w:rPr>
              <w:t>M</w:t>
            </w:r>
          </w:p>
        </w:tc>
        <w:tc>
          <w:tcPr>
            <w:tcW w:w="3846" w:type="dxa"/>
            <w:gridSpan w:val="3"/>
          </w:tcPr>
          <w:p w14:paraId="4D444382" w14:textId="77777777" w:rsidR="00EA16E8" w:rsidRPr="005A5509" w:rsidRDefault="00EA16E8" w:rsidP="002D0C32">
            <w:pPr>
              <w:pStyle w:val="TAC"/>
              <w:rPr>
                <w:b/>
                <w:bCs/>
              </w:rPr>
            </w:pPr>
            <w:r w:rsidRPr="005A5509">
              <w:t>ADD, MOD</w:t>
            </w:r>
            <w:r w:rsidRPr="005A5509">
              <w:rPr>
                <w:rFonts w:hint="eastAsia"/>
              </w:rPr>
              <w:t>,MOVE</w:t>
            </w:r>
          </w:p>
        </w:tc>
        <w:tc>
          <w:tcPr>
            <w:tcW w:w="2377" w:type="dxa"/>
          </w:tcPr>
          <w:p w14:paraId="4EDEB7C1" w14:textId="77777777" w:rsidR="00EA16E8" w:rsidRPr="005A5509" w:rsidRDefault="00EA16E8" w:rsidP="002D0C32">
            <w:pPr>
              <w:pStyle w:val="TAC"/>
              <w:rPr>
                <w:b/>
                <w:bCs/>
              </w:rPr>
            </w:pPr>
            <w:r w:rsidRPr="005A5509">
              <w:t>-</w:t>
            </w:r>
          </w:p>
        </w:tc>
      </w:tr>
      <w:tr w:rsidR="00EA16E8" w:rsidRPr="005A5509" w14:paraId="020EE284" w14:textId="77777777" w:rsidTr="002D0C32">
        <w:trPr>
          <w:cantSplit/>
        </w:trPr>
        <w:tc>
          <w:tcPr>
            <w:tcW w:w="1824" w:type="dxa"/>
            <w:vMerge/>
          </w:tcPr>
          <w:p w14:paraId="1049BA2B" w14:textId="77777777" w:rsidR="00EA16E8" w:rsidRPr="005A5509" w:rsidRDefault="00EA16E8" w:rsidP="002D0C32">
            <w:pPr>
              <w:pStyle w:val="enumlev2"/>
              <w:ind w:left="0" w:firstLine="34"/>
              <w:rPr>
                <w:b/>
                <w:bCs/>
              </w:rPr>
            </w:pPr>
          </w:p>
        </w:tc>
        <w:tc>
          <w:tcPr>
            <w:tcW w:w="1842" w:type="dxa"/>
          </w:tcPr>
          <w:p w14:paraId="7777BF90" w14:textId="77777777" w:rsidR="00EA16E8" w:rsidRPr="005A5509" w:rsidRDefault="00EA16E8" w:rsidP="002D0C32">
            <w:pPr>
              <w:pStyle w:val="TAH"/>
            </w:pPr>
            <w:r w:rsidRPr="005A5509">
              <w:t>Signal Parameters</w:t>
            </w:r>
          </w:p>
        </w:tc>
        <w:tc>
          <w:tcPr>
            <w:tcW w:w="1941" w:type="dxa"/>
          </w:tcPr>
          <w:p w14:paraId="47FCDD24" w14:textId="77777777" w:rsidR="00EA16E8" w:rsidRPr="005A5509" w:rsidRDefault="00EA16E8" w:rsidP="002D0C32">
            <w:pPr>
              <w:pStyle w:val="TAH"/>
            </w:pPr>
            <w:r w:rsidRPr="005A5509">
              <w:t>Mandatory/</w:t>
            </w:r>
          </w:p>
          <w:p w14:paraId="4ABC8239" w14:textId="77777777" w:rsidR="00EA16E8" w:rsidRPr="005A5509" w:rsidRDefault="00EA16E8" w:rsidP="002D0C32">
            <w:pPr>
              <w:pStyle w:val="TAH"/>
            </w:pPr>
            <w:r w:rsidRPr="005A5509">
              <w:t>Optional</w:t>
            </w:r>
          </w:p>
        </w:tc>
        <w:tc>
          <w:tcPr>
            <w:tcW w:w="1905" w:type="dxa"/>
            <w:gridSpan w:val="2"/>
          </w:tcPr>
          <w:p w14:paraId="3CDC9DDF" w14:textId="77777777" w:rsidR="00EA16E8" w:rsidRPr="005A5509" w:rsidRDefault="00EA16E8" w:rsidP="002D0C32">
            <w:pPr>
              <w:pStyle w:val="TAH"/>
            </w:pPr>
            <w:r w:rsidRPr="005A5509">
              <w:t>Supported</w:t>
            </w:r>
          </w:p>
          <w:p w14:paraId="76A153B1" w14:textId="77777777" w:rsidR="00EA16E8" w:rsidRPr="005A5509" w:rsidRDefault="00EA16E8" w:rsidP="002D0C32">
            <w:pPr>
              <w:pStyle w:val="TAH"/>
            </w:pPr>
            <w:r w:rsidRPr="005A5509">
              <w:t>Values:</w:t>
            </w:r>
          </w:p>
        </w:tc>
        <w:tc>
          <w:tcPr>
            <w:tcW w:w="2377" w:type="dxa"/>
          </w:tcPr>
          <w:p w14:paraId="2614ABC8" w14:textId="77777777" w:rsidR="00EA16E8" w:rsidRPr="005A5509" w:rsidRDefault="00EA16E8" w:rsidP="002D0C32">
            <w:pPr>
              <w:pStyle w:val="TAH"/>
            </w:pPr>
            <w:r w:rsidRPr="005A5509">
              <w:t>Duration Provisioned Value:</w:t>
            </w:r>
          </w:p>
        </w:tc>
      </w:tr>
      <w:tr w:rsidR="00EA16E8" w:rsidRPr="005A5509" w14:paraId="7868F572" w14:textId="77777777" w:rsidTr="002D0C32">
        <w:trPr>
          <w:cantSplit/>
        </w:trPr>
        <w:tc>
          <w:tcPr>
            <w:tcW w:w="1824" w:type="dxa"/>
            <w:vMerge/>
          </w:tcPr>
          <w:p w14:paraId="101480AD" w14:textId="77777777" w:rsidR="00EA16E8" w:rsidRPr="005A5509" w:rsidRDefault="00EA16E8" w:rsidP="002D0C32">
            <w:pPr>
              <w:pStyle w:val="enumlev2"/>
              <w:ind w:left="0" w:firstLine="34"/>
              <w:rPr>
                <w:b/>
                <w:bCs/>
              </w:rPr>
            </w:pPr>
          </w:p>
        </w:tc>
        <w:tc>
          <w:tcPr>
            <w:tcW w:w="1842" w:type="dxa"/>
          </w:tcPr>
          <w:p w14:paraId="7D993274" w14:textId="77777777" w:rsidR="00EA16E8" w:rsidRPr="005A5509" w:rsidRDefault="00EA16E8" w:rsidP="002D0C32">
            <w:pPr>
              <w:pStyle w:val="TAC"/>
            </w:pPr>
            <w:r w:rsidRPr="005A5509">
              <w:t xml:space="preserve"> grammar file</w:t>
            </w:r>
          </w:p>
          <w:p w14:paraId="79319987" w14:textId="77777777" w:rsidR="00EA16E8" w:rsidRPr="005A5509" w:rsidRDefault="00EA16E8" w:rsidP="002D0C32">
            <w:pPr>
              <w:pStyle w:val="TAC"/>
            </w:pPr>
            <w:r w:rsidRPr="005A5509">
              <w:rPr>
                <w:rFonts w:hint="eastAsia"/>
              </w:rPr>
              <w:t>(r</w:t>
            </w:r>
            <w:r w:rsidRPr="005A5509">
              <w:t>g</w:t>
            </w:r>
            <w:r w:rsidRPr="005A5509">
              <w:rPr>
                <w:rFonts w:hint="eastAsia"/>
              </w:rPr>
              <w:t>s,</w:t>
            </w:r>
            <w:r w:rsidRPr="005A5509">
              <w:t xml:space="preserve"> 0x0002</w:t>
            </w:r>
            <w:r w:rsidRPr="005A5509">
              <w:rPr>
                <w:rFonts w:hint="eastAsia"/>
              </w:rPr>
              <w:t>)</w:t>
            </w:r>
          </w:p>
        </w:tc>
        <w:tc>
          <w:tcPr>
            <w:tcW w:w="1941" w:type="dxa"/>
          </w:tcPr>
          <w:p w14:paraId="7EDBC6F3" w14:textId="77777777" w:rsidR="00EA16E8" w:rsidRPr="005A5509" w:rsidRDefault="00EA16E8" w:rsidP="002D0C32">
            <w:pPr>
              <w:pStyle w:val="TAC"/>
              <w:rPr>
                <w:bCs/>
              </w:rPr>
            </w:pPr>
            <w:r w:rsidRPr="005A5509">
              <w:rPr>
                <w:rFonts w:hint="eastAsia"/>
                <w:bCs/>
              </w:rPr>
              <w:t>M</w:t>
            </w:r>
          </w:p>
        </w:tc>
        <w:tc>
          <w:tcPr>
            <w:tcW w:w="1905" w:type="dxa"/>
            <w:gridSpan w:val="2"/>
          </w:tcPr>
          <w:p w14:paraId="506C62AB" w14:textId="77777777" w:rsidR="00EA16E8" w:rsidRPr="005A5509" w:rsidRDefault="00EA16E8" w:rsidP="002D0C32">
            <w:pPr>
              <w:pStyle w:val="TAC"/>
              <w:rPr>
                <w:bCs/>
              </w:rPr>
            </w:pPr>
            <w:r w:rsidRPr="005A5509" w:rsidDel="00E90C6A">
              <w:rPr>
                <w:rFonts w:hint="eastAsia"/>
              </w:rPr>
              <w:t xml:space="preserve"> </w:t>
            </w:r>
            <w:r w:rsidRPr="005A5509">
              <w:rPr>
                <w:rFonts w:hint="eastAsia"/>
              </w:rPr>
              <w:t>(NOTE 1)</w:t>
            </w:r>
          </w:p>
        </w:tc>
        <w:tc>
          <w:tcPr>
            <w:tcW w:w="2377" w:type="dxa"/>
          </w:tcPr>
          <w:p w14:paraId="691226D7" w14:textId="77777777" w:rsidR="00EA16E8" w:rsidRPr="005A5509" w:rsidRDefault="00EA16E8" w:rsidP="002D0C32">
            <w:pPr>
              <w:pStyle w:val="TAC"/>
              <w:rPr>
                <w:b/>
                <w:bCs/>
              </w:rPr>
            </w:pPr>
            <w:r w:rsidRPr="005A5509">
              <w:t>-</w:t>
            </w:r>
          </w:p>
        </w:tc>
      </w:tr>
      <w:tr w:rsidR="00EA16E8" w:rsidRPr="005A5509" w14:paraId="61B66EA8" w14:textId="77777777" w:rsidTr="002D0C32">
        <w:trPr>
          <w:cantSplit/>
        </w:trPr>
        <w:tc>
          <w:tcPr>
            <w:tcW w:w="1824" w:type="dxa"/>
            <w:vMerge/>
          </w:tcPr>
          <w:p w14:paraId="6D9D1378" w14:textId="77777777" w:rsidR="00EA16E8" w:rsidRPr="005A5509" w:rsidRDefault="00EA16E8" w:rsidP="002D0C32">
            <w:pPr>
              <w:pStyle w:val="enumlev2"/>
              <w:ind w:left="0" w:firstLine="34"/>
              <w:rPr>
                <w:b/>
                <w:bCs/>
              </w:rPr>
            </w:pPr>
          </w:p>
        </w:tc>
        <w:tc>
          <w:tcPr>
            <w:tcW w:w="1842" w:type="dxa"/>
          </w:tcPr>
          <w:p w14:paraId="3E00C294"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3E357577"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p>
        </w:tc>
        <w:tc>
          <w:tcPr>
            <w:tcW w:w="1941" w:type="dxa"/>
          </w:tcPr>
          <w:p w14:paraId="23E83DEF"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F9CBC4A" w14:textId="77777777" w:rsidR="00EA16E8" w:rsidRPr="005A5509" w:rsidRDefault="00EA16E8" w:rsidP="002D0C32">
            <w:pPr>
              <w:pStyle w:val="TAC"/>
            </w:pPr>
            <w:r w:rsidRPr="005A5509">
              <w:rPr>
                <w:rFonts w:hint="eastAsia"/>
              </w:rPr>
              <w:t>ABNF (</w:t>
            </w:r>
            <w:r w:rsidRPr="005A5509">
              <w:t>0x000</w:t>
            </w:r>
            <w:r w:rsidRPr="005A5509">
              <w:rPr>
                <w:rFonts w:hint="eastAsia"/>
              </w:rPr>
              <w:t>1)，</w:t>
            </w:r>
          </w:p>
          <w:p w14:paraId="5AF01AC7" w14:textId="77777777" w:rsidR="00EA16E8" w:rsidRPr="005A5509" w:rsidRDefault="00EA16E8" w:rsidP="002D0C32">
            <w:pPr>
              <w:pStyle w:val="TAC"/>
            </w:pPr>
            <w:r w:rsidRPr="005A5509">
              <w:rPr>
                <w:rFonts w:hint="eastAsia"/>
              </w:rPr>
              <w:t>XML (</w:t>
            </w:r>
            <w:r w:rsidRPr="005A5509">
              <w:t>0x000</w:t>
            </w:r>
            <w:r w:rsidRPr="005A5509">
              <w:rPr>
                <w:rFonts w:hint="eastAsia"/>
              </w:rPr>
              <w:t>2)</w:t>
            </w:r>
          </w:p>
        </w:tc>
        <w:tc>
          <w:tcPr>
            <w:tcW w:w="2377" w:type="dxa"/>
          </w:tcPr>
          <w:p w14:paraId="48403177" w14:textId="77777777" w:rsidR="00EA16E8" w:rsidRPr="005A5509" w:rsidRDefault="00EA16E8" w:rsidP="002D0C32">
            <w:pPr>
              <w:pStyle w:val="TAC"/>
              <w:rPr>
                <w:b/>
                <w:bCs/>
              </w:rPr>
            </w:pPr>
            <w:r w:rsidRPr="005A5509">
              <w:rPr>
                <w:lang w:val="en-US" w:eastAsia="zh-CN"/>
              </w:rPr>
              <w:t>ABNF (0x0001)</w:t>
            </w:r>
          </w:p>
        </w:tc>
      </w:tr>
      <w:tr w:rsidR="00EA16E8" w:rsidRPr="005A5509" w14:paraId="1011B7D4" w14:textId="77777777" w:rsidTr="002D0C32">
        <w:trPr>
          <w:cantSplit/>
        </w:trPr>
        <w:tc>
          <w:tcPr>
            <w:tcW w:w="1824" w:type="dxa"/>
            <w:vMerge/>
          </w:tcPr>
          <w:p w14:paraId="2EC0075D" w14:textId="77777777" w:rsidR="00EA16E8" w:rsidRPr="005A5509" w:rsidRDefault="00EA16E8" w:rsidP="002D0C32">
            <w:pPr>
              <w:pStyle w:val="enumlev2"/>
              <w:ind w:left="0" w:firstLine="34"/>
              <w:rPr>
                <w:b/>
                <w:bCs/>
              </w:rPr>
            </w:pPr>
          </w:p>
        </w:tc>
        <w:tc>
          <w:tcPr>
            <w:tcW w:w="1842" w:type="dxa"/>
          </w:tcPr>
          <w:p w14:paraId="17E73695" w14:textId="77777777" w:rsidR="00EA16E8" w:rsidRPr="005A5509" w:rsidRDefault="00EA16E8" w:rsidP="002D0C32">
            <w:pPr>
              <w:pStyle w:val="TAC"/>
              <w:rPr>
                <w:lang w:val="en-US"/>
              </w:rPr>
            </w:pPr>
            <w:r w:rsidRPr="005A5509">
              <w:rPr>
                <w:rFonts w:hint="eastAsia"/>
                <w:lang w:val="en-US"/>
              </w:rPr>
              <w:t>recognition mode</w:t>
            </w:r>
          </w:p>
          <w:p w14:paraId="1C25A3A9"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6B044057" w14:textId="77777777" w:rsidR="00EA16E8" w:rsidRPr="005A5509" w:rsidRDefault="00EA16E8" w:rsidP="002D0C32">
            <w:pPr>
              <w:pStyle w:val="TAC"/>
              <w:rPr>
                <w:bCs/>
              </w:rPr>
            </w:pPr>
            <w:r w:rsidRPr="005A5509">
              <w:rPr>
                <w:rFonts w:hint="eastAsia"/>
                <w:bCs/>
                <w:lang w:eastAsia="zh-CN"/>
              </w:rPr>
              <w:t>O</w:t>
            </w:r>
          </w:p>
        </w:tc>
        <w:tc>
          <w:tcPr>
            <w:tcW w:w="1905" w:type="dxa"/>
            <w:gridSpan w:val="2"/>
          </w:tcPr>
          <w:p w14:paraId="1D25416B"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394B6A6E"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1D3EDF85" w14:textId="77777777" w:rsidR="00EA16E8" w:rsidRPr="005A5509" w:rsidRDefault="00EA16E8" w:rsidP="002D0C32">
            <w:pPr>
              <w:pStyle w:val="TAC"/>
              <w:rPr>
                <w:b/>
                <w:bCs/>
                <w:lang w:val="de-DE"/>
              </w:rPr>
            </w:pPr>
            <w:smartTag w:uri="urn:schemas-microsoft-com:office:smarttags" w:element="City">
              <w:smartTag w:uri="urn:schemas-microsoft-com:office:smarttags" w:element="place">
                <w:r w:rsidRPr="005A5509">
                  <w:rPr>
                    <w:lang w:val="en-US" w:eastAsia="zh-CN"/>
                  </w:rPr>
                  <w:t>Normal</w:t>
                </w:r>
              </w:smartTag>
            </w:smartTag>
            <w:r w:rsidRPr="005A5509">
              <w:rPr>
                <w:lang w:val="en-US" w:eastAsia="zh-CN"/>
              </w:rPr>
              <w:t>(0x0001)</w:t>
            </w:r>
          </w:p>
        </w:tc>
      </w:tr>
      <w:tr w:rsidR="00EA16E8" w:rsidRPr="005A5509" w14:paraId="7F4AE986" w14:textId="77777777" w:rsidTr="002D0C32">
        <w:trPr>
          <w:cantSplit/>
        </w:trPr>
        <w:tc>
          <w:tcPr>
            <w:tcW w:w="1824" w:type="dxa"/>
            <w:vMerge/>
          </w:tcPr>
          <w:p w14:paraId="12C5F092" w14:textId="77777777" w:rsidR="00EA16E8" w:rsidRPr="005A5509" w:rsidRDefault="00EA16E8" w:rsidP="002D0C32">
            <w:pPr>
              <w:pStyle w:val="enumlev2"/>
              <w:ind w:left="0" w:firstLine="34"/>
              <w:rPr>
                <w:b/>
                <w:bCs/>
                <w:lang w:val="de-DE"/>
              </w:rPr>
            </w:pPr>
          </w:p>
        </w:tc>
        <w:tc>
          <w:tcPr>
            <w:tcW w:w="1842" w:type="dxa"/>
          </w:tcPr>
          <w:p w14:paraId="4EAADF7D" w14:textId="77777777" w:rsidR="00EA16E8" w:rsidRPr="005A5509" w:rsidRDefault="00EA16E8" w:rsidP="002D0C32">
            <w:pPr>
              <w:pStyle w:val="TAC"/>
            </w:pPr>
            <w:r w:rsidRPr="005A5509">
              <w:rPr>
                <w:rFonts w:hint="eastAsia"/>
              </w:rPr>
              <w:t>End Input Key</w:t>
            </w:r>
          </w:p>
          <w:p w14:paraId="0C4C9F12" w14:textId="77777777" w:rsidR="00EA16E8" w:rsidRPr="005A5509" w:rsidRDefault="00EA16E8" w:rsidP="002D0C32">
            <w:pPr>
              <w:pStyle w:val="TAC"/>
              <w:rPr>
                <w:lang w:val="en-US"/>
              </w:rPr>
            </w:pPr>
            <w:r w:rsidRPr="005A5509">
              <w:rPr>
                <w:rFonts w:hint="eastAsia"/>
              </w:rPr>
              <w:t xml:space="preserve">(eik, </w:t>
            </w:r>
            <w:r w:rsidRPr="005A5509">
              <w:t>0x00</w:t>
            </w:r>
            <w:r w:rsidRPr="005A5509">
              <w:rPr>
                <w:rFonts w:hint="eastAsia"/>
              </w:rPr>
              <w:t>06</w:t>
            </w:r>
            <w:r w:rsidRPr="005A5509">
              <w:t>)</w:t>
            </w:r>
          </w:p>
        </w:tc>
        <w:tc>
          <w:tcPr>
            <w:tcW w:w="1941" w:type="dxa"/>
          </w:tcPr>
          <w:p w14:paraId="727F3527" w14:textId="77777777" w:rsidR="00EA16E8" w:rsidRPr="005A5509" w:rsidRDefault="00EA16E8" w:rsidP="002D0C32">
            <w:pPr>
              <w:pStyle w:val="TAC"/>
              <w:rPr>
                <w:bCs/>
                <w:lang w:val="de-DE"/>
              </w:rPr>
            </w:pPr>
            <w:r w:rsidRPr="005A5509">
              <w:rPr>
                <w:rFonts w:hint="eastAsia"/>
                <w:bCs/>
                <w:lang w:eastAsia="zh-CN"/>
              </w:rPr>
              <w:t>O</w:t>
            </w:r>
          </w:p>
        </w:tc>
        <w:tc>
          <w:tcPr>
            <w:tcW w:w="1905" w:type="dxa"/>
            <w:gridSpan w:val="2"/>
          </w:tcPr>
          <w:p w14:paraId="1526FB2D" w14:textId="77777777" w:rsidR="00EA16E8" w:rsidRPr="005A5509" w:rsidRDefault="00EA16E8" w:rsidP="002D0C32">
            <w:pPr>
              <w:pStyle w:val="TAC"/>
              <w:rPr>
                <w:bCs/>
                <w:lang w:val="de-DE"/>
              </w:rPr>
            </w:pPr>
            <w:r w:rsidRPr="005A5509">
              <w:rPr>
                <w:rFonts w:hint="eastAsia"/>
              </w:rPr>
              <w:t>ALL</w:t>
            </w:r>
          </w:p>
        </w:tc>
        <w:tc>
          <w:tcPr>
            <w:tcW w:w="2377" w:type="dxa"/>
          </w:tcPr>
          <w:p w14:paraId="137EB74E" w14:textId="77777777" w:rsidR="00EA16E8" w:rsidRPr="005A5509" w:rsidRDefault="00EA16E8" w:rsidP="002D0C32">
            <w:pPr>
              <w:pStyle w:val="TAC"/>
              <w:rPr>
                <w:b/>
                <w:bCs/>
                <w:lang w:val="de-DE"/>
              </w:rPr>
            </w:pPr>
            <w:r w:rsidRPr="005A5509">
              <w:t>-</w:t>
            </w:r>
          </w:p>
        </w:tc>
      </w:tr>
      <w:tr w:rsidR="00EA16E8" w:rsidRPr="005A5509" w14:paraId="5561F527" w14:textId="77777777" w:rsidTr="002D0C32">
        <w:trPr>
          <w:cantSplit/>
        </w:trPr>
        <w:tc>
          <w:tcPr>
            <w:tcW w:w="1824" w:type="dxa"/>
            <w:vMerge w:val="restart"/>
          </w:tcPr>
          <w:p w14:paraId="77EDB0BD" w14:textId="77777777" w:rsidR="00EA16E8" w:rsidRPr="005A5509" w:rsidRDefault="00EA16E8" w:rsidP="002D0C32">
            <w:pPr>
              <w:pStyle w:val="TAC"/>
              <w:rPr>
                <w:b/>
                <w:bCs/>
              </w:rPr>
            </w:pPr>
            <w:r w:rsidRPr="005A5509">
              <w:t>ASR recognition</w:t>
            </w:r>
            <w:r w:rsidRPr="005A5509">
              <w:rPr>
                <w:rFonts w:hint="eastAsia"/>
              </w:rPr>
              <w:t xml:space="preserve"> with grammar identifier(asr/</w:t>
            </w:r>
            <w:r w:rsidRPr="005A5509">
              <w:t>asr</w:t>
            </w:r>
            <w:r w:rsidRPr="005A5509">
              <w:rPr>
                <w:rFonts w:hint="eastAsia"/>
              </w:rPr>
              <w:t>id,</w:t>
            </w:r>
            <w:r w:rsidRPr="005A5509">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t>00a</w:t>
              </w:r>
            </w:smartTag>
            <w:r w:rsidRPr="005A5509">
              <w:t>6</w:t>
            </w:r>
            <w:r w:rsidRPr="005A5509">
              <w:rPr>
                <w:rFonts w:hint="eastAsia"/>
              </w:rPr>
              <w:t>/</w:t>
            </w:r>
            <w:r w:rsidRPr="005A5509">
              <w:t>0x000</w:t>
            </w:r>
            <w:r w:rsidRPr="005A5509">
              <w:rPr>
                <w:rFonts w:hint="eastAsia"/>
              </w:rPr>
              <w:t>2</w:t>
            </w:r>
            <w:r w:rsidRPr="005A5509">
              <w:t>)</w:t>
            </w:r>
          </w:p>
        </w:tc>
        <w:tc>
          <w:tcPr>
            <w:tcW w:w="1842" w:type="dxa"/>
          </w:tcPr>
          <w:p w14:paraId="74A234A0" w14:textId="77777777" w:rsidR="00EA16E8" w:rsidRPr="005A5509" w:rsidRDefault="00EA16E8" w:rsidP="002D0C32">
            <w:pPr>
              <w:pStyle w:val="TAC"/>
            </w:pPr>
            <w:r w:rsidRPr="005A5509">
              <w:rPr>
                <w:rFonts w:hint="eastAsia"/>
                <w:bCs/>
              </w:rPr>
              <w:t xml:space="preserve"> M</w:t>
            </w:r>
          </w:p>
        </w:tc>
        <w:tc>
          <w:tcPr>
            <w:tcW w:w="3846" w:type="dxa"/>
            <w:gridSpan w:val="3"/>
          </w:tcPr>
          <w:p w14:paraId="0DC9C29B" w14:textId="77777777" w:rsidR="00EA16E8" w:rsidRPr="005A5509" w:rsidRDefault="00EA16E8" w:rsidP="002D0C32">
            <w:pPr>
              <w:pStyle w:val="TAC"/>
              <w:rPr>
                <w:bCs/>
                <w:lang w:val="de-DE"/>
              </w:rPr>
            </w:pPr>
            <w:r w:rsidRPr="005A5509">
              <w:t xml:space="preserve"> ADD, MOD</w:t>
            </w:r>
            <w:r w:rsidRPr="005A5509">
              <w:rPr>
                <w:rFonts w:hint="eastAsia"/>
              </w:rPr>
              <w:t>,MOVE</w:t>
            </w:r>
          </w:p>
        </w:tc>
        <w:tc>
          <w:tcPr>
            <w:tcW w:w="2377" w:type="dxa"/>
          </w:tcPr>
          <w:p w14:paraId="103B7E1E" w14:textId="77777777" w:rsidR="00EA16E8" w:rsidRPr="005A5509" w:rsidRDefault="00EA16E8" w:rsidP="002D0C32">
            <w:pPr>
              <w:pStyle w:val="TAC"/>
              <w:rPr>
                <w:b/>
                <w:bCs/>
                <w:lang w:val="de-DE"/>
              </w:rPr>
            </w:pPr>
            <w:r w:rsidRPr="005A5509">
              <w:rPr>
                <w:bCs/>
              </w:rPr>
              <w:t xml:space="preserve"> </w:t>
            </w:r>
            <w:r w:rsidRPr="005A5509">
              <w:t>-</w:t>
            </w:r>
          </w:p>
        </w:tc>
      </w:tr>
      <w:tr w:rsidR="00EA16E8" w:rsidRPr="005A5509" w14:paraId="2BFE5F92" w14:textId="77777777" w:rsidTr="002D0C32">
        <w:trPr>
          <w:cantSplit/>
        </w:trPr>
        <w:tc>
          <w:tcPr>
            <w:tcW w:w="1824" w:type="dxa"/>
            <w:vMerge/>
          </w:tcPr>
          <w:p w14:paraId="2A06B21C" w14:textId="77777777" w:rsidR="00EA16E8" w:rsidRPr="005A5509" w:rsidRDefault="00EA16E8" w:rsidP="002D0C32">
            <w:pPr>
              <w:pStyle w:val="enumlev2"/>
              <w:ind w:left="0" w:firstLine="34"/>
              <w:rPr>
                <w:b/>
                <w:bCs/>
                <w:lang w:val="de-DE"/>
              </w:rPr>
            </w:pPr>
          </w:p>
        </w:tc>
        <w:tc>
          <w:tcPr>
            <w:tcW w:w="1842" w:type="dxa"/>
          </w:tcPr>
          <w:p w14:paraId="5DEBA6F3" w14:textId="77777777" w:rsidR="00EA16E8" w:rsidRPr="005A5509" w:rsidRDefault="00EA16E8" w:rsidP="002D0C32">
            <w:pPr>
              <w:pStyle w:val="TAC"/>
              <w:rPr>
                <w:b/>
              </w:rPr>
            </w:pPr>
            <w:r w:rsidRPr="005A5509">
              <w:rPr>
                <w:b/>
              </w:rPr>
              <w:t>Signal Parameters</w:t>
            </w:r>
          </w:p>
        </w:tc>
        <w:tc>
          <w:tcPr>
            <w:tcW w:w="1941" w:type="dxa"/>
          </w:tcPr>
          <w:p w14:paraId="34709CC2" w14:textId="77777777" w:rsidR="00EA16E8" w:rsidRPr="005A5509" w:rsidRDefault="00EA16E8" w:rsidP="002D0C32">
            <w:pPr>
              <w:pStyle w:val="TAH"/>
            </w:pPr>
            <w:r w:rsidRPr="005A5509">
              <w:t>Mandatory/</w:t>
            </w:r>
          </w:p>
          <w:p w14:paraId="5F3A8834" w14:textId="77777777" w:rsidR="00EA16E8" w:rsidRPr="005A5509" w:rsidRDefault="00EA16E8" w:rsidP="002D0C32">
            <w:pPr>
              <w:pStyle w:val="TAC"/>
              <w:rPr>
                <w:b/>
                <w:bCs/>
                <w:lang w:val="de-DE"/>
              </w:rPr>
            </w:pPr>
            <w:r w:rsidRPr="005A5509">
              <w:rPr>
                <w:b/>
              </w:rPr>
              <w:t>Optional</w:t>
            </w:r>
          </w:p>
        </w:tc>
        <w:tc>
          <w:tcPr>
            <w:tcW w:w="1905" w:type="dxa"/>
            <w:gridSpan w:val="2"/>
          </w:tcPr>
          <w:p w14:paraId="638828E7" w14:textId="77777777" w:rsidR="00EA16E8" w:rsidRPr="005A5509" w:rsidRDefault="00EA16E8" w:rsidP="002D0C32">
            <w:pPr>
              <w:pStyle w:val="TAH"/>
            </w:pPr>
            <w:r w:rsidRPr="005A5509">
              <w:t>Supported</w:t>
            </w:r>
          </w:p>
          <w:p w14:paraId="799602FA" w14:textId="77777777" w:rsidR="00EA16E8" w:rsidRPr="005A5509" w:rsidRDefault="00EA16E8" w:rsidP="002D0C32">
            <w:pPr>
              <w:pStyle w:val="TAC"/>
              <w:rPr>
                <w:b/>
                <w:bCs/>
                <w:lang w:val="de-DE"/>
              </w:rPr>
            </w:pPr>
            <w:r w:rsidRPr="005A5509">
              <w:rPr>
                <w:b/>
              </w:rPr>
              <w:t>Values:</w:t>
            </w:r>
          </w:p>
        </w:tc>
        <w:tc>
          <w:tcPr>
            <w:tcW w:w="2377" w:type="dxa"/>
          </w:tcPr>
          <w:p w14:paraId="0AFD2197" w14:textId="77777777" w:rsidR="00EA16E8" w:rsidRPr="005A5509" w:rsidRDefault="00EA16E8" w:rsidP="002D0C32">
            <w:pPr>
              <w:pStyle w:val="TAH"/>
              <w:rPr>
                <w:b w:val="0"/>
                <w:bCs/>
                <w:lang w:val="de-DE"/>
              </w:rPr>
            </w:pPr>
            <w:r w:rsidRPr="005A5509">
              <w:t>Duration Provisioned Value:</w:t>
            </w:r>
          </w:p>
        </w:tc>
      </w:tr>
      <w:tr w:rsidR="00EA16E8" w:rsidRPr="005A5509" w14:paraId="6E086BD7" w14:textId="77777777" w:rsidTr="002D0C32">
        <w:trPr>
          <w:cantSplit/>
        </w:trPr>
        <w:tc>
          <w:tcPr>
            <w:tcW w:w="1824" w:type="dxa"/>
            <w:vMerge/>
          </w:tcPr>
          <w:p w14:paraId="58A522FA" w14:textId="77777777" w:rsidR="00EA16E8" w:rsidRPr="005A5509" w:rsidRDefault="00EA16E8" w:rsidP="002D0C32">
            <w:pPr>
              <w:pStyle w:val="enumlev2"/>
              <w:ind w:left="0" w:firstLine="34"/>
              <w:rPr>
                <w:b/>
                <w:bCs/>
                <w:lang w:val="de-DE"/>
              </w:rPr>
            </w:pPr>
          </w:p>
        </w:tc>
        <w:tc>
          <w:tcPr>
            <w:tcW w:w="1842" w:type="dxa"/>
          </w:tcPr>
          <w:p w14:paraId="523BC0D6" w14:textId="77777777" w:rsidR="00EA16E8" w:rsidRPr="005A5509" w:rsidRDefault="00EA16E8" w:rsidP="002D0C32">
            <w:pPr>
              <w:pStyle w:val="TAC"/>
              <w:rPr>
                <w:lang w:val="fr-FR"/>
              </w:rPr>
            </w:pPr>
            <w:r w:rsidRPr="005A5509">
              <w:rPr>
                <w:rFonts w:hint="eastAsia"/>
                <w:lang w:val="fr-FR"/>
              </w:rPr>
              <w:t xml:space="preserve">Recognition </w:t>
            </w:r>
            <w:r w:rsidRPr="005A5509">
              <w:rPr>
                <w:lang w:val="fr-FR"/>
              </w:rPr>
              <w:t xml:space="preserve">grammar </w:t>
            </w:r>
            <w:r w:rsidRPr="005A5509">
              <w:rPr>
                <w:rFonts w:hint="eastAsia"/>
                <w:lang w:val="fr-FR"/>
              </w:rPr>
              <w:t>identifier</w:t>
            </w:r>
          </w:p>
          <w:p w14:paraId="5961C0C9" w14:textId="77777777" w:rsidR="00EA16E8" w:rsidRPr="005A5509" w:rsidRDefault="00EA16E8" w:rsidP="002D0C32">
            <w:pPr>
              <w:pStyle w:val="TAC"/>
              <w:rPr>
                <w:lang w:val="fr-FR"/>
              </w:rPr>
            </w:pPr>
            <w:r w:rsidRPr="005A5509">
              <w:rPr>
                <w:rFonts w:hint="eastAsia"/>
                <w:lang w:val="fr-FR"/>
              </w:rPr>
              <w:t>(r</w:t>
            </w:r>
            <w:r w:rsidRPr="005A5509">
              <w:rPr>
                <w:lang w:val="fr-FR"/>
              </w:rPr>
              <w:t>g</w:t>
            </w:r>
            <w:r w:rsidRPr="005A5509">
              <w:rPr>
                <w:rFonts w:hint="eastAsia"/>
                <w:lang w:val="fr-FR"/>
              </w:rPr>
              <w:t xml:space="preserve">id, </w:t>
            </w:r>
            <w:r w:rsidRPr="005A5509">
              <w:rPr>
                <w:lang w:val="fr-FR"/>
              </w:rPr>
              <w:t>0x0002)</w:t>
            </w:r>
          </w:p>
        </w:tc>
        <w:tc>
          <w:tcPr>
            <w:tcW w:w="1941" w:type="dxa"/>
          </w:tcPr>
          <w:p w14:paraId="162DC034" w14:textId="77777777" w:rsidR="00EA16E8" w:rsidRPr="005A5509" w:rsidRDefault="00EA16E8" w:rsidP="002D0C32">
            <w:pPr>
              <w:pStyle w:val="TAC"/>
              <w:rPr>
                <w:bCs/>
                <w:lang w:val="de-DE"/>
              </w:rPr>
            </w:pPr>
            <w:r w:rsidRPr="005A5509">
              <w:rPr>
                <w:rFonts w:hint="eastAsia"/>
                <w:bCs/>
                <w:lang w:val="de-DE"/>
              </w:rPr>
              <w:t>M</w:t>
            </w:r>
          </w:p>
        </w:tc>
        <w:tc>
          <w:tcPr>
            <w:tcW w:w="1905" w:type="dxa"/>
            <w:gridSpan w:val="2"/>
          </w:tcPr>
          <w:p w14:paraId="743354EB" w14:textId="77777777" w:rsidR="00EA16E8" w:rsidRPr="005A5509" w:rsidRDefault="00EA16E8" w:rsidP="002D0C32">
            <w:pPr>
              <w:pStyle w:val="TAC"/>
              <w:rPr>
                <w:bCs/>
                <w:lang w:val="de-DE"/>
              </w:rPr>
            </w:pPr>
            <w:r w:rsidRPr="005A5509">
              <w:rPr>
                <w:rFonts w:hint="eastAsia"/>
              </w:rPr>
              <w:t>ALL</w:t>
            </w:r>
          </w:p>
        </w:tc>
        <w:tc>
          <w:tcPr>
            <w:tcW w:w="2377" w:type="dxa"/>
          </w:tcPr>
          <w:p w14:paraId="704DA6E4" w14:textId="77777777" w:rsidR="00EA16E8" w:rsidRPr="005A5509" w:rsidRDefault="00EA16E8" w:rsidP="002D0C32">
            <w:pPr>
              <w:pStyle w:val="TAC"/>
            </w:pPr>
            <w:r w:rsidRPr="005A5509">
              <w:t>-</w:t>
            </w:r>
          </w:p>
        </w:tc>
      </w:tr>
      <w:tr w:rsidR="00EA16E8" w:rsidRPr="005A5509" w14:paraId="72AFB3A8" w14:textId="77777777" w:rsidTr="002D0C32">
        <w:trPr>
          <w:cantSplit/>
        </w:trPr>
        <w:tc>
          <w:tcPr>
            <w:tcW w:w="1824" w:type="dxa"/>
            <w:vMerge/>
          </w:tcPr>
          <w:p w14:paraId="541E106A" w14:textId="77777777" w:rsidR="00EA16E8" w:rsidRPr="005A5509" w:rsidRDefault="00EA16E8" w:rsidP="002D0C32">
            <w:pPr>
              <w:pStyle w:val="enumlev2"/>
              <w:ind w:left="0" w:firstLine="34"/>
              <w:rPr>
                <w:b/>
                <w:bCs/>
                <w:lang w:val="de-DE"/>
              </w:rPr>
            </w:pPr>
          </w:p>
        </w:tc>
        <w:tc>
          <w:tcPr>
            <w:tcW w:w="1842" w:type="dxa"/>
          </w:tcPr>
          <w:p w14:paraId="20688F59"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type</w:t>
            </w:r>
          </w:p>
          <w:p w14:paraId="664FFED4" w14:textId="77777777" w:rsidR="00EA16E8" w:rsidRPr="005A5509" w:rsidRDefault="00EA16E8" w:rsidP="002D0C32">
            <w:pPr>
              <w:pStyle w:val="TAC"/>
            </w:pPr>
            <w:r w:rsidRPr="005A5509">
              <w:rPr>
                <w:rFonts w:hint="eastAsia"/>
              </w:rPr>
              <w:t>(r</w:t>
            </w:r>
            <w:r w:rsidRPr="005A5509">
              <w:t>g</w:t>
            </w:r>
            <w:r w:rsidRPr="005A5509">
              <w:rPr>
                <w:rFonts w:hint="eastAsia"/>
              </w:rPr>
              <w:t xml:space="preserve">st, </w:t>
            </w:r>
            <w:r w:rsidRPr="005A5509">
              <w:t>0x000</w:t>
            </w:r>
            <w:r w:rsidRPr="005A5509">
              <w:rPr>
                <w:rFonts w:hint="eastAsia"/>
              </w:rPr>
              <w:t>3</w:t>
            </w:r>
            <w:r w:rsidRPr="005A5509">
              <w:t>)</w:t>
            </w:r>
          </w:p>
        </w:tc>
        <w:tc>
          <w:tcPr>
            <w:tcW w:w="1941" w:type="dxa"/>
          </w:tcPr>
          <w:p w14:paraId="25EFFF62" w14:textId="77777777" w:rsidR="00EA16E8" w:rsidRPr="005A5509" w:rsidRDefault="00EA16E8" w:rsidP="002D0C32">
            <w:pPr>
              <w:pStyle w:val="TAC"/>
              <w:rPr>
                <w:bCs/>
                <w:lang w:val="de-DE"/>
              </w:rPr>
            </w:pPr>
            <w:r w:rsidRPr="005A5509">
              <w:t xml:space="preserve"> Not Used</w:t>
            </w:r>
          </w:p>
        </w:tc>
        <w:tc>
          <w:tcPr>
            <w:tcW w:w="1905" w:type="dxa"/>
            <w:gridSpan w:val="2"/>
          </w:tcPr>
          <w:p w14:paraId="03250974" w14:textId="77777777" w:rsidR="00EA16E8" w:rsidRPr="005A5509" w:rsidRDefault="00EA16E8" w:rsidP="002D0C32">
            <w:pPr>
              <w:pStyle w:val="TAC"/>
              <w:rPr>
                <w:bCs/>
                <w:lang w:val="de-DE"/>
              </w:rPr>
            </w:pPr>
          </w:p>
        </w:tc>
        <w:tc>
          <w:tcPr>
            <w:tcW w:w="2377" w:type="dxa"/>
          </w:tcPr>
          <w:p w14:paraId="3EE8591E" w14:textId="77777777" w:rsidR="00EA16E8" w:rsidRPr="005A5509" w:rsidRDefault="00EA16E8" w:rsidP="002D0C32">
            <w:pPr>
              <w:pStyle w:val="TAC"/>
            </w:pPr>
          </w:p>
        </w:tc>
      </w:tr>
      <w:tr w:rsidR="00EA16E8" w:rsidRPr="005A5509" w14:paraId="288F5852" w14:textId="77777777" w:rsidTr="002D0C32">
        <w:trPr>
          <w:cantSplit/>
        </w:trPr>
        <w:tc>
          <w:tcPr>
            <w:tcW w:w="1824" w:type="dxa"/>
            <w:vMerge/>
          </w:tcPr>
          <w:p w14:paraId="598C2A1E" w14:textId="77777777" w:rsidR="00EA16E8" w:rsidRPr="005A5509" w:rsidRDefault="00EA16E8" w:rsidP="002D0C32">
            <w:pPr>
              <w:pStyle w:val="enumlev2"/>
              <w:ind w:left="0" w:firstLine="34"/>
              <w:rPr>
                <w:b/>
                <w:bCs/>
                <w:lang w:val="de-DE"/>
              </w:rPr>
            </w:pPr>
          </w:p>
        </w:tc>
        <w:tc>
          <w:tcPr>
            <w:tcW w:w="1842" w:type="dxa"/>
          </w:tcPr>
          <w:p w14:paraId="7138A4ED" w14:textId="77777777" w:rsidR="00EA16E8" w:rsidRPr="005A5509" w:rsidRDefault="00EA16E8" w:rsidP="002D0C32">
            <w:pPr>
              <w:pStyle w:val="TAC"/>
            </w:pPr>
            <w:r w:rsidRPr="005A5509">
              <w:rPr>
                <w:rFonts w:hint="eastAsia"/>
              </w:rPr>
              <w:t xml:space="preserve">Recognition </w:t>
            </w:r>
            <w:r w:rsidRPr="005A5509">
              <w:t xml:space="preserve">grammar </w:t>
            </w:r>
            <w:r w:rsidRPr="005A5509">
              <w:rPr>
                <w:rFonts w:hint="eastAsia"/>
              </w:rPr>
              <w:t>script format</w:t>
            </w:r>
          </w:p>
          <w:p w14:paraId="251C04BF" w14:textId="77777777" w:rsidR="00EA16E8" w:rsidRPr="005A5509" w:rsidRDefault="00EA16E8" w:rsidP="002D0C32">
            <w:pPr>
              <w:pStyle w:val="TAC"/>
            </w:pPr>
            <w:r w:rsidRPr="005A5509">
              <w:rPr>
                <w:rFonts w:hint="eastAsia"/>
              </w:rPr>
              <w:t>(r</w:t>
            </w:r>
            <w:r w:rsidRPr="005A5509">
              <w:t>g</w:t>
            </w:r>
            <w:r w:rsidRPr="005A5509">
              <w:rPr>
                <w:rFonts w:hint="eastAsia"/>
              </w:rPr>
              <w:t xml:space="preserve">sf, </w:t>
            </w:r>
            <w:r w:rsidRPr="005A5509">
              <w:t>0x000</w:t>
            </w:r>
            <w:r w:rsidRPr="005A5509">
              <w:rPr>
                <w:rFonts w:hint="eastAsia"/>
              </w:rPr>
              <w:t>4</w:t>
            </w:r>
            <w:r w:rsidRPr="005A5509">
              <w:t>)</w:t>
            </w:r>
          </w:p>
        </w:tc>
        <w:tc>
          <w:tcPr>
            <w:tcW w:w="1941" w:type="dxa"/>
          </w:tcPr>
          <w:p w14:paraId="3EEED58C"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B83449B" w14:textId="77777777" w:rsidR="00EA16E8" w:rsidRPr="005A5509" w:rsidRDefault="00EA16E8" w:rsidP="002D0C32">
            <w:pPr>
              <w:pStyle w:val="TAC"/>
              <w:rPr>
                <w:bCs/>
                <w:lang w:val="de-DE"/>
              </w:rPr>
            </w:pPr>
            <w:r w:rsidRPr="005A5509">
              <w:rPr>
                <w:rFonts w:hint="eastAsia"/>
                <w:bCs/>
                <w:lang w:val="de-DE"/>
              </w:rPr>
              <w:t>ABNF (</w:t>
            </w:r>
            <w:r w:rsidRPr="005A5509">
              <w:rPr>
                <w:bCs/>
                <w:lang w:val="de-DE"/>
              </w:rPr>
              <w:t>0x000</w:t>
            </w:r>
            <w:r w:rsidRPr="005A5509">
              <w:rPr>
                <w:rFonts w:hint="eastAsia"/>
                <w:bCs/>
                <w:lang w:val="de-DE"/>
              </w:rPr>
              <w:t>1)，</w:t>
            </w:r>
          </w:p>
          <w:p w14:paraId="25EBEBF7" w14:textId="77777777" w:rsidR="00EA16E8" w:rsidRPr="005A5509" w:rsidRDefault="00EA16E8" w:rsidP="002D0C32">
            <w:pPr>
              <w:pStyle w:val="TAH"/>
              <w:rPr>
                <w:b w:val="0"/>
                <w:bCs/>
                <w:lang w:val="de-DE"/>
              </w:rPr>
            </w:pPr>
            <w:r w:rsidRPr="005A5509">
              <w:rPr>
                <w:rFonts w:hint="eastAsia"/>
                <w:b w:val="0"/>
                <w:bCs/>
                <w:lang w:val="de-DE"/>
              </w:rPr>
              <w:t>XML (</w:t>
            </w:r>
            <w:r w:rsidRPr="005A5509">
              <w:rPr>
                <w:b w:val="0"/>
                <w:bCs/>
                <w:lang w:val="de-DE"/>
              </w:rPr>
              <w:t>0x000</w:t>
            </w:r>
            <w:r w:rsidRPr="005A5509">
              <w:rPr>
                <w:rFonts w:hint="eastAsia"/>
                <w:b w:val="0"/>
                <w:bCs/>
                <w:lang w:val="de-DE"/>
              </w:rPr>
              <w:t>2)</w:t>
            </w:r>
          </w:p>
        </w:tc>
        <w:tc>
          <w:tcPr>
            <w:tcW w:w="2377" w:type="dxa"/>
          </w:tcPr>
          <w:p w14:paraId="66C82DBB" w14:textId="77777777" w:rsidR="00EA16E8" w:rsidRPr="005A5509" w:rsidRDefault="00EA16E8" w:rsidP="002D0C32">
            <w:pPr>
              <w:pStyle w:val="TAC"/>
            </w:pPr>
            <w:r w:rsidRPr="005A5509">
              <w:rPr>
                <w:rFonts w:hint="eastAsia"/>
                <w:bCs/>
                <w:lang w:val="de-DE"/>
              </w:rPr>
              <w:t>ABNF (</w:t>
            </w:r>
            <w:r w:rsidRPr="005A5509">
              <w:rPr>
                <w:bCs/>
                <w:lang w:val="de-DE"/>
              </w:rPr>
              <w:t>0x000</w:t>
            </w:r>
            <w:r w:rsidRPr="005A5509">
              <w:rPr>
                <w:rFonts w:hint="eastAsia"/>
                <w:bCs/>
                <w:lang w:val="de-DE"/>
              </w:rPr>
              <w:t>1)</w:t>
            </w:r>
          </w:p>
        </w:tc>
      </w:tr>
      <w:tr w:rsidR="00EA16E8" w:rsidRPr="005A5509" w14:paraId="16414935" w14:textId="77777777" w:rsidTr="002D0C32">
        <w:trPr>
          <w:cantSplit/>
        </w:trPr>
        <w:tc>
          <w:tcPr>
            <w:tcW w:w="1824" w:type="dxa"/>
            <w:vMerge/>
          </w:tcPr>
          <w:p w14:paraId="1E3BFF28" w14:textId="77777777" w:rsidR="00EA16E8" w:rsidRPr="005A5509" w:rsidRDefault="00EA16E8" w:rsidP="002D0C32">
            <w:pPr>
              <w:pStyle w:val="enumlev2"/>
              <w:ind w:left="0" w:firstLine="34"/>
              <w:rPr>
                <w:b/>
                <w:bCs/>
                <w:lang w:val="de-DE"/>
              </w:rPr>
            </w:pPr>
          </w:p>
        </w:tc>
        <w:tc>
          <w:tcPr>
            <w:tcW w:w="1842" w:type="dxa"/>
          </w:tcPr>
          <w:p w14:paraId="7EB8724D" w14:textId="77777777" w:rsidR="00EA16E8" w:rsidRPr="005A5509" w:rsidRDefault="00EA16E8" w:rsidP="002D0C32">
            <w:pPr>
              <w:pStyle w:val="TAC"/>
              <w:rPr>
                <w:lang w:val="en-US"/>
              </w:rPr>
            </w:pPr>
            <w:r w:rsidRPr="005A5509">
              <w:rPr>
                <w:rFonts w:hint="eastAsia"/>
                <w:lang w:val="en-US"/>
              </w:rPr>
              <w:t>recognition mode</w:t>
            </w:r>
          </w:p>
          <w:p w14:paraId="0505ECD6" w14:textId="77777777" w:rsidR="00EA16E8" w:rsidRPr="005A5509" w:rsidRDefault="00EA16E8" w:rsidP="002D0C32">
            <w:pPr>
              <w:pStyle w:val="TAC"/>
            </w:pPr>
            <w:r w:rsidRPr="005A5509">
              <w:rPr>
                <w:rFonts w:hint="eastAsia"/>
              </w:rPr>
              <w:t xml:space="preserve">(rm, </w:t>
            </w:r>
            <w:r w:rsidRPr="005A5509">
              <w:t>0x000</w:t>
            </w:r>
            <w:r w:rsidRPr="005A5509">
              <w:rPr>
                <w:rFonts w:hint="eastAsia"/>
              </w:rPr>
              <w:t>5</w:t>
            </w:r>
            <w:r w:rsidRPr="005A5509">
              <w:t>)</w:t>
            </w:r>
          </w:p>
        </w:tc>
        <w:tc>
          <w:tcPr>
            <w:tcW w:w="1941" w:type="dxa"/>
          </w:tcPr>
          <w:p w14:paraId="4F5B80C5"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0467D3CC" w14:textId="77777777" w:rsidR="00EA16E8" w:rsidRPr="005A5509" w:rsidRDefault="00EA16E8" w:rsidP="002D0C32">
            <w:pPr>
              <w:pStyle w:val="TAC"/>
              <w:rPr>
                <w:lang w:val="de-DE"/>
              </w:rPr>
            </w:pPr>
            <w:r w:rsidRPr="005A5509">
              <w:rPr>
                <w:rFonts w:hint="eastAsia"/>
                <w:lang w:val="de-DE"/>
              </w:rPr>
              <w:t>Normal (</w:t>
            </w:r>
            <w:r w:rsidRPr="005A5509">
              <w:rPr>
                <w:lang w:val="de-DE"/>
              </w:rPr>
              <w:t>0x000</w:t>
            </w:r>
            <w:r w:rsidRPr="005A5509">
              <w:rPr>
                <w:rFonts w:hint="eastAsia"/>
                <w:lang w:val="de-DE"/>
              </w:rPr>
              <w:t>1)，</w:t>
            </w:r>
          </w:p>
          <w:p w14:paraId="1E34DE80" w14:textId="77777777" w:rsidR="00EA16E8" w:rsidRPr="005A5509" w:rsidRDefault="00EA16E8" w:rsidP="002D0C32">
            <w:pPr>
              <w:pStyle w:val="TAC"/>
              <w:rPr>
                <w:lang w:val="de-DE"/>
              </w:rPr>
            </w:pPr>
            <w:r w:rsidRPr="005A5509">
              <w:rPr>
                <w:rFonts w:hint="eastAsia"/>
                <w:lang w:val="de-DE"/>
              </w:rPr>
              <w:t>Hotword (</w:t>
            </w:r>
            <w:r w:rsidRPr="005A5509">
              <w:rPr>
                <w:lang w:val="de-DE"/>
              </w:rPr>
              <w:t>0x000</w:t>
            </w:r>
            <w:r w:rsidRPr="005A5509">
              <w:rPr>
                <w:rFonts w:hint="eastAsia"/>
                <w:lang w:val="de-DE"/>
              </w:rPr>
              <w:t>2)</w:t>
            </w:r>
          </w:p>
        </w:tc>
        <w:tc>
          <w:tcPr>
            <w:tcW w:w="2377" w:type="dxa"/>
          </w:tcPr>
          <w:p w14:paraId="6D48A07A" w14:textId="77777777" w:rsidR="00EA16E8" w:rsidRPr="005A5509" w:rsidRDefault="00EA16E8" w:rsidP="002D0C32">
            <w:pPr>
              <w:pStyle w:val="TAC"/>
              <w:rPr>
                <w:lang w:val="de-DE"/>
              </w:rPr>
            </w:pPr>
            <w:smartTag w:uri="urn:schemas-microsoft-com:office:smarttags" w:element="City">
              <w:smartTag w:uri="urn:schemas-microsoft-com:office:smarttags" w:element="place">
                <w:r w:rsidRPr="005A5509">
                  <w:rPr>
                    <w:lang w:val="en-US" w:eastAsia="zh-CN"/>
                  </w:rPr>
                  <w:t>Normal</w:t>
                </w:r>
              </w:smartTag>
            </w:smartTag>
            <w:r w:rsidRPr="005A5509">
              <w:rPr>
                <w:lang w:val="en-US" w:eastAsia="zh-CN"/>
              </w:rPr>
              <w:t>(0x0001)</w:t>
            </w:r>
          </w:p>
        </w:tc>
      </w:tr>
      <w:tr w:rsidR="00EA16E8" w:rsidRPr="005A5509" w14:paraId="010B80B3" w14:textId="77777777" w:rsidTr="002D0C32">
        <w:trPr>
          <w:cantSplit/>
        </w:trPr>
        <w:tc>
          <w:tcPr>
            <w:tcW w:w="1824" w:type="dxa"/>
            <w:vMerge/>
          </w:tcPr>
          <w:p w14:paraId="61A2247C" w14:textId="77777777" w:rsidR="00EA16E8" w:rsidRPr="005A5509" w:rsidRDefault="00EA16E8" w:rsidP="002D0C32">
            <w:pPr>
              <w:pStyle w:val="enumlev2"/>
              <w:ind w:left="0" w:firstLine="34"/>
              <w:rPr>
                <w:b/>
                <w:bCs/>
                <w:lang w:val="de-DE"/>
              </w:rPr>
            </w:pPr>
          </w:p>
        </w:tc>
        <w:tc>
          <w:tcPr>
            <w:tcW w:w="1842" w:type="dxa"/>
          </w:tcPr>
          <w:p w14:paraId="245E85A9" w14:textId="77777777" w:rsidR="00EA16E8" w:rsidRPr="005A5509" w:rsidRDefault="00EA16E8" w:rsidP="002D0C32">
            <w:pPr>
              <w:pStyle w:val="TAC"/>
            </w:pPr>
            <w:r w:rsidRPr="005A5509">
              <w:rPr>
                <w:rFonts w:hint="eastAsia"/>
              </w:rPr>
              <w:t>End Input Key</w:t>
            </w:r>
          </w:p>
          <w:p w14:paraId="593A6B5A" w14:textId="77777777" w:rsidR="00EA16E8" w:rsidRPr="005A5509" w:rsidRDefault="00EA16E8" w:rsidP="002D0C32">
            <w:pPr>
              <w:pStyle w:val="TAC"/>
            </w:pPr>
            <w:r w:rsidRPr="005A5509">
              <w:rPr>
                <w:rFonts w:hint="eastAsia"/>
              </w:rPr>
              <w:t xml:space="preserve">(eik, </w:t>
            </w:r>
            <w:r w:rsidRPr="005A5509">
              <w:t>0x000</w:t>
            </w:r>
            <w:r w:rsidRPr="005A5509">
              <w:rPr>
                <w:rFonts w:hint="eastAsia"/>
              </w:rPr>
              <w:t>6</w:t>
            </w:r>
            <w:r w:rsidRPr="005A5509">
              <w:t>)</w:t>
            </w:r>
          </w:p>
        </w:tc>
        <w:tc>
          <w:tcPr>
            <w:tcW w:w="1941" w:type="dxa"/>
          </w:tcPr>
          <w:p w14:paraId="3135360F" w14:textId="77777777" w:rsidR="00EA16E8" w:rsidRPr="005A5509" w:rsidRDefault="00EA16E8" w:rsidP="002D0C32">
            <w:pPr>
              <w:pStyle w:val="TAC"/>
              <w:rPr>
                <w:bCs/>
                <w:lang w:val="de-DE"/>
              </w:rPr>
            </w:pPr>
            <w:r w:rsidRPr="005A5509">
              <w:rPr>
                <w:rFonts w:hint="eastAsia"/>
                <w:bCs/>
                <w:lang w:val="de-DE" w:eastAsia="zh-CN"/>
              </w:rPr>
              <w:t>O</w:t>
            </w:r>
          </w:p>
        </w:tc>
        <w:tc>
          <w:tcPr>
            <w:tcW w:w="1905" w:type="dxa"/>
            <w:gridSpan w:val="2"/>
          </w:tcPr>
          <w:p w14:paraId="6167B989" w14:textId="77777777" w:rsidR="00EA16E8" w:rsidRPr="005A5509" w:rsidRDefault="00EA16E8" w:rsidP="002D0C32">
            <w:pPr>
              <w:pStyle w:val="TAC"/>
            </w:pPr>
            <w:r w:rsidRPr="005A5509">
              <w:rPr>
                <w:rFonts w:hint="eastAsia"/>
              </w:rPr>
              <w:t>ALL</w:t>
            </w:r>
          </w:p>
        </w:tc>
        <w:tc>
          <w:tcPr>
            <w:tcW w:w="2377" w:type="dxa"/>
          </w:tcPr>
          <w:p w14:paraId="63459FAC" w14:textId="77777777" w:rsidR="00EA16E8" w:rsidRPr="005A5509" w:rsidRDefault="00EA16E8" w:rsidP="002D0C32">
            <w:pPr>
              <w:pStyle w:val="TAC"/>
            </w:pPr>
            <w:r w:rsidRPr="005A5509">
              <w:t>-</w:t>
            </w:r>
          </w:p>
        </w:tc>
      </w:tr>
      <w:tr w:rsidR="00EA16E8" w:rsidRPr="005A5509" w14:paraId="4310CE63" w14:textId="77777777" w:rsidTr="002D0C32">
        <w:trPr>
          <w:cantSplit/>
        </w:trPr>
        <w:tc>
          <w:tcPr>
            <w:tcW w:w="1824" w:type="dxa"/>
          </w:tcPr>
          <w:p w14:paraId="31550621" w14:textId="77777777" w:rsidR="00EA16E8" w:rsidRPr="005A5509" w:rsidRDefault="00EA16E8" w:rsidP="002D0C32">
            <w:pPr>
              <w:pStyle w:val="TAH"/>
            </w:pPr>
            <w:r w:rsidRPr="005A5509">
              <w:t>Events</w:t>
            </w:r>
          </w:p>
        </w:tc>
        <w:tc>
          <w:tcPr>
            <w:tcW w:w="1842" w:type="dxa"/>
          </w:tcPr>
          <w:p w14:paraId="25D8F52F" w14:textId="77777777" w:rsidR="00EA16E8" w:rsidRPr="005A5509" w:rsidRDefault="00EA16E8" w:rsidP="002D0C32">
            <w:pPr>
              <w:pStyle w:val="TAH"/>
            </w:pPr>
            <w:r w:rsidRPr="005A5509">
              <w:t>Mandatory/</w:t>
            </w:r>
          </w:p>
          <w:p w14:paraId="0F42DF36" w14:textId="77777777" w:rsidR="00EA16E8" w:rsidRPr="005A5509" w:rsidRDefault="00EA16E8" w:rsidP="002D0C32">
            <w:pPr>
              <w:pStyle w:val="TAH"/>
            </w:pPr>
            <w:r w:rsidRPr="005A5509">
              <w:t>Optional</w:t>
            </w:r>
          </w:p>
        </w:tc>
        <w:tc>
          <w:tcPr>
            <w:tcW w:w="6223" w:type="dxa"/>
            <w:gridSpan w:val="4"/>
          </w:tcPr>
          <w:p w14:paraId="1379CF42" w14:textId="77777777" w:rsidR="00EA16E8" w:rsidRPr="005A5509" w:rsidRDefault="00EA16E8" w:rsidP="002D0C32">
            <w:pPr>
              <w:pStyle w:val="TAH"/>
            </w:pPr>
            <w:r w:rsidRPr="005A5509">
              <w:t>Used in command:</w:t>
            </w:r>
          </w:p>
        </w:tc>
      </w:tr>
      <w:tr w:rsidR="00EA16E8" w:rsidRPr="005A5509" w14:paraId="4E984704" w14:textId="77777777" w:rsidTr="002D0C32">
        <w:trPr>
          <w:cantSplit/>
        </w:trPr>
        <w:tc>
          <w:tcPr>
            <w:tcW w:w="1824" w:type="dxa"/>
            <w:vMerge w:val="restart"/>
          </w:tcPr>
          <w:p w14:paraId="76CA7F05" w14:textId="77777777" w:rsidR="00EA16E8" w:rsidRPr="005A5509" w:rsidRDefault="00EA16E8" w:rsidP="002D0C32">
            <w:pPr>
              <w:pStyle w:val="TAC"/>
            </w:pPr>
            <w:r w:rsidRPr="005A5509">
              <w:t>ASR failure</w:t>
            </w:r>
          </w:p>
          <w:p w14:paraId="5177DD40" w14:textId="77777777" w:rsidR="00EA16E8" w:rsidRPr="005A5509" w:rsidRDefault="00EA16E8" w:rsidP="002D0C32">
            <w:pPr>
              <w:pStyle w:val="TAC"/>
              <w:rPr>
                <w:b/>
                <w:bCs/>
              </w:rPr>
            </w:pPr>
            <w:r w:rsidRPr="005A5509">
              <w:rPr>
                <w:rFonts w:hint="eastAsia"/>
              </w:rPr>
              <w:t>(asr/</w:t>
            </w:r>
            <w:r w:rsidRPr="005A5509">
              <w:t>asrfail</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6/</w:t>
            </w:r>
            <w:r w:rsidRPr="005A5509">
              <w:t>0x000</w:t>
            </w:r>
            <w:r w:rsidRPr="005A5509">
              <w:rPr>
                <w:rFonts w:hint="eastAsia"/>
              </w:rPr>
              <w:t>1</w:t>
            </w:r>
            <w:r w:rsidRPr="005A5509">
              <w:t>)</w:t>
            </w:r>
          </w:p>
        </w:tc>
        <w:tc>
          <w:tcPr>
            <w:tcW w:w="1842" w:type="dxa"/>
          </w:tcPr>
          <w:p w14:paraId="7E6FB298" w14:textId="77777777" w:rsidR="00EA16E8" w:rsidRPr="005A5509" w:rsidRDefault="00EA16E8" w:rsidP="002D0C32">
            <w:pPr>
              <w:pStyle w:val="TAC"/>
              <w:rPr>
                <w:b/>
                <w:bCs/>
              </w:rPr>
            </w:pPr>
            <w:r w:rsidRPr="005A5509">
              <w:rPr>
                <w:rFonts w:hint="eastAsia"/>
                <w:bCs/>
              </w:rPr>
              <w:t xml:space="preserve"> M</w:t>
            </w:r>
          </w:p>
        </w:tc>
        <w:tc>
          <w:tcPr>
            <w:tcW w:w="6223" w:type="dxa"/>
            <w:gridSpan w:val="4"/>
          </w:tcPr>
          <w:p w14:paraId="1E2362F6" w14:textId="77777777" w:rsidR="00EA16E8" w:rsidRPr="005A5509" w:rsidRDefault="00EA16E8" w:rsidP="002D0C32">
            <w:pPr>
              <w:pStyle w:val="TAC"/>
              <w:rPr>
                <w:b/>
                <w:bCs/>
              </w:rPr>
            </w:pPr>
            <w:r w:rsidRPr="005A5509">
              <w:rPr>
                <w:lang w:val="en-US"/>
              </w:rPr>
              <w:t>ADD, MOD, NOTIFY</w:t>
            </w:r>
          </w:p>
        </w:tc>
      </w:tr>
      <w:tr w:rsidR="00EA16E8" w:rsidRPr="005A5509" w14:paraId="23F7D2E7" w14:textId="77777777" w:rsidTr="002D0C32">
        <w:trPr>
          <w:cantSplit/>
        </w:trPr>
        <w:tc>
          <w:tcPr>
            <w:tcW w:w="1824" w:type="dxa"/>
            <w:vMerge/>
          </w:tcPr>
          <w:p w14:paraId="42E94184" w14:textId="77777777" w:rsidR="00EA16E8" w:rsidRPr="005A5509" w:rsidRDefault="00EA16E8" w:rsidP="002D0C32">
            <w:pPr>
              <w:pStyle w:val="enumlev2"/>
              <w:ind w:left="0" w:firstLine="34"/>
              <w:rPr>
                <w:b/>
                <w:bCs/>
              </w:rPr>
            </w:pPr>
          </w:p>
        </w:tc>
        <w:tc>
          <w:tcPr>
            <w:tcW w:w="1842" w:type="dxa"/>
          </w:tcPr>
          <w:p w14:paraId="09832F5C" w14:textId="77777777" w:rsidR="00EA16E8" w:rsidRPr="005A5509" w:rsidRDefault="00EA16E8" w:rsidP="002D0C32">
            <w:pPr>
              <w:pStyle w:val="TAH"/>
            </w:pPr>
            <w:r w:rsidRPr="005A5509">
              <w:t>Event</w:t>
            </w:r>
          </w:p>
          <w:p w14:paraId="08BC9E10" w14:textId="77777777" w:rsidR="00EA16E8" w:rsidRPr="005A5509" w:rsidRDefault="00EA16E8" w:rsidP="002D0C32">
            <w:pPr>
              <w:pStyle w:val="TAH"/>
            </w:pPr>
            <w:r w:rsidRPr="005A5509">
              <w:t>Parameters</w:t>
            </w:r>
          </w:p>
        </w:tc>
        <w:tc>
          <w:tcPr>
            <w:tcW w:w="1941" w:type="dxa"/>
          </w:tcPr>
          <w:p w14:paraId="470883C9" w14:textId="77777777" w:rsidR="00EA16E8" w:rsidRPr="005A5509" w:rsidRDefault="00EA16E8" w:rsidP="002D0C32">
            <w:pPr>
              <w:pStyle w:val="TAH"/>
            </w:pPr>
            <w:r w:rsidRPr="005A5509">
              <w:t>Mandatory/</w:t>
            </w:r>
          </w:p>
          <w:p w14:paraId="2CB483CC" w14:textId="77777777" w:rsidR="00EA16E8" w:rsidRPr="005A5509" w:rsidRDefault="00EA16E8" w:rsidP="002D0C32">
            <w:pPr>
              <w:pStyle w:val="TAH"/>
            </w:pPr>
            <w:r w:rsidRPr="005A5509">
              <w:t>Optional</w:t>
            </w:r>
          </w:p>
        </w:tc>
        <w:tc>
          <w:tcPr>
            <w:tcW w:w="1905" w:type="dxa"/>
            <w:gridSpan w:val="2"/>
          </w:tcPr>
          <w:p w14:paraId="2430F16B" w14:textId="77777777" w:rsidR="00EA16E8" w:rsidRPr="005A5509" w:rsidRDefault="00EA16E8" w:rsidP="002D0C32">
            <w:pPr>
              <w:pStyle w:val="TAH"/>
            </w:pPr>
            <w:r w:rsidRPr="005A5509">
              <w:t>Supported</w:t>
            </w:r>
          </w:p>
          <w:p w14:paraId="04AA5437" w14:textId="77777777" w:rsidR="00EA16E8" w:rsidRPr="005A5509" w:rsidRDefault="00EA16E8" w:rsidP="002D0C32">
            <w:pPr>
              <w:pStyle w:val="TAH"/>
            </w:pPr>
            <w:r w:rsidRPr="005A5509">
              <w:t>Values:</w:t>
            </w:r>
          </w:p>
        </w:tc>
        <w:tc>
          <w:tcPr>
            <w:tcW w:w="2377" w:type="dxa"/>
          </w:tcPr>
          <w:p w14:paraId="156D7A41" w14:textId="77777777" w:rsidR="00EA16E8" w:rsidRPr="005A5509" w:rsidRDefault="00EA16E8" w:rsidP="002D0C32">
            <w:pPr>
              <w:pStyle w:val="TAH"/>
            </w:pPr>
            <w:r w:rsidRPr="005A5509">
              <w:t>Provisioned Value:</w:t>
            </w:r>
          </w:p>
        </w:tc>
      </w:tr>
      <w:tr w:rsidR="00EA16E8" w:rsidRPr="005A5509" w14:paraId="1E952616" w14:textId="77777777" w:rsidTr="002D0C32">
        <w:trPr>
          <w:cantSplit/>
        </w:trPr>
        <w:tc>
          <w:tcPr>
            <w:tcW w:w="1824" w:type="dxa"/>
            <w:vMerge/>
          </w:tcPr>
          <w:p w14:paraId="75629FBD" w14:textId="77777777" w:rsidR="00EA16E8" w:rsidRPr="005A5509" w:rsidRDefault="00EA16E8" w:rsidP="002D0C32">
            <w:pPr>
              <w:pStyle w:val="enumlev2"/>
              <w:ind w:left="0" w:firstLine="34"/>
              <w:rPr>
                <w:b/>
                <w:bCs/>
              </w:rPr>
            </w:pPr>
          </w:p>
        </w:tc>
        <w:tc>
          <w:tcPr>
            <w:tcW w:w="1842" w:type="dxa"/>
          </w:tcPr>
          <w:p w14:paraId="6396FBDC" w14:textId="77777777" w:rsidR="00EA16E8" w:rsidRPr="005A5509" w:rsidRDefault="00EA16E8" w:rsidP="002D0C32">
            <w:pPr>
              <w:pStyle w:val="TAC"/>
              <w:rPr>
                <w:b/>
                <w:bCs/>
              </w:rPr>
            </w:pPr>
            <w:r w:rsidRPr="005A5509">
              <w:rPr>
                <w:bCs/>
              </w:rPr>
              <w:t>No</w:t>
            </w:r>
            <w:r w:rsidRPr="005A5509">
              <w:rPr>
                <w:rFonts w:hint="eastAsia"/>
                <w:bCs/>
              </w:rPr>
              <w:t>ne</w:t>
            </w:r>
          </w:p>
        </w:tc>
        <w:tc>
          <w:tcPr>
            <w:tcW w:w="1941" w:type="dxa"/>
          </w:tcPr>
          <w:p w14:paraId="32491DD6" w14:textId="77777777" w:rsidR="00EA16E8" w:rsidRPr="005A5509" w:rsidRDefault="00EA16E8" w:rsidP="002D0C32">
            <w:pPr>
              <w:pStyle w:val="TAC"/>
              <w:rPr>
                <w:b/>
                <w:bCs/>
              </w:rPr>
            </w:pPr>
            <w:r w:rsidRPr="005A5509">
              <w:t>-</w:t>
            </w:r>
          </w:p>
        </w:tc>
        <w:tc>
          <w:tcPr>
            <w:tcW w:w="1905" w:type="dxa"/>
            <w:gridSpan w:val="2"/>
          </w:tcPr>
          <w:p w14:paraId="3A0A5855" w14:textId="77777777" w:rsidR="00EA16E8" w:rsidRPr="005A5509" w:rsidRDefault="00EA16E8" w:rsidP="002D0C32">
            <w:pPr>
              <w:pStyle w:val="TAC"/>
            </w:pPr>
            <w:r w:rsidRPr="005A5509">
              <w:t>-</w:t>
            </w:r>
          </w:p>
        </w:tc>
        <w:tc>
          <w:tcPr>
            <w:tcW w:w="2377" w:type="dxa"/>
          </w:tcPr>
          <w:p w14:paraId="39EB9A8F" w14:textId="77777777" w:rsidR="00EA16E8" w:rsidRPr="005A5509" w:rsidRDefault="00EA16E8" w:rsidP="002D0C32">
            <w:pPr>
              <w:pStyle w:val="TAC"/>
              <w:rPr>
                <w:b/>
                <w:bCs/>
              </w:rPr>
            </w:pPr>
            <w:r w:rsidRPr="005A5509">
              <w:t>-</w:t>
            </w:r>
          </w:p>
        </w:tc>
      </w:tr>
      <w:tr w:rsidR="00EA16E8" w:rsidRPr="005A5509" w14:paraId="0A3A1EEE" w14:textId="77777777" w:rsidTr="002D0C32">
        <w:trPr>
          <w:cantSplit/>
        </w:trPr>
        <w:tc>
          <w:tcPr>
            <w:tcW w:w="1824" w:type="dxa"/>
            <w:vMerge/>
          </w:tcPr>
          <w:p w14:paraId="5AE2CE11" w14:textId="77777777" w:rsidR="00EA16E8" w:rsidRPr="005A5509" w:rsidRDefault="00EA16E8" w:rsidP="002D0C32">
            <w:pPr>
              <w:pStyle w:val="enumlev2"/>
              <w:ind w:left="0" w:firstLine="34"/>
              <w:rPr>
                <w:b/>
                <w:bCs/>
              </w:rPr>
            </w:pPr>
          </w:p>
        </w:tc>
        <w:tc>
          <w:tcPr>
            <w:tcW w:w="1842" w:type="dxa"/>
          </w:tcPr>
          <w:p w14:paraId="4A08453B" w14:textId="77777777" w:rsidR="00EA16E8" w:rsidRPr="005A5509" w:rsidRDefault="00EA16E8" w:rsidP="002D0C32">
            <w:pPr>
              <w:pStyle w:val="TAH"/>
            </w:pPr>
            <w:r w:rsidRPr="005A5509">
              <w:t>ObservedEvent</w:t>
            </w:r>
          </w:p>
          <w:p w14:paraId="3A54C738" w14:textId="77777777" w:rsidR="00EA16E8" w:rsidRPr="005A5509" w:rsidRDefault="00EA16E8" w:rsidP="002D0C32">
            <w:pPr>
              <w:pStyle w:val="TAH"/>
            </w:pPr>
            <w:r w:rsidRPr="005A5509">
              <w:t>Parameters</w:t>
            </w:r>
          </w:p>
        </w:tc>
        <w:tc>
          <w:tcPr>
            <w:tcW w:w="1941" w:type="dxa"/>
          </w:tcPr>
          <w:p w14:paraId="616B8090" w14:textId="77777777" w:rsidR="00EA16E8" w:rsidRPr="005A5509" w:rsidRDefault="00EA16E8" w:rsidP="002D0C32">
            <w:pPr>
              <w:pStyle w:val="TAH"/>
            </w:pPr>
            <w:r w:rsidRPr="005A5509">
              <w:t>Mandatory/</w:t>
            </w:r>
          </w:p>
          <w:p w14:paraId="7430109E" w14:textId="77777777" w:rsidR="00EA16E8" w:rsidRPr="005A5509" w:rsidRDefault="00EA16E8" w:rsidP="002D0C32">
            <w:pPr>
              <w:pStyle w:val="TAH"/>
            </w:pPr>
            <w:r w:rsidRPr="005A5509">
              <w:t>Optional</w:t>
            </w:r>
          </w:p>
        </w:tc>
        <w:tc>
          <w:tcPr>
            <w:tcW w:w="1905" w:type="dxa"/>
            <w:gridSpan w:val="2"/>
          </w:tcPr>
          <w:p w14:paraId="72FA6459" w14:textId="77777777" w:rsidR="00EA16E8" w:rsidRPr="005A5509" w:rsidRDefault="00EA16E8" w:rsidP="002D0C32">
            <w:pPr>
              <w:pStyle w:val="TAH"/>
            </w:pPr>
            <w:r w:rsidRPr="005A5509">
              <w:t>Supported</w:t>
            </w:r>
          </w:p>
          <w:p w14:paraId="0AE89A5A" w14:textId="77777777" w:rsidR="00EA16E8" w:rsidRPr="005A5509" w:rsidRDefault="00EA16E8" w:rsidP="002D0C32">
            <w:pPr>
              <w:pStyle w:val="TAH"/>
            </w:pPr>
            <w:r w:rsidRPr="005A5509">
              <w:t>Values:</w:t>
            </w:r>
          </w:p>
        </w:tc>
        <w:tc>
          <w:tcPr>
            <w:tcW w:w="2377" w:type="dxa"/>
          </w:tcPr>
          <w:p w14:paraId="18763774" w14:textId="77777777" w:rsidR="00EA16E8" w:rsidRPr="005A5509" w:rsidRDefault="00EA16E8" w:rsidP="002D0C32">
            <w:pPr>
              <w:pStyle w:val="TAH"/>
            </w:pPr>
            <w:r w:rsidRPr="005A5509">
              <w:t>Provisioned Value:</w:t>
            </w:r>
          </w:p>
        </w:tc>
      </w:tr>
      <w:tr w:rsidR="00EA16E8" w:rsidRPr="005A5509" w14:paraId="2B1BEAA5" w14:textId="77777777" w:rsidTr="002D0C32">
        <w:trPr>
          <w:cantSplit/>
        </w:trPr>
        <w:tc>
          <w:tcPr>
            <w:tcW w:w="1824" w:type="dxa"/>
            <w:vMerge/>
          </w:tcPr>
          <w:p w14:paraId="72C1565E" w14:textId="77777777" w:rsidR="00EA16E8" w:rsidRPr="005A5509" w:rsidRDefault="00EA16E8" w:rsidP="002D0C32">
            <w:pPr>
              <w:pStyle w:val="enumlev2"/>
              <w:ind w:left="0" w:firstLine="34"/>
              <w:rPr>
                <w:b/>
                <w:bCs/>
              </w:rPr>
            </w:pPr>
          </w:p>
        </w:tc>
        <w:tc>
          <w:tcPr>
            <w:tcW w:w="1842" w:type="dxa"/>
          </w:tcPr>
          <w:p w14:paraId="7E1B400B" w14:textId="77777777" w:rsidR="00EA16E8" w:rsidRPr="005A5509" w:rsidRDefault="00EA16E8" w:rsidP="002D0C32">
            <w:pPr>
              <w:pStyle w:val="TAC"/>
            </w:pPr>
            <w:r w:rsidRPr="005A5509">
              <w:t xml:space="preserve"> Return Code</w:t>
            </w:r>
          </w:p>
          <w:p w14:paraId="7674D569" w14:textId="77777777" w:rsidR="00EA16E8" w:rsidRPr="005A5509" w:rsidRDefault="00EA16E8" w:rsidP="002D0C32">
            <w:pPr>
              <w:pStyle w:val="TAC"/>
            </w:pPr>
            <w:r w:rsidRPr="005A5509">
              <w:rPr>
                <w:rFonts w:hint="eastAsia"/>
              </w:rPr>
              <w:t>(</w:t>
            </w:r>
            <w:r w:rsidRPr="005A5509">
              <w:t>rc</w:t>
            </w:r>
            <w:r w:rsidRPr="005A5509">
              <w:rPr>
                <w:rFonts w:hint="eastAsia"/>
              </w:rPr>
              <w:t>,</w:t>
            </w:r>
            <w:r w:rsidRPr="005A5509">
              <w:t>0x0001</w:t>
            </w:r>
            <w:r w:rsidRPr="005A5509">
              <w:rPr>
                <w:rFonts w:hint="eastAsia"/>
              </w:rPr>
              <w:t>)</w:t>
            </w:r>
          </w:p>
        </w:tc>
        <w:tc>
          <w:tcPr>
            <w:tcW w:w="1941" w:type="dxa"/>
          </w:tcPr>
          <w:p w14:paraId="7B2C213D" w14:textId="77777777" w:rsidR="00EA16E8" w:rsidRPr="005A5509" w:rsidRDefault="00EA16E8" w:rsidP="002D0C32">
            <w:pPr>
              <w:pStyle w:val="TAC"/>
            </w:pPr>
            <w:r w:rsidRPr="005A5509">
              <w:rPr>
                <w:rFonts w:hint="eastAsia"/>
              </w:rPr>
              <w:t>M</w:t>
            </w:r>
          </w:p>
        </w:tc>
        <w:tc>
          <w:tcPr>
            <w:tcW w:w="1905" w:type="dxa"/>
            <w:gridSpan w:val="2"/>
          </w:tcPr>
          <w:p w14:paraId="67042A5A" w14:textId="77777777" w:rsidR="00EA16E8" w:rsidRPr="005A5509" w:rsidRDefault="00EA16E8" w:rsidP="002D0C32">
            <w:pPr>
              <w:pStyle w:val="TAC"/>
            </w:pPr>
            <w:r w:rsidRPr="005A5509">
              <w:rPr>
                <w:rFonts w:hint="eastAsia"/>
              </w:rPr>
              <w:t>ALL</w:t>
            </w:r>
          </w:p>
        </w:tc>
        <w:tc>
          <w:tcPr>
            <w:tcW w:w="2377" w:type="dxa"/>
          </w:tcPr>
          <w:p w14:paraId="25D9AF04" w14:textId="77777777" w:rsidR="00EA16E8" w:rsidRPr="005A5509" w:rsidRDefault="00EA16E8" w:rsidP="002D0C32">
            <w:pPr>
              <w:pStyle w:val="TAC"/>
            </w:pPr>
            <w:r w:rsidRPr="005A5509">
              <w:t>-</w:t>
            </w:r>
          </w:p>
        </w:tc>
      </w:tr>
      <w:tr w:rsidR="00EA16E8" w:rsidRPr="005A5509" w14:paraId="51806BF6" w14:textId="77777777" w:rsidTr="002D0C32">
        <w:trPr>
          <w:cantSplit/>
        </w:trPr>
        <w:tc>
          <w:tcPr>
            <w:tcW w:w="1824" w:type="dxa"/>
            <w:vMerge w:val="restart"/>
          </w:tcPr>
          <w:p w14:paraId="69058CA3" w14:textId="77777777" w:rsidR="00EA16E8" w:rsidRPr="005A5509" w:rsidRDefault="00EA16E8" w:rsidP="002D0C32">
            <w:pPr>
              <w:pStyle w:val="TAC"/>
              <w:rPr>
                <w:b/>
                <w:bCs/>
              </w:rPr>
            </w:pPr>
            <w:r w:rsidRPr="005A5509">
              <w:t>ASR success</w:t>
            </w:r>
            <w:r w:rsidRPr="005A5509">
              <w:rPr>
                <w:rFonts w:hint="eastAsia"/>
              </w:rPr>
              <w:t>(asr/</w:t>
            </w:r>
            <w:r w:rsidRPr="005A5509">
              <w:t>asrsucc</w:t>
            </w:r>
            <w:r w:rsidRPr="005A5509">
              <w:rPr>
                <w:rFonts w:hint="eastAsia"/>
              </w:rPr>
              <w:t>,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5A5509">
                <w:rPr>
                  <w:rFonts w:hint="eastAsia"/>
                </w:rPr>
                <w:t>00a</w:t>
              </w:r>
            </w:smartTag>
            <w:r w:rsidRPr="005A5509">
              <w:rPr>
                <w:rFonts w:hint="eastAsia"/>
              </w:rPr>
              <w:t>6/</w:t>
            </w:r>
            <w:r w:rsidRPr="005A5509">
              <w:t>0x000</w:t>
            </w:r>
            <w:r w:rsidRPr="005A5509">
              <w:rPr>
                <w:rFonts w:hint="eastAsia"/>
              </w:rPr>
              <w:t>2)</w:t>
            </w:r>
          </w:p>
        </w:tc>
        <w:tc>
          <w:tcPr>
            <w:tcW w:w="1842" w:type="dxa"/>
          </w:tcPr>
          <w:p w14:paraId="14F13B1C" w14:textId="77777777" w:rsidR="00EA16E8" w:rsidRPr="005A5509" w:rsidRDefault="00EA16E8" w:rsidP="002D0C32">
            <w:pPr>
              <w:pStyle w:val="TAC"/>
            </w:pPr>
            <w:r w:rsidRPr="005A5509">
              <w:rPr>
                <w:rFonts w:hint="eastAsia"/>
                <w:bCs/>
              </w:rPr>
              <w:t>M</w:t>
            </w:r>
          </w:p>
        </w:tc>
        <w:tc>
          <w:tcPr>
            <w:tcW w:w="6223" w:type="dxa"/>
            <w:gridSpan w:val="4"/>
          </w:tcPr>
          <w:p w14:paraId="05755840" w14:textId="77777777" w:rsidR="00EA16E8" w:rsidRPr="005A5509" w:rsidRDefault="00EA16E8" w:rsidP="002D0C32">
            <w:pPr>
              <w:widowControl w:val="0"/>
              <w:jc w:val="center"/>
              <w:rPr>
                <w:rFonts w:ascii="Arial" w:hAnsi="Arial" w:cs="Arial"/>
                <w:lang w:val="en-US"/>
              </w:rPr>
            </w:pPr>
            <w:r w:rsidRPr="005A5509">
              <w:rPr>
                <w:rFonts w:ascii="Arial" w:hAnsi="Arial" w:cs="Arial"/>
                <w:sz w:val="18"/>
                <w:szCs w:val="18"/>
                <w:lang w:val="en-US"/>
              </w:rPr>
              <w:t>ADD, MOD, NOTIFY</w:t>
            </w:r>
          </w:p>
          <w:p w14:paraId="01C72FC6" w14:textId="77777777" w:rsidR="00EA16E8" w:rsidRPr="005A5509" w:rsidRDefault="00EA16E8" w:rsidP="002D0C32">
            <w:pPr>
              <w:pStyle w:val="TAC"/>
              <w:rPr>
                <w:bCs/>
              </w:rPr>
            </w:pPr>
          </w:p>
        </w:tc>
      </w:tr>
      <w:tr w:rsidR="00EA16E8" w:rsidRPr="005A5509" w14:paraId="4C8ABD1F" w14:textId="77777777" w:rsidTr="002D0C32">
        <w:trPr>
          <w:cantSplit/>
        </w:trPr>
        <w:tc>
          <w:tcPr>
            <w:tcW w:w="1824" w:type="dxa"/>
            <w:vMerge/>
          </w:tcPr>
          <w:p w14:paraId="46BA9C94" w14:textId="77777777" w:rsidR="00EA16E8" w:rsidRPr="005A5509" w:rsidRDefault="00EA16E8" w:rsidP="002D0C32">
            <w:pPr>
              <w:pStyle w:val="enumlev2"/>
              <w:ind w:left="0" w:firstLine="34"/>
              <w:rPr>
                <w:b/>
                <w:bCs/>
              </w:rPr>
            </w:pPr>
          </w:p>
        </w:tc>
        <w:tc>
          <w:tcPr>
            <w:tcW w:w="1842" w:type="dxa"/>
          </w:tcPr>
          <w:p w14:paraId="0015ACF1" w14:textId="77777777" w:rsidR="00EA16E8" w:rsidRPr="005A5509" w:rsidRDefault="00EA16E8" w:rsidP="002D0C32">
            <w:pPr>
              <w:pStyle w:val="TAH"/>
            </w:pPr>
            <w:r w:rsidRPr="005A5509">
              <w:t>Event</w:t>
            </w:r>
          </w:p>
          <w:p w14:paraId="5A983E7D" w14:textId="77777777" w:rsidR="00EA16E8" w:rsidRPr="005A5509" w:rsidRDefault="00EA16E8" w:rsidP="002D0C32">
            <w:pPr>
              <w:pStyle w:val="TAC"/>
              <w:rPr>
                <w:b/>
              </w:rPr>
            </w:pPr>
            <w:r w:rsidRPr="005A5509">
              <w:rPr>
                <w:b/>
              </w:rPr>
              <w:t>Parameters</w:t>
            </w:r>
          </w:p>
        </w:tc>
        <w:tc>
          <w:tcPr>
            <w:tcW w:w="1941" w:type="dxa"/>
          </w:tcPr>
          <w:p w14:paraId="1DA2304F" w14:textId="77777777" w:rsidR="00EA16E8" w:rsidRPr="005A5509" w:rsidRDefault="00EA16E8" w:rsidP="002D0C32">
            <w:pPr>
              <w:pStyle w:val="TAH"/>
            </w:pPr>
            <w:r w:rsidRPr="005A5509">
              <w:t>Mandatory/</w:t>
            </w:r>
          </w:p>
          <w:p w14:paraId="72240137" w14:textId="77777777" w:rsidR="00EA16E8" w:rsidRPr="005A5509" w:rsidRDefault="00EA16E8" w:rsidP="002D0C32">
            <w:pPr>
              <w:pStyle w:val="TAC"/>
              <w:rPr>
                <w:b/>
                <w:bCs/>
              </w:rPr>
            </w:pPr>
            <w:r w:rsidRPr="005A5509">
              <w:rPr>
                <w:b/>
              </w:rPr>
              <w:t>Optional</w:t>
            </w:r>
          </w:p>
        </w:tc>
        <w:tc>
          <w:tcPr>
            <w:tcW w:w="1905" w:type="dxa"/>
            <w:gridSpan w:val="2"/>
          </w:tcPr>
          <w:p w14:paraId="6A4F95DC" w14:textId="77777777" w:rsidR="00EA16E8" w:rsidRPr="005A5509" w:rsidRDefault="00EA16E8" w:rsidP="002D0C32">
            <w:pPr>
              <w:pStyle w:val="TAH"/>
            </w:pPr>
            <w:r w:rsidRPr="005A5509">
              <w:t>Supported</w:t>
            </w:r>
          </w:p>
          <w:p w14:paraId="0A3514EF" w14:textId="77777777" w:rsidR="00EA16E8" w:rsidRPr="005A5509" w:rsidRDefault="00EA16E8" w:rsidP="002D0C32">
            <w:pPr>
              <w:pStyle w:val="TAC"/>
              <w:rPr>
                <w:b/>
                <w:bCs/>
              </w:rPr>
            </w:pPr>
            <w:r w:rsidRPr="005A5509">
              <w:rPr>
                <w:b/>
              </w:rPr>
              <w:t>Values:</w:t>
            </w:r>
          </w:p>
        </w:tc>
        <w:tc>
          <w:tcPr>
            <w:tcW w:w="2377" w:type="dxa"/>
          </w:tcPr>
          <w:p w14:paraId="3170B98A" w14:textId="77777777" w:rsidR="00EA16E8" w:rsidRPr="005A5509" w:rsidRDefault="00EA16E8" w:rsidP="002D0C32">
            <w:pPr>
              <w:pStyle w:val="TAC"/>
              <w:rPr>
                <w:b/>
                <w:bCs/>
              </w:rPr>
            </w:pPr>
            <w:r w:rsidRPr="005A5509">
              <w:rPr>
                <w:b/>
              </w:rPr>
              <w:t>Provisioned Value:</w:t>
            </w:r>
          </w:p>
        </w:tc>
      </w:tr>
      <w:tr w:rsidR="00EA16E8" w:rsidRPr="005A5509" w14:paraId="0DA8CB21" w14:textId="77777777" w:rsidTr="002D0C32">
        <w:trPr>
          <w:cantSplit/>
        </w:trPr>
        <w:tc>
          <w:tcPr>
            <w:tcW w:w="1824" w:type="dxa"/>
            <w:vMerge/>
          </w:tcPr>
          <w:p w14:paraId="01862DE0" w14:textId="77777777" w:rsidR="00EA16E8" w:rsidRPr="005A5509" w:rsidRDefault="00EA16E8" w:rsidP="002D0C32">
            <w:pPr>
              <w:pStyle w:val="enumlev2"/>
              <w:ind w:left="0" w:firstLine="34"/>
              <w:rPr>
                <w:b/>
                <w:bCs/>
              </w:rPr>
            </w:pPr>
          </w:p>
        </w:tc>
        <w:tc>
          <w:tcPr>
            <w:tcW w:w="1842" w:type="dxa"/>
          </w:tcPr>
          <w:p w14:paraId="139A9529" w14:textId="77777777" w:rsidR="00EA16E8" w:rsidRPr="005A5509" w:rsidRDefault="00EA16E8" w:rsidP="002D0C32">
            <w:pPr>
              <w:pStyle w:val="TAC"/>
            </w:pPr>
            <w:r w:rsidRPr="005A5509">
              <w:t>None</w:t>
            </w:r>
          </w:p>
        </w:tc>
        <w:tc>
          <w:tcPr>
            <w:tcW w:w="1941" w:type="dxa"/>
          </w:tcPr>
          <w:p w14:paraId="2C5914DF" w14:textId="77777777" w:rsidR="00EA16E8" w:rsidRPr="005A5509" w:rsidRDefault="00EA16E8" w:rsidP="002D0C32">
            <w:pPr>
              <w:pStyle w:val="TAC"/>
              <w:rPr>
                <w:bCs/>
              </w:rPr>
            </w:pPr>
            <w:r w:rsidRPr="005A5509">
              <w:t>-</w:t>
            </w:r>
          </w:p>
        </w:tc>
        <w:tc>
          <w:tcPr>
            <w:tcW w:w="1905" w:type="dxa"/>
            <w:gridSpan w:val="2"/>
          </w:tcPr>
          <w:p w14:paraId="70827F38" w14:textId="77777777" w:rsidR="00EA16E8" w:rsidRPr="005A5509" w:rsidRDefault="00EA16E8" w:rsidP="002D0C32">
            <w:pPr>
              <w:pStyle w:val="TAC"/>
              <w:rPr>
                <w:bCs/>
              </w:rPr>
            </w:pPr>
            <w:r w:rsidRPr="005A5509">
              <w:t>-</w:t>
            </w:r>
          </w:p>
        </w:tc>
        <w:tc>
          <w:tcPr>
            <w:tcW w:w="2377" w:type="dxa"/>
          </w:tcPr>
          <w:p w14:paraId="5957857C" w14:textId="77777777" w:rsidR="00EA16E8" w:rsidRPr="005A5509" w:rsidRDefault="00EA16E8" w:rsidP="002D0C32">
            <w:pPr>
              <w:pStyle w:val="TAC"/>
              <w:rPr>
                <w:bCs/>
              </w:rPr>
            </w:pPr>
            <w:r w:rsidRPr="005A5509">
              <w:t>-</w:t>
            </w:r>
          </w:p>
        </w:tc>
      </w:tr>
      <w:tr w:rsidR="00EA16E8" w:rsidRPr="005A5509" w14:paraId="423D9DD4" w14:textId="77777777" w:rsidTr="002D0C32">
        <w:trPr>
          <w:cantSplit/>
        </w:trPr>
        <w:tc>
          <w:tcPr>
            <w:tcW w:w="1824" w:type="dxa"/>
            <w:vMerge/>
          </w:tcPr>
          <w:p w14:paraId="1F8565BD" w14:textId="77777777" w:rsidR="00EA16E8" w:rsidRPr="005A5509" w:rsidRDefault="00EA16E8" w:rsidP="002D0C32">
            <w:pPr>
              <w:pStyle w:val="enumlev2"/>
              <w:ind w:left="0" w:firstLine="34"/>
              <w:rPr>
                <w:b/>
                <w:bCs/>
              </w:rPr>
            </w:pPr>
          </w:p>
        </w:tc>
        <w:tc>
          <w:tcPr>
            <w:tcW w:w="1842" w:type="dxa"/>
          </w:tcPr>
          <w:p w14:paraId="5B9CD8B4" w14:textId="77777777" w:rsidR="00EA16E8" w:rsidRPr="005A5509" w:rsidRDefault="00EA16E8" w:rsidP="002D0C32">
            <w:pPr>
              <w:pStyle w:val="TAH"/>
            </w:pPr>
            <w:r w:rsidRPr="005A5509">
              <w:t>ObservedEvent</w:t>
            </w:r>
          </w:p>
          <w:p w14:paraId="2B325173" w14:textId="77777777" w:rsidR="00EA16E8" w:rsidRPr="005A5509" w:rsidRDefault="00EA16E8" w:rsidP="002D0C32">
            <w:pPr>
              <w:pStyle w:val="TAC"/>
              <w:rPr>
                <w:b/>
              </w:rPr>
            </w:pPr>
            <w:r w:rsidRPr="005A5509">
              <w:rPr>
                <w:b/>
              </w:rPr>
              <w:t>Parameters</w:t>
            </w:r>
          </w:p>
        </w:tc>
        <w:tc>
          <w:tcPr>
            <w:tcW w:w="1941" w:type="dxa"/>
          </w:tcPr>
          <w:p w14:paraId="446B7D5F" w14:textId="77777777" w:rsidR="00EA16E8" w:rsidRPr="005A5509" w:rsidRDefault="00EA16E8" w:rsidP="002D0C32">
            <w:pPr>
              <w:pStyle w:val="TAH"/>
            </w:pPr>
            <w:r w:rsidRPr="005A5509">
              <w:t>Mandatory/</w:t>
            </w:r>
          </w:p>
          <w:p w14:paraId="6AB5821F" w14:textId="77777777" w:rsidR="00EA16E8" w:rsidRPr="005A5509" w:rsidRDefault="00EA16E8" w:rsidP="002D0C32">
            <w:pPr>
              <w:pStyle w:val="TAC"/>
              <w:rPr>
                <w:b/>
                <w:bCs/>
              </w:rPr>
            </w:pPr>
            <w:r w:rsidRPr="005A5509">
              <w:rPr>
                <w:b/>
              </w:rPr>
              <w:t>Optional</w:t>
            </w:r>
          </w:p>
        </w:tc>
        <w:tc>
          <w:tcPr>
            <w:tcW w:w="1905" w:type="dxa"/>
            <w:gridSpan w:val="2"/>
          </w:tcPr>
          <w:p w14:paraId="504DCC95" w14:textId="77777777" w:rsidR="00EA16E8" w:rsidRPr="005A5509" w:rsidRDefault="00EA16E8" w:rsidP="002D0C32">
            <w:pPr>
              <w:pStyle w:val="TAH"/>
            </w:pPr>
            <w:r w:rsidRPr="005A5509">
              <w:t>Supported</w:t>
            </w:r>
          </w:p>
          <w:p w14:paraId="53AE4A7E" w14:textId="77777777" w:rsidR="00EA16E8" w:rsidRPr="005A5509" w:rsidRDefault="00EA16E8" w:rsidP="002D0C32">
            <w:pPr>
              <w:pStyle w:val="TAC"/>
              <w:rPr>
                <w:b/>
                <w:bCs/>
              </w:rPr>
            </w:pPr>
            <w:r w:rsidRPr="005A5509">
              <w:rPr>
                <w:b/>
              </w:rPr>
              <w:t>Values:</w:t>
            </w:r>
          </w:p>
        </w:tc>
        <w:tc>
          <w:tcPr>
            <w:tcW w:w="2377" w:type="dxa"/>
          </w:tcPr>
          <w:p w14:paraId="606C9FDC" w14:textId="77777777" w:rsidR="00EA16E8" w:rsidRPr="005A5509" w:rsidRDefault="00EA16E8" w:rsidP="002D0C32">
            <w:pPr>
              <w:pStyle w:val="TAC"/>
              <w:rPr>
                <w:b/>
                <w:bCs/>
              </w:rPr>
            </w:pPr>
            <w:r w:rsidRPr="005A5509">
              <w:rPr>
                <w:b/>
              </w:rPr>
              <w:t>Provisioned Value:</w:t>
            </w:r>
          </w:p>
        </w:tc>
      </w:tr>
      <w:tr w:rsidR="00EA16E8" w:rsidRPr="005A5509" w14:paraId="60CE4A19" w14:textId="77777777" w:rsidTr="002D0C32">
        <w:trPr>
          <w:cantSplit/>
        </w:trPr>
        <w:tc>
          <w:tcPr>
            <w:tcW w:w="1824" w:type="dxa"/>
            <w:vMerge/>
          </w:tcPr>
          <w:p w14:paraId="50DC9EDD" w14:textId="77777777" w:rsidR="00EA16E8" w:rsidRPr="005A5509" w:rsidRDefault="00EA16E8" w:rsidP="002D0C32">
            <w:pPr>
              <w:pStyle w:val="enumlev2"/>
              <w:ind w:left="0" w:firstLine="34"/>
              <w:rPr>
                <w:b/>
                <w:bCs/>
              </w:rPr>
            </w:pPr>
          </w:p>
        </w:tc>
        <w:tc>
          <w:tcPr>
            <w:tcW w:w="1842" w:type="dxa"/>
          </w:tcPr>
          <w:p w14:paraId="3AC75DC0" w14:textId="77777777" w:rsidR="00EA16E8" w:rsidRPr="005A5509" w:rsidRDefault="00EA16E8" w:rsidP="002D0C32">
            <w:pPr>
              <w:pStyle w:val="TAC"/>
            </w:pPr>
            <w:r w:rsidRPr="005A5509">
              <w:t xml:space="preserve"> ASR result</w:t>
            </w:r>
          </w:p>
          <w:p w14:paraId="0D6463F2" w14:textId="77777777" w:rsidR="00EA16E8" w:rsidRPr="005A5509" w:rsidRDefault="00EA16E8" w:rsidP="002D0C32">
            <w:pPr>
              <w:pStyle w:val="TAC"/>
            </w:pPr>
            <w:r w:rsidRPr="005A5509">
              <w:rPr>
                <w:rFonts w:hint="eastAsia"/>
              </w:rPr>
              <w:t>(</w:t>
            </w:r>
            <w:r w:rsidRPr="005A5509">
              <w:t>asrr</w:t>
            </w:r>
            <w:r w:rsidRPr="005A5509">
              <w:rPr>
                <w:rFonts w:hint="eastAsia"/>
              </w:rPr>
              <w:t xml:space="preserve">, </w:t>
            </w:r>
            <w:r w:rsidRPr="005A5509">
              <w:t>0x0001)</w:t>
            </w:r>
          </w:p>
        </w:tc>
        <w:tc>
          <w:tcPr>
            <w:tcW w:w="1941" w:type="dxa"/>
          </w:tcPr>
          <w:p w14:paraId="5F5B028B" w14:textId="77777777" w:rsidR="00EA16E8" w:rsidRPr="005A5509" w:rsidRDefault="00EA16E8" w:rsidP="002D0C32">
            <w:pPr>
              <w:pStyle w:val="TAC"/>
              <w:rPr>
                <w:bCs/>
              </w:rPr>
            </w:pPr>
            <w:r w:rsidRPr="005A5509">
              <w:rPr>
                <w:rFonts w:hint="eastAsia"/>
                <w:bCs/>
              </w:rPr>
              <w:t>M</w:t>
            </w:r>
          </w:p>
        </w:tc>
        <w:tc>
          <w:tcPr>
            <w:tcW w:w="1905" w:type="dxa"/>
            <w:gridSpan w:val="2"/>
          </w:tcPr>
          <w:p w14:paraId="417D8136" w14:textId="77777777" w:rsidR="00EA16E8" w:rsidRPr="005A5509" w:rsidRDefault="00EA16E8" w:rsidP="002D0C32">
            <w:pPr>
              <w:pStyle w:val="TAC"/>
              <w:rPr>
                <w:bCs/>
              </w:rPr>
            </w:pPr>
            <w:r w:rsidRPr="005A5509">
              <w:rPr>
                <w:rFonts w:hint="eastAsia"/>
              </w:rPr>
              <w:t>ALL</w:t>
            </w:r>
          </w:p>
        </w:tc>
        <w:tc>
          <w:tcPr>
            <w:tcW w:w="2377" w:type="dxa"/>
          </w:tcPr>
          <w:p w14:paraId="06D2D1FB" w14:textId="77777777" w:rsidR="00EA16E8" w:rsidRPr="005A5509" w:rsidRDefault="00EA16E8" w:rsidP="002D0C32">
            <w:pPr>
              <w:pStyle w:val="TAC"/>
              <w:rPr>
                <w:bCs/>
              </w:rPr>
            </w:pPr>
            <w:r w:rsidRPr="005A5509">
              <w:t>-</w:t>
            </w:r>
          </w:p>
        </w:tc>
      </w:tr>
      <w:tr w:rsidR="00EA16E8" w:rsidRPr="005A5509" w14:paraId="12DECB2C" w14:textId="77777777" w:rsidTr="002D0C32">
        <w:trPr>
          <w:cantSplit/>
        </w:trPr>
        <w:tc>
          <w:tcPr>
            <w:tcW w:w="1824" w:type="dxa"/>
          </w:tcPr>
          <w:p w14:paraId="64FD7899" w14:textId="77777777" w:rsidR="00EA16E8" w:rsidRPr="005A5509" w:rsidRDefault="00EA16E8" w:rsidP="002D0C32">
            <w:pPr>
              <w:pStyle w:val="TAH"/>
            </w:pPr>
            <w:r w:rsidRPr="005A5509">
              <w:t>Statistics</w:t>
            </w:r>
          </w:p>
        </w:tc>
        <w:tc>
          <w:tcPr>
            <w:tcW w:w="1842" w:type="dxa"/>
          </w:tcPr>
          <w:p w14:paraId="6B08656A" w14:textId="77777777" w:rsidR="00EA16E8" w:rsidRPr="005A5509" w:rsidRDefault="00EA16E8" w:rsidP="002D0C32">
            <w:pPr>
              <w:pStyle w:val="TAH"/>
            </w:pPr>
            <w:r w:rsidRPr="005A5509">
              <w:t>Mandatory/</w:t>
            </w:r>
          </w:p>
          <w:p w14:paraId="3C277990" w14:textId="77777777" w:rsidR="00EA16E8" w:rsidRPr="005A5509" w:rsidRDefault="00EA16E8" w:rsidP="002D0C32">
            <w:pPr>
              <w:pStyle w:val="TAH"/>
            </w:pPr>
            <w:r w:rsidRPr="005A5509">
              <w:t>Optional</w:t>
            </w:r>
          </w:p>
        </w:tc>
        <w:tc>
          <w:tcPr>
            <w:tcW w:w="2831" w:type="dxa"/>
            <w:gridSpan w:val="2"/>
          </w:tcPr>
          <w:p w14:paraId="516F4C13" w14:textId="77777777" w:rsidR="00EA16E8" w:rsidRPr="005A5509" w:rsidRDefault="00EA16E8" w:rsidP="002D0C32">
            <w:pPr>
              <w:pStyle w:val="TAH"/>
            </w:pPr>
            <w:r w:rsidRPr="005A5509">
              <w:t>Used in command:</w:t>
            </w:r>
          </w:p>
        </w:tc>
        <w:tc>
          <w:tcPr>
            <w:tcW w:w="3392" w:type="dxa"/>
            <w:gridSpan w:val="2"/>
          </w:tcPr>
          <w:p w14:paraId="35C648AC" w14:textId="77777777" w:rsidR="00EA16E8" w:rsidRPr="005A5509" w:rsidRDefault="00EA16E8" w:rsidP="002D0C32">
            <w:pPr>
              <w:pStyle w:val="TAH"/>
            </w:pPr>
            <w:r w:rsidRPr="005A5509">
              <w:t>Supported Values:</w:t>
            </w:r>
          </w:p>
        </w:tc>
      </w:tr>
      <w:tr w:rsidR="00EA16E8" w:rsidRPr="005A5509" w14:paraId="6B504C49" w14:textId="77777777" w:rsidTr="002D0C32">
        <w:trPr>
          <w:cantSplit/>
        </w:trPr>
        <w:tc>
          <w:tcPr>
            <w:tcW w:w="1824" w:type="dxa"/>
          </w:tcPr>
          <w:p w14:paraId="082524EA" w14:textId="77777777" w:rsidR="00EA16E8" w:rsidRPr="005A5509" w:rsidRDefault="00EA16E8" w:rsidP="002D0C32">
            <w:pPr>
              <w:pStyle w:val="TAC"/>
            </w:pPr>
            <w:r w:rsidRPr="005A5509">
              <w:t>None</w:t>
            </w:r>
          </w:p>
        </w:tc>
        <w:tc>
          <w:tcPr>
            <w:tcW w:w="1842" w:type="dxa"/>
          </w:tcPr>
          <w:p w14:paraId="1405D4E4" w14:textId="77777777" w:rsidR="00EA16E8" w:rsidRPr="005A5509" w:rsidRDefault="00EA16E8" w:rsidP="002D0C32">
            <w:pPr>
              <w:pStyle w:val="TAC"/>
            </w:pPr>
            <w:r w:rsidRPr="005A5509">
              <w:t>-</w:t>
            </w:r>
          </w:p>
        </w:tc>
        <w:tc>
          <w:tcPr>
            <w:tcW w:w="2831" w:type="dxa"/>
            <w:gridSpan w:val="2"/>
          </w:tcPr>
          <w:p w14:paraId="3EC4E4ED" w14:textId="77777777" w:rsidR="00EA16E8" w:rsidRPr="005A5509" w:rsidRDefault="00EA16E8" w:rsidP="002D0C32">
            <w:pPr>
              <w:pStyle w:val="TAC"/>
            </w:pPr>
            <w:r w:rsidRPr="005A5509">
              <w:t>-</w:t>
            </w:r>
          </w:p>
        </w:tc>
        <w:tc>
          <w:tcPr>
            <w:tcW w:w="3392" w:type="dxa"/>
            <w:gridSpan w:val="2"/>
          </w:tcPr>
          <w:p w14:paraId="228F377C" w14:textId="77777777" w:rsidR="00EA16E8" w:rsidRPr="005A5509" w:rsidRDefault="00EA16E8" w:rsidP="002D0C32">
            <w:pPr>
              <w:pStyle w:val="TAC"/>
            </w:pPr>
            <w:r w:rsidRPr="005A5509">
              <w:t>-</w:t>
            </w:r>
          </w:p>
        </w:tc>
      </w:tr>
      <w:tr w:rsidR="00EA16E8" w:rsidRPr="005A5509" w14:paraId="14D4C4D1" w14:textId="77777777" w:rsidTr="002D0C32">
        <w:trPr>
          <w:cantSplit/>
        </w:trPr>
        <w:tc>
          <w:tcPr>
            <w:tcW w:w="1824" w:type="dxa"/>
          </w:tcPr>
          <w:p w14:paraId="028B8E39" w14:textId="77777777" w:rsidR="00EA16E8" w:rsidRPr="005A5509" w:rsidRDefault="00EA16E8" w:rsidP="002D0C32">
            <w:pPr>
              <w:pStyle w:val="TAH"/>
            </w:pPr>
            <w:r w:rsidRPr="005A5509">
              <w:t>Error Codes</w:t>
            </w:r>
          </w:p>
        </w:tc>
        <w:tc>
          <w:tcPr>
            <w:tcW w:w="8065" w:type="dxa"/>
            <w:gridSpan w:val="5"/>
          </w:tcPr>
          <w:p w14:paraId="3EDBE45E" w14:textId="77777777" w:rsidR="00EA16E8" w:rsidRPr="005A5509" w:rsidRDefault="00EA16E8" w:rsidP="002D0C32">
            <w:pPr>
              <w:pStyle w:val="TAH"/>
            </w:pPr>
            <w:r w:rsidRPr="005A5509">
              <w:t>Mandatory/ Optional</w:t>
            </w:r>
          </w:p>
        </w:tc>
      </w:tr>
      <w:tr w:rsidR="00EA16E8" w:rsidRPr="005A5509" w14:paraId="3FB22635" w14:textId="77777777" w:rsidTr="002D0C32">
        <w:trPr>
          <w:cantSplit/>
        </w:trPr>
        <w:tc>
          <w:tcPr>
            <w:tcW w:w="1824" w:type="dxa"/>
          </w:tcPr>
          <w:p w14:paraId="418F482A" w14:textId="77777777" w:rsidR="00EA16E8" w:rsidRPr="005A5509" w:rsidRDefault="00EA16E8" w:rsidP="002D0C32">
            <w:pPr>
              <w:pStyle w:val="TAC"/>
            </w:pPr>
            <w:r w:rsidRPr="005A5509">
              <w:t>None</w:t>
            </w:r>
          </w:p>
        </w:tc>
        <w:tc>
          <w:tcPr>
            <w:tcW w:w="8065" w:type="dxa"/>
            <w:gridSpan w:val="5"/>
          </w:tcPr>
          <w:p w14:paraId="30D03C9D" w14:textId="77777777" w:rsidR="00EA16E8" w:rsidRPr="005A5509" w:rsidRDefault="00EA16E8" w:rsidP="002D0C32">
            <w:pPr>
              <w:pStyle w:val="TAC"/>
            </w:pPr>
            <w:r w:rsidRPr="005A5509">
              <w:t>-</w:t>
            </w:r>
          </w:p>
        </w:tc>
      </w:tr>
      <w:tr w:rsidR="00EA16E8" w:rsidRPr="005A5509" w14:paraId="6880587A" w14:textId="77777777" w:rsidTr="002D0C32">
        <w:trPr>
          <w:cantSplit/>
        </w:trPr>
        <w:tc>
          <w:tcPr>
            <w:tcW w:w="9889" w:type="dxa"/>
            <w:gridSpan w:val="6"/>
          </w:tcPr>
          <w:p w14:paraId="30708A8F" w14:textId="77777777" w:rsidR="00EA16E8" w:rsidRPr="005A5509" w:rsidRDefault="00EA16E8" w:rsidP="002D0C32">
            <w:pPr>
              <w:pStyle w:val="TAN"/>
            </w:pPr>
            <w:r w:rsidRPr="005A5509">
              <w:rPr>
                <w:rFonts w:hint="eastAsia"/>
              </w:rPr>
              <w:t>NOTE 1:</w:t>
            </w:r>
            <w:r w:rsidRPr="005A5509">
              <w:tab/>
            </w:r>
            <w:r w:rsidRPr="005A5509">
              <w:rPr>
                <w:rFonts w:hint="eastAsia"/>
              </w:rPr>
              <w:t xml:space="preserve">The value shall comply with Annex </w:t>
            </w:r>
            <w:r w:rsidRPr="005A5509">
              <w:rPr>
                <w:rFonts w:hint="eastAsia"/>
                <w:lang w:eastAsia="zh-CN"/>
              </w:rPr>
              <w:t>B</w:t>
            </w:r>
            <w:r w:rsidRPr="005A5509">
              <w:rPr>
                <w:rFonts w:hint="eastAsia"/>
              </w:rPr>
              <w:t xml:space="preserve">. </w:t>
            </w:r>
            <w:r w:rsidRPr="005A5509">
              <w:t>"</w:t>
            </w:r>
            <w:r w:rsidRPr="005A5509">
              <w:rPr>
                <w:rFonts w:hint="eastAsia"/>
              </w:rPr>
              <w:t>the 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hint="eastAsia"/>
                </w:rPr>
                <w:t>3C</w:t>
              </w:r>
            </w:smartTag>
            <w:r w:rsidRPr="005A5509">
              <w:rPr>
                <w:rFonts w:hint="eastAsia"/>
              </w:rPr>
              <w:t xml:space="preserve"> SRGS Profile for ASR function</w:t>
            </w:r>
            <w:r w:rsidRPr="005A5509">
              <w:t>"</w:t>
            </w:r>
            <w:r w:rsidRPr="005A5509">
              <w:rPr>
                <w:rFonts w:hint="eastAsia"/>
              </w:rPr>
              <w:t>.</w:t>
            </w:r>
          </w:p>
        </w:tc>
      </w:tr>
      <w:bookmarkEnd w:id="203"/>
    </w:tbl>
    <w:p w14:paraId="1ECF39EE" w14:textId="77777777" w:rsidR="00EA16E8" w:rsidRPr="005A5509" w:rsidRDefault="00EA16E8" w:rsidP="00EA16E8"/>
    <w:p w14:paraId="0EEE31BC" w14:textId="77777777" w:rsidR="00EA16E8" w:rsidRPr="005A5509" w:rsidRDefault="00EA16E8" w:rsidP="00EA16E8">
      <w:pPr>
        <w:pStyle w:val="Heading4"/>
      </w:pPr>
      <w:bookmarkStart w:id="204" w:name="_Toc11325822"/>
      <w:bookmarkStart w:id="205" w:name="_Toc170149427"/>
      <w:r w:rsidRPr="005A5509">
        <w:lastRenderedPageBreak/>
        <w:t>5.14.3.26</w:t>
      </w:r>
      <w:r w:rsidRPr="005A5509">
        <w:tab/>
      </w:r>
      <w:r w:rsidRPr="005A5509">
        <w:rPr>
          <w:rFonts w:hint="eastAsia"/>
        </w:rPr>
        <w:t xml:space="preserve">Multimedia Recording </w:t>
      </w:r>
      <w:r w:rsidRPr="005A5509">
        <w:t>Package</w:t>
      </w:r>
      <w:bookmarkEnd w:id="204"/>
      <w:bookmarkEnd w:id="205"/>
    </w:p>
    <w:p w14:paraId="62F6BDB4" w14:textId="77777777" w:rsidR="00EA16E8" w:rsidRPr="005A5509" w:rsidRDefault="00EA16E8" w:rsidP="00EA16E8">
      <w:pPr>
        <w:pStyle w:val="TH"/>
      </w:pPr>
      <w:r w:rsidRPr="005A5509">
        <w:t>Table 5.14.3.26.</w:t>
      </w:r>
      <w:r w:rsidRPr="005A5509">
        <w:rPr>
          <w:rFonts w:hint="eastAsia"/>
        </w:rPr>
        <w:t>1</w:t>
      </w:r>
      <w:r w:rsidRPr="005A5509">
        <w:t>: Package Usage Information</w:t>
      </w:r>
      <w:r w:rsidRPr="005A5509">
        <w:rPr>
          <w:rFonts w:hint="eastAsia"/>
        </w:rPr>
        <w:t xml:space="preserve">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675"/>
        <w:gridCol w:w="1920"/>
        <w:gridCol w:w="1961"/>
        <w:gridCol w:w="900"/>
        <w:gridCol w:w="1026"/>
        <w:gridCol w:w="2407"/>
      </w:tblGrid>
      <w:tr w:rsidR="00EA16E8" w:rsidRPr="005A5509" w14:paraId="74541C44" w14:textId="77777777" w:rsidTr="002D0C32">
        <w:trPr>
          <w:cantSplit/>
        </w:trPr>
        <w:tc>
          <w:tcPr>
            <w:tcW w:w="1675" w:type="dxa"/>
          </w:tcPr>
          <w:p w14:paraId="2ED89C60" w14:textId="77777777" w:rsidR="00EA16E8" w:rsidRPr="005A5509" w:rsidRDefault="00EA16E8" w:rsidP="002D0C32">
            <w:pPr>
              <w:pStyle w:val="TAH"/>
            </w:pPr>
            <w:bookmarkStart w:id="206" w:name="MCCQCTEMPBM_00000057"/>
            <w:r w:rsidRPr="005A5509">
              <w:t xml:space="preserve">Properties </w:t>
            </w:r>
          </w:p>
        </w:tc>
        <w:tc>
          <w:tcPr>
            <w:tcW w:w="1920" w:type="dxa"/>
          </w:tcPr>
          <w:p w14:paraId="46F3DDA0" w14:textId="77777777" w:rsidR="00EA16E8" w:rsidRPr="005A5509" w:rsidRDefault="00EA16E8" w:rsidP="002D0C32">
            <w:pPr>
              <w:pStyle w:val="TAH"/>
            </w:pPr>
            <w:r w:rsidRPr="005A5509">
              <w:t>Mandatory/</w:t>
            </w:r>
          </w:p>
          <w:p w14:paraId="148A194C" w14:textId="77777777" w:rsidR="00EA16E8" w:rsidRPr="005A5509" w:rsidRDefault="00EA16E8" w:rsidP="002D0C32">
            <w:pPr>
              <w:pStyle w:val="TAH"/>
            </w:pPr>
            <w:r w:rsidRPr="005A5509">
              <w:t>Optional</w:t>
            </w:r>
          </w:p>
        </w:tc>
        <w:tc>
          <w:tcPr>
            <w:tcW w:w="1961" w:type="dxa"/>
          </w:tcPr>
          <w:p w14:paraId="10F927BE" w14:textId="77777777" w:rsidR="00EA16E8" w:rsidRPr="005A5509" w:rsidRDefault="00EA16E8" w:rsidP="002D0C32">
            <w:pPr>
              <w:pStyle w:val="TAH"/>
            </w:pPr>
            <w:r w:rsidRPr="005A5509">
              <w:t>Used in command:</w:t>
            </w:r>
          </w:p>
        </w:tc>
        <w:tc>
          <w:tcPr>
            <w:tcW w:w="1926" w:type="dxa"/>
            <w:gridSpan w:val="2"/>
          </w:tcPr>
          <w:p w14:paraId="4176612A" w14:textId="77777777" w:rsidR="00EA16E8" w:rsidRPr="005A5509" w:rsidRDefault="00EA16E8" w:rsidP="002D0C32">
            <w:pPr>
              <w:pStyle w:val="TAH"/>
            </w:pPr>
            <w:r w:rsidRPr="005A5509">
              <w:t>Supported Values:</w:t>
            </w:r>
          </w:p>
        </w:tc>
        <w:tc>
          <w:tcPr>
            <w:tcW w:w="2407" w:type="dxa"/>
          </w:tcPr>
          <w:p w14:paraId="757A6A7C" w14:textId="77777777" w:rsidR="00EA16E8" w:rsidRPr="005A5509" w:rsidRDefault="00EA16E8" w:rsidP="002D0C32">
            <w:pPr>
              <w:pStyle w:val="TAH"/>
            </w:pPr>
            <w:r w:rsidRPr="005A5509">
              <w:t>Provisioned Value:</w:t>
            </w:r>
          </w:p>
        </w:tc>
      </w:tr>
      <w:tr w:rsidR="00EA16E8" w:rsidRPr="005A5509" w14:paraId="3D08F507" w14:textId="77777777" w:rsidTr="002D0C32">
        <w:trPr>
          <w:cantSplit/>
        </w:trPr>
        <w:tc>
          <w:tcPr>
            <w:tcW w:w="1675" w:type="dxa"/>
          </w:tcPr>
          <w:p w14:paraId="59CD5B68" w14:textId="77777777" w:rsidR="00EA16E8" w:rsidRPr="005A5509" w:rsidRDefault="00EA16E8" w:rsidP="002D0C32">
            <w:pPr>
              <w:pStyle w:val="TAC"/>
            </w:pPr>
            <w:r w:rsidRPr="005A5509">
              <w:rPr>
                <w:rFonts w:hint="eastAsia"/>
              </w:rPr>
              <w:t>None</w:t>
            </w:r>
          </w:p>
        </w:tc>
        <w:tc>
          <w:tcPr>
            <w:tcW w:w="1920" w:type="dxa"/>
          </w:tcPr>
          <w:p w14:paraId="3638849E" w14:textId="77777777" w:rsidR="00EA16E8" w:rsidRPr="005A5509" w:rsidRDefault="00EA16E8" w:rsidP="002D0C32">
            <w:pPr>
              <w:pStyle w:val="TAC"/>
            </w:pPr>
            <w:r w:rsidRPr="005A5509">
              <w:rPr>
                <w:rFonts w:hint="eastAsia"/>
              </w:rPr>
              <w:t>-</w:t>
            </w:r>
          </w:p>
        </w:tc>
        <w:tc>
          <w:tcPr>
            <w:tcW w:w="1961" w:type="dxa"/>
          </w:tcPr>
          <w:p w14:paraId="31446117" w14:textId="77777777" w:rsidR="00EA16E8" w:rsidRPr="005A5509" w:rsidRDefault="00EA16E8" w:rsidP="002D0C32">
            <w:pPr>
              <w:pStyle w:val="TAC"/>
            </w:pPr>
            <w:r w:rsidRPr="005A5509">
              <w:rPr>
                <w:rFonts w:hint="eastAsia"/>
              </w:rPr>
              <w:t>-</w:t>
            </w:r>
          </w:p>
        </w:tc>
        <w:tc>
          <w:tcPr>
            <w:tcW w:w="1926" w:type="dxa"/>
            <w:gridSpan w:val="2"/>
          </w:tcPr>
          <w:p w14:paraId="274D71F8" w14:textId="77777777" w:rsidR="00EA16E8" w:rsidRPr="005A5509" w:rsidRDefault="00EA16E8" w:rsidP="002D0C32">
            <w:pPr>
              <w:pStyle w:val="TAC"/>
            </w:pPr>
            <w:r w:rsidRPr="005A5509">
              <w:rPr>
                <w:rFonts w:hint="eastAsia"/>
              </w:rPr>
              <w:t>-</w:t>
            </w:r>
          </w:p>
        </w:tc>
        <w:tc>
          <w:tcPr>
            <w:tcW w:w="2407" w:type="dxa"/>
          </w:tcPr>
          <w:p w14:paraId="6119FCED" w14:textId="77777777" w:rsidR="00EA16E8" w:rsidRPr="005A5509" w:rsidRDefault="00EA16E8" w:rsidP="002D0C32">
            <w:pPr>
              <w:pStyle w:val="TAC"/>
            </w:pPr>
            <w:r w:rsidRPr="005A5509">
              <w:rPr>
                <w:rFonts w:hint="eastAsia"/>
              </w:rPr>
              <w:t>-</w:t>
            </w:r>
          </w:p>
        </w:tc>
      </w:tr>
      <w:tr w:rsidR="00EA16E8" w:rsidRPr="005A5509" w14:paraId="5176D76A" w14:textId="77777777" w:rsidTr="002D0C32">
        <w:trPr>
          <w:cantSplit/>
        </w:trPr>
        <w:tc>
          <w:tcPr>
            <w:tcW w:w="1675" w:type="dxa"/>
          </w:tcPr>
          <w:p w14:paraId="1BACDAB9" w14:textId="77777777" w:rsidR="00EA16E8" w:rsidRPr="005A5509" w:rsidRDefault="00EA16E8" w:rsidP="002D0C32">
            <w:pPr>
              <w:pStyle w:val="TAH"/>
            </w:pPr>
            <w:r w:rsidRPr="005A5509">
              <w:t xml:space="preserve">Signals </w:t>
            </w:r>
          </w:p>
        </w:tc>
        <w:tc>
          <w:tcPr>
            <w:tcW w:w="1920" w:type="dxa"/>
          </w:tcPr>
          <w:p w14:paraId="514FA221" w14:textId="77777777" w:rsidR="00EA16E8" w:rsidRPr="005A5509" w:rsidRDefault="00EA16E8" w:rsidP="002D0C32">
            <w:pPr>
              <w:pStyle w:val="TAH"/>
            </w:pPr>
            <w:r w:rsidRPr="005A5509">
              <w:t>Mandatory/</w:t>
            </w:r>
          </w:p>
          <w:p w14:paraId="770BAB4B" w14:textId="77777777" w:rsidR="00EA16E8" w:rsidRPr="005A5509" w:rsidRDefault="00EA16E8" w:rsidP="002D0C32">
            <w:pPr>
              <w:pStyle w:val="TAH"/>
            </w:pPr>
            <w:r w:rsidRPr="005A5509">
              <w:t>Optional</w:t>
            </w:r>
          </w:p>
        </w:tc>
        <w:tc>
          <w:tcPr>
            <w:tcW w:w="3887" w:type="dxa"/>
            <w:gridSpan w:val="3"/>
          </w:tcPr>
          <w:p w14:paraId="15B75E40" w14:textId="77777777" w:rsidR="00EA16E8" w:rsidRPr="005A5509" w:rsidRDefault="00EA16E8" w:rsidP="002D0C32">
            <w:pPr>
              <w:pStyle w:val="TAH"/>
            </w:pPr>
            <w:r w:rsidRPr="005A5509">
              <w:t>Used in command:</w:t>
            </w:r>
          </w:p>
        </w:tc>
        <w:tc>
          <w:tcPr>
            <w:tcW w:w="2407" w:type="dxa"/>
          </w:tcPr>
          <w:p w14:paraId="36A7766C" w14:textId="77777777" w:rsidR="00EA16E8" w:rsidRPr="005A5509" w:rsidRDefault="00EA16E8" w:rsidP="002D0C32">
            <w:pPr>
              <w:pStyle w:val="TAH"/>
            </w:pPr>
            <w:r w:rsidRPr="005A5509">
              <w:t>Duration Provisioned Value:</w:t>
            </w:r>
          </w:p>
        </w:tc>
      </w:tr>
      <w:tr w:rsidR="00EA16E8" w:rsidRPr="005A5509" w14:paraId="7122E88F" w14:textId="77777777" w:rsidTr="002D0C32">
        <w:trPr>
          <w:cantSplit/>
        </w:trPr>
        <w:tc>
          <w:tcPr>
            <w:tcW w:w="1675" w:type="dxa"/>
            <w:vMerge w:val="restart"/>
            <w:shd w:val="clear" w:color="auto" w:fill="auto"/>
          </w:tcPr>
          <w:p w14:paraId="5732D09A" w14:textId="77777777" w:rsidR="00EA16E8" w:rsidRPr="005A5509" w:rsidRDefault="00EA16E8" w:rsidP="002D0C32">
            <w:pPr>
              <w:pStyle w:val="TAC"/>
            </w:pPr>
            <w:r w:rsidRPr="005A5509">
              <w:t>PlayRecord</w:t>
            </w:r>
          </w:p>
          <w:p w14:paraId="53798EA4" w14:textId="77777777" w:rsidR="00EA16E8" w:rsidRPr="005A5509" w:rsidRDefault="00EA16E8" w:rsidP="002D0C32">
            <w:pPr>
              <w:pStyle w:val="TAC"/>
              <w:rPr>
                <w:b/>
                <w:bCs/>
              </w:rPr>
            </w:pPr>
            <w:r w:rsidRPr="005A5509">
              <w:rPr>
                <w:rFonts w:hint="eastAsia"/>
              </w:rPr>
              <w:t>(</w:t>
            </w:r>
            <w:r w:rsidRPr="005A5509">
              <w:rPr>
                <w:rFonts w:hint="eastAsia"/>
                <w:bCs/>
              </w:rPr>
              <w:t>m</w:t>
            </w:r>
            <w:r w:rsidRPr="005A5509">
              <w:rPr>
                <w:bCs/>
              </w:rPr>
              <w:t>r</w:t>
            </w:r>
            <w:r w:rsidRPr="005A5509">
              <w:rPr>
                <w:rFonts w:hint="eastAsia"/>
                <w:bCs/>
              </w:rPr>
              <w:t>p/</w:t>
            </w:r>
            <w:r w:rsidRPr="005A5509">
              <w:t>playrec</w:t>
            </w:r>
            <w:r w:rsidRPr="005A5509">
              <w:rPr>
                <w:rFonts w:hint="eastAsia"/>
              </w:rPr>
              <w:t>,</w:t>
            </w:r>
            <w:r w:rsidRPr="005A5509">
              <w:rPr>
                <w:bCs/>
              </w:rPr>
              <w:t xml:space="preserve"> 0x00b3</w:t>
            </w:r>
            <w:r w:rsidRPr="005A5509">
              <w:rPr>
                <w:rFonts w:hint="eastAsia"/>
                <w:bCs/>
              </w:rPr>
              <w:t>/0x0002</w:t>
            </w:r>
            <w:r w:rsidRPr="005A5509">
              <w:rPr>
                <w:bCs/>
              </w:rPr>
              <w:t>)</w:t>
            </w:r>
          </w:p>
        </w:tc>
        <w:tc>
          <w:tcPr>
            <w:tcW w:w="1920" w:type="dxa"/>
          </w:tcPr>
          <w:p w14:paraId="79621C97" w14:textId="77777777" w:rsidR="00EA16E8" w:rsidRPr="005A5509" w:rsidRDefault="00EA16E8" w:rsidP="002D0C32">
            <w:pPr>
              <w:pStyle w:val="TAC"/>
              <w:rPr>
                <w:b/>
                <w:bCs/>
              </w:rPr>
            </w:pPr>
            <w:r w:rsidRPr="005A5509">
              <w:t>M</w:t>
            </w:r>
          </w:p>
        </w:tc>
        <w:tc>
          <w:tcPr>
            <w:tcW w:w="3887" w:type="dxa"/>
            <w:gridSpan w:val="3"/>
          </w:tcPr>
          <w:p w14:paraId="43EFC617" w14:textId="77777777" w:rsidR="00EA16E8" w:rsidRPr="005A5509" w:rsidRDefault="00EA16E8" w:rsidP="002D0C32">
            <w:pPr>
              <w:pStyle w:val="TAC"/>
              <w:rPr>
                <w:b/>
                <w:bCs/>
              </w:rPr>
            </w:pPr>
            <w:r w:rsidRPr="005A5509">
              <w:t xml:space="preserve">ADD, MOD, </w:t>
            </w:r>
            <w:r w:rsidRPr="005A5509">
              <w:rPr>
                <w:rFonts w:hint="eastAsia"/>
              </w:rPr>
              <w:t>MOVE</w:t>
            </w:r>
          </w:p>
        </w:tc>
        <w:tc>
          <w:tcPr>
            <w:tcW w:w="2407" w:type="dxa"/>
          </w:tcPr>
          <w:p w14:paraId="608F364C" w14:textId="77777777" w:rsidR="00EA16E8" w:rsidRPr="005A5509" w:rsidRDefault="00EA16E8" w:rsidP="002D0C32">
            <w:pPr>
              <w:pStyle w:val="TAC"/>
              <w:rPr>
                <w:b/>
                <w:bCs/>
              </w:rPr>
            </w:pPr>
            <w:r w:rsidRPr="005A5509">
              <w:t>-</w:t>
            </w:r>
          </w:p>
        </w:tc>
      </w:tr>
      <w:tr w:rsidR="00EA16E8" w:rsidRPr="005A5509" w14:paraId="58B0A686" w14:textId="77777777" w:rsidTr="002D0C32">
        <w:trPr>
          <w:cantSplit/>
        </w:trPr>
        <w:tc>
          <w:tcPr>
            <w:tcW w:w="1675" w:type="dxa"/>
            <w:vMerge/>
            <w:shd w:val="clear" w:color="auto" w:fill="auto"/>
          </w:tcPr>
          <w:p w14:paraId="6340A5D1" w14:textId="77777777" w:rsidR="00EA16E8" w:rsidRPr="005A5509" w:rsidRDefault="00EA16E8" w:rsidP="002D0C32">
            <w:pPr>
              <w:pStyle w:val="enumlev2"/>
              <w:ind w:left="0" w:firstLine="34"/>
              <w:rPr>
                <w:b/>
                <w:bCs/>
              </w:rPr>
            </w:pPr>
          </w:p>
        </w:tc>
        <w:tc>
          <w:tcPr>
            <w:tcW w:w="1920" w:type="dxa"/>
          </w:tcPr>
          <w:p w14:paraId="4226241C" w14:textId="77777777" w:rsidR="00EA16E8" w:rsidRPr="005A5509" w:rsidRDefault="00EA16E8" w:rsidP="002D0C32">
            <w:pPr>
              <w:pStyle w:val="TAH"/>
            </w:pPr>
            <w:r w:rsidRPr="005A5509">
              <w:t>Signal Parameters</w:t>
            </w:r>
          </w:p>
        </w:tc>
        <w:tc>
          <w:tcPr>
            <w:tcW w:w="1961" w:type="dxa"/>
          </w:tcPr>
          <w:p w14:paraId="4C441033" w14:textId="77777777" w:rsidR="00EA16E8" w:rsidRPr="005A5509" w:rsidRDefault="00EA16E8" w:rsidP="002D0C32">
            <w:pPr>
              <w:pStyle w:val="TAH"/>
            </w:pPr>
            <w:r w:rsidRPr="005A5509">
              <w:t>Mandatory/</w:t>
            </w:r>
          </w:p>
          <w:p w14:paraId="6A2E600C" w14:textId="77777777" w:rsidR="00EA16E8" w:rsidRPr="005A5509" w:rsidRDefault="00EA16E8" w:rsidP="002D0C32">
            <w:pPr>
              <w:pStyle w:val="TAH"/>
            </w:pPr>
            <w:r w:rsidRPr="005A5509">
              <w:t>Optional</w:t>
            </w:r>
          </w:p>
        </w:tc>
        <w:tc>
          <w:tcPr>
            <w:tcW w:w="1926" w:type="dxa"/>
            <w:gridSpan w:val="2"/>
          </w:tcPr>
          <w:p w14:paraId="10279F4D" w14:textId="77777777" w:rsidR="00EA16E8" w:rsidRPr="005A5509" w:rsidRDefault="00EA16E8" w:rsidP="002D0C32">
            <w:pPr>
              <w:pStyle w:val="TAH"/>
            </w:pPr>
            <w:r w:rsidRPr="005A5509">
              <w:t>Supported</w:t>
            </w:r>
          </w:p>
          <w:p w14:paraId="5B1718E0" w14:textId="77777777" w:rsidR="00EA16E8" w:rsidRPr="005A5509" w:rsidRDefault="00EA16E8" w:rsidP="002D0C32">
            <w:pPr>
              <w:pStyle w:val="TAH"/>
            </w:pPr>
            <w:r w:rsidRPr="005A5509">
              <w:t>Values:</w:t>
            </w:r>
          </w:p>
        </w:tc>
        <w:tc>
          <w:tcPr>
            <w:tcW w:w="2407" w:type="dxa"/>
          </w:tcPr>
          <w:p w14:paraId="2022234B" w14:textId="77777777" w:rsidR="00EA16E8" w:rsidRPr="005A5509" w:rsidRDefault="00EA16E8" w:rsidP="002D0C32">
            <w:pPr>
              <w:pStyle w:val="TAH"/>
            </w:pPr>
            <w:r w:rsidRPr="005A5509">
              <w:t>Duration Provisioned Value:</w:t>
            </w:r>
          </w:p>
        </w:tc>
      </w:tr>
      <w:tr w:rsidR="00EA16E8" w:rsidRPr="005A5509" w14:paraId="3B2AB6D7" w14:textId="77777777" w:rsidTr="002D0C32">
        <w:trPr>
          <w:cantSplit/>
        </w:trPr>
        <w:tc>
          <w:tcPr>
            <w:tcW w:w="1675" w:type="dxa"/>
            <w:vMerge/>
            <w:shd w:val="clear" w:color="auto" w:fill="auto"/>
          </w:tcPr>
          <w:p w14:paraId="0BF137F4" w14:textId="77777777" w:rsidR="00EA16E8" w:rsidRPr="005A5509" w:rsidRDefault="00EA16E8" w:rsidP="002D0C32">
            <w:pPr>
              <w:pStyle w:val="enumlev2"/>
              <w:ind w:left="0" w:firstLine="34"/>
              <w:rPr>
                <w:b/>
                <w:bCs/>
              </w:rPr>
            </w:pPr>
          </w:p>
        </w:tc>
        <w:tc>
          <w:tcPr>
            <w:tcW w:w="1920" w:type="dxa"/>
          </w:tcPr>
          <w:p w14:paraId="3FFC33E1" w14:textId="77777777" w:rsidR="00EA16E8" w:rsidRPr="005A5509" w:rsidRDefault="00EA16E8" w:rsidP="002D0C32">
            <w:pPr>
              <w:pStyle w:val="TAC"/>
              <w:rPr>
                <w:b/>
                <w:bCs/>
                <w:lang w:val="en-US"/>
              </w:rPr>
            </w:pPr>
            <w:r w:rsidRPr="005A5509">
              <w:rPr>
                <w:lang w:val="en-US"/>
              </w:rPr>
              <w:t>Record Length Timer</w:t>
            </w:r>
            <w:r w:rsidRPr="005A5509">
              <w:rPr>
                <w:rFonts w:hint="eastAsia"/>
                <w:lang w:val="en-US"/>
              </w:rPr>
              <w:t>(</w:t>
            </w:r>
            <w:r w:rsidRPr="005A5509">
              <w:t>rlt</w:t>
            </w:r>
            <w:r w:rsidRPr="005A5509">
              <w:rPr>
                <w:rFonts w:hint="eastAsia"/>
              </w:rPr>
              <w:t xml:space="preserve">, </w:t>
            </w:r>
            <w:r w:rsidRPr="005A5509">
              <w:t>0x0008)</w:t>
            </w:r>
          </w:p>
        </w:tc>
        <w:tc>
          <w:tcPr>
            <w:tcW w:w="1961" w:type="dxa"/>
          </w:tcPr>
          <w:p w14:paraId="495F06F8" w14:textId="77777777" w:rsidR="00EA16E8" w:rsidRPr="005A5509" w:rsidRDefault="00EA16E8" w:rsidP="002D0C32">
            <w:pPr>
              <w:pStyle w:val="TAC"/>
              <w:rPr>
                <w:b/>
                <w:bCs/>
              </w:rPr>
            </w:pPr>
            <w:r w:rsidRPr="005A5509">
              <w:t>M</w:t>
            </w:r>
          </w:p>
        </w:tc>
        <w:tc>
          <w:tcPr>
            <w:tcW w:w="1926" w:type="dxa"/>
            <w:gridSpan w:val="2"/>
          </w:tcPr>
          <w:p w14:paraId="5D9B35D4" w14:textId="77777777" w:rsidR="00EA16E8" w:rsidRPr="005A5509" w:rsidRDefault="00EA16E8" w:rsidP="002D0C32">
            <w:pPr>
              <w:pStyle w:val="TAC"/>
            </w:pPr>
            <w:r w:rsidRPr="005A5509">
              <w:t>ALL</w:t>
            </w:r>
          </w:p>
        </w:tc>
        <w:tc>
          <w:tcPr>
            <w:tcW w:w="2407" w:type="dxa"/>
          </w:tcPr>
          <w:p w14:paraId="266CE8C6" w14:textId="77777777" w:rsidR="00EA16E8" w:rsidRPr="005A5509" w:rsidRDefault="00EA16E8" w:rsidP="002D0C32">
            <w:pPr>
              <w:pStyle w:val="TAC"/>
              <w:rPr>
                <w:b/>
                <w:bCs/>
              </w:rPr>
            </w:pPr>
            <w:r w:rsidRPr="005A5509">
              <w:t>-</w:t>
            </w:r>
          </w:p>
        </w:tc>
      </w:tr>
      <w:tr w:rsidR="00EA16E8" w:rsidRPr="005A5509" w14:paraId="704F3B50" w14:textId="77777777" w:rsidTr="002D0C32">
        <w:trPr>
          <w:cantSplit/>
        </w:trPr>
        <w:tc>
          <w:tcPr>
            <w:tcW w:w="1675" w:type="dxa"/>
            <w:vMerge/>
            <w:shd w:val="clear" w:color="auto" w:fill="auto"/>
          </w:tcPr>
          <w:p w14:paraId="70B537CF" w14:textId="77777777" w:rsidR="00EA16E8" w:rsidRPr="005A5509" w:rsidRDefault="00EA16E8" w:rsidP="002D0C32">
            <w:pPr>
              <w:pStyle w:val="enumlev2"/>
              <w:ind w:left="0" w:firstLine="34"/>
              <w:rPr>
                <w:b/>
                <w:bCs/>
              </w:rPr>
            </w:pPr>
          </w:p>
        </w:tc>
        <w:tc>
          <w:tcPr>
            <w:tcW w:w="1920" w:type="dxa"/>
          </w:tcPr>
          <w:p w14:paraId="732AFB01" w14:textId="77777777" w:rsidR="00EA16E8" w:rsidRPr="005A5509" w:rsidRDefault="00EA16E8" w:rsidP="002D0C32">
            <w:pPr>
              <w:pStyle w:val="TAC"/>
              <w:rPr>
                <w:b/>
                <w:bCs/>
                <w:lang w:val="fr-FR"/>
              </w:rPr>
            </w:pPr>
            <w:r w:rsidRPr="005A5509">
              <w:rPr>
                <w:lang w:val="fr-FR"/>
              </w:rPr>
              <w:t>Recording Identifier</w:t>
            </w:r>
            <w:r w:rsidRPr="005A5509">
              <w:t xml:space="preserve"> </w:t>
            </w:r>
            <w:r w:rsidRPr="005A5509">
              <w:rPr>
                <w:rFonts w:hint="eastAsia"/>
              </w:rPr>
              <w:t>(</w:t>
            </w:r>
            <w:r w:rsidRPr="005A5509">
              <w:t>rid</w:t>
            </w:r>
            <w:r w:rsidRPr="005A5509">
              <w:rPr>
                <w:rFonts w:hint="eastAsia"/>
              </w:rPr>
              <w:t>,</w:t>
            </w:r>
            <w:r w:rsidRPr="005A5509">
              <w:t xml:space="preserve"> 0x0009)</w:t>
            </w:r>
          </w:p>
        </w:tc>
        <w:tc>
          <w:tcPr>
            <w:tcW w:w="1961" w:type="dxa"/>
          </w:tcPr>
          <w:p w14:paraId="52EC4A7A" w14:textId="77777777" w:rsidR="00EA16E8" w:rsidRPr="005A5509" w:rsidRDefault="00EA16E8" w:rsidP="002D0C32">
            <w:pPr>
              <w:pStyle w:val="TAC"/>
              <w:rPr>
                <w:b/>
                <w:bCs/>
              </w:rPr>
            </w:pPr>
            <w:r w:rsidRPr="005A5509">
              <w:t>M</w:t>
            </w:r>
          </w:p>
        </w:tc>
        <w:tc>
          <w:tcPr>
            <w:tcW w:w="1926" w:type="dxa"/>
            <w:gridSpan w:val="2"/>
          </w:tcPr>
          <w:p w14:paraId="4DF20090" w14:textId="77777777" w:rsidR="00EA16E8" w:rsidRPr="005A5509" w:rsidRDefault="00EA16E8" w:rsidP="002D0C32">
            <w:pPr>
              <w:pStyle w:val="TAC"/>
            </w:pPr>
            <w:r w:rsidRPr="005A5509">
              <w:t>ALL</w:t>
            </w:r>
          </w:p>
        </w:tc>
        <w:tc>
          <w:tcPr>
            <w:tcW w:w="2407" w:type="dxa"/>
          </w:tcPr>
          <w:p w14:paraId="580C70C6" w14:textId="77777777" w:rsidR="00EA16E8" w:rsidRPr="005A5509" w:rsidRDefault="00EA16E8" w:rsidP="002D0C32">
            <w:pPr>
              <w:pStyle w:val="TAC"/>
              <w:rPr>
                <w:b/>
                <w:bCs/>
              </w:rPr>
            </w:pPr>
            <w:r w:rsidRPr="005A5509">
              <w:t>-</w:t>
            </w:r>
          </w:p>
        </w:tc>
      </w:tr>
      <w:tr w:rsidR="00EA16E8" w:rsidRPr="005A5509" w14:paraId="7E9AC3C8" w14:textId="77777777" w:rsidTr="002D0C32">
        <w:trPr>
          <w:cantSplit/>
        </w:trPr>
        <w:tc>
          <w:tcPr>
            <w:tcW w:w="1675" w:type="dxa"/>
            <w:vMerge/>
            <w:shd w:val="clear" w:color="auto" w:fill="auto"/>
          </w:tcPr>
          <w:p w14:paraId="2AA34EAB" w14:textId="77777777" w:rsidR="00EA16E8" w:rsidRPr="005A5509" w:rsidRDefault="00EA16E8" w:rsidP="002D0C32">
            <w:pPr>
              <w:pStyle w:val="enumlev2"/>
              <w:ind w:left="0" w:firstLine="34"/>
              <w:rPr>
                <w:b/>
                <w:bCs/>
              </w:rPr>
            </w:pPr>
          </w:p>
        </w:tc>
        <w:tc>
          <w:tcPr>
            <w:tcW w:w="1920" w:type="dxa"/>
          </w:tcPr>
          <w:p w14:paraId="560DD175" w14:textId="77777777" w:rsidR="00EA16E8" w:rsidRPr="005A5509" w:rsidRDefault="00EA16E8" w:rsidP="002D0C32">
            <w:pPr>
              <w:pStyle w:val="TAC"/>
              <w:rPr>
                <w:lang w:val="fr-FR"/>
              </w:rPr>
            </w:pPr>
            <w:r w:rsidRPr="005A5509">
              <w:rPr>
                <w:rFonts w:hint="eastAsia"/>
              </w:rPr>
              <w:t>EndInputKey(eik, 0x0010)</w:t>
            </w:r>
          </w:p>
        </w:tc>
        <w:tc>
          <w:tcPr>
            <w:tcW w:w="1961" w:type="dxa"/>
          </w:tcPr>
          <w:p w14:paraId="6B295F73" w14:textId="77777777" w:rsidR="00EA16E8" w:rsidRPr="005A5509" w:rsidRDefault="00EA16E8" w:rsidP="002D0C32">
            <w:pPr>
              <w:pStyle w:val="TAC"/>
            </w:pPr>
            <w:r w:rsidRPr="005A5509">
              <w:rPr>
                <w:rFonts w:hint="eastAsia"/>
                <w:lang w:eastAsia="zh-CN"/>
              </w:rPr>
              <w:t>O</w:t>
            </w:r>
          </w:p>
        </w:tc>
        <w:tc>
          <w:tcPr>
            <w:tcW w:w="1926" w:type="dxa"/>
            <w:gridSpan w:val="2"/>
          </w:tcPr>
          <w:p w14:paraId="2D3FB8D6" w14:textId="77777777" w:rsidR="00EA16E8" w:rsidRPr="005A5509" w:rsidRDefault="00EA16E8" w:rsidP="002D0C32">
            <w:pPr>
              <w:pStyle w:val="TAC"/>
            </w:pPr>
            <w:r w:rsidRPr="005A5509">
              <w:rPr>
                <w:rFonts w:hint="eastAsia"/>
              </w:rPr>
              <w:t>ALL</w:t>
            </w:r>
          </w:p>
        </w:tc>
        <w:tc>
          <w:tcPr>
            <w:tcW w:w="2407" w:type="dxa"/>
          </w:tcPr>
          <w:p w14:paraId="00A2BF8A" w14:textId="77777777" w:rsidR="00EA16E8" w:rsidRPr="005A5509" w:rsidRDefault="00EA16E8" w:rsidP="002D0C32">
            <w:pPr>
              <w:pStyle w:val="TAC"/>
            </w:pPr>
            <w:r w:rsidRPr="005A5509">
              <w:t>-</w:t>
            </w:r>
          </w:p>
        </w:tc>
      </w:tr>
      <w:tr w:rsidR="00EA16E8" w:rsidRPr="005A5509" w14:paraId="5E5ED2F9" w14:textId="77777777" w:rsidTr="002D0C32">
        <w:trPr>
          <w:cantSplit/>
        </w:trPr>
        <w:tc>
          <w:tcPr>
            <w:tcW w:w="1675" w:type="dxa"/>
            <w:vMerge/>
            <w:shd w:val="clear" w:color="auto" w:fill="auto"/>
          </w:tcPr>
          <w:p w14:paraId="1255C7C5" w14:textId="77777777" w:rsidR="00EA16E8" w:rsidRPr="005A5509" w:rsidRDefault="00EA16E8" w:rsidP="002D0C32">
            <w:pPr>
              <w:pStyle w:val="enumlev2"/>
              <w:ind w:left="0" w:firstLine="34"/>
              <w:rPr>
                <w:b/>
                <w:bCs/>
              </w:rPr>
            </w:pPr>
          </w:p>
        </w:tc>
        <w:tc>
          <w:tcPr>
            <w:tcW w:w="1920" w:type="dxa"/>
          </w:tcPr>
          <w:p w14:paraId="7FDD962C" w14:textId="77777777" w:rsidR="00EA16E8" w:rsidRPr="005A5509" w:rsidRDefault="00EA16E8" w:rsidP="002D0C32">
            <w:pPr>
              <w:pStyle w:val="TAC"/>
            </w:pPr>
            <w:r w:rsidRPr="005A5509">
              <w:rPr>
                <w:rFonts w:hint="eastAsia"/>
              </w:rPr>
              <w:t>record direction</w:t>
            </w:r>
          </w:p>
          <w:p w14:paraId="72D70C5E" w14:textId="77777777" w:rsidR="00EA16E8" w:rsidRPr="005A5509" w:rsidRDefault="00EA16E8" w:rsidP="002D0C32">
            <w:pPr>
              <w:pStyle w:val="TAC"/>
              <w:rPr>
                <w:lang w:val="fr-FR"/>
              </w:rPr>
            </w:pPr>
            <w:r w:rsidRPr="005A5509">
              <w:rPr>
                <w:rFonts w:hint="eastAsia"/>
              </w:rPr>
              <w:t>(rd,</w:t>
            </w:r>
            <w:r w:rsidRPr="005A5509">
              <w:t>0x00</w:t>
            </w:r>
            <w:r w:rsidRPr="005A5509">
              <w:rPr>
                <w:rFonts w:hint="eastAsia"/>
              </w:rPr>
              <w:t>11</w:t>
            </w:r>
            <w:r w:rsidRPr="005A5509">
              <w:t>)</w:t>
            </w:r>
          </w:p>
        </w:tc>
        <w:tc>
          <w:tcPr>
            <w:tcW w:w="1961" w:type="dxa"/>
          </w:tcPr>
          <w:p w14:paraId="3F02720D" w14:textId="77777777" w:rsidR="00EA16E8" w:rsidRPr="005A5509" w:rsidRDefault="00EA16E8" w:rsidP="002D0C32">
            <w:pPr>
              <w:pStyle w:val="TAC"/>
            </w:pPr>
            <w:r w:rsidRPr="005A5509">
              <w:t>O</w:t>
            </w:r>
          </w:p>
        </w:tc>
        <w:tc>
          <w:tcPr>
            <w:tcW w:w="1926" w:type="dxa"/>
            <w:gridSpan w:val="2"/>
          </w:tcPr>
          <w:p w14:paraId="5BDE38F5" w14:textId="77777777" w:rsidR="00EA16E8" w:rsidRPr="005A5509" w:rsidRDefault="00EA16E8" w:rsidP="002D0C32">
            <w:pPr>
              <w:pStyle w:val="TAC"/>
              <w:rPr>
                <w:lang w:val="sv-SE"/>
              </w:rPr>
            </w:pPr>
            <w:r w:rsidRPr="005A5509">
              <w:rPr>
                <w:rFonts w:hint="eastAsia"/>
                <w:lang w:val="sv-SE"/>
              </w:rPr>
              <w:t>Ext（0x01）,</w:t>
            </w:r>
          </w:p>
          <w:p w14:paraId="773BFFD8" w14:textId="77777777" w:rsidR="00EA16E8" w:rsidRPr="005A5509" w:rsidRDefault="00EA16E8" w:rsidP="002D0C32">
            <w:pPr>
              <w:pStyle w:val="TAC"/>
              <w:rPr>
                <w:lang w:val="sv-SE"/>
              </w:rPr>
            </w:pPr>
            <w:r w:rsidRPr="005A5509">
              <w:rPr>
                <w:rFonts w:hint="eastAsia"/>
                <w:lang w:val="sv-SE"/>
              </w:rPr>
              <w:t>Int(0x02)</w:t>
            </w:r>
          </w:p>
        </w:tc>
        <w:tc>
          <w:tcPr>
            <w:tcW w:w="2407" w:type="dxa"/>
          </w:tcPr>
          <w:p w14:paraId="53D2F070" w14:textId="77777777" w:rsidR="00EA16E8" w:rsidRPr="005A5509" w:rsidRDefault="00EA16E8" w:rsidP="002D0C32">
            <w:pPr>
              <w:pStyle w:val="TAC"/>
            </w:pPr>
            <w:r w:rsidRPr="005A5509">
              <w:rPr>
                <w:rFonts w:hint="eastAsia"/>
                <w:lang w:val="sv-SE"/>
              </w:rPr>
              <w:t>Ext</w:t>
            </w:r>
            <w:r w:rsidRPr="005A5509">
              <w:rPr>
                <w:lang w:val="sv-SE"/>
              </w:rPr>
              <w:t xml:space="preserve"> (</w:t>
            </w:r>
            <w:r w:rsidRPr="005A5509">
              <w:rPr>
                <w:rFonts w:hint="eastAsia"/>
                <w:lang w:val="sv-SE"/>
              </w:rPr>
              <w:t>0x01</w:t>
            </w:r>
            <w:r w:rsidRPr="005A5509">
              <w:rPr>
                <w:lang w:val="sv-SE"/>
              </w:rPr>
              <w:t>)</w:t>
            </w:r>
          </w:p>
        </w:tc>
      </w:tr>
      <w:tr w:rsidR="00EA16E8" w:rsidRPr="005A5509" w14:paraId="5D2DFB50" w14:textId="77777777" w:rsidTr="002D0C32">
        <w:trPr>
          <w:cantSplit/>
        </w:trPr>
        <w:tc>
          <w:tcPr>
            <w:tcW w:w="1675" w:type="dxa"/>
          </w:tcPr>
          <w:p w14:paraId="76D095F0" w14:textId="77777777" w:rsidR="00EA16E8" w:rsidRPr="005A5509" w:rsidRDefault="00EA16E8" w:rsidP="002D0C32">
            <w:pPr>
              <w:pStyle w:val="TAH"/>
            </w:pPr>
            <w:r w:rsidRPr="005A5509">
              <w:t>Events</w:t>
            </w:r>
          </w:p>
        </w:tc>
        <w:tc>
          <w:tcPr>
            <w:tcW w:w="1920" w:type="dxa"/>
          </w:tcPr>
          <w:p w14:paraId="3B14FF37" w14:textId="77777777" w:rsidR="00EA16E8" w:rsidRPr="005A5509" w:rsidRDefault="00EA16E8" w:rsidP="002D0C32">
            <w:pPr>
              <w:pStyle w:val="TAH"/>
            </w:pPr>
            <w:r w:rsidRPr="005A5509">
              <w:t>Mandatory/</w:t>
            </w:r>
          </w:p>
          <w:p w14:paraId="2F8FB188" w14:textId="77777777" w:rsidR="00EA16E8" w:rsidRPr="005A5509" w:rsidRDefault="00EA16E8" w:rsidP="002D0C32">
            <w:pPr>
              <w:pStyle w:val="TAH"/>
            </w:pPr>
            <w:r w:rsidRPr="005A5509">
              <w:t>Optional</w:t>
            </w:r>
          </w:p>
        </w:tc>
        <w:tc>
          <w:tcPr>
            <w:tcW w:w="6294" w:type="dxa"/>
            <w:gridSpan w:val="4"/>
          </w:tcPr>
          <w:p w14:paraId="369A6C00" w14:textId="77777777" w:rsidR="00EA16E8" w:rsidRPr="005A5509" w:rsidRDefault="00EA16E8" w:rsidP="002D0C32">
            <w:pPr>
              <w:pStyle w:val="TAH"/>
            </w:pPr>
            <w:r w:rsidRPr="005A5509">
              <w:t>Used in command:</w:t>
            </w:r>
          </w:p>
        </w:tc>
      </w:tr>
      <w:tr w:rsidR="00EA16E8" w:rsidRPr="005A5509" w14:paraId="61B3D399" w14:textId="77777777" w:rsidTr="002D0C32">
        <w:trPr>
          <w:cantSplit/>
        </w:trPr>
        <w:tc>
          <w:tcPr>
            <w:tcW w:w="1675" w:type="dxa"/>
            <w:vMerge w:val="restart"/>
            <w:shd w:val="clear" w:color="auto" w:fill="auto"/>
          </w:tcPr>
          <w:p w14:paraId="480F188F" w14:textId="77777777" w:rsidR="00EA16E8" w:rsidRPr="005A5509" w:rsidRDefault="00EA16E8" w:rsidP="002D0C32">
            <w:pPr>
              <w:pStyle w:val="TAC"/>
              <w:rPr>
                <w:b/>
                <w:bCs/>
              </w:rPr>
            </w:pPr>
            <w:r w:rsidRPr="005A5509">
              <w:rPr>
                <w:rFonts w:hint="eastAsia"/>
              </w:rPr>
              <w:t>none</w:t>
            </w:r>
          </w:p>
        </w:tc>
        <w:tc>
          <w:tcPr>
            <w:tcW w:w="1920" w:type="dxa"/>
          </w:tcPr>
          <w:p w14:paraId="062E0064" w14:textId="77777777" w:rsidR="00EA16E8" w:rsidRPr="005A5509" w:rsidRDefault="00EA16E8" w:rsidP="002D0C32">
            <w:pPr>
              <w:pStyle w:val="TAC"/>
              <w:rPr>
                <w:b/>
                <w:bCs/>
              </w:rPr>
            </w:pPr>
            <w:r w:rsidRPr="005A5509">
              <w:rPr>
                <w:rFonts w:hint="eastAsia"/>
              </w:rPr>
              <w:t>-</w:t>
            </w:r>
          </w:p>
        </w:tc>
        <w:tc>
          <w:tcPr>
            <w:tcW w:w="6294" w:type="dxa"/>
            <w:gridSpan w:val="4"/>
          </w:tcPr>
          <w:p w14:paraId="2DD1B905" w14:textId="77777777" w:rsidR="00EA16E8" w:rsidRPr="005A5509" w:rsidRDefault="00EA16E8" w:rsidP="002D0C32">
            <w:pPr>
              <w:pStyle w:val="TAC"/>
              <w:rPr>
                <w:b/>
                <w:bCs/>
              </w:rPr>
            </w:pPr>
            <w:r w:rsidRPr="005A5509">
              <w:rPr>
                <w:rFonts w:hint="eastAsia"/>
                <w:lang w:val="en-US"/>
              </w:rPr>
              <w:t>-</w:t>
            </w:r>
          </w:p>
        </w:tc>
      </w:tr>
      <w:tr w:rsidR="00EA16E8" w:rsidRPr="005A5509" w14:paraId="2B80B429" w14:textId="77777777" w:rsidTr="002D0C32">
        <w:trPr>
          <w:cantSplit/>
        </w:trPr>
        <w:tc>
          <w:tcPr>
            <w:tcW w:w="1675" w:type="dxa"/>
            <w:vMerge/>
            <w:shd w:val="clear" w:color="auto" w:fill="auto"/>
          </w:tcPr>
          <w:p w14:paraId="4AC98C2B" w14:textId="77777777" w:rsidR="00EA16E8" w:rsidRPr="005A5509" w:rsidRDefault="00EA16E8" w:rsidP="002D0C32">
            <w:pPr>
              <w:pStyle w:val="enumlev2"/>
              <w:ind w:left="0" w:firstLine="34"/>
              <w:rPr>
                <w:b/>
                <w:bCs/>
              </w:rPr>
            </w:pPr>
          </w:p>
        </w:tc>
        <w:tc>
          <w:tcPr>
            <w:tcW w:w="1920" w:type="dxa"/>
          </w:tcPr>
          <w:p w14:paraId="31132391" w14:textId="77777777" w:rsidR="00EA16E8" w:rsidRPr="005A5509" w:rsidRDefault="00EA16E8" w:rsidP="002D0C32">
            <w:pPr>
              <w:pStyle w:val="TAH"/>
            </w:pPr>
            <w:r w:rsidRPr="005A5509">
              <w:t>Event</w:t>
            </w:r>
          </w:p>
          <w:p w14:paraId="46483244" w14:textId="77777777" w:rsidR="00EA16E8" w:rsidRPr="005A5509" w:rsidRDefault="00EA16E8" w:rsidP="002D0C32">
            <w:pPr>
              <w:pStyle w:val="TAH"/>
            </w:pPr>
            <w:r w:rsidRPr="005A5509">
              <w:t>Parameters</w:t>
            </w:r>
          </w:p>
        </w:tc>
        <w:tc>
          <w:tcPr>
            <w:tcW w:w="1961" w:type="dxa"/>
          </w:tcPr>
          <w:p w14:paraId="5ABD2435" w14:textId="77777777" w:rsidR="00EA16E8" w:rsidRPr="005A5509" w:rsidRDefault="00EA16E8" w:rsidP="002D0C32">
            <w:pPr>
              <w:pStyle w:val="TAH"/>
            </w:pPr>
            <w:r w:rsidRPr="005A5509">
              <w:t>Mandatory/</w:t>
            </w:r>
          </w:p>
          <w:p w14:paraId="2522E65D" w14:textId="77777777" w:rsidR="00EA16E8" w:rsidRPr="005A5509" w:rsidRDefault="00EA16E8" w:rsidP="002D0C32">
            <w:pPr>
              <w:pStyle w:val="TAH"/>
            </w:pPr>
            <w:r w:rsidRPr="005A5509">
              <w:t>Optional</w:t>
            </w:r>
          </w:p>
        </w:tc>
        <w:tc>
          <w:tcPr>
            <w:tcW w:w="1926" w:type="dxa"/>
            <w:gridSpan w:val="2"/>
          </w:tcPr>
          <w:p w14:paraId="46EC40D9" w14:textId="77777777" w:rsidR="00EA16E8" w:rsidRPr="005A5509" w:rsidRDefault="00EA16E8" w:rsidP="002D0C32">
            <w:pPr>
              <w:pStyle w:val="TAH"/>
            </w:pPr>
            <w:r w:rsidRPr="005A5509">
              <w:t>Supported</w:t>
            </w:r>
          </w:p>
          <w:p w14:paraId="70808E1C" w14:textId="77777777" w:rsidR="00EA16E8" w:rsidRPr="005A5509" w:rsidRDefault="00EA16E8" w:rsidP="002D0C32">
            <w:pPr>
              <w:pStyle w:val="TAH"/>
            </w:pPr>
            <w:r w:rsidRPr="005A5509">
              <w:t>Values:</w:t>
            </w:r>
          </w:p>
        </w:tc>
        <w:tc>
          <w:tcPr>
            <w:tcW w:w="2407" w:type="dxa"/>
          </w:tcPr>
          <w:p w14:paraId="0ED8BABE" w14:textId="77777777" w:rsidR="00EA16E8" w:rsidRPr="005A5509" w:rsidRDefault="00EA16E8" w:rsidP="002D0C32">
            <w:pPr>
              <w:pStyle w:val="TAH"/>
            </w:pPr>
            <w:r w:rsidRPr="005A5509">
              <w:t>Provisioned Value:</w:t>
            </w:r>
          </w:p>
        </w:tc>
      </w:tr>
      <w:tr w:rsidR="00EA16E8" w:rsidRPr="005A5509" w14:paraId="257E18F9" w14:textId="77777777" w:rsidTr="002D0C32">
        <w:trPr>
          <w:cantSplit/>
        </w:trPr>
        <w:tc>
          <w:tcPr>
            <w:tcW w:w="1675" w:type="dxa"/>
            <w:vMerge/>
            <w:shd w:val="clear" w:color="auto" w:fill="auto"/>
          </w:tcPr>
          <w:p w14:paraId="038C5806" w14:textId="77777777" w:rsidR="00EA16E8" w:rsidRPr="005A5509" w:rsidRDefault="00EA16E8" w:rsidP="002D0C32">
            <w:pPr>
              <w:pStyle w:val="enumlev2"/>
              <w:ind w:left="0" w:firstLine="34"/>
              <w:rPr>
                <w:b/>
                <w:bCs/>
              </w:rPr>
            </w:pPr>
          </w:p>
        </w:tc>
        <w:tc>
          <w:tcPr>
            <w:tcW w:w="1920" w:type="dxa"/>
          </w:tcPr>
          <w:p w14:paraId="3A198A77" w14:textId="77777777" w:rsidR="00EA16E8" w:rsidRPr="005A5509" w:rsidRDefault="00EA16E8" w:rsidP="002D0C32">
            <w:pPr>
              <w:pStyle w:val="TAC"/>
              <w:rPr>
                <w:b/>
                <w:bCs/>
              </w:rPr>
            </w:pPr>
            <w:r w:rsidRPr="005A5509">
              <w:rPr>
                <w:rFonts w:hint="eastAsia"/>
                <w:bCs/>
              </w:rPr>
              <w:t>-</w:t>
            </w:r>
          </w:p>
        </w:tc>
        <w:tc>
          <w:tcPr>
            <w:tcW w:w="1961" w:type="dxa"/>
          </w:tcPr>
          <w:p w14:paraId="00E1B81F" w14:textId="77777777" w:rsidR="00EA16E8" w:rsidRPr="005A5509" w:rsidRDefault="00EA16E8" w:rsidP="002D0C32">
            <w:pPr>
              <w:pStyle w:val="TAC"/>
              <w:rPr>
                <w:b/>
                <w:bCs/>
              </w:rPr>
            </w:pPr>
            <w:r w:rsidRPr="005A5509">
              <w:t>-</w:t>
            </w:r>
          </w:p>
        </w:tc>
        <w:tc>
          <w:tcPr>
            <w:tcW w:w="1926" w:type="dxa"/>
            <w:gridSpan w:val="2"/>
          </w:tcPr>
          <w:p w14:paraId="6E613C46" w14:textId="77777777" w:rsidR="00EA16E8" w:rsidRPr="005A5509" w:rsidRDefault="00EA16E8" w:rsidP="002D0C32">
            <w:pPr>
              <w:pStyle w:val="TAC"/>
            </w:pPr>
            <w:r w:rsidRPr="005A5509">
              <w:t>-</w:t>
            </w:r>
          </w:p>
        </w:tc>
        <w:tc>
          <w:tcPr>
            <w:tcW w:w="2407" w:type="dxa"/>
          </w:tcPr>
          <w:p w14:paraId="2352406B" w14:textId="77777777" w:rsidR="00EA16E8" w:rsidRPr="005A5509" w:rsidRDefault="00EA16E8" w:rsidP="002D0C32">
            <w:pPr>
              <w:pStyle w:val="TAC"/>
              <w:rPr>
                <w:b/>
                <w:bCs/>
              </w:rPr>
            </w:pPr>
            <w:r w:rsidRPr="005A5509">
              <w:t>-</w:t>
            </w:r>
          </w:p>
        </w:tc>
      </w:tr>
      <w:tr w:rsidR="00EA16E8" w:rsidRPr="005A5509" w14:paraId="331A41E5" w14:textId="77777777" w:rsidTr="002D0C32">
        <w:trPr>
          <w:cantSplit/>
        </w:trPr>
        <w:tc>
          <w:tcPr>
            <w:tcW w:w="1675" w:type="dxa"/>
            <w:vMerge/>
            <w:shd w:val="clear" w:color="auto" w:fill="auto"/>
          </w:tcPr>
          <w:p w14:paraId="7190C299" w14:textId="77777777" w:rsidR="00EA16E8" w:rsidRPr="005A5509" w:rsidRDefault="00EA16E8" w:rsidP="002D0C32">
            <w:pPr>
              <w:pStyle w:val="enumlev2"/>
              <w:ind w:left="0" w:firstLine="34"/>
              <w:rPr>
                <w:b/>
                <w:bCs/>
              </w:rPr>
            </w:pPr>
          </w:p>
        </w:tc>
        <w:tc>
          <w:tcPr>
            <w:tcW w:w="1920" w:type="dxa"/>
          </w:tcPr>
          <w:p w14:paraId="598665FC" w14:textId="77777777" w:rsidR="00EA16E8" w:rsidRPr="005A5509" w:rsidRDefault="00EA16E8" w:rsidP="002D0C32">
            <w:pPr>
              <w:pStyle w:val="TAH"/>
            </w:pPr>
            <w:r w:rsidRPr="005A5509">
              <w:t>ObservedEvent</w:t>
            </w:r>
          </w:p>
          <w:p w14:paraId="14035EE0" w14:textId="77777777" w:rsidR="00EA16E8" w:rsidRPr="005A5509" w:rsidRDefault="00EA16E8" w:rsidP="002D0C32">
            <w:pPr>
              <w:pStyle w:val="TAH"/>
            </w:pPr>
            <w:r w:rsidRPr="005A5509">
              <w:t>Parameters</w:t>
            </w:r>
          </w:p>
        </w:tc>
        <w:tc>
          <w:tcPr>
            <w:tcW w:w="1961" w:type="dxa"/>
          </w:tcPr>
          <w:p w14:paraId="605B612F" w14:textId="77777777" w:rsidR="00EA16E8" w:rsidRPr="005A5509" w:rsidRDefault="00EA16E8" w:rsidP="002D0C32">
            <w:pPr>
              <w:pStyle w:val="TAH"/>
            </w:pPr>
            <w:r w:rsidRPr="005A5509">
              <w:t>Mandatory/</w:t>
            </w:r>
          </w:p>
          <w:p w14:paraId="2CAC2F8D" w14:textId="77777777" w:rsidR="00EA16E8" w:rsidRPr="005A5509" w:rsidRDefault="00EA16E8" w:rsidP="002D0C32">
            <w:pPr>
              <w:pStyle w:val="TAH"/>
            </w:pPr>
            <w:r w:rsidRPr="005A5509">
              <w:t>Optional</w:t>
            </w:r>
          </w:p>
        </w:tc>
        <w:tc>
          <w:tcPr>
            <w:tcW w:w="1926" w:type="dxa"/>
            <w:gridSpan w:val="2"/>
          </w:tcPr>
          <w:p w14:paraId="64A90824" w14:textId="77777777" w:rsidR="00EA16E8" w:rsidRPr="005A5509" w:rsidRDefault="00EA16E8" w:rsidP="002D0C32">
            <w:pPr>
              <w:pStyle w:val="TAH"/>
            </w:pPr>
            <w:r w:rsidRPr="005A5509">
              <w:t>Supported</w:t>
            </w:r>
          </w:p>
          <w:p w14:paraId="43AA37B4" w14:textId="77777777" w:rsidR="00EA16E8" w:rsidRPr="005A5509" w:rsidRDefault="00EA16E8" w:rsidP="002D0C32">
            <w:pPr>
              <w:pStyle w:val="TAH"/>
            </w:pPr>
            <w:r w:rsidRPr="005A5509">
              <w:t>Values:</w:t>
            </w:r>
          </w:p>
        </w:tc>
        <w:tc>
          <w:tcPr>
            <w:tcW w:w="2407" w:type="dxa"/>
          </w:tcPr>
          <w:p w14:paraId="7427BA12" w14:textId="77777777" w:rsidR="00EA16E8" w:rsidRPr="005A5509" w:rsidRDefault="00EA16E8" w:rsidP="002D0C32">
            <w:pPr>
              <w:pStyle w:val="TAH"/>
            </w:pPr>
            <w:r w:rsidRPr="005A5509">
              <w:t>Provisioned Value:</w:t>
            </w:r>
          </w:p>
        </w:tc>
      </w:tr>
      <w:tr w:rsidR="00EA16E8" w:rsidRPr="005A5509" w14:paraId="118C45BB" w14:textId="77777777" w:rsidTr="002D0C32">
        <w:trPr>
          <w:cantSplit/>
        </w:trPr>
        <w:tc>
          <w:tcPr>
            <w:tcW w:w="1675" w:type="dxa"/>
            <w:vMerge/>
            <w:shd w:val="clear" w:color="auto" w:fill="auto"/>
          </w:tcPr>
          <w:p w14:paraId="115EC3B0" w14:textId="77777777" w:rsidR="00EA16E8" w:rsidRPr="005A5509" w:rsidRDefault="00EA16E8" w:rsidP="002D0C32">
            <w:pPr>
              <w:pStyle w:val="enumlev2"/>
              <w:ind w:left="0" w:firstLine="34"/>
              <w:rPr>
                <w:b/>
                <w:bCs/>
              </w:rPr>
            </w:pPr>
          </w:p>
        </w:tc>
        <w:tc>
          <w:tcPr>
            <w:tcW w:w="1920" w:type="dxa"/>
          </w:tcPr>
          <w:p w14:paraId="7B85F413" w14:textId="77777777" w:rsidR="00EA16E8" w:rsidRPr="005A5509" w:rsidRDefault="00EA16E8" w:rsidP="002D0C32">
            <w:pPr>
              <w:pStyle w:val="TAC"/>
            </w:pPr>
            <w:r w:rsidRPr="005A5509">
              <w:rPr>
                <w:rFonts w:hint="eastAsia"/>
              </w:rPr>
              <w:t>-</w:t>
            </w:r>
          </w:p>
        </w:tc>
        <w:tc>
          <w:tcPr>
            <w:tcW w:w="1961" w:type="dxa"/>
          </w:tcPr>
          <w:p w14:paraId="5CF1857F" w14:textId="77777777" w:rsidR="00EA16E8" w:rsidRPr="005A5509" w:rsidRDefault="00EA16E8" w:rsidP="002D0C32">
            <w:pPr>
              <w:pStyle w:val="TAC"/>
            </w:pPr>
            <w:r w:rsidRPr="005A5509">
              <w:rPr>
                <w:rFonts w:hint="eastAsia"/>
              </w:rPr>
              <w:t>-</w:t>
            </w:r>
          </w:p>
        </w:tc>
        <w:tc>
          <w:tcPr>
            <w:tcW w:w="1926" w:type="dxa"/>
            <w:gridSpan w:val="2"/>
          </w:tcPr>
          <w:p w14:paraId="389B3812" w14:textId="77777777" w:rsidR="00EA16E8" w:rsidRPr="005A5509" w:rsidRDefault="00EA16E8" w:rsidP="002D0C32">
            <w:pPr>
              <w:pStyle w:val="TAC"/>
            </w:pPr>
            <w:r w:rsidRPr="005A5509">
              <w:rPr>
                <w:rFonts w:hint="eastAsia"/>
                <w:bCs/>
              </w:rPr>
              <w:t>-</w:t>
            </w:r>
          </w:p>
        </w:tc>
        <w:tc>
          <w:tcPr>
            <w:tcW w:w="2407" w:type="dxa"/>
          </w:tcPr>
          <w:p w14:paraId="35C2E9B3" w14:textId="77777777" w:rsidR="00EA16E8" w:rsidRPr="005A5509" w:rsidRDefault="00EA16E8" w:rsidP="002D0C32">
            <w:pPr>
              <w:pStyle w:val="TAC"/>
            </w:pPr>
            <w:r w:rsidRPr="005A5509">
              <w:t>-</w:t>
            </w:r>
          </w:p>
        </w:tc>
      </w:tr>
      <w:tr w:rsidR="00EA16E8" w:rsidRPr="005A5509" w14:paraId="723FCDE7" w14:textId="77777777" w:rsidTr="002D0C32">
        <w:trPr>
          <w:cantSplit/>
        </w:trPr>
        <w:tc>
          <w:tcPr>
            <w:tcW w:w="1675" w:type="dxa"/>
          </w:tcPr>
          <w:p w14:paraId="4D5BD845" w14:textId="77777777" w:rsidR="00EA16E8" w:rsidRPr="005A5509" w:rsidRDefault="00EA16E8" w:rsidP="002D0C32">
            <w:pPr>
              <w:pStyle w:val="TAH"/>
            </w:pPr>
            <w:r w:rsidRPr="005A5509">
              <w:t>Statistics</w:t>
            </w:r>
          </w:p>
        </w:tc>
        <w:tc>
          <w:tcPr>
            <w:tcW w:w="1920" w:type="dxa"/>
          </w:tcPr>
          <w:p w14:paraId="5784B7E4" w14:textId="77777777" w:rsidR="00EA16E8" w:rsidRPr="005A5509" w:rsidRDefault="00EA16E8" w:rsidP="002D0C32">
            <w:pPr>
              <w:pStyle w:val="TAH"/>
            </w:pPr>
            <w:r w:rsidRPr="005A5509">
              <w:t>Mandatory/</w:t>
            </w:r>
          </w:p>
          <w:p w14:paraId="198F8417" w14:textId="77777777" w:rsidR="00EA16E8" w:rsidRPr="005A5509" w:rsidRDefault="00EA16E8" w:rsidP="002D0C32">
            <w:pPr>
              <w:pStyle w:val="TAH"/>
            </w:pPr>
            <w:r w:rsidRPr="005A5509">
              <w:t>Optional</w:t>
            </w:r>
          </w:p>
        </w:tc>
        <w:tc>
          <w:tcPr>
            <w:tcW w:w="2861" w:type="dxa"/>
            <w:gridSpan w:val="2"/>
          </w:tcPr>
          <w:p w14:paraId="31CB2D2A" w14:textId="77777777" w:rsidR="00EA16E8" w:rsidRPr="005A5509" w:rsidRDefault="00EA16E8" w:rsidP="002D0C32">
            <w:pPr>
              <w:pStyle w:val="TAH"/>
            </w:pPr>
            <w:r w:rsidRPr="005A5509">
              <w:t>Used in command:</w:t>
            </w:r>
          </w:p>
        </w:tc>
        <w:tc>
          <w:tcPr>
            <w:tcW w:w="3433" w:type="dxa"/>
            <w:gridSpan w:val="2"/>
          </w:tcPr>
          <w:p w14:paraId="5A9070AF" w14:textId="77777777" w:rsidR="00EA16E8" w:rsidRPr="005A5509" w:rsidRDefault="00EA16E8" w:rsidP="002D0C32">
            <w:pPr>
              <w:pStyle w:val="TAH"/>
            </w:pPr>
            <w:r w:rsidRPr="005A5509">
              <w:t>Supported Values:</w:t>
            </w:r>
          </w:p>
        </w:tc>
      </w:tr>
      <w:tr w:rsidR="00EA16E8" w:rsidRPr="005A5509" w14:paraId="5076ED72" w14:textId="77777777" w:rsidTr="002D0C32">
        <w:trPr>
          <w:cantSplit/>
        </w:trPr>
        <w:tc>
          <w:tcPr>
            <w:tcW w:w="1675" w:type="dxa"/>
          </w:tcPr>
          <w:p w14:paraId="14CAF914" w14:textId="77777777" w:rsidR="00EA16E8" w:rsidRPr="005A5509" w:rsidRDefault="00EA16E8" w:rsidP="002D0C32">
            <w:pPr>
              <w:pStyle w:val="TAC"/>
            </w:pPr>
            <w:r w:rsidRPr="005A5509">
              <w:t>None</w:t>
            </w:r>
          </w:p>
        </w:tc>
        <w:tc>
          <w:tcPr>
            <w:tcW w:w="1920" w:type="dxa"/>
          </w:tcPr>
          <w:p w14:paraId="49C225F1" w14:textId="77777777" w:rsidR="00EA16E8" w:rsidRPr="005A5509" w:rsidRDefault="00EA16E8" w:rsidP="002D0C32">
            <w:pPr>
              <w:pStyle w:val="TAC"/>
            </w:pPr>
            <w:r w:rsidRPr="005A5509">
              <w:t>-</w:t>
            </w:r>
          </w:p>
        </w:tc>
        <w:tc>
          <w:tcPr>
            <w:tcW w:w="2861" w:type="dxa"/>
            <w:gridSpan w:val="2"/>
          </w:tcPr>
          <w:p w14:paraId="383678CD" w14:textId="77777777" w:rsidR="00EA16E8" w:rsidRPr="005A5509" w:rsidRDefault="00EA16E8" w:rsidP="002D0C32">
            <w:pPr>
              <w:pStyle w:val="TAC"/>
            </w:pPr>
            <w:r w:rsidRPr="005A5509">
              <w:t>-</w:t>
            </w:r>
          </w:p>
        </w:tc>
        <w:tc>
          <w:tcPr>
            <w:tcW w:w="3433" w:type="dxa"/>
            <w:gridSpan w:val="2"/>
          </w:tcPr>
          <w:p w14:paraId="1CC519AE" w14:textId="77777777" w:rsidR="00EA16E8" w:rsidRPr="005A5509" w:rsidRDefault="00EA16E8" w:rsidP="002D0C32">
            <w:pPr>
              <w:pStyle w:val="TAC"/>
            </w:pPr>
            <w:r w:rsidRPr="005A5509">
              <w:t>-</w:t>
            </w:r>
          </w:p>
        </w:tc>
      </w:tr>
      <w:tr w:rsidR="00EA16E8" w:rsidRPr="005A5509" w14:paraId="23D7463F" w14:textId="77777777" w:rsidTr="002D0C32">
        <w:trPr>
          <w:cantSplit/>
        </w:trPr>
        <w:tc>
          <w:tcPr>
            <w:tcW w:w="1675" w:type="dxa"/>
          </w:tcPr>
          <w:p w14:paraId="7D8001F5" w14:textId="77777777" w:rsidR="00EA16E8" w:rsidRPr="005A5509" w:rsidRDefault="00EA16E8" w:rsidP="002D0C32">
            <w:pPr>
              <w:pStyle w:val="TAH"/>
            </w:pPr>
            <w:r w:rsidRPr="005A5509">
              <w:t>Error Codes</w:t>
            </w:r>
          </w:p>
        </w:tc>
        <w:tc>
          <w:tcPr>
            <w:tcW w:w="8214" w:type="dxa"/>
            <w:gridSpan w:val="5"/>
          </w:tcPr>
          <w:p w14:paraId="32D80226" w14:textId="77777777" w:rsidR="00EA16E8" w:rsidRPr="005A5509" w:rsidRDefault="00EA16E8" w:rsidP="002D0C32">
            <w:pPr>
              <w:pStyle w:val="TAH"/>
            </w:pPr>
            <w:r w:rsidRPr="005A5509">
              <w:t>Mandatory/ Optional</w:t>
            </w:r>
          </w:p>
        </w:tc>
      </w:tr>
      <w:tr w:rsidR="00EA16E8" w:rsidRPr="005A5509" w14:paraId="752C0171" w14:textId="77777777" w:rsidTr="002D0C32">
        <w:trPr>
          <w:cantSplit/>
        </w:trPr>
        <w:tc>
          <w:tcPr>
            <w:tcW w:w="1675" w:type="dxa"/>
          </w:tcPr>
          <w:p w14:paraId="14AE9B95" w14:textId="77777777" w:rsidR="00EA16E8" w:rsidRPr="005A5509" w:rsidRDefault="00EA16E8" w:rsidP="002D0C32">
            <w:pPr>
              <w:pStyle w:val="TAC"/>
            </w:pPr>
            <w:r w:rsidRPr="005A5509">
              <w:t>None</w:t>
            </w:r>
          </w:p>
        </w:tc>
        <w:tc>
          <w:tcPr>
            <w:tcW w:w="8214" w:type="dxa"/>
            <w:gridSpan w:val="5"/>
          </w:tcPr>
          <w:p w14:paraId="09935B8E" w14:textId="77777777" w:rsidR="00EA16E8" w:rsidRPr="005A5509" w:rsidRDefault="00EA16E8" w:rsidP="002D0C32">
            <w:pPr>
              <w:pStyle w:val="TAC"/>
            </w:pPr>
            <w:r w:rsidRPr="005A5509">
              <w:t>-</w:t>
            </w:r>
          </w:p>
        </w:tc>
      </w:tr>
      <w:bookmarkEnd w:id="206"/>
    </w:tbl>
    <w:p w14:paraId="3440485C" w14:textId="77777777" w:rsidR="00EA16E8" w:rsidRPr="005A5509" w:rsidRDefault="00EA16E8" w:rsidP="00EA16E8"/>
    <w:p w14:paraId="2124B216" w14:textId="77777777" w:rsidR="00EA16E8" w:rsidRPr="005A5509" w:rsidRDefault="00EA16E8" w:rsidP="00EA16E8">
      <w:pPr>
        <w:pStyle w:val="Heading4"/>
        <w:rPr>
          <w:snapToGrid w:val="0"/>
        </w:rPr>
      </w:pPr>
      <w:bookmarkStart w:id="207" w:name="_Toc11325823"/>
      <w:bookmarkStart w:id="208" w:name="_Toc170149428"/>
      <w:r w:rsidRPr="005A5509">
        <w:rPr>
          <w:snapToGrid w:val="0"/>
        </w:rPr>
        <w:t>5.14.3.</w:t>
      </w:r>
      <w:r w:rsidRPr="005A5509">
        <w:rPr>
          <w:snapToGrid w:val="0"/>
          <w:lang w:eastAsia="zh-CN"/>
        </w:rPr>
        <w:t>27</w:t>
      </w:r>
      <w:r>
        <w:rPr>
          <w:snapToGrid w:val="0"/>
        </w:rPr>
        <w:tab/>
      </w:r>
      <w:r w:rsidRPr="005A5509">
        <w:t>Tone Generator Packag</w:t>
      </w:r>
      <w:r w:rsidRPr="005A5509">
        <w:rPr>
          <w:rFonts w:hint="eastAsia"/>
          <w:lang w:eastAsia="zh-CN"/>
        </w:rPr>
        <w:t>e</w:t>
      </w:r>
      <w:bookmarkEnd w:id="207"/>
      <w:bookmarkEnd w:id="208"/>
    </w:p>
    <w:p w14:paraId="17D0C678" w14:textId="77777777" w:rsidR="00EA16E8" w:rsidRPr="005A5509" w:rsidRDefault="00EA16E8" w:rsidP="00EA16E8">
      <w:pPr>
        <w:pStyle w:val="TH"/>
      </w:pPr>
      <w:r w:rsidRPr="005A5509">
        <w:t>Table 5.14.3.</w:t>
      </w:r>
      <w:r w:rsidRPr="005A5509">
        <w:rPr>
          <w:snapToGrid w:val="0"/>
          <w:lang w:eastAsia="zh-CN"/>
        </w:rPr>
        <w:t>27</w:t>
      </w:r>
      <w:r w:rsidRPr="005A5509">
        <w:t>.1: Package Usage Information for Tone Generator Packag</w:t>
      </w:r>
      <w:r w:rsidRPr="005A5509">
        <w:rPr>
          <w:rFonts w:hint="eastAsia"/>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483"/>
        <w:gridCol w:w="1777"/>
        <w:gridCol w:w="1772"/>
        <w:gridCol w:w="809"/>
        <w:gridCol w:w="922"/>
        <w:gridCol w:w="2126"/>
      </w:tblGrid>
      <w:tr w:rsidR="00EA16E8" w:rsidRPr="005A5509" w14:paraId="1F0C857E" w14:textId="77777777" w:rsidTr="002D0C32">
        <w:trPr>
          <w:cantSplit/>
        </w:trPr>
        <w:tc>
          <w:tcPr>
            <w:tcW w:w="1744" w:type="dxa"/>
          </w:tcPr>
          <w:p w14:paraId="3F5AA038" w14:textId="77777777" w:rsidR="00EA16E8" w:rsidRPr="005A5509" w:rsidRDefault="00EA16E8" w:rsidP="002D0C32">
            <w:pPr>
              <w:pStyle w:val="TAH"/>
            </w:pPr>
            <w:bookmarkStart w:id="209" w:name="MCCQCTEMPBM_00000058"/>
            <w:r w:rsidRPr="005A5509">
              <w:t xml:space="preserve">Properties </w:t>
            </w:r>
          </w:p>
        </w:tc>
        <w:tc>
          <w:tcPr>
            <w:tcW w:w="1851" w:type="dxa"/>
          </w:tcPr>
          <w:p w14:paraId="12C147C8" w14:textId="77777777" w:rsidR="00EA16E8" w:rsidRPr="005A5509" w:rsidRDefault="00EA16E8" w:rsidP="002D0C32">
            <w:pPr>
              <w:pStyle w:val="TAH"/>
            </w:pPr>
            <w:r w:rsidRPr="005A5509">
              <w:t>Mandatory/</w:t>
            </w:r>
          </w:p>
          <w:p w14:paraId="1BEB896B" w14:textId="77777777" w:rsidR="00EA16E8" w:rsidRPr="005A5509" w:rsidRDefault="00EA16E8" w:rsidP="002D0C32">
            <w:pPr>
              <w:pStyle w:val="TAH"/>
            </w:pPr>
            <w:r w:rsidRPr="005A5509">
              <w:t>Optional</w:t>
            </w:r>
          </w:p>
        </w:tc>
        <w:tc>
          <w:tcPr>
            <w:tcW w:w="1961" w:type="dxa"/>
          </w:tcPr>
          <w:p w14:paraId="36038578" w14:textId="77777777" w:rsidR="00EA16E8" w:rsidRPr="005A5509" w:rsidRDefault="00EA16E8" w:rsidP="002D0C32">
            <w:pPr>
              <w:pStyle w:val="TAH"/>
            </w:pPr>
            <w:r w:rsidRPr="005A5509">
              <w:t>Used in command:</w:t>
            </w:r>
          </w:p>
        </w:tc>
        <w:tc>
          <w:tcPr>
            <w:tcW w:w="1926" w:type="dxa"/>
            <w:gridSpan w:val="2"/>
          </w:tcPr>
          <w:p w14:paraId="40241DE4" w14:textId="77777777" w:rsidR="00EA16E8" w:rsidRPr="005A5509" w:rsidRDefault="00EA16E8" w:rsidP="002D0C32">
            <w:pPr>
              <w:pStyle w:val="TAH"/>
            </w:pPr>
            <w:r w:rsidRPr="005A5509">
              <w:t>Supported Values:</w:t>
            </w:r>
          </w:p>
        </w:tc>
        <w:tc>
          <w:tcPr>
            <w:tcW w:w="2407" w:type="dxa"/>
          </w:tcPr>
          <w:p w14:paraId="449B90BD" w14:textId="77777777" w:rsidR="00EA16E8" w:rsidRPr="005A5509" w:rsidRDefault="00EA16E8" w:rsidP="002D0C32">
            <w:pPr>
              <w:pStyle w:val="TAH"/>
            </w:pPr>
            <w:r w:rsidRPr="005A5509">
              <w:t>Provisioned Value:</w:t>
            </w:r>
          </w:p>
        </w:tc>
      </w:tr>
      <w:tr w:rsidR="00EA16E8" w:rsidRPr="005A5509" w14:paraId="3CDFBBA7" w14:textId="77777777" w:rsidTr="002D0C32">
        <w:trPr>
          <w:cantSplit/>
        </w:trPr>
        <w:tc>
          <w:tcPr>
            <w:tcW w:w="1744" w:type="dxa"/>
          </w:tcPr>
          <w:p w14:paraId="3E69FCA7" w14:textId="77777777" w:rsidR="00EA16E8" w:rsidRPr="005A5509" w:rsidRDefault="00EA16E8" w:rsidP="002D0C32">
            <w:pPr>
              <w:pStyle w:val="TAC"/>
            </w:pPr>
            <w:r w:rsidRPr="005A5509">
              <w:rPr>
                <w:rFonts w:hint="eastAsia"/>
              </w:rPr>
              <w:t>None</w:t>
            </w:r>
          </w:p>
        </w:tc>
        <w:tc>
          <w:tcPr>
            <w:tcW w:w="1851" w:type="dxa"/>
          </w:tcPr>
          <w:p w14:paraId="030E7042" w14:textId="77777777" w:rsidR="00EA16E8" w:rsidRPr="005A5509" w:rsidRDefault="00EA16E8" w:rsidP="002D0C32">
            <w:pPr>
              <w:pStyle w:val="TAC"/>
            </w:pPr>
            <w:r w:rsidRPr="005A5509">
              <w:rPr>
                <w:rFonts w:hint="eastAsia"/>
              </w:rPr>
              <w:t>-</w:t>
            </w:r>
          </w:p>
        </w:tc>
        <w:tc>
          <w:tcPr>
            <w:tcW w:w="1961" w:type="dxa"/>
          </w:tcPr>
          <w:p w14:paraId="5BF5426E" w14:textId="77777777" w:rsidR="00EA16E8" w:rsidRPr="005A5509" w:rsidRDefault="00EA16E8" w:rsidP="002D0C32">
            <w:pPr>
              <w:pStyle w:val="TAC"/>
            </w:pPr>
            <w:r w:rsidRPr="005A5509">
              <w:rPr>
                <w:rFonts w:hint="eastAsia"/>
              </w:rPr>
              <w:t>-</w:t>
            </w:r>
          </w:p>
        </w:tc>
        <w:tc>
          <w:tcPr>
            <w:tcW w:w="1926" w:type="dxa"/>
            <w:gridSpan w:val="2"/>
          </w:tcPr>
          <w:p w14:paraId="6B02677A" w14:textId="77777777" w:rsidR="00EA16E8" w:rsidRPr="005A5509" w:rsidRDefault="00EA16E8" w:rsidP="002D0C32">
            <w:pPr>
              <w:pStyle w:val="TAC"/>
            </w:pPr>
            <w:r w:rsidRPr="005A5509">
              <w:rPr>
                <w:rFonts w:hint="eastAsia"/>
              </w:rPr>
              <w:t>-</w:t>
            </w:r>
          </w:p>
        </w:tc>
        <w:tc>
          <w:tcPr>
            <w:tcW w:w="2407" w:type="dxa"/>
          </w:tcPr>
          <w:p w14:paraId="5648AB48" w14:textId="77777777" w:rsidR="00EA16E8" w:rsidRPr="005A5509" w:rsidRDefault="00EA16E8" w:rsidP="002D0C32">
            <w:pPr>
              <w:pStyle w:val="TAC"/>
            </w:pPr>
            <w:r w:rsidRPr="005A5509">
              <w:rPr>
                <w:rFonts w:hint="eastAsia"/>
              </w:rPr>
              <w:t>-</w:t>
            </w:r>
          </w:p>
        </w:tc>
      </w:tr>
      <w:tr w:rsidR="00EA16E8" w:rsidRPr="005A5509" w14:paraId="53F20437" w14:textId="77777777" w:rsidTr="002D0C32">
        <w:trPr>
          <w:cantSplit/>
        </w:trPr>
        <w:tc>
          <w:tcPr>
            <w:tcW w:w="1744" w:type="dxa"/>
          </w:tcPr>
          <w:p w14:paraId="6E2ECEFB" w14:textId="77777777" w:rsidR="00EA16E8" w:rsidRPr="005A5509" w:rsidRDefault="00EA16E8" w:rsidP="002D0C32">
            <w:pPr>
              <w:pStyle w:val="TAH"/>
            </w:pPr>
            <w:r w:rsidRPr="005A5509">
              <w:t xml:space="preserve">Signals </w:t>
            </w:r>
          </w:p>
        </w:tc>
        <w:tc>
          <w:tcPr>
            <w:tcW w:w="1851" w:type="dxa"/>
          </w:tcPr>
          <w:p w14:paraId="14C760CF" w14:textId="77777777" w:rsidR="00EA16E8" w:rsidRPr="005A5509" w:rsidRDefault="00EA16E8" w:rsidP="002D0C32">
            <w:pPr>
              <w:pStyle w:val="TAH"/>
            </w:pPr>
            <w:r w:rsidRPr="005A5509">
              <w:t>Mandatory/</w:t>
            </w:r>
          </w:p>
          <w:p w14:paraId="3FD98EC9" w14:textId="77777777" w:rsidR="00EA16E8" w:rsidRPr="005A5509" w:rsidRDefault="00EA16E8" w:rsidP="002D0C32">
            <w:pPr>
              <w:pStyle w:val="TAH"/>
            </w:pPr>
            <w:r w:rsidRPr="005A5509">
              <w:t>Optional</w:t>
            </w:r>
          </w:p>
        </w:tc>
        <w:tc>
          <w:tcPr>
            <w:tcW w:w="3887" w:type="dxa"/>
            <w:gridSpan w:val="3"/>
          </w:tcPr>
          <w:p w14:paraId="18478798" w14:textId="77777777" w:rsidR="00EA16E8" w:rsidRPr="005A5509" w:rsidRDefault="00EA16E8" w:rsidP="002D0C32">
            <w:pPr>
              <w:pStyle w:val="TAH"/>
            </w:pPr>
            <w:r w:rsidRPr="005A5509">
              <w:t>Used in command:</w:t>
            </w:r>
          </w:p>
        </w:tc>
        <w:tc>
          <w:tcPr>
            <w:tcW w:w="2407" w:type="dxa"/>
          </w:tcPr>
          <w:p w14:paraId="0B298C24" w14:textId="77777777" w:rsidR="00EA16E8" w:rsidRPr="005A5509" w:rsidRDefault="00EA16E8" w:rsidP="002D0C32">
            <w:pPr>
              <w:pStyle w:val="TAH"/>
            </w:pPr>
            <w:r w:rsidRPr="005A5509">
              <w:t>Duration Provisioned Value:</w:t>
            </w:r>
          </w:p>
        </w:tc>
      </w:tr>
      <w:tr w:rsidR="00EA16E8" w:rsidRPr="005A5509" w14:paraId="25F443EA" w14:textId="77777777" w:rsidTr="002D0C32">
        <w:trPr>
          <w:cantSplit/>
        </w:trPr>
        <w:tc>
          <w:tcPr>
            <w:tcW w:w="1744" w:type="dxa"/>
            <w:vMerge w:val="restart"/>
          </w:tcPr>
          <w:p w14:paraId="0698823C" w14:textId="77777777" w:rsidR="00EA16E8" w:rsidRPr="005A5509" w:rsidRDefault="00EA16E8" w:rsidP="002D0C32">
            <w:pPr>
              <w:pStyle w:val="TAC"/>
              <w:rPr>
                <w:b/>
                <w:bCs/>
              </w:rPr>
            </w:pPr>
            <w:r w:rsidRPr="005A5509">
              <w:rPr>
                <w:rFonts w:cs="Arial"/>
                <w:szCs w:val="18"/>
              </w:rPr>
              <w:t>Play Tone (tonegen/pt,0x0003/0x0001)</w:t>
            </w:r>
          </w:p>
        </w:tc>
        <w:tc>
          <w:tcPr>
            <w:tcW w:w="1851" w:type="dxa"/>
          </w:tcPr>
          <w:p w14:paraId="23C8D984" w14:textId="77777777" w:rsidR="00EA16E8" w:rsidRPr="005A5509" w:rsidRDefault="00EA16E8" w:rsidP="002D0C32">
            <w:pPr>
              <w:pStyle w:val="TAC"/>
              <w:rPr>
                <w:b/>
                <w:bCs/>
                <w:lang w:eastAsia="zh-CN"/>
              </w:rPr>
            </w:pPr>
            <w:r w:rsidRPr="005A5509">
              <w:rPr>
                <w:rFonts w:cs="Arial"/>
                <w:szCs w:val="18"/>
              </w:rPr>
              <w:t>Not Used</w:t>
            </w:r>
          </w:p>
        </w:tc>
        <w:tc>
          <w:tcPr>
            <w:tcW w:w="3887" w:type="dxa"/>
            <w:gridSpan w:val="3"/>
          </w:tcPr>
          <w:p w14:paraId="6B4D6CC0" w14:textId="77777777" w:rsidR="00EA16E8" w:rsidRPr="005A5509" w:rsidRDefault="00EA16E8" w:rsidP="002D0C32">
            <w:pPr>
              <w:pStyle w:val="TAC"/>
              <w:rPr>
                <w:b/>
                <w:bCs/>
              </w:rPr>
            </w:pPr>
            <w:r w:rsidRPr="005A5509">
              <w:rPr>
                <w:rFonts w:hint="eastAsia"/>
              </w:rPr>
              <w:t>-</w:t>
            </w:r>
          </w:p>
        </w:tc>
        <w:tc>
          <w:tcPr>
            <w:tcW w:w="2407" w:type="dxa"/>
          </w:tcPr>
          <w:p w14:paraId="1451ECC0" w14:textId="77777777" w:rsidR="00EA16E8" w:rsidRPr="005A5509" w:rsidRDefault="00EA16E8" w:rsidP="002D0C32">
            <w:pPr>
              <w:pStyle w:val="TAC"/>
              <w:jc w:val="left"/>
              <w:rPr>
                <w:b/>
                <w:bCs/>
              </w:rPr>
            </w:pPr>
            <w:r w:rsidRPr="005A5509">
              <w:rPr>
                <w:rFonts w:hint="eastAsia"/>
              </w:rPr>
              <w:t>-</w:t>
            </w:r>
          </w:p>
        </w:tc>
      </w:tr>
      <w:tr w:rsidR="00EA16E8" w:rsidRPr="005A5509" w14:paraId="0B1F6E7B" w14:textId="77777777" w:rsidTr="002D0C32">
        <w:trPr>
          <w:cantSplit/>
        </w:trPr>
        <w:tc>
          <w:tcPr>
            <w:tcW w:w="1744" w:type="dxa"/>
            <w:vMerge/>
          </w:tcPr>
          <w:p w14:paraId="26DE2A65" w14:textId="77777777" w:rsidR="00EA16E8" w:rsidRPr="005A5509" w:rsidRDefault="00EA16E8" w:rsidP="002D0C32">
            <w:pPr>
              <w:pStyle w:val="enumlev2"/>
              <w:ind w:left="0" w:firstLine="34"/>
              <w:rPr>
                <w:b/>
                <w:bCs/>
              </w:rPr>
            </w:pPr>
          </w:p>
        </w:tc>
        <w:tc>
          <w:tcPr>
            <w:tcW w:w="1851" w:type="dxa"/>
          </w:tcPr>
          <w:p w14:paraId="340D3BFC" w14:textId="77777777" w:rsidR="00EA16E8" w:rsidRPr="005A5509" w:rsidRDefault="00EA16E8" w:rsidP="002D0C32">
            <w:pPr>
              <w:pStyle w:val="TAH"/>
            </w:pPr>
            <w:r w:rsidRPr="005A5509">
              <w:t>Signal Parameters</w:t>
            </w:r>
          </w:p>
        </w:tc>
        <w:tc>
          <w:tcPr>
            <w:tcW w:w="1961" w:type="dxa"/>
          </w:tcPr>
          <w:p w14:paraId="7AC2FD79" w14:textId="77777777" w:rsidR="00EA16E8" w:rsidRPr="005A5509" w:rsidRDefault="00EA16E8" w:rsidP="002D0C32">
            <w:pPr>
              <w:pStyle w:val="TAH"/>
            </w:pPr>
            <w:r w:rsidRPr="005A5509">
              <w:t>Mandatory/</w:t>
            </w:r>
          </w:p>
          <w:p w14:paraId="2582FD60" w14:textId="77777777" w:rsidR="00EA16E8" w:rsidRPr="005A5509" w:rsidRDefault="00EA16E8" w:rsidP="002D0C32">
            <w:pPr>
              <w:pStyle w:val="TAH"/>
            </w:pPr>
            <w:r w:rsidRPr="005A5509">
              <w:t>Optional</w:t>
            </w:r>
          </w:p>
        </w:tc>
        <w:tc>
          <w:tcPr>
            <w:tcW w:w="1926" w:type="dxa"/>
            <w:gridSpan w:val="2"/>
          </w:tcPr>
          <w:p w14:paraId="2D3F0D70" w14:textId="77777777" w:rsidR="00EA16E8" w:rsidRPr="005A5509" w:rsidRDefault="00EA16E8" w:rsidP="002D0C32">
            <w:pPr>
              <w:pStyle w:val="TAH"/>
            </w:pPr>
            <w:r w:rsidRPr="005A5509">
              <w:t>Supported</w:t>
            </w:r>
          </w:p>
          <w:p w14:paraId="66F3590D" w14:textId="77777777" w:rsidR="00EA16E8" w:rsidRPr="005A5509" w:rsidRDefault="00EA16E8" w:rsidP="002D0C32">
            <w:pPr>
              <w:pStyle w:val="TAH"/>
            </w:pPr>
            <w:r w:rsidRPr="005A5509">
              <w:t>Values:</w:t>
            </w:r>
          </w:p>
        </w:tc>
        <w:tc>
          <w:tcPr>
            <w:tcW w:w="2407" w:type="dxa"/>
          </w:tcPr>
          <w:p w14:paraId="20AC3FFC" w14:textId="77777777" w:rsidR="00EA16E8" w:rsidRPr="005A5509" w:rsidRDefault="00EA16E8" w:rsidP="002D0C32">
            <w:pPr>
              <w:pStyle w:val="TAH"/>
            </w:pPr>
            <w:r w:rsidRPr="005A5509">
              <w:t>Duration Provisioned Value:</w:t>
            </w:r>
          </w:p>
        </w:tc>
      </w:tr>
      <w:tr w:rsidR="00EA16E8" w:rsidRPr="005A5509" w14:paraId="09469D00" w14:textId="77777777" w:rsidTr="002D0C32">
        <w:trPr>
          <w:cantSplit/>
        </w:trPr>
        <w:tc>
          <w:tcPr>
            <w:tcW w:w="1744" w:type="dxa"/>
            <w:vMerge/>
          </w:tcPr>
          <w:p w14:paraId="4FDE268C" w14:textId="77777777" w:rsidR="00EA16E8" w:rsidRPr="005A5509" w:rsidRDefault="00EA16E8" w:rsidP="002D0C32">
            <w:pPr>
              <w:pStyle w:val="enumlev2"/>
              <w:ind w:left="0" w:firstLine="34"/>
              <w:rPr>
                <w:b/>
                <w:bCs/>
              </w:rPr>
            </w:pPr>
          </w:p>
        </w:tc>
        <w:tc>
          <w:tcPr>
            <w:tcW w:w="1851" w:type="dxa"/>
          </w:tcPr>
          <w:p w14:paraId="187995BD" w14:textId="77777777" w:rsidR="00EA16E8" w:rsidRPr="005A5509" w:rsidRDefault="00EA16E8" w:rsidP="002D0C32">
            <w:pPr>
              <w:pStyle w:val="TAC"/>
              <w:rPr>
                <w:b/>
                <w:bCs/>
              </w:rPr>
            </w:pPr>
            <w:r w:rsidRPr="005A5509">
              <w:rPr>
                <w:rFonts w:hint="eastAsia"/>
              </w:rPr>
              <w:t>-</w:t>
            </w:r>
          </w:p>
        </w:tc>
        <w:tc>
          <w:tcPr>
            <w:tcW w:w="1961" w:type="dxa"/>
          </w:tcPr>
          <w:p w14:paraId="0B723513" w14:textId="77777777" w:rsidR="00EA16E8" w:rsidRPr="005A5509" w:rsidRDefault="00EA16E8" w:rsidP="002D0C32">
            <w:pPr>
              <w:pStyle w:val="TAC"/>
              <w:rPr>
                <w:b/>
                <w:bCs/>
              </w:rPr>
            </w:pPr>
            <w:r w:rsidRPr="005A5509">
              <w:rPr>
                <w:rFonts w:hint="eastAsia"/>
              </w:rPr>
              <w:t>-</w:t>
            </w:r>
          </w:p>
        </w:tc>
        <w:tc>
          <w:tcPr>
            <w:tcW w:w="1926" w:type="dxa"/>
            <w:gridSpan w:val="2"/>
          </w:tcPr>
          <w:p w14:paraId="376AE355" w14:textId="77777777" w:rsidR="00EA16E8" w:rsidRPr="005A5509" w:rsidRDefault="00EA16E8" w:rsidP="002D0C32">
            <w:pPr>
              <w:pStyle w:val="TAC"/>
            </w:pPr>
            <w:r w:rsidRPr="005A5509">
              <w:rPr>
                <w:rFonts w:hint="eastAsia"/>
              </w:rPr>
              <w:t>-</w:t>
            </w:r>
          </w:p>
        </w:tc>
        <w:tc>
          <w:tcPr>
            <w:tcW w:w="2407" w:type="dxa"/>
          </w:tcPr>
          <w:p w14:paraId="1AA00E05" w14:textId="77777777" w:rsidR="00EA16E8" w:rsidRPr="005A5509" w:rsidRDefault="00EA16E8" w:rsidP="002D0C32">
            <w:pPr>
              <w:pStyle w:val="TAC"/>
              <w:rPr>
                <w:b/>
                <w:bCs/>
              </w:rPr>
            </w:pPr>
            <w:r w:rsidRPr="005A5509">
              <w:rPr>
                <w:rFonts w:hint="eastAsia"/>
              </w:rPr>
              <w:t>-</w:t>
            </w:r>
          </w:p>
        </w:tc>
      </w:tr>
      <w:tr w:rsidR="00EA16E8" w:rsidRPr="005A5509" w14:paraId="7D84DFD4" w14:textId="77777777" w:rsidTr="002D0C32">
        <w:trPr>
          <w:cantSplit/>
        </w:trPr>
        <w:tc>
          <w:tcPr>
            <w:tcW w:w="1744" w:type="dxa"/>
          </w:tcPr>
          <w:p w14:paraId="7501D1E7" w14:textId="77777777" w:rsidR="00EA16E8" w:rsidRPr="005A5509" w:rsidRDefault="00EA16E8" w:rsidP="002D0C32">
            <w:pPr>
              <w:pStyle w:val="TAH"/>
            </w:pPr>
            <w:r w:rsidRPr="005A5509">
              <w:t>Events</w:t>
            </w:r>
          </w:p>
        </w:tc>
        <w:tc>
          <w:tcPr>
            <w:tcW w:w="1851" w:type="dxa"/>
          </w:tcPr>
          <w:p w14:paraId="61DE8101" w14:textId="77777777" w:rsidR="00EA16E8" w:rsidRPr="005A5509" w:rsidRDefault="00EA16E8" w:rsidP="002D0C32">
            <w:pPr>
              <w:pStyle w:val="TAH"/>
            </w:pPr>
            <w:r w:rsidRPr="005A5509">
              <w:t>Mandatory/</w:t>
            </w:r>
          </w:p>
          <w:p w14:paraId="3007E765" w14:textId="77777777" w:rsidR="00EA16E8" w:rsidRPr="005A5509" w:rsidRDefault="00EA16E8" w:rsidP="002D0C32">
            <w:pPr>
              <w:pStyle w:val="TAH"/>
            </w:pPr>
            <w:r w:rsidRPr="005A5509">
              <w:t>Optional</w:t>
            </w:r>
          </w:p>
        </w:tc>
        <w:tc>
          <w:tcPr>
            <w:tcW w:w="6294" w:type="dxa"/>
            <w:gridSpan w:val="4"/>
          </w:tcPr>
          <w:p w14:paraId="3A44D3FA" w14:textId="77777777" w:rsidR="00EA16E8" w:rsidRPr="005A5509" w:rsidRDefault="00EA16E8" w:rsidP="002D0C32">
            <w:pPr>
              <w:pStyle w:val="TAH"/>
            </w:pPr>
            <w:r w:rsidRPr="005A5509">
              <w:t>Used in command:</w:t>
            </w:r>
          </w:p>
        </w:tc>
      </w:tr>
      <w:tr w:rsidR="00EA16E8" w:rsidRPr="005A5509" w14:paraId="7F5ED732" w14:textId="77777777" w:rsidTr="002D0C32">
        <w:trPr>
          <w:cantSplit/>
        </w:trPr>
        <w:tc>
          <w:tcPr>
            <w:tcW w:w="1744" w:type="dxa"/>
            <w:vMerge w:val="restart"/>
          </w:tcPr>
          <w:p w14:paraId="6D8BC931" w14:textId="77777777" w:rsidR="00EA16E8" w:rsidRPr="005A5509" w:rsidRDefault="00EA16E8" w:rsidP="002D0C32">
            <w:pPr>
              <w:pStyle w:val="TAC"/>
              <w:rPr>
                <w:b/>
                <w:bCs/>
              </w:rPr>
            </w:pPr>
            <w:r w:rsidRPr="005A5509">
              <w:rPr>
                <w:rFonts w:hint="eastAsia"/>
              </w:rPr>
              <w:t>None</w:t>
            </w:r>
          </w:p>
        </w:tc>
        <w:tc>
          <w:tcPr>
            <w:tcW w:w="1851" w:type="dxa"/>
          </w:tcPr>
          <w:p w14:paraId="26B23C56" w14:textId="77777777" w:rsidR="00EA16E8" w:rsidRPr="005A5509" w:rsidRDefault="00EA16E8" w:rsidP="002D0C32">
            <w:pPr>
              <w:pStyle w:val="TAC"/>
              <w:rPr>
                <w:b/>
                <w:bCs/>
              </w:rPr>
            </w:pPr>
            <w:r w:rsidRPr="005A5509">
              <w:rPr>
                <w:rFonts w:hint="eastAsia"/>
              </w:rPr>
              <w:t>-</w:t>
            </w:r>
          </w:p>
        </w:tc>
        <w:tc>
          <w:tcPr>
            <w:tcW w:w="6294" w:type="dxa"/>
            <w:gridSpan w:val="4"/>
          </w:tcPr>
          <w:p w14:paraId="1EC17980" w14:textId="77777777" w:rsidR="00EA16E8" w:rsidRPr="005A5509" w:rsidRDefault="00EA16E8" w:rsidP="002D0C32">
            <w:pPr>
              <w:pStyle w:val="TAC"/>
              <w:rPr>
                <w:b/>
                <w:bCs/>
              </w:rPr>
            </w:pPr>
            <w:r w:rsidRPr="005A5509">
              <w:rPr>
                <w:rFonts w:hint="eastAsia"/>
              </w:rPr>
              <w:t>-</w:t>
            </w:r>
          </w:p>
        </w:tc>
      </w:tr>
      <w:tr w:rsidR="00EA16E8" w:rsidRPr="005A5509" w14:paraId="4B7391E6" w14:textId="77777777" w:rsidTr="002D0C32">
        <w:trPr>
          <w:cantSplit/>
        </w:trPr>
        <w:tc>
          <w:tcPr>
            <w:tcW w:w="1744" w:type="dxa"/>
            <w:vMerge/>
          </w:tcPr>
          <w:p w14:paraId="7472A61A" w14:textId="77777777" w:rsidR="00EA16E8" w:rsidRPr="005A5509" w:rsidRDefault="00EA16E8" w:rsidP="002D0C32">
            <w:pPr>
              <w:pStyle w:val="enumlev2"/>
              <w:ind w:left="0" w:firstLine="34"/>
              <w:rPr>
                <w:b/>
                <w:bCs/>
              </w:rPr>
            </w:pPr>
          </w:p>
        </w:tc>
        <w:tc>
          <w:tcPr>
            <w:tcW w:w="1851" w:type="dxa"/>
          </w:tcPr>
          <w:p w14:paraId="6D5B26E8" w14:textId="77777777" w:rsidR="00EA16E8" w:rsidRPr="005A5509" w:rsidRDefault="00EA16E8" w:rsidP="002D0C32">
            <w:pPr>
              <w:pStyle w:val="TAH"/>
            </w:pPr>
            <w:r w:rsidRPr="005A5509">
              <w:t>Event</w:t>
            </w:r>
          </w:p>
          <w:p w14:paraId="5CF08F09" w14:textId="77777777" w:rsidR="00EA16E8" w:rsidRPr="005A5509" w:rsidRDefault="00EA16E8" w:rsidP="002D0C32">
            <w:pPr>
              <w:pStyle w:val="TAH"/>
            </w:pPr>
            <w:r w:rsidRPr="005A5509">
              <w:t>Parameters</w:t>
            </w:r>
          </w:p>
        </w:tc>
        <w:tc>
          <w:tcPr>
            <w:tcW w:w="1961" w:type="dxa"/>
          </w:tcPr>
          <w:p w14:paraId="13AC36BF" w14:textId="77777777" w:rsidR="00EA16E8" w:rsidRPr="005A5509" w:rsidRDefault="00EA16E8" w:rsidP="002D0C32">
            <w:pPr>
              <w:pStyle w:val="TAH"/>
            </w:pPr>
            <w:r w:rsidRPr="005A5509">
              <w:t>Mandatory/</w:t>
            </w:r>
          </w:p>
          <w:p w14:paraId="50BCF522" w14:textId="77777777" w:rsidR="00EA16E8" w:rsidRPr="005A5509" w:rsidRDefault="00EA16E8" w:rsidP="002D0C32">
            <w:pPr>
              <w:pStyle w:val="TAH"/>
            </w:pPr>
            <w:r w:rsidRPr="005A5509">
              <w:t>Optional</w:t>
            </w:r>
          </w:p>
        </w:tc>
        <w:tc>
          <w:tcPr>
            <w:tcW w:w="1926" w:type="dxa"/>
            <w:gridSpan w:val="2"/>
          </w:tcPr>
          <w:p w14:paraId="7C14F895" w14:textId="77777777" w:rsidR="00EA16E8" w:rsidRPr="005A5509" w:rsidRDefault="00EA16E8" w:rsidP="002D0C32">
            <w:pPr>
              <w:pStyle w:val="TAH"/>
            </w:pPr>
            <w:r w:rsidRPr="005A5509">
              <w:t>Supported</w:t>
            </w:r>
          </w:p>
          <w:p w14:paraId="4B916729" w14:textId="77777777" w:rsidR="00EA16E8" w:rsidRPr="005A5509" w:rsidRDefault="00EA16E8" w:rsidP="002D0C32">
            <w:pPr>
              <w:pStyle w:val="TAH"/>
            </w:pPr>
            <w:r w:rsidRPr="005A5509">
              <w:t>Values:</w:t>
            </w:r>
          </w:p>
        </w:tc>
        <w:tc>
          <w:tcPr>
            <w:tcW w:w="2407" w:type="dxa"/>
          </w:tcPr>
          <w:p w14:paraId="242F73A0" w14:textId="77777777" w:rsidR="00EA16E8" w:rsidRPr="005A5509" w:rsidRDefault="00EA16E8" w:rsidP="002D0C32">
            <w:pPr>
              <w:pStyle w:val="TAH"/>
            </w:pPr>
            <w:r w:rsidRPr="005A5509">
              <w:t>Provisioned Value:</w:t>
            </w:r>
          </w:p>
        </w:tc>
      </w:tr>
      <w:tr w:rsidR="00EA16E8" w:rsidRPr="005A5509" w14:paraId="218A07AE" w14:textId="77777777" w:rsidTr="002D0C32">
        <w:trPr>
          <w:cantSplit/>
        </w:trPr>
        <w:tc>
          <w:tcPr>
            <w:tcW w:w="1744" w:type="dxa"/>
            <w:vMerge/>
          </w:tcPr>
          <w:p w14:paraId="2BB0F70D" w14:textId="77777777" w:rsidR="00EA16E8" w:rsidRPr="005A5509" w:rsidRDefault="00EA16E8" w:rsidP="002D0C32">
            <w:pPr>
              <w:pStyle w:val="enumlev2"/>
              <w:ind w:left="0" w:firstLine="34"/>
              <w:rPr>
                <w:b/>
                <w:bCs/>
              </w:rPr>
            </w:pPr>
          </w:p>
        </w:tc>
        <w:tc>
          <w:tcPr>
            <w:tcW w:w="1851" w:type="dxa"/>
          </w:tcPr>
          <w:p w14:paraId="3F02870A" w14:textId="77777777" w:rsidR="00EA16E8" w:rsidRPr="005A5509" w:rsidRDefault="00EA16E8" w:rsidP="002D0C32">
            <w:pPr>
              <w:pStyle w:val="TAC"/>
              <w:rPr>
                <w:b/>
                <w:bCs/>
              </w:rPr>
            </w:pPr>
            <w:r w:rsidRPr="005A5509">
              <w:rPr>
                <w:rFonts w:hint="eastAsia"/>
              </w:rPr>
              <w:t>-</w:t>
            </w:r>
          </w:p>
        </w:tc>
        <w:tc>
          <w:tcPr>
            <w:tcW w:w="1961" w:type="dxa"/>
          </w:tcPr>
          <w:p w14:paraId="5F0351E3" w14:textId="77777777" w:rsidR="00EA16E8" w:rsidRPr="005A5509" w:rsidRDefault="00EA16E8" w:rsidP="002D0C32">
            <w:pPr>
              <w:pStyle w:val="TAC"/>
              <w:rPr>
                <w:b/>
                <w:bCs/>
              </w:rPr>
            </w:pPr>
            <w:r w:rsidRPr="005A5509">
              <w:rPr>
                <w:rFonts w:hint="eastAsia"/>
              </w:rPr>
              <w:t>-</w:t>
            </w:r>
          </w:p>
        </w:tc>
        <w:tc>
          <w:tcPr>
            <w:tcW w:w="1926" w:type="dxa"/>
            <w:gridSpan w:val="2"/>
          </w:tcPr>
          <w:p w14:paraId="1D6967B4" w14:textId="77777777" w:rsidR="00EA16E8" w:rsidRPr="005A5509" w:rsidRDefault="00EA16E8" w:rsidP="002D0C32">
            <w:pPr>
              <w:pStyle w:val="TAC"/>
            </w:pPr>
            <w:r w:rsidRPr="005A5509">
              <w:rPr>
                <w:rFonts w:hint="eastAsia"/>
              </w:rPr>
              <w:t>-</w:t>
            </w:r>
          </w:p>
        </w:tc>
        <w:tc>
          <w:tcPr>
            <w:tcW w:w="2407" w:type="dxa"/>
          </w:tcPr>
          <w:p w14:paraId="6FBC2FFE" w14:textId="77777777" w:rsidR="00EA16E8" w:rsidRPr="005A5509" w:rsidRDefault="00EA16E8" w:rsidP="002D0C32">
            <w:pPr>
              <w:pStyle w:val="TAC"/>
              <w:rPr>
                <w:b/>
                <w:bCs/>
              </w:rPr>
            </w:pPr>
            <w:r w:rsidRPr="005A5509">
              <w:rPr>
                <w:rFonts w:hint="eastAsia"/>
              </w:rPr>
              <w:t>-</w:t>
            </w:r>
          </w:p>
        </w:tc>
      </w:tr>
      <w:tr w:rsidR="00EA16E8" w:rsidRPr="005A5509" w14:paraId="67D9A2BD" w14:textId="77777777" w:rsidTr="002D0C32">
        <w:trPr>
          <w:cantSplit/>
        </w:trPr>
        <w:tc>
          <w:tcPr>
            <w:tcW w:w="1744" w:type="dxa"/>
            <w:vMerge/>
          </w:tcPr>
          <w:p w14:paraId="475560F9" w14:textId="77777777" w:rsidR="00EA16E8" w:rsidRPr="005A5509" w:rsidRDefault="00EA16E8" w:rsidP="002D0C32">
            <w:pPr>
              <w:pStyle w:val="enumlev2"/>
              <w:ind w:left="0" w:firstLine="34"/>
              <w:rPr>
                <w:b/>
                <w:bCs/>
              </w:rPr>
            </w:pPr>
          </w:p>
        </w:tc>
        <w:tc>
          <w:tcPr>
            <w:tcW w:w="1851" w:type="dxa"/>
          </w:tcPr>
          <w:p w14:paraId="3176043A" w14:textId="77777777" w:rsidR="00EA16E8" w:rsidRPr="005A5509" w:rsidRDefault="00EA16E8" w:rsidP="002D0C32">
            <w:pPr>
              <w:pStyle w:val="TAH"/>
            </w:pPr>
            <w:r w:rsidRPr="005A5509">
              <w:t>ObservedEvent</w:t>
            </w:r>
          </w:p>
          <w:p w14:paraId="178D01C2" w14:textId="77777777" w:rsidR="00EA16E8" w:rsidRPr="005A5509" w:rsidRDefault="00EA16E8" w:rsidP="002D0C32">
            <w:pPr>
              <w:pStyle w:val="TAH"/>
            </w:pPr>
            <w:r w:rsidRPr="005A5509">
              <w:t>Parameters</w:t>
            </w:r>
          </w:p>
        </w:tc>
        <w:tc>
          <w:tcPr>
            <w:tcW w:w="1961" w:type="dxa"/>
          </w:tcPr>
          <w:p w14:paraId="17893D68" w14:textId="77777777" w:rsidR="00EA16E8" w:rsidRPr="005A5509" w:rsidRDefault="00EA16E8" w:rsidP="002D0C32">
            <w:pPr>
              <w:pStyle w:val="TAH"/>
            </w:pPr>
            <w:r w:rsidRPr="005A5509">
              <w:t>Mandatory/</w:t>
            </w:r>
          </w:p>
          <w:p w14:paraId="07056EAA" w14:textId="77777777" w:rsidR="00EA16E8" w:rsidRPr="005A5509" w:rsidRDefault="00EA16E8" w:rsidP="002D0C32">
            <w:pPr>
              <w:pStyle w:val="TAH"/>
            </w:pPr>
            <w:r w:rsidRPr="005A5509">
              <w:t>Optional</w:t>
            </w:r>
          </w:p>
        </w:tc>
        <w:tc>
          <w:tcPr>
            <w:tcW w:w="1926" w:type="dxa"/>
            <w:gridSpan w:val="2"/>
          </w:tcPr>
          <w:p w14:paraId="767325DA" w14:textId="77777777" w:rsidR="00EA16E8" w:rsidRPr="005A5509" w:rsidRDefault="00EA16E8" w:rsidP="002D0C32">
            <w:pPr>
              <w:pStyle w:val="TAH"/>
            </w:pPr>
            <w:r w:rsidRPr="005A5509">
              <w:t>Supported</w:t>
            </w:r>
          </w:p>
          <w:p w14:paraId="3A8021F1" w14:textId="77777777" w:rsidR="00EA16E8" w:rsidRPr="005A5509" w:rsidRDefault="00EA16E8" w:rsidP="002D0C32">
            <w:pPr>
              <w:pStyle w:val="TAH"/>
            </w:pPr>
            <w:r w:rsidRPr="005A5509">
              <w:t>Values:</w:t>
            </w:r>
          </w:p>
        </w:tc>
        <w:tc>
          <w:tcPr>
            <w:tcW w:w="2407" w:type="dxa"/>
          </w:tcPr>
          <w:p w14:paraId="60A2FD3B" w14:textId="77777777" w:rsidR="00EA16E8" w:rsidRPr="005A5509" w:rsidRDefault="00EA16E8" w:rsidP="002D0C32">
            <w:pPr>
              <w:pStyle w:val="TAH"/>
            </w:pPr>
            <w:r w:rsidRPr="005A5509">
              <w:t>Provisioned Value:</w:t>
            </w:r>
          </w:p>
        </w:tc>
      </w:tr>
      <w:tr w:rsidR="00EA16E8" w:rsidRPr="005A5509" w14:paraId="5FF2CA89" w14:textId="77777777" w:rsidTr="002D0C32">
        <w:trPr>
          <w:cantSplit/>
        </w:trPr>
        <w:tc>
          <w:tcPr>
            <w:tcW w:w="1744" w:type="dxa"/>
            <w:vMerge/>
          </w:tcPr>
          <w:p w14:paraId="2345127D" w14:textId="77777777" w:rsidR="00EA16E8" w:rsidRPr="005A5509" w:rsidRDefault="00EA16E8" w:rsidP="002D0C32">
            <w:pPr>
              <w:pStyle w:val="enumlev2"/>
              <w:ind w:left="0" w:firstLine="34"/>
              <w:rPr>
                <w:b/>
                <w:bCs/>
              </w:rPr>
            </w:pPr>
          </w:p>
        </w:tc>
        <w:tc>
          <w:tcPr>
            <w:tcW w:w="1851" w:type="dxa"/>
          </w:tcPr>
          <w:p w14:paraId="2BE3197B" w14:textId="77777777" w:rsidR="00EA16E8" w:rsidRPr="005A5509" w:rsidRDefault="00EA16E8" w:rsidP="002D0C32">
            <w:pPr>
              <w:pStyle w:val="TAC"/>
            </w:pPr>
            <w:r w:rsidRPr="005A5509">
              <w:rPr>
                <w:rFonts w:hint="eastAsia"/>
              </w:rPr>
              <w:t>-</w:t>
            </w:r>
          </w:p>
        </w:tc>
        <w:tc>
          <w:tcPr>
            <w:tcW w:w="1961" w:type="dxa"/>
          </w:tcPr>
          <w:p w14:paraId="425555E1" w14:textId="77777777" w:rsidR="00EA16E8" w:rsidRPr="005A5509" w:rsidRDefault="00EA16E8" w:rsidP="002D0C32">
            <w:pPr>
              <w:pStyle w:val="TAC"/>
            </w:pPr>
            <w:r w:rsidRPr="005A5509">
              <w:rPr>
                <w:rFonts w:hint="eastAsia"/>
              </w:rPr>
              <w:t>-</w:t>
            </w:r>
          </w:p>
        </w:tc>
        <w:tc>
          <w:tcPr>
            <w:tcW w:w="1926" w:type="dxa"/>
            <w:gridSpan w:val="2"/>
          </w:tcPr>
          <w:p w14:paraId="5ECC7C8B" w14:textId="77777777" w:rsidR="00EA16E8" w:rsidRPr="005A5509" w:rsidRDefault="00EA16E8" w:rsidP="002D0C32">
            <w:pPr>
              <w:pStyle w:val="TAC"/>
            </w:pPr>
            <w:r w:rsidRPr="005A5509">
              <w:rPr>
                <w:rFonts w:hint="eastAsia"/>
              </w:rPr>
              <w:t>-</w:t>
            </w:r>
          </w:p>
        </w:tc>
        <w:tc>
          <w:tcPr>
            <w:tcW w:w="2407" w:type="dxa"/>
          </w:tcPr>
          <w:p w14:paraId="65D2B83C" w14:textId="77777777" w:rsidR="00EA16E8" w:rsidRPr="005A5509" w:rsidRDefault="00EA16E8" w:rsidP="002D0C32">
            <w:pPr>
              <w:pStyle w:val="TAC"/>
            </w:pPr>
            <w:r w:rsidRPr="005A5509">
              <w:rPr>
                <w:rFonts w:hint="eastAsia"/>
              </w:rPr>
              <w:t>-</w:t>
            </w:r>
          </w:p>
        </w:tc>
      </w:tr>
      <w:tr w:rsidR="00EA16E8" w:rsidRPr="005A5509" w14:paraId="2BD281B3" w14:textId="77777777" w:rsidTr="002D0C32">
        <w:trPr>
          <w:cantSplit/>
        </w:trPr>
        <w:tc>
          <w:tcPr>
            <w:tcW w:w="1744" w:type="dxa"/>
          </w:tcPr>
          <w:p w14:paraId="0050C377" w14:textId="77777777" w:rsidR="00EA16E8" w:rsidRPr="005A5509" w:rsidRDefault="00EA16E8" w:rsidP="002D0C32">
            <w:pPr>
              <w:pStyle w:val="TAH"/>
            </w:pPr>
            <w:r w:rsidRPr="005A5509">
              <w:t>Statistics</w:t>
            </w:r>
          </w:p>
        </w:tc>
        <w:tc>
          <w:tcPr>
            <w:tcW w:w="1851" w:type="dxa"/>
          </w:tcPr>
          <w:p w14:paraId="3567499A" w14:textId="77777777" w:rsidR="00EA16E8" w:rsidRPr="005A5509" w:rsidRDefault="00EA16E8" w:rsidP="002D0C32">
            <w:pPr>
              <w:pStyle w:val="TAH"/>
            </w:pPr>
            <w:r w:rsidRPr="005A5509">
              <w:t>Mandatory/</w:t>
            </w:r>
          </w:p>
          <w:p w14:paraId="567F7A94" w14:textId="77777777" w:rsidR="00EA16E8" w:rsidRPr="005A5509" w:rsidRDefault="00EA16E8" w:rsidP="002D0C32">
            <w:pPr>
              <w:pStyle w:val="TAH"/>
            </w:pPr>
            <w:r w:rsidRPr="005A5509">
              <w:t>Optional</w:t>
            </w:r>
          </w:p>
        </w:tc>
        <w:tc>
          <w:tcPr>
            <w:tcW w:w="2861" w:type="dxa"/>
            <w:gridSpan w:val="2"/>
          </w:tcPr>
          <w:p w14:paraId="738E5BA0" w14:textId="77777777" w:rsidR="00EA16E8" w:rsidRPr="005A5509" w:rsidRDefault="00EA16E8" w:rsidP="002D0C32">
            <w:pPr>
              <w:pStyle w:val="TAH"/>
            </w:pPr>
            <w:r w:rsidRPr="005A5509">
              <w:t>Used in command:</w:t>
            </w:r>
          </w:p>
        </w:tc>
        <w:tc>
          <w:tcPr>
            <w:tcW w:w="3433" w:type="dxa"/>
            <w:gridSpan w:val="2"/>
          </w:tcPr>
          <w:p w14:paraId="375DFD7D" w14:textId="77777777" w:rsidR="00EA16E8" w:rsidRPr="005A5509" w:rsidRDefault="00EA16E8" w:rsidP="002D0C32">
            <w:pPr>
              <w:pStyle w:val="TAH"/>
            </w:pPr>
            <w:r w:rsidRPr="005A5509">
              <w:t>Supported Values:</w:t>
            </w:r>
          </w:p>
        </w:tc>
      </w:tr>
      <w:tr w:rsidR="00EA16E8" w:rsidRPr="005A5509" w14:paraId="15D1DBF4" w14:textId="77777777" w:rsidTr="002D0C32">
        <w:trPr>
          <w:cantSplit/>
        </w:trPr>
        <w:tc>
          <w:tcPr>
            <w:tcW w:w="1744" w:type="dxa"/>
          </w:tcPr>
          <w:p w14:paraId="45C668F9" w14:textId="77777777" w:rsidR="00EA16E8" w:rsidRPr="005A5509" w:rsidRDefault="00EA16E8" w:rsidP="002D0C32">
            <w:pPr>
              <w:pStyle w:val="TAC"/>
            </w:pPr>
            <w:r w:rsidRPr="005A5509">
              <w:rPr>
                <w:rFonts w:hint="eastAsia"/>
              </w:rPr>
              <w:t>None</w:t>
            </w:r>
          </w:p>
        </w:tc>
        <w:tc>
          <w:tcPr>
            <w:tcW w:w="1851" w:type="dxa"/>
          </w:tcPr>
          <w:p w14:paraId="67B5F418" w14:textId="77777777" w:rsidR="00EA16E8" w:rsidRPr="005A5509" w:rsidRDefault="00EA16E8" w:rsidP="002D0C32">
            <w:pPr>
              <w:pStyle w:val="TAC"/>
            </w:pPr>
            <w:r w:rsidRPr="005A5509">
              <w:rPr>
                <w:rFonts w:hint="eastAsia"/>
              </w:rPr>
              <w:t>-</w:t>
            </w:r>
          </w:p>
        </w:tc>
        <w:tc>
          <w:tcPr>
            <w:tcW w:w="2861" w:type="dxa"/>
            <w:gridSpan w:val="2"/>
          </w:tcPr>
          <w:p w14:paraId="4A621C2D" w14:textId="77777777" w:rsidR="00EA16E8" w:rsidRPr="005A5509" w:rsidRDefault="00EA16E8" w:rsidP="002D0C32">
            <w:pPr>
              <w:pStyle w:val="TAC"/>
            </w:pPr>
            <w:r w:rsidRPr="005A5509">
              <w:rPr>
                <w:rFonts w:hint="eastAsia"/>
              </w:rPr>
              <w:t>-</w:t>
            </w:r>
          </w:p>
        </w:tc>
        <w:tc>
          <w:tcPr>
            <w:tcW w:w="3433" w:type="dxa"/>
            <w:gridSpan w:val="2"/>
          </w:tcPr>
          <w:p w14:paraId="30DFD3EC" w14:textId="77777777" w:rsidR="00EA16E8" w:rsidRPr="005A5509" w:rsidRDefault="00EA16E8" w:rsidP="002D0C32">
            <w:pPr>
              <w:pStyle w:val="TAC"/>
            </w:pPr>
            <w:r w:rsidRPr="005A5509">
              <w:rPr>
                <w:rFonts w:hint="eastAsia"/>
              </w:rPr>
              <w:t>-</w:t>
            </w:r>
          </w:p>
        </w:tc>
      </w:tr>
      <w:tr w:rsidR="00EA16E8" w:rsidRPr="005A5509" w14:paraId="1CE37560" w14:textId="77777777" w:rsidTr="002D0C32">
        <w:trPr>
          <w:cantSplit/>
        </w:trPr>
        <w:tc>
          <w:tcPr>
            <w:tcW w:w="1744" w:type="dxa"/>
          </w:tcPr>
          <w:p w14:paraId="2EEFE39A" w14:textId="77777777" w:rsidR="00EA16E8" w:rsidRPr="005A5509" w:rsidRDefault="00EA16E8" w:rsidP="002D0C32">
            <w:pPr>
              <w:pStyle w:val="TAH"/>
            </w:pPr>
            <w:r w:rsidRPr="005A5509">
              <w:t>Error Codes</w:t>
            </w:r>
          </w:p>
        </w:tc>
        <w:tc>
          <w:tcPr>
            <w:tcW w:w="8145" w:type="dxa"/>
            <w:gridSpan w:val="5"/>
          </w:tcPr>
          <w:p w14:paraId="43FB5B1E" w14:textId="77777777" w:rsidR="00EA16E8" w:rsidRPr="005A5509" w:rsidRDefault="00EA16E8" w:rsidP="002D0C32">
            <w:pPr>
              <w:pStyle w:val="TAH"/>
            </w:pPr>
            <w:r w:rsidRPr="005A5509">
              <w:t>Mandatory/ Optional</w:t>
            </w:r>
          </w:p>
        </w:tc>
      </w:tr>
      <w:tr w:rsidR="00EA16E8" w:rsidRPr="005A5509" w14:paraId="44B1EF32" w14:textId="77777777" w:rsidTr="002D0C32">
        <w:trPr>
          <w:cantSplit/>
        </w:trPr>
        <w:tc>
          <w:tcPr>
            <w:tcW w:w="1744" w:type="dxa"/>
          </w:tcPr>
          <w:p w14:paraId="5D1AB7CB" w14:textId="77777777" w:rsidR="00EA16E8" w:rsidRPr="005A5509" w:rsidRDefault="00EA16E8" w:rsidP="002D0C32">
            <w:pPr>
              <w:pStyle w:val="TAC"/>
            </w:pPr>
            <w:r w:rsidRPr="005A5509">
              <w:rPr>
                <w:rFonts w:hint="eastAsia"/>
              </w:rPr>
              <w:t>None</w:t>
            </w:r>
          </w:p>
        </w:tc>
        <w:tc>
          <w:tcPr>
            <w:tcW w:w="8145" w:type="dxa"/>
            <w:gridSpan w:val="5"/>
          </w:tcPr>
          <w:p w14:paraId="6509D15E" w14:textId="77777777" w:rsidR="00EA16E8" w:rsidRPr="005A5509" w:rsidRDefault="00EA16E8" w:rsidP="002D0C32">
            <w:pPr>
              <w:pStyle w:val="TAC"/>
            </w:pPr>
            <w:r w:rsidRPr="005A5509">
              <w:rPr>
                <w:rFonts w:hint="eastAsia"/>
              </w:rPr>
              <w:t>-</w:t>
            </w:r>
          </w:p>
        </w:tc>
      </w:tr>
      <w:bookmarkEnd w:id="209"/>
    </w:tbl>
    <w:p w14:paraId="79322827" w14:textId="77777777" w:rsidR="00EA16E8" w:rsidRPr="005A5509" w:rsidRDefault="00EA16E8" w:rsidP="00EA16E8"/>
    <w:p w14:paraId="143B5BF4" w14:textId="77777777" w:rsidR="00EA16E8" w:rsidRPr="005A5509" w:rsidRDefault="00EA16E8" w:rsidP="00EA16E8">
      <w:pPr>
        <w:pStyle w:val="Heading4"/>
      </w:pPr>
      <w:bookmarkStart w:id="210" w:name="_Toc11325824"/>
      <w:bookmarkStart w:id="211" w:name="_Toc170149429"/>
      <w:r w:rsidRPr="005A5509">
        <w:rPr>
          <w:rFonts w:hint="eastAsia"/>
          <w:lang w:eastAsia="zh-CN"/>
        </w:rPr>
        <w:lastRenderedPageBreak/>
        <w:t>5</w:t>
      </w:r>
      <w:r w:rsidRPr="005A5509">
        <w:t>.14.</w:t>
      </w:r>
      <w:r w:rsidRPr="005A5509">
        <w:rPr>
          <w:rFonts w:hint="eastAsia"/>
          <w:lang w:eastAsia="zh-CN"/>
        </w:rPr>
        <w:t>3.</w:t>
      </w:r>
      <w:r w:rsidRPr="005A5509">
        <w:t>28</w:t>
      </w:r>
      <w:r w:rsidRPr="005A5509">
        <w:tab/>
        <w:t>Hanging Termination Detection Package</w:t>
      </w:r>
      <w:bookmarkEnd w:id="210"/>
      <w:bookmarkEnd w:id="211"/>
    </w:p>
    <w:p w14:paraId="444355D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28</w:t>
      </w:r>
      <w:r w:rsidRPr="005A5509">
        <w:rPr>
          <w:rFonts w:hint="eastAsia"/>
          <w:lang w:eastAsia="zh-CN"/>
        </w:rPr>
        <w:t>.1</w:t>
      </w:r>
      <w:r w:rsidRPr="005A5509">
        <w:t xml:space="preserve">: Package Usage Information </w:t>
      </w:r>
      <w:r w:rsidRPr="005A5509">
        <w:rPr>
          <w:rFonts w:hint="eastAsia"/>
          <w:lang w:eastAsia="zh-CN"/>
        </w:rPr>
        <w:t>f</w:t>
      </w:r>
      <w:r w:rsidRPr="005A5509">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550921A" w14:textId="77777777" w:rsidTr="002D0C32">
        <w:trPr>
          <w:cantSplit/>
        </w:trPr>
        <w:tc>
          <w:tcPr>
            <w:tcW w:w="1744" w:type="dxa"/>
          </w:tcPr>
          <w:p w14:paraId="663FF2EA" w14:textId="77777777" w:rsidR="00EA16E8" w:rsidRPr="005A5509" w:rsidRDefault="00EA16E8" w:rsidP="002D0C32">
            <w:pPr>
              <w:pStyle w:val="TAH"/>
            </w:pPr>
            <w:bookmarkStart w:id="212" w:name="MCCQCTEMPBM_00000059"/>
            <w:r w:rsidRPr="005A5509">
              <w:t xml:space="preserve">Properties </w:t>
            </w:r>
          </w:p>
        </w:tc>
        <w:tc>
          <w:tcPr>
            <w:tcW w:w="1851" w:type="dxa"/>
          </w:tcPr>
          <w:p w14:paraId="3E56D97E" w14:textId="77777777" w:rsidR="00EA16E8" w:rsidRPr="005A5509" w:rsidRDefault="00EA16E8" w:rsidP="002D0C32">
            <w:pPr>
              <w:pStyle w:val="TAH"/>
            </w:pPr>
            <w:r w:rsidRPr="005A5509">
              <w:t>Mandatory/</w:t>
            </w:r>
          </w:p>
          <w:p w14:paraId="24E2927D" w14:textId="77777777" w:rsidR="00EA16E8" w:rsidRPr="005A5509" w:rsidRDefault="00EA16E8" w:rsidP="002D0C32">
            <w:pPr>
              <w:pStyle w:val="TAH"/>
            </w:pPr>
            <w:r w:rsidRPr="005A5509">
              <w:t>Optional</w:t>
            </w:r>
          </w:p>
        </w:tc>
        <w:tc>
          <w:tcPr>
            <w:tcW w:w="1961" w:type="dxa"/>
          </w:tcPr>
          <w:p w14:paraId="231A857A" w14:textId="77777777" w:rsidR="00EA16E8" w:rsidRPr="005A5509" w:rsidRDefault="00EA16E8" w:rsidP="002D0C32">
            <w:pPr>
              <w:pStyle w:val="TAH"/>
            </w:pPr>
            <w:r w:rsidRPr="005A5509">
              <w:t>Used in command:</w:t>
            </w:r>
          </w:p>
        </w:tc>
        <w:tc>
          <w:tcPr>
            <w:tcW w:w="1926" w:type="dxa"/>
            <w:gridSpan w:val="2"/>
          </w:tcPr>
          <w:p w14:paraId="4B7F5869" w14:textId="77777777" w:rsidR="00EA16E8" w:rsidRPr="005A5509" w:rsidRDefault="00EA16E8" w:rsidP="002D0C32">
            <w:pPr>
              <w:pStyle w:val="TAH"/>
            </w:pPr>
            <w:r w:rsidRPr="005A5509">
              <w:t>Supported Values:</w:t>
            </w:r>
          </w:p>
        </w:tc>
        <w:tc>
          <w:tcPr>
            <w:tcW w:w="2407" w:type="dxa"/>
          </w:tcPr>
          <w:p w14:paraId="6F6F8BBC" w14:textId="77777777" w:rsidR="00EA16E8" w:rsidRPr="005A5509" w:rsidRDefault="00EA16E8" w:rsidP="002D0C32">
            <w:pPr>
              <w:pStyle w:val="TAH"/>
            </w:pPr>
            <w:r w:rsidRPr="005A5509">
              <w:t>Provisioned Value:</w:t>
            </w:r>
          </w:p>
        </w:tc>
      </w:tr>
      <w:tr w:rsidR="00EA16E8" w:rsidRPr="005A5509" w14:paraId="79115375" w14:textId="77777777" w:rsidTr="002D0C32">
        <w:trPr>
          <w:cantSplit/>
        </w:trPr>
        <w:tc>
          <w:tcPr>
            <w:tcW w:w="1744" w:type="dxa"/>
          </w:tcPr>
          <w:p w14:paraId="1F01AB04" w14:textId="77777777" w:rsidR="00EA16E8" w:rsidRPr="005A5509" w:rsidRDefault="00EA16E8" w:rsidP="002D0C32">
            <w:pPr>
              <w:pStyle w:val="TAC"/>
            </w:pPr>
            <w:r w:rsidRPr="005A5509">
              <w:t>None</w:t>
            </w:r>
          </w:p>
        </w:tc>
        <w:tc>
          <w:tcPr>
            <w:tcW w:w="1851" w:type="dxa"/>
          </w:tcPr>
          <w:p w14:paraId="1E0A7B71" w14:textId="77777777" w:rsidR="00EA16E8" w:rsidRPr="005A5509" w:rsidRDefault="00EA16E8" w:rsidP="002D0C32">
            <w:pPr>
              <w:pStyle w:val="TAC"/>
            </w:pPr>
          </w:p>
        </w:tc>
        <w:tc>
          <w:tcPr>
            <w:tcW w:w="1961" w:type="dxa"/>
          </w:tcPr>
          <w:p w14:paraId="132E605E" w14:textId="77777777" w:rsidR="00EA16E8" w:rsidRPr="005A5509" w:rsidRDefault="00EA16E8" w:rsidP="002D0C32">
            <w:pPr>
              <w:pStyle w:val="TAC"/>
            </w:pPr>
          </w:p>
        </w:tc>
        <w:tc>
          <w:tcPr>
            <w:tcW w:w="1926" w:type="dxa"/>
            <w:gridSpan w:val="2"/>
          </w:tcPr>
          <w:p w14:paraId="7533A01B" w14:textId="77777777" w:rsidR="00EA16E8" w:rsidRPr="005A5509" w:rsidRDefault="00EA16E8" w:rsidP="002D0C32">
            <w:pPr>
              <w:pStyle w:val="TAC"/>
            </w:pPr>
          </w:p>
        </w:tc>
        <w:tc>
          <w:tcPr>
            <w:tcW w:w="2407" w:type="dxa"/>
          </w:tcPr>
          <w:p w14:paraId="58922138" w14:textId="77777777" w:rsidR="00EA16E8" w:rsidRPr="005A5509" w:rsidRDefault="00EA16E8" w:rsidP="002D0C32">
            <w:pPr>
              <w:pStyle w:val="TAC"/>
            </w:pPr>
          </w:p>
        </w:tc>
      </w:tr>
      <w:tr w:rsidR="00EA16E8" w:rsidRPr="005A5509" w14:paraId="0587E09F" w14:textId="77777777" w:rsidTr="002D0C32">
        <w:trPr>
          <w:cantSplit/>
        </w:trPr>
        <w:tc>
          <w:tcPr>
            <w:tcW w:w="1744" w:type="dxa"/>
          </w:tcPr>
          <w:p w14:paraId="28BBA1D9" w14:textId="77777777" w:rsidR="00EA16E8" w:rsidRPr="005A5509" w:rsidRDefault="00EA16E8" w:rsidP="002D0C32">
            <w:pPr>
              <w:pStyle w:val="TAH"/>
            </w:pPr>
            <w:r w:rsidRPr="005A5509">
              <w:t xml:space="preserve">Signals </w:t>
            </w:r>
          </w:p>
        </w:tc>
        <w:tc>
          <w:tcPr>
            <w:tcW w:w="1851" w:type="dxa"/>
          </w:tcPr>
          <w:p w14:paraId="413CBC80" w14:textId="77777777" w:rsidR="00EA16E8" w:rsidRPr="005A5509" w:rsidRDefault="00EA16E8" w:rsidP="002D0C32">
            <w:pPr>
              <w:pStyle w:val="TAH"/>
            </w:pPr>
            <w:r w:rsidRPr="005A5509">
              <w:t>Mandatory/</w:t>
            </w:r>
          </w:p>
          <w:p w14:paraId="52185CF4" w14:textId="77777777" w:rsidR="00EA16E8" w:rsidRPr="005A5509" w:rsidRDefault="00EA16E8" w:rsidP="002D0C32">
            <w:pPr>
              <w:pStyle w:val="TAH"/>
            </w:pPr>
            <w:r w:rsidRPr="005A5509">
              <w:t>Optional</w:t>
            </w:r>
          </w:p>
        </w:tc>
        <w:tc>
          <w:tcPr>
            <w:tcW w:w="3887" w:type="dxa"/>
            <w:gridSpan w:val="3"/>
          </w:tcPr>
          <w:p w14:paraId="0BB2F069" w14:textId="77777777" w:rsidR="00EA16E8" w:rsidRPr="005A5509" w:rsidRDefault="00EA16E8" w:rsidP="002D0C32">
            <w:pPr>
              <w:pStyle w:val="TAH"/>
            </w:pPr>
            <w:r w:rsidRPr="005A5509">
              <w:t>Used in command:</w:t>
            </w:r>
          </w:p>
        </w:tc>
        <w:tc>
          <w:tcPr>
            <w:tcW w:w="2407" w:type="dxa"/>
          </w:tcPr>
          <w:p w14:paraId="6ABD919B" w14:textId="77777777" w:rsidR="00EA16E8" w:rsidRPr="005A5509" w:rsidRDefault="00EA16E8" w:rsidP="002D0C32">
            <w:pPr>
              <w:pStyle w:val="TAH"/>
            </w:pPr>
            <w:r w:rsidRPr="005A5509">
              <w:t>Duration Provisioned Value:</w:t>
            </w:r>
          </w:p>
        </w:tc>
      </w:tr>
      <w:tr w:rsidR="00EA16E8" w:rsidRPr="005A5509" w14:paraId="637B71E3" w14:textId="77777777" w:rsidTr="002D0C32">
        <w:trPr>
          <w:cantSplit/>
        </w:trPr>
        <w:tc>
          <w:tcPr>
            <w:tcW w:w="1744" w:type="dxa"/>
            <w:vMerge w:val="restart"/>
          </w:tcPr>
          <w:p w14:paraId="48C0EA29" w14:textId="77777777" w:rsidR="00EA16E8" w:rsidRPr="005A5509" w:rsidRDefault="00EA16E8" w:rsidP="002D0C32">
            <w:pPr>
              <w:pStyle w:val="TAC"/>
              <w:rPr>
                <w:b/>
                <w:bCs/>
              </w:rPr>
            </w:pPr>
            <w:r w:rsidRPr="005A5509">
              <w:t>None</w:t>
            </w:r>
          </w:p>
        </w:tc>
        <w:tc>
          <w:tcPr>
            <w:tcW w:w="1851" w:type="dxa"/>
          </w:tcPr>
          <w:p w14:paraId="2BE3FBCA" w14:textId="77777777" w:rsidR="00EA16E8" w:rsidRPr="005A5509" w:rsidRDefault="00EA16E8" w:rsidP="002D0C32">
            <w:pPr>
              <w:pStyle w:val="TAC"/>
              <w:rPr>
                <w:b/>
                <w:bCs/>
              </w:rPr>
            </w:pPr>
          </w:p>
        </w:tc>
        <w:tc>
          <w:tcPr>
            <w:tcW w:w="3887" w:type="dxa"/>
            <w:gridSpan w:val="3"/>
          </w:tcPr>
          <w:p w14:paraId="643F4681" w14:textId="77777777" w:rsidR="00EA16E8" w:rsidRPr="005A5509" w:rsidRDefault="00EA16E8" w:rsidP="002D0C32">
            <w:pPr>
              <w:pStyle w:val="TAC"/>
              <w:rPr>
                <w:b/>
                <w:bCs/>
              </w:rPr>
            </w:pPr>
          </w:p>
        </w:tc>
        <w:tc>
          <w:tcPr>
            <w:tcW w:w="2407" w:type="dxa"/>
          </w:tcPr>
          <w:p w14:paraId="6A809FB2" w14:textId="77777777" w:rsidR="00EA16E8" w:rsidRPr="005A5509" w:rsidRDefault="00EA16E8" w:rsidP="002D0C32">
            <w:pPr>
              <w:pStyle w:val="TAC"/>
              <w:jc w:val="left"/>
              <w:rPr>
                <w:b/>
                <w:bCs/>
              </w:rPr>
            </w:pPr>
          </w:p>
        </w:tc>
      </w:tr>
      <w:tr w:rsidR="00EA16E8" w:rsidRPr="005A5509" w14:paraId="5CB5618B" w14:textId="77777777" w:rsidTr="002D0C32">
        <w:trPr>
          <w:cantSplit/>
        </w:trPr>
        <w:tc>
          <w:tcPr>
            <w:tcW w:w="1744" w:type="dxa"/>
            <w:vMerge/>
          </w:tcPr>
          <w:p w14:paraId="11CD05D5" w14:textId="77777777" w:rsidR="00EA16E8" w:rsidRPr="005A5509" w:rsidRDefault="00EA16E8" w:rsidP="002D0C32">
            <w:pPr>
              <w:pStyle w:val="enumlev2"/>
              <w:ind w:left="0" w:firstLine="34"/>
              <w:rPr>
                <w:b/>
                <w:bCs/>
              </w:rPr>
            </w:pPr>
          </w:p>
        </w:tc>
        <w:tc>
          <w:tcPr>
            <w:tcW w:w="1851" w:type="dxa"/>
          </w:tcPr>
          <w:p w14:paraId="0165733B" w14:textId="77777777" w:rsidR="00EA16E8" w:rsidRPr="005A5509" w:rsidRDefault="00EA16E8" w:rsidP="002D0C32">
            <w:pPr>
              <w:pStyle w:val="TAH"/>
            </w:pPr>
            <w:r w:rsidRPr="005A5509">
              <w:t>Signal Parameters</w:t>
            </w:r>
          </w:p>
        </w:tc>
        <w:tc>
          <w:tcPr>
            <w:tcW w:w="1961" w:type="dxa"/>
          </w:tcPr>
          <w:p w14:paraId="2C02506A" w14:textId="77777777" w:rsidR="00EA16E8" w:rsidRPr="005A5509" w:rsidRDefault="00EA16E8" w:rsidP="002D0C32">
            <w:pPr>
              <w:pStyle w:val="TAH"/>
            </w:pPr>
            <w:r w:rsidRPr="005A5509">
              <w:t>Mandatory/</w:t>
            </w:r>
          </w:p>
          <w:p w14:paraId="6FD3ABE7" w14:textId="77777777" w:rsidR="00EA16E8" w:rsidRPr="005A5509" w:rsidRDefault="00EA16E8" w:rsidP="002D0C32">
            <w:pPr>
              <w:pStyle w:val="TAH"/>
            </w:pPr>
            <w:r w:rsidRPr="005A5509">
              <w:t>Optional</w:t>
            </w:r>
          </w:p>
        </w:tc>
        <w:tc>
          <w:tcPr>
            <w:tcW w:w="1926" w:type="dxa"/>
            <w:gridSpan w:val="2"/>
          </w:tcPr>
          <w:p w14:paraId="2676A781" w14:textId="77777777" w:rsidR="00EA16E8" w:rsidRPr="005A5509" w:rsidRDefault="00EA16E8" w:rsidP="002D0C32">
            <w:pPr>
              <w:pStyle w:val="TAH"/>
            </w:pPr>
            <w:r w:rsidRPr="005A5509">
              <w:t>Supported</w:t>
            </w:r>
          </w:p>
          <w:p w14:paraId="3104D55C" w14:textId="77777777" w:rsidR="00EA16E8" w:rsidRPr="005A5509" w:rsidRDefault="00EA16E8" w:rsidP="002D0C32">
            <w:pPr>
              <w:pStyle w:val="TAH"/>
            </w:pPr>
            <w:r w:rsidRPr="005A5509">
              <w:t>Values:</w:t>
            </w:r>
          </w:p>
        </w:tc>
        <w:tc>
          <w:tcPr>
            <w:tcW w:w="2407" w:type="dxa"/>
          </w:tcPr>
          <w:p w14:paraId="2179E791" w14:textId="77777777" w:rsidR="00EA16E8" w:rsidRPr="005A5509" w:rsidRDefault="00EA16E8" w:rsidP="002D0C32">
            <w:pPr>
              <w:pStyle w:val="TAH"/>
            </w:pPr>
            <w:r w:rsidRPr="005A5509">
              <w:t>Duration Provisioned Value:</w:t>
            </w:r>
          </w:p>
        </w:tc>
      </w:tr>
      <w:tr w:rsidR="00EA16E8" w:rsidRPr="005A5509" w14:paraId="504F7E5A" w14:textId="77777777" w:rsidTr="002D0C32">
        <w:trPr>
          <w:cantSplit/>
        </w:trPr>
        <w:tc>
          <w:tcPr>
            <w:tcW w:w="1744" w:type="dxa"/>
            <w:vMerge/>
          </w:tcPr>
          <w:p w14:paraId="356BF05B" w14:textId="77777777" w:rsidR="00EA16E8" w:rsidRPr="005A5509" w:rsidRDefault="00EA16E8" w:rsidP="002D0C32">
            <w:pPr>
              <w:pStyle w:val="enumlev2"/>
              <w:ind w:left="0" w:firstLine="34"/>
              <w:rPr>
                <w:b/>
                <w:bCs/>
              </w:rPr>
            </w:pPr>
          </w:p>
        </w:tc>
        <w:tc>
          <w:tcPr>
            <w:tcW w:w="1851" w:type="dxa"/>
          </w:tcPr>
          <w:p w14:paraId="08F0AB41" w14:textId="77777777" w:rsidR="00EA16E8" w:rsidRPr="005A5509" w:rsidRDefault="00EA16E8" w:rsidP="002D0C32">
            <w:pPr>
              <w:pStyle w:val="TAC"/>
              <w:rPr>
                <w:b/>
                <w:bCs/>
              </w:rPr>
            </w:pPr>
          </w:p>
        </w:tc>
        <w:tc>
          <w:tcPr>
            <w:tcW w:w="1961" w:type="dxa"/>
          </w:tcPr>
          <w:p w14:paraId="13E68813" w14:textId="77777777" w:rsidR="00EA16E8" w:rsidRPr="005A5509" w:rsidRDefault="00EA16E8" w:rsidP="002D0C32">
            <w:pPr>
              <w:pStyle w:val="TAC"/>
              <w:rPr>
                <w:b/>
                <w:bCs/>
              </w:rPr>
            </w:pPr>
          </w:p>
        </w:tc>
        <w:tc>
          <w:tcPr>
            <w:tcW w:w="1926" w:type="dxa"/>
            <w:gridSpan w:val="2"/>
          </w:tcPr>
          <w:p w14:paraId="0DFF01DE" w14:textId="77777777" w:rsidR="00EA16E8" w:rsidRPr="005A5509" w:rsidRDefault="00EA16E8" w:rsidP="002D0C32">
            <w:pPr>
              <w:pStyle w:val="TAC"/>
            </w:pPr>
          </w:p>
        </w:tc>
        <w:tc>
          <w:tcPr>
            <w:tcW w:w="2407" w:type="dxa"/>
          </w:tcPr>
          <w:p w14:paraId="0AF767A3" w14:textId="77777777" w:rsidR="00EA16E8" w:rsidRPr="005A5509" w:rsidRDefault="00EA16E8" w:rsidP="002D0C32">
            <w:pPr>
              <w:pStyle w:val="TAC"/>
              <w:rPr>
                <w:b/>
                <w:bCs/>
              </w:rPr>
            </w:pPr>
          </w:p>
        </w:tc>
      </w:tr>
      <w:tr w:rsidR="00EA16E8" w:rsidRPr="005A5509" w14:paraId="2DC9BE86" w14:textId="77777777" w:rsidTr="002D0C32">
        <w:trPr>
          <w:cantSplit/>
        </w:trPr>
        <w:tc>
          <w:tcPr>
            <w:tcW w:w="1744" w:type="dxa"/>
          </w:tcPr>
          <w:p w14:paraId="14AF2DFF" w14:textId="77777777" w:rsidR="00EA16E8" w:rsidRPr="005A5509" w:rsidRDefault="00EA16E8" w:rsidP="002D0C32">
            <w:pPr>
              <w:pStyle w:val="TAH"/>
            </w:pPr>
            <w:r w:rsidRPr="005A5509">
              <w:t>Events</w:t>
            </w:r>
          </w:p>
        </w:tc>
        <w:tc>
          <w:tcPr>
            <w:tcW w:w="1851" w:type="dxa"/>
          </w:tcPr>
          <w:p w14:paraId="1F844750" w14:textId="77777777" w:rsidR="00EA16E8" w:rsidRPr="005A5509" w:rsidRDefault="00EA16E8" w:rsidP="002D0C32">
            <w:pPr>
              <w:pStyle w:val="TAH"/>
            </w:pPr>
            <w:r w:rsidRPr="005A5509">
              <w:t>Mandatory/</w:t>
            </w:r>
          </w:p>
          <w:p w14:paraId="30B079F7" w14:textId="77777777" w:rsidR="00EA16E8" w:rsidRPr="005A5509" w:rsidRDefault="00EA16E8" w:rsidP="002D0C32">
            <w:pPr>
              <w:pStyle w:val="TAH"/>
            </w:pPr>
            <w:r w:rsidRPr="005A5509">
              <w:t>Optional</w:t>
            </w:r>
          </w:p>
        </w:tc>
        <w:tc>
          <w:tcPr>
            <w:tcW w:w="6294" w:type="dxa"/>
            <w:gridSpan w:val="4"/>
          </w:tcPr>
          <w:p w14:paraId="7D43D184" w14:textId="77777777" w:rsidR="00EA16E8" w:rsidRPr="005A5509" w:rsidRDefault="00EA16E8" w:rsidP="002D0C32">
            <w:pPr>
              <w:pStyle w:val="TAH"/>
            </w:pPr>
            <w:r w:rsidRPr="005A5509">
              <w:t>Used in command:</w:t>
            </w:r>
          </w:p>
        </w:tc>
      </w:tr>
      <w:tr w:rsidR="00EA16E8" w:rsidRPr="005A5509" w14:paraId="05439637" w14:textId="77777777" w:rsidTr="002D0C32">
        <w:trPr>
          <w:cantSplit/>
        </w:trPr>
        <w:tc>
          <w:tcPr>
            <w:tcW w:w="1744" w:type="dxa"/>
            <w:vMerge w:val="restart"/>
          </w:tcPr>
          <w:p w14:paraId="2F9EE10A" w14:textId="77777777" w:rsidR="00EA16E8" w:rsidRPr="005A5509" w:rsidRDefault="00EA16E8" w:rsidP="002D0C32">
            <w:pPr>
              <w:pStyle w:val="TAC"/>
            </w:pPr>
            <w:r w:rsidRPr="005A5509">
              <w:t>Termination Heartbeat</w:t>
            </w:r>
          </w:p>
          <w:p w14:paraId="7D2C059C" w14:textId="77777777" w:rsidR="00EA16E8" w:rsidRPr="005A5509" w:rsidRDefault="00EA16E8" w:rsidP="002D0C32">
            <w:pPr>
              <w:pStyle w:val="TAC"/>
              <w:rPr>
                <w:b/>
                <w:bCs/>
                <w:lang w:eastAsia="zh-CN"/>
              </w:rPr>
            </w:pPr>
            <w:r w:rsidRPr="005A5509">
              <w:t>(hangterm/ thb, (0x0098/0x0001)</w:t>
            </w:r>
          </w:p>
        </w:tc>
        <w:tc>
          <w:tcPr>
            <w:tcW w:w="1851" w:type="dxa"/>
          </w:tcPr>
          <w:p w14:paraId="1CE02EBB" w14:textId="77777777" w:rsidR="00EA16E8" w:rsidRPr="005A5509" w:rsidRDefault="00EA16E8" w:rsidP="002D0C32">
            <w:pPr>
              <w:pStyle w:val="TAC"/>
              <w:rPr>
                <w:b/>
                <w:bCs/>
              </w:rPr>
            </w:pPr>
            <w:r w:rsidRPr="005A5509">
              <w:t>M</w:t>
            </w:r>
          </w:p>
        </w:tc>
        <w:tc>
          <w:tcPr>
            <w:tcW w:w="6294" w:type="dxa"/>
            <w:gridSpan w:val="4"/>
          </w:tcPr>
          <w:p w14:paraId="5F6D758D" w14:textId="77777777" w:rsidR="00EA16E8" w:rsidRPr="005A5509" w:rsidRDefault="00EA16E8" w:rsidP="002D0C32">
            <w:pPr>
              <w:pStyle w:val="TAC"/>
              <w:rPr>
                <w:b/>
                <w:bCs/>
                <w:lang w:eastAsia="zh-CN"/>
              </w:rPr>
            </w:pPr>
            <w:r w:rsidRPr="005A5509">
              <w:t>ADD, MOD, MOVE, AUDITVALUE</w:t>
            </w:r>
            <w:r w:rsidRPr="005A5509">
              <w:rPr>
                <w:rFonts w:hint="eastAsia"/>
                <w:lang w:eastAsia="zh-CN"/>
              </w:rPr>
              <w:t>,</w:t>
            </w:r>
            <w:r w:rsidRPr="005A5509">
              <w:t xml:space="preserve"> NOTIFY</w:t>
            </w:r>
          </w:p>
        </w:tc>
      </w:tr>
      <w:tr w:rsidR="00EA16E8" w:rsidRPr="005A5509" w14:paraId="1DB2B142" w14:textId="77777777" w:rsidTr="002D0C32">
        <w:trPr>
          <w:cantSplit/>
        </w:trPr>
        <w:tc>
          <w:tcPr>
            <w:tcW w:w="1744" w:type="dxa"/>
            <w:vMerge/>
          </w:tcPr>
          <w:p w14:paraId="0CE6765A" w14:textId="77777777" w:rsidR="00EA16E8" w:rsidRPr="005A5509" w:rsidRDefault="00EA16E8" w:rsidP="002D0C32">
            <w:pPr>
              <w:pStyle w:val="enumlev2"/>
              <w:ind w:left="0" w:firstLine="34"/>
              <w:rPr>
                <w:b/>
                <w:bCs/>
              </w:rPr>
            </w:pPr>
          </w:p>
        </w:tc>
        <w:tc>
          <w:tcPr>
            <w:tcW w:w="1851" w:type="dxa"/>
          </w:tcPr>
          <w:p w14:paraId="00572148" w14:textId="77777777" w:rsidR="00EA16E8" w:rsidRPr="005A5509" w:rsidRDefault="00EA16E8" w:rsidP="002D0C32">
            <w:pPr>
              <w:pStyle w:val="TAH"/>
            </w:pPr>
            <w:r w:rsidRPr="005A5509">
              <w:t>Event</w:t>
            </w:r>
          </w:p>
          <w:p w14:paraId="29A47EAE" w14:textId="77777777" w:rsidR="00EA16E8" w:rsidRPr="005A5509" w:rsidRDefault="00EA16E8" w:rsidP="002D0C32">
            <w:pPr>
              <w:pStyle w:val="TAH"/>
            </w:pPr>
            <w:r w:rsidRPr="005A5509">
              <w:t>Parameters</w:t>
            </w:r>
          </w:p>
        </w:tc>
        <w:tc>
          <w:tcPr>
            <w:tcW w:w="1961" w:type="dxa"/>
          </w:tcPr>
          <w:p w14:paraId="269CA38B" w14:textId="77777777" w:rsidR="00EA16E8" w:rsidRPr="005A5509" w:rsidRDefault="00EA16E8" w:rsidP="002D0C32">
            <w:pPr>
              <w:pStyle w:val="TAH"/>
            </w:pPr>
            <w:r w:rsidRPr="005A5509">
              <w:t>Mandatory/</w:t>
            </w:r>
          </w:p>
          <w:p w14:paraId="623AD48D" w14:textId="77777777" w:rsidR="00EA16E8" w:rsidRPr="005A5509" w:rsidRDefault="00EA16E8" w:rsidP="002D0C32">
            <w:pPr>
              <w:pStyle w:val="TAH"/>
            </w:pPr>
            <w:r w:rsidRPr="005A5509">
              <w:t>Optional</w:t>
            </w:r>
          </w:p>
        </w:tc>
        <w:tc>
          <w:tcPr>
            <w:tcW w:w="1926" w:type="dxa"/>
            <w:gridSpan w:val="2"/>
          </w:tcPr>
          <w:p w14:paraId="05F902E3" w14:textId="77777777" w:rsidR="00EA16E8" w:rsidRPr="005A5509" w:rsidRDefault="00EA16E8" w:rsidP="002D0C32">
            <w:pPr>
              <w:pStyle w:val="TAH"/>
            </w:pPr>
            <w:r w:rsidRPr="005A5509">
              <w:t>Supported</w:t>
            </w:r>
          </w:p>
          <w:p w14:paraId="3CF073E4" w14:textId="77777777" w:rsidR="00EA16E8" w:rsidRPr="005A5509" w:rsidRDefault="00EA16E8" w:rsidP="002D0C32">
            <w:pPr>
              <w:pStyle w:val="TAH"/>
            </w:pPr>
            <w:r w:rsidRPr="005A5509">
              <w:t>Values:</w:t>
            </w:r>
          </w:p>
        </w:tc>
        <w:tc>
          <w:tcPr>
            <w:tcW w:w="2407" w:type="dxa"/>
          </w:tcPr>
          <w:p w14:paraId="6F9AB8DC" w14:textId="77777777" w:rsidR="00EA16E8" w:rsidRPr="005A5509" w:rsidRDefault="00EA16E8" w:rsidP="002D0C32">
            <w:pPr>
              <w:pStyle w:val="TAH"/>
            </w:pPr>
            <w:r w:rsidRPr="005A5509">
              <w:t>Provisioned Value:</w:t>
            </w:r>
          </w:p>
        </w:tc>
      </w:tr>
      <w:tr w:rsidR="00EA16E8" w:rsidRPr="005A5509" w14:paraId="359CFF0C" w14:textId="77777777" w:rsidTr="002D0C32">
        <w:trPr>
          <w:cantSplit/>
        </w:trPr>
        <w:tc>
          <w:tcPr>
            <w:tcW w:w="1744" w:type="dxa"/>
            <w:vMerge/>
          </w:tcPr>
          <w:p w14:paraId="6B46E2A7" w14:textId="77777777" w:rsidR="00EA16E8" w:rsidRPr="005A5509" w:rsidRDefault="00EA16E8" w:rsidP="002D0C32">
            <w:pPr>
              <w:pStyle w:val="enumlev2"/>
              <w:ind w:left="0" w:firstLine="34"/>
              <w:rPr>
                <w:b/>
                <w:bCs/>
              </w:rPr>
            </w:pPr>
          </w:p>
        </w:tc>
        <w:tc>
          <w:tcPr>
            <w:tcW w:w="1851" w:type="dxa"/>
          </w:tcPr>
          <w:p w14:paraId="19720AEB" w14:textId="77777777" w:rsidR="00EA16E8" w:rsidRPr="005A5509" w:rsidRDefault="00EA16E8" w:rsidP="002D0C32">
            <w:pPr>
              <w:pStyle w:val="TAC"/>
              <w:rPr>
                <w:b/>
                <w:bCs/>
                <w:lang w:val="en-US"/>
              </w:rPr>
            </w:pPr>
            <w:r w:rsidRPr="005A5509">
              <w:rPr>
                <w:lang w:val="en-US"/>
              </w:rPr>
              <w:t>Timer X</w:t>
            </w:r>
          </w:p>
        </w:tc>
        <w:tc>
          <w:tcPr>
            <w:tcW w:w="1961" w:type="dxa"/>
          </w:tcPr>
          <w:p w14:paraId="4719A2BA" w14:textId="77777777" w:rsidR="00EA16E8" w:rsidRPr="005A5509" w:rsidRDefault="00EA16E8" w:rsidP="002D0C32">
            <w:pPr>
              <w:pStyle w:val="TAC"/>
              <w:rPr>
                <w:b/>
                <w:bCs/>
                <w:lang w:val="en-US" w:eastAsia="zh-CN"/>
              </w:rPr>
            </w:pPr>
            <w:r w:rsidRPr="005A5509">
              <w:rPr>
                <w:rFonts w:hint="eastAsia"/>
                <w:lang w:val="en-US" w:eastAsia="zh-CN"/>
              </w:rPr>
              <w:t>M</w:t>
            </w:r>
          </w:p>
        </w:tc>
        <w:tc>
          <w:tcPr>
            <w:tcW w:w="1926" w:type="dxa"/>
            <w:gridSpan w:val="2"/>
          </w:tcPr>
          <w:p w14:paraId="3D848CBE" w14:textId="77777777" w:rsidR="00EA16E8" w:rsidRPr="005A5509" w:rsidRDefault="00EA16E8" w:rsidP="002D0C32">
            <w:pPr>
              <w:pStyle w:val="TAC"/>
            </w:pPr>
            <w:r w:rsidRPr="005A5509">
              <w:t>ALL</w:t>
            </w:r>
          </w:p>
        </w:tc>
        <w:tc>
          <w:tcPr>
            <w:tcW w:w="2407" w:type="dxa"/>
          </w:tcPr>
          <w:p w14:paraId="21182054" w14:textId="77777777" w:rsidR="00EA16E8" w:rsidRPr="005A5509" w:rsidRDefault="00EA16E8" w:rsidP="002D0C32">
            <w:pPr>
              <w:pStyle w:val="TAC"/>
              <w:rPr>
                <w:b/>
                <w:bCs/>
              </w:rPr>
            </w:pPr>
            <w:r w:rsidRPr="005A5509">
              <w:t>0 (no heartbeat message)</w:t>
            </w:r>
          </w:p>
        </w:tc>
      </w:tr>
      <w:tr w:rsidR="00EA16E8" w:rsidRPr="005A5509" w14:paraId="7D5BB728" w14:textId="77777777" w:rsidTr="002D0C32">
        <w:trPr>
          <w:cantSplit/>
        </w:trPr>
        <w:tc>
          <w:tcPr>
            <w:tcW w:w="1744" w:type="dxa"/>
            <w:vMerge/>
          </w:tcPr>
          <w:p w14:paraId="62F1429A" w14:textId="77777777" w:rsidR="00EA16E8" w:rsidRPr="005A5509" w:rsidRDefault="00EA16E8" w:rsidP="002D0C32">
            <w:pPr>
              <w:pStyle w:val="enumlev2"/>
              <w:ind w:left="0" w:firstLine="34"/>
              <w:rPr>
                <w:b/>
                <w:bCs/>
              </w:rPr>
            </w:pPr>
          </w:p>
        </w:tc>
        <w:tc>
          <w:tcPr>
            <w:tcW w:w="1851" w:type="dxa"/>
          </w:tcPr>
          <w:p w14:paraId="5C950694" w14:textId="77777777" w:rsidR="00EA16E8" w:rsidRPr="005A5509" w:rsidRDefault="00EA16E8" w:rsidP="002D0C32">
            <w:pPr>
              <w:pStyle w:val="TAH"/>
            </w:pPr>
            <w:r w:rsidRPr="005A5509">
              <w:t>ObservedEvent</w:t>
            </w:r>
          </w:p>
          <w:p w14:paraId="5C2A4689" w14:textId="77777777" w:rsidR="00EA16E8" w:rsidRPr="005A5509" w:rsidRDefault="00EA16E8" w:rsidP="002D0C32">
            <w:pPr>
              <w:pStyle w:val="TAH"/>
            </w:pPr>
            <w:r w:rsidRPr="005A5509">
              <w:t>Parameters</w:t>
            </w:r>
          </w:p>
        </w:tc>
        <w:tc>
          <w:tcPr>
            <w:tcW w:w="1961" w:type="dxa"/>
          </w:tcPr>
          <w:p w14:paraId="5CE0EFC0" w14:textId="77777777" w:rsidR="00EA16E8" w:rsidRPr="005A5509" w:rsidRDefault="00EA16E8" w:rsidP="002D0C32">
            <w:pPr>
              <w:pStyle w:val="TAH"/>
            </w:pPr>
            <w:r w:rsidRPr="005A5509">
              <w:t>Mandatory/</w:t>
            </w:r>
          </w:p>
          <w:p w14:paraId="3C5A8DDD" w14:textId="77777777" w:rsidR="00EA16E8" w:rsidRPr="005A5509" w:rsidRDefault="00EA16E8" w:rsidP="002D0C32">
            <w:pPr>
              <w:pStyle w:val="TAH"/>
            </w:pPr>
            <w:r w:rsidRPr="005A5509">
              <w:t>Optional</w:t>
            </w:r>
          </w:p>
        </w:tc>
        <w:tc>
          <w:tcPr>
            <w:tcW w:w="1926" w:type="dxa"/>
            <w:gridSpan w:val="2"/>
          </w:tcPr>
          <w:p w14:paraId="79012D73" w14:textId="77777777" w:rsidR="00EA16E8" w:rsidRPr="005A5509" w:rsidRDefault="00EA16E8" w:rsidP="002D0C32">
            <w:pPr>
              <w:pStyle w:val="TAH"/>
            </w:pPr>
            <w:r w:rsidRPr="005A5509">
              <w:t>Supported</w:t>
            </w:r>
          </w:p>
          <w:p w14:paraId="3D3990A2" w14:textId="77777777" w:rsidR="00EA16E8" w:rsidRPr="005A5509" w:rsidRDefault="00EA16E8" w:rsidP="002D0C32">
            <w:pPr>
              <w:pStyle w:val="TAH"/>
            </w:pPr>
            <w:r w:rsidRPr="005A5509">
              <w:t>Values:</w:t>
            </w:r>
          </w:p>
        </w:tc>
        <w:tc>
          <w:tcPr>
            <w:tcW w:w="2407" w:type="dxa"/>
          </w:tcPr>
          <w:p w14:paraId="646E7A6E" w14:textId="77777777" w:rsidR="00EA16E8" w:rsidRPr="005A5509" w:rsidRDefault="00EA16E8" w:rsidP="002D0C32">
            <w:pPr>
              <w:pStyle w:val="TAH"/>
            </w:pPr>
            <w:r w:rsidRPr="005A5509">
              <w:t>Provisioned Value:</w:t>
            </w:r>
          </w:p>
        </w:tc>
      </w:tr>
      <w:tr w:rsidR="00EA16E8" w:rsidRPr="005A5509" w14:paraId="5E6C65F3" w14:textId="77777777" w:rsidTr="002D0C32">
        <w:trPr>
          <w:cantSplit/>
        </w:trPr>
        <w:tc>
          <w:tcPr>
            <w:tcW w:w="1744" w:type="dxa"/>
            <w:vMerge/>
          </w:tcPr>
          <w:p w14:paraId="428E7AA2" w14:textId="77777777" w:rsidR="00EA16E8" w:rsidRPr="005A5509" w:rsidRDefault="00EA16E8" w:rsidP="002D0C32">
            <w:pPr>
              <w:pStyle w:val="enumlev2"/>
              <w:ind w:left="0" w:firstLine="34"/>
              <w:rPr>
                <w:b/>
                <w:bCs/>
              </w:rPr>
            </w:pPr>
          </w:p>
        </w:tc>
        <w:tc>
          <w:tcPr>
            <w:tcW w:w="1851" w:type="dxa"/>
          </w:tcPr>
          <w:p w14:paraId="6F03717D" w14:textId="77777777" w:rsidR="00EA16E8" w:rsidRPr="005A5509" w:rsidRDefault="00EA16E8" w:rsidP="002D0C32">
            <w:pPr>
              <w:pStyle w:val="TAC"/>
            </w:pPr>
          </w:p>
        </w:tc>
        <w:tc>
          <w:tcPr>
            <w:tcW w:w="1961" w:type="dxa"/>
          </w:tcPr>
          <w:p w14:paraId="7225C40A" w14:textId="77777777" w:rsidR="00EA16E8" w:rsidRPr="005A5509" w:rsidRDefault="00EA16E8" w:rsidP="002D0C32">
            <w:pPr>
              <w:pStyle w:val="TAC"/>
            </w:pPr>
          </w:p>
        </w:tc>
        <w:tc>
          <w:tcPr>
            <w:tcW w:w="1926" w:type="dxa"/>
            <w:gridSpan w:val="2"/>
          </w:tcPr>
          <w:p w14:paraId="2DDEA8BF" w14:textId="77777777" w:rsidR="00EA16E8" w:rsidRPr="005A5509" w:rsidRDefault="00EA16E8" w:rsidP="002D0C32">
            <w:pPr>
              <w:pStyle w:val="TAC"/>
            </w:pPr>
          </w:p>
        </w:tc>
        <w:tc>
          <w:tcPr>
            <w:tcW w:w="2407" w:type="dxa"/>
          </w:tcPr>
          <w:p w14:paraId="51FC7DA1" w14:textId="77777777" w:rsidR="00EA16E8" w:rsidRPr="005A5509" w:rsidRDefault="00EA16E8" w:rsidP="002D0C32">
            <w:pPr>
              <w:pStyle w:val="TAC"/>
            </w:pPr>
          </w:p>
        </w:tc>
      </w:tr>
      <w:tr w:rsidR="00EA16E8" w:rsidRPr="005A5509" w14:paraId="539740DB" w14:textId="77777777" w:rsidTr="002D0C32">
        <w:trPr>
          <w:cantSplit/>
        </w:trPr>
        <w:tc>
          <w:tcPr>
            <w:tcW w:w="1744" w:type="dxa"/>
          </w:tcPr>
          <w:p w14:paraId="7F8FFAA8" w14:textId="77777777" w:rsidR="00EA16E8" w:rsidRPr="005A5509" w:rsidRDefault="00EA16E8" w:rsidP="002D0C32">
            <w:pPr>
              <w:pStyle w:val="TAH"/>
            </w:pPr>
            <w:r w:rsidRPr="005A5509">
              <w:t>Statistics</w:t>
            </w:r>
          </w:p>
        </w:tc>
        <w:tc>
          <w:tcPr>
            <w:tcW w:w="1851" w:type="dxa"/>
          </w:tcPr>
          <w:p w14:paraId="51900800" w14:textId="77777777" w:rsidR="00EA16E8" w:rsidRPr="005A5509" w:rsidRDefault="00EA16E8" w:rsidP="002D0C32">
            <w:pPr>
              <w:pStyle w:val="TAH"/>
            </w:pPr>
            <w:r w:rsidRPr="005A5509">
              <w:t>Mandatory/</w:t>
            </w:r>
          </w:p>
          <w:p w14:paraId="1D8FC357" w14:textId="77777777" w:rsidR="00EA16E8" w:rsidRPr="005A5509" w:rsidRDefault="00EA16E8" w:rsidP="002D0C32">
            <w:pPr>
              <w:pStyle w:val="TAH"/>
            </w:pPr>
            <w:r w:rsidRPr="005A5509">
              <w:t>Optional</w:t>
            </w:r>
          </w:p>
        </w:tc>
        <w:tc>
          <w:tcPr>
            <w:tcW w:w="2861" w:type="dxa"/>
            <w:gridSpan w:val="2"/>
          </w:tcPr>
          <w:p w14:paraId="2F45A431" w14:textId="77777777" w:rsidR="00EA16E8" w:rsidRPr="005A5509" w:rsidRDefault="00EA16E8" w:rsidP="002D0C32">
            <w:pPr>
              <w:pStyle w:val="TAH"/>
            </w:pPr>
            <w:r w:rsidRPr="005A5509">
              <w:t>Used in command:</w:t>
            </w:r>
          </w:p>
        </w:tc>
        <w:tc>
          <w:tcPr>
            <w:tcW w:w="3433" w:type="dxa"/>
            <w:gridSpan w:val="2"/>
          </w:tcPr>
          <w:p w14:paraId="1DB8BF80" w14:textId="77777777" w:rsidR="00EA16E8" w:rsidRPr="005A5509" w:rsidRDefault="00EA16E8" w:rsidP="002D0C32">
            <w:pPr>
              <w:pStyle w:val="TAH"/>
            </w:pPr>
            <w:r w:rsidRPr="005A5509">
              <w:t>Supported Values:</w:t>
            </w:r>
          </w:p>
        </w:tc>
      </w:tr>
      <w:tr w:rsidR="00EA16E8" w:rsidRPr="005A5509" w14:paraId="018EDC62" w14:textId="77777777" w:rsidTr="002D0C32">
        <w:trPr>
          <w:cantSplit/>
        </w:trPr>
        <w:tc>
          <w:tcPr>
            <w:tcW w:w="1744" w:type="dxa"/>
          </w:tcPr>
          <w:p w14:paraId="6C9FE39A" w14:textId="77777777" w:rsidR="00EA16E8" w:rsidRPr="005A5509" w:rsidRDefault="00EA16E8" w:rsidP="002D0C32">
            <w:pPr>
              <w:pStyle w:val="TAC"/>
            </w:pPr>
            <w:r w:rsidRPr="005A5509">
              <w:t>None</w:t>
            </w:r>
          </w:p>
        </w:tc>
        <w:tc>
          <w:tcPr>
            <w:tcW w:w="1851" w:type="dxa"/>
          </w:tcPr>
          <w:p w14:paraId="4CEB872D" w14:textId="77777777" w:rsidR="00EA16E8" w:rsidRPr="005A5509" w:rsidRDefault="00EA16E8" w:rsidP="002D0C32">
            <w:pPr>
              <w:pStyle w:val="TAC"/>
            </w:pPr>
          </w:p>
        </w:tc>
        <w:tc>
          <w:tcPr>
            <w:tcW w:w="2861" w:type="dxa"/>
            <w:gridSpan w:val="2"/>
          </w:tcPr>
          <w:p w14:paraId="02ADA97C" w14:textId="77777777" w:rsidR="00EA16E8" w:rsidRPr="005A5509" w:rsidRDefault="00EA16E8" w:rsidP="002D0C32">
            <w:pPr>
              <w:pStyle w:val="TAC"/>
            </w:pPr>
          </w:p>
        </w:tc>
        <w:tc>
          <w:tcPr>
            <w:tcW w:w="3433" w:type="dxa"/>
            <w:gridSpan w:val="2"/>
          </w:tcPr>
          <w:p w14:paraId="5B4BAF3F" w14:textId="77777777" w:rsidR="00EA16E8" w:rsidRPr="005A5509" w:rsidRDefault="00EA16E8" w:rsidP="002D0C32">
            <w:pPr>
              <w:pStyle w:val="TAC"/>
            </w:pPr>
          </w:p>
        </w:tc>
      </w:tr>
      <w:tr w:rsidR="00EA16E8" w:rsidRPr="005A5509" w14:paraId="7692447A" w14:textId="77777777" w:rsidTr="002D0C32">
        <w:trPr>
          <w:cantSplit/>
        </w:trPr>
        <w:tc>
          <w:tcPr>
            <w:tcW w:w="1744" w:type="dxa"/>
          </w:tcPr>
          <w:p w14:paraId="60A95392" w14:textId="77777777" w:rsidR="00EA16E8" w:rsidRPr="005A5509" w:rsidRDefault="00EA16E8" w:rsidP="002D0C32">
            <w:pPr>
              <w:pStyle w:val="TAH"/>
            </w:pPr>
            <w:r w:rsidRPr="005A5509">
              <w:t>Error Codes</w:t>
            </w:r>
          </w:p>
        </w:tc>
        <w:tc>
          <w:tcPr>
            <w:tcW w:w="8145" w:type="dxa"/>
            <w:gridSpan w:val="5"/>
          </w:tcPr>
          <w:p w14:paraId="5AF7FC2E" w14:textId="77777777" w:rsidR="00EA16E8" w:rsidRPr="005A5509" w:rsidRDefault="00EA16E8" w:rsidP="002D0C32">
            <w:pPr>
              <w:pStyle w:val="TAH"/>
            </w:pPr>
            <w:r w:rsidRPr="005A5509">
              <w:t>Mandatory/ Optional</w:t>
            </w:r>
          </w:p>
        </w:tc>
      </w:tr>
      <w:tr w:rsidR="00EA16E8" w:rsidRPr="005A5509" w14:paraId="745B57CC" w14:textId="77777777" w:rsidTr="002D0C32">
        <w:trPr>
          <w:cantSplit/>
        </w:trPr>
        <w:tc>
          <w:tcPr>
            <w:tcW w:w="1744" w:type="dxa"/>
          </w:tcPr>
          <w:p w14:paraId="6459FF5E" w14:textId="77777777" w:rsidR="00EA16E8" w:rsidRPr="005A5509" w:rsidRDefault="00EA16E8" w:rsidP="002D0C32">
            <w:pPr>
              <w:pStyle w:val="TAC"/>
            </w:pPr>
          </w:p>
        </w:tc>
        <w:tc>
          <w:tcPr>
            <w:tcW w:w="8145" w:type="dxa"/>
            <w:gridSpan w:val="5"/>
          </w:tcPr>
          <w:p w14:paraId="6BA6AD82" w14:textId="77777777" w:rsidR="00EA16E8" w:rsidRPr="005A5509" w:rsidRDefault="00EA16E8" w:rsidP="002D0C32">
            <w:pPr>
              <w:pStyle w:val="TAC"/>
            </w:pPr>
          </w:p>
        </w:tc>
      </w:tr>
      <w:bookmarkEnd w:id="212"/>
    </w:tbl>
    <w:p w14:paraId="6F442BD0" w14:textId="77777777" w:rsidR="00EA16E8" w:rsidRPr="005A5509" w:rsidRDefault="00EA16E8" w:rsidP="00EA16E8"/>
    <w:p w14:paraId="2551AA66" w14:textId="77777777" w:rsidR="00EA16E8" w:rsidRPr="005A5509" w:rsidRDefault="00EA16E8" w:rsidP="00EA16E8">
      <w:pPr>
        <w:pStyle w:val="Heading4"/>
        <w:rPr>
          <w:snapToGrid w:val="0"/>
        </w:rPr>
      </w:pPr>
      <w:bookmarkStart w:id="213" w:name="_Toc11325825"/>
      <w:bookmarkStart w:id="214" w:name="_Toc170149430"/>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29</w:t>
      </w:r>
      <w:r w:rsidRPr="005A5509">
        <w:rPr>
          <w:snapToGrid w:val="0"/>
        </w:rPr>
        <w:tab/>
        <w:t>MSRP Statistics Package</w:t>
      </w:r>
      <w:bookmarkEnd w:id="213"/>
      <w:bookmarkEnd w:id="214"/>
    </w:p>
    <w:p w14:paraId="4902CAD2"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29</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4046F7D8" w14:textId="77777777" w:rsidTr="002D0C32">
        <w:trPr>
          <w:cantSplit/>
        </w:trPr>
        <w:tc>
          <w:tcPr>
            <w:tcW w:w="1744" w:type="dxa"/>
          </w:tcPr>
          <w:p w14:paraId="0B2BA3DF" w14:textId="77777777" w:rsidR="00EA16E8" w:rsidRPr="005A5509" w:rsidRDefault="00EA16E8" w:rsidP="002D0C32">
            <w:pPr>
              <w:pStyle w:val="TAH"/>
            </w:pPr>
            <w:bookmarkStart w:id="215" w:name="MCCQCTEMPBM_00000060"/>
            <w:r w:rsidRPr="005A5509">
              <w:t xml:space="preserve">Properties </w:t>
            </w:r>
          </w:p>
        </w:tc>
        <w:tc>
          <w:tcPr>
            <w:tcW w:w="1851" w:type="dxa"/>
          </w:tcPr>
          <w:p w14:paraId="243A63BA" w14:textId="77777777" w:rsidR="00EA16E8" w:rsidRPr="005A5509" w:rsidRDefault="00EA16E8" w:rsidP="002D0C32">
            <w:pPr>
              <w:pStyle w:val="TAH"/>
            </w:pPr>
            <w:r w:rsidRPr="005A5509">
              <w:t>Mandatory/</w:t>
            </w:r>
          </w:p>
          <w:p w14:paraId="6F109582" w14:textId="77777777" w:rsidR="00EA16E8" w:rsidRPr="005A5509" w:rsidRDefault="00EA16E8" w:rsidP="002D0C32">
            <w:pPr>
              <w:pStyle w:val="TAH"/>
            </w:pPr>
            <w:r w:rsidRPr="005A5509">
              <w:t>Optional</w:t>
            </w:r>
          </w:p>
        </w:tc>
        <w:tc>
          <w:tcPr>
            <w:tcW w:w="1961" w:type="dxa"/>
          </w:tcPr>
          <w:p w14:paraId="6A448C3E" w14:textId="77777777" w:rsidR="00EA16E8" w:rsidRPr="005A5509" w:rsidRDefault="00EA16E8" w:rsidP="002D0C32">
            <w:pPr>
              <w:pStyle w:val="TAH"/>
            </w:pPr>
            <w:r w:rsidRPr="005A5509">
              <w:t>Used in command:</w:t>
            </w:r>
          </w:p>
        </w:tc>
        <w:tc>
          <w:tcPr>
            <w:tcW w:w="1926" w:type="dxa"/>
            <w:gridSpan w:val="2"/>
          </w:tcPr>
          <w:p w14:paraId="62C515A4" w14:textId="77777777" w:rsidR="00EA16E8" w:rsidRPr="005A5509" w:rsidRDefault="00EA16E8" w:rsidP="002D0C32">
            <w:pPr>
              <w:pStyle w:val="TAH"/>
            </w:pPr>
            <w:r w:rsidRPr="005A5509">
              <w:t>Supported Values:</w:t>
            </w:r>
          </w:p>
        </w:tc>
        <w:tc>
          <w:tcPr>
            <w:tcW w:w="2407" w:type="dxa"/>
          </w:tcPr>
          <w:p w14:paraId="3DDC1CBB" w14:textId="77777777" w:rsidR="00EA16E8" w:rsidRPr="005A5509" w:rsidRDefault="00EA16E8" w:rsidP="002D0C32">
            <w:pPr>
              <w:pStyle w:val="TAH"/>
            </w:pPr>
            <w:r w:rsidRPr="005A5509">
              <w:t>Provisioned Value:</w:t>
            </w:r>
          </w:p>
        </w:tc>
      </w:tr>
      <w:tr w:rsidR="00EA16E8" w:rsidRPr="005A5509" w14:paraId="31EEB5B3" w14:textId="77777777" w:rsidTr="002D0C32">
        <w:trPr>
          <w:cantSplit/>
        </w:trPr>
        <w:tc>
          <w:tcPr>
            <w:tcW w:w="1744" w:type="dxa"/>
          </w:tcPr>
          <w:p w14:paraId="7D9EDF00" w14:textId="77777777" w:rsidR="00EA16E8" w:rsidRPr="005A5509" w:rsidRDefault="00EA16E8" w:rsidP="002D0C32">
            <w:pPr>
              <w:pStyle w:val="TAC"/>
            </w:pPr>
            <w:r w:rsidRPr="005A5509">
              <w:rPr>
                <w:rFonts w:hint="eastAsia"/>
              </w:rPr>
              <w:t>None</w:t>
            </w:r>
          </w:p>
        </w:tc>
        <w:tc>
          <w:tcPr>
            <w:tcW w:w="1851" w:type="dxa"/>
          </w:tcPr>
          <w:p w14:paraId="52DDF26B" w14:textId="77777777" w:rsidR="00EA16E8" w:rsidRPr="005A5509" w:rsidRDefault="00EA16E8" w:rsidP="002D0C32">
            <w:pPr>
              <w:pStyle w:val="TAC"/>
            </w:pPr>
            <w:r w:rsidRPr="005A5509">
              <w:rPr>
                <w:rFonts w:hint="eastAsia"/>
              </w:rPr>
              <w:t>-</w:t>
            </w:r>
          </w:p>
        </w:tc>
        <w:tc>
          <w:tcPr>
            <w:tcW w:w="1961" w:type="dxa"/>
          </w:tcPr>
          <w:p w14:paraId="27A9D09C" w14:textId="77777777" w:rsidR="00EA16E8" w:rsidRPr="005A5509" w:rsidRDefault="00EA16E8" w:rsidP="002D0C32">
            <w:pPr>
              <w:pStyle w:val="TAC"/>
            </w:pPr>
            <w:r w:rsidRPr="005A5509">
              <w:rPr>
                <w:rFonts w:hint="eastAsia"/>
              </w:rPr>
              <w:t>-</w:t>
            </w:r>
          </w:p>
        </w:tc>
        <w:tc>
          <w:tcPr>
            <w:tcW w:w="1926" w:type="dxa"/>
            <w:gridSpan w:val="2"/>
          </w:tcPr>
          <w:p w14:paraId="38B4AD11" w14:textId="77777777" w:rsidR="00EA16E8" w:rsidRPr="005A5509" w:rsidRDefault="00EA16E8" w:rsidP="002D0C32">
            <w:pPr>
              <w:pStyle w:val="TAC"/>
            </w:pPr>
            <w:r w:rsidRPr="005A5509">
              <w:rPr>
                <w:rFonts w:hint="eastAsia"/>
              </w:rPr>
              <w:t>-</w:t>
            </w:r>
          </w:p>
        </w:tc>
        <w:tc>
          <w:tcPr>
            <w:tcW w:w="2407" w:type="dxa"/>
          </w:tcPr>
          <w:p w14:paraId="06602817" w14:textId="77777777" w:rsidR="00EA16E8" w:rsidRPr="005A5509" w:rsidRDefault="00EA16E8" w:rsidP="002D0C32">
            <w:pPr>
              <w:pStyle w:val="TAC"/>
            </w:pPr>
            <w:r w:rsidRPr="005A5509">
              <w:rPr>
                <w:rFonts w:hint="eastAsia"/>
              </w:rPr>
              <w:t>-</w:t>
            </w:r>
          </w:p>
        </w:tc>
      </w:tr>
      <w:tr w:rsidR="00EA16E8" w:rsidRPr="005A5509" w14:paraId="008AE245" w14:textId="77777777" w:rsidTr="002D0C32">
        <w:trPr>
          <w:cantSplit/>
        </w:trPr>
        <w:tc>
          <w:tcPr>
            <w:tcW w:w="1744" w:type="dxa"/>
          </w:tcPr>
          <w:p w14:paraId="2DBD6879" w14:textId="77777777" w:rsidR="00EA16E8" w:rsidRPr="005A5509" w:rsidRDefault="00EA16E8" w:rsidP="002D0C32">
            <w:pPr>
              <w:pStyle w:val="TAH"/>
            </w:pPr>
            <w:r w:rsidRPr="005A5509">
              <w:t xml:space="preserve">Signals </w:t>
            </w:r>
          </w:p>
        </w:tc>
        <w:tc>
          <w:tcPr>
            <w:tcW w:w="1851" w:type="dxa"/>
          </w:tcPr>
          <w:p w14:paraId="565DB8A1" w14:textId="77777777" w:rsidR="00EA16E8" w:rsidRPr="005A5509" w:rsidRDefault="00EA16E8" w:rsidP="002D0C32">
            <w:pPr>
              <w:pStyle w:val="TAH"/>
            </w:pPr>
            <w:r w:rsidRPr="005A5509">
              <w:t>Mandatory/</w:t>
            </w:r>
          </w:p>
          <w:p w14:paraId="6480EE0D" w14:textId="77777777" w:rsidR="00EA16E8" w:rsidRPr="005A5509" w:rsidRDefault="00EA16E8" w:rsidP="002D0C32">
            <w:pPr>
              <w:pStyle w:val="TAH"/>
            </w:pPr>
            <w:r w:rsidRPr="005A5509">
              <w:t>Optional</w:t>
            </w:r>
          </w:p>
        </w:tc>
        <w:tc>
          <w:tcPr>
            <w:tcW w:w="3887" w:type="dxa"/>
            <w:gridSpan w:val="3"/>
          </w:tcPr>
          <w:p w14:paraId="41394256" w14:textId="77777777" w:rsidR="00EA16E8" w:rsidRPr="005A5509" w:rsidRDefault="00EA16E8" w:rsidP="002D0C32">
            <w:pPr>
              <w:pStyle w:val="TAH"/>
            </w:pPr>
            <w:r w:rsidRPr="005A5509">
              <w:t>Used in command:</w:t>
            </w:r>
          </w:p>
        </w:tc>
        <w:tc>
          <w:tcPr>
            <w:tcW w:w="2407" w:type="dxa"/>
          </w:tcPr>
          <w:p w14:paraId="4CB2C05F" w14:textId="77777777" w:rsidR="00EA16E8" w:rsidRPr="005A5509" w:rsidRDefault="00EA16E8" w:rsidP="002D0C32">
            <w:pPr>
              <w:pStyle w:val="TAH"/>
            </w:pPr>
            <w:r w:rsidRPr="005A5509">
              <w:t>Duration Provisioned Value:</w:t>
            </w:r>
          </w:p>
        </w:tc>
      </w:tr>
      <w:tr w:rsidR="00EA16E8" w:rsidRPr="005A5509" w14:paraId="2C5C9F7C" w14:textId="77777777" w:rsidTr="002D0C32">
        <w:trPr>
          <w:cantSplit/>
        </w:trPr>
        <w:tc>
          <w:tcPr>
            <w:tcW w:w="1744" w:type="dxa"/>
            <w:vMerge w:val="restart"/>
          </w:tcPr>
          <w:p w14:paraId="6B1717CD" w14:textId="77777777" w:rsidR="00EA16E8" w:rsidRPr="005A5509" w:rsidRDefault="00EA16E8" w:rsidP="002D0C32">
            <w:pPr>
              <w:pStyle w:val="TAC"/>
              <w:rPr>
                <w:b/>
                <w:bCs/>
              </w:rPr>
            </w:pPr>
            <w:r w:rsidRPr="005A5509">
              <w:t>None</w:t>
            </w:r>
          </w:p>
        </w:tc>
        <w:tc>
          <w:tcPr>
            <w:tcW w:w="1851" w:type="dxa"/>
          </w:tcPr>
          <w:p w14:paraId="6FF91027"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40ED9723"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75CBF40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0B8CD4" w14:textId="77777777" w:rsidTr="002D0C32">
        <w:trPr>
          <w:cantSplit/>
        </w:trPr>
        <w:tc>
          <w:tcPr>
            <w:tcW w:w="1744" w:type="dxa"/>
            <w:vMerge/>
          </w:tcPr>
          <w:p w14:paraId="785F18B5" w14:textId="77777777" w:rsidR="00EA16E8" w:rsidRPr="005A5509" w:rsidRDefault="00EA16E8" w:rsidP="002D0C32">
            <w:pPr>
              <w:pStyle w:val="enumlev2"/>
              <w:ind w:left="0" w:firstLine="34"/>
              <w:rPr>
                <w:b/>
                <w:bCs/>
              </w:rPr>
            </w:pPr>
          </w:p>
        </w:tc>
        <w:tc>
          <w:tcPr>
            <w:tcW w:w="1851" w:type="dxa"/>
          </w:tcPr>
          <w:p w14:paraId="7343CE96" w14:textId="77777777" w:rsidR="00EA16E8" w:rsidRPr="005A5509" w:rsidRDefault="00EA16E8" w:rsidP="002D0C32">
            <w:pPr>
              <w:pStyle w:val="TAH"/>
            </w:pPr>
            <w:r w:rsidRPr="005A5509">
              <w:t>Signal Parameters</w:t>
            </w:r>
          </w:p>
        </w:tc>
        <w:tc>
          <w:tcPr>
            <w:tcW w:w="1961" w:type="dxa"/>
          </w:tcPr>
          <w:p w14:paraId="0B5953FF" w14:textId="77777777" w:rsidR="00EA16E8" w:rsidRPr="005A5509" w:rsidRDefault="00EA16E8" w:rsidP="002D0C32">
            <w:pPr>
              <w:pStyle w:val="TAH"/>
            </w:pPr>
            <w:r w:rsidRPr="005A5509">
              <w:t>Mandatory/</w:t>
            </w:r>
          </w:p>
          <w:p w14:paraId="7CF808B8" w14:textId="77777777" w:rsidR="00EA16E8" w:rsidRPr="005A5509" w:rsidRDefault="00EA16E8" w:rsidP="002D0C32">
            <w:pPr>
              <w:pStyle w:val="TAH"/>
            </w:pPr>
            <w:r w:rsidRPr="005A5509">
              <w:t>Optional</w:t>
            </w:r>
          </w:p>
        </w:tc>
        <w:tc>
          <w:tcPr>
            <w:tcW w:w="1926" w:type="dxa"/>
            <w:gridSpan w:val="2"/>
          </w:tcPr>
          <w:p w14:paraId="527365B1" w14:textId="77777777" w:rsidR="00EA16E8" w:rsidRPr="005A5509" w:rsidRDefault="00EA16E8" w:rsidP="002D0C32">
            <w:pPr>
              <w:pStyle w:val="TAH"/>
            </w:pPr>
            <w:r w:rsidRPr="005A5509">
              <w:t>Supported</w:t>
            </w:r>
          </w:p>
          <w:p w14:paraId="3011120A" w14:textId="77777777" w:rsidR="00EA16E8" w:rsidRPr="005A5509" w:rsidRDefault="00EA16E8" w:rsidP="002D0C32">
            <w:pPr>
              <w:pStyle w:val="TAH"/>
            </w:pPr>
            <w:r w:rsidRPr="005A5509">
              <w:t>Values:</w:t>
            </w:r>
          </w:p>
        </w:tc>
        <w:tc>
          <w:tcPr>
            <w:tcW w:w="2407" w:type="dxa"/>
          </w:tcPr>
          <w:p w14:paraId="19EDE233" w14:textId="77777777" w:rsidR="00EA16E8" w:rsidRPr="005A5509" w:rsidRDefault="00EA16E8" w:rsidP="002D0C32">
            <w:pPr>
              <w:pStyle w:val="TAH"/>
            </w:pPr>
            <w:r w:rsidRPr="005A5509">
              <w:t>Duration Provisioned Value:</w:t>
            </w:r>
          </w:p>
        </w:tc>
      </w:tr>
      <w:tr w:rsidR="00EA16E8" w:rsidRPr="005A5509" w14:paraId="051BB1A5" w14:textId="77777777" w:rsidTr="002D0C32">
        <w:trPr>
          <w:cantSplit/>
        </w:trPr>
        <w:tc>
          <w:tcPr>
            <w:tcW w:w="1744" w:type="dxa"/>
            <w:vMerge/>
          </w:tcPr>
          <w:p w14:paraId="142673BD" w14:textId="77777777" w:rsidR="00EA16E8" w:rsidRPr="005A5509" w:rsidRDefault="00EA16E8" w:rsidP="002D0C32">
            <w:pPr>
              <w:pStyle w:val="enumlev2"/>
              <w:ind w:left="0" w:firstLine="34"/>
              <w:rPr>
                <w:b/>
                <w:bCs/>
              </w:rPr>
            </w:pPr>
          </w:p>
        </w:tc>
        <w:tc>
          <w:tcPr>
            <w:tcW w:w="1851" w:type="dxa"/>
          </w:tcPr>
          <w:p w14:paraId="2232E185"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502663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1817F69E"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A5CCC6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038814" w14:textId="77777777" w:rsidTr="002D0C32">
        <w:trPr>
          <w:cantSplit/>
        </w:trPr>
        <w:tc>
          <w:tcPr>
            <w:tcW w:w="1744" w:type="dxa"/>
          </w:tcPr>
          <w:p w14:paraId="127AA8F6" w14:textId="77777777" w:rsidR="00EA16E8" w:rsidRPr="005A5509" w:rsidRDefault="00EA16E8" w:rsidP="002D0C32">
            <w:pPr>
              <w:pStyle w:val="TAH"/>
            </w:pPr>
            <w:r w:rsidRPr="005A5509">
              <w:t>Events</w:t>
            </w:r>
          </w:p>
        </w:tc>
        <w:tc>
          <w:tcPr>
            <w:tcW w:w="1851" w:type="dxa"/>
          </w:tcPr>
          <w:p w14:paraId="06B0AAAE" w14:textId="77777777" w:rsidR="00EA16E8" w:rsidRPr="005A5509" w:rsidRDefault="00EA16E8" w:rsidP="002D0C32">
            <w:pPr>
              <w:pStyle w:val="TAH"/>
            </w:pPr>
            <w:r w:rsidRPr="005A5509">
              <w:t>Mandatory/</w:t>
            </w:r>
          </w:p>
          <w:p w14:paraId="4290895C" w14:textId="77777777" w:rsidR="00EA16E8" w:rsidRPr="005A5509" w:rsidRDefault="00EA16E8" w:rsidP="002D0C32">
            <w:pPr>
              <w:pStyle w:val="TAH"/>
            </w:pPr>
            <w:r w:rsidRPr="005A5509">
              <w:t>Optional</w:t>
            </w:r>
          </w:p>
        </w:tc>
        <w:tc>
          <w:tcPr>
            <w:tcW w:w="6294" w:type="dxa"/>
            <w:gridSpan w:val="4"/>
          </w:tcPr>
          <w:p w14:paraId="3DF27872" w14:textId="77777777" w:rsidR="00EA16E8" w:rsidRPr="005A5509" w:rsidRDefault="00EA16E8" w:rsidP="002D0C32">
            <w:pPr>
              <w:pStyle w:val="TAH"/>
            </w:pPr>
            <w:r w:rsidRPr="005A5509">
              <w:t>Used in command:</w:t>
            </w:r>
          </w:p>
        </w:tc>
      </w:tr>
      <w:tr w:rsidR="00EA16E8" w:rsidRPr="005A5509" w14:paraId="322A22D3" w14:textId="77777777" w:rsidTr="002D0C32">
        <w:trPr>
          <w:cantSplit/>
        </w:trPr>
        <w:tc>
          <w:tcPr>
            <w:tcW w:w="1744" w:type="dxa"/>
            <w:vMerge w:val="restart"/>
          </w:tcPr>
          <w:p w14:paraId="148838DE" w14:textId="77777777" w:rsidR="00EA16E8" w:rsidRPr="005A5509" w:rsidRDefault="00EA16E8" w:rsidP="002D0C32">
            <w:pPr>
              <w:pStyle w:val="TAC"/>
              <w:rPr>
                <w:lang w:val="it-IT"/>
              </w:rPr>
            </w:pPr>
            <w:r w:rsidRPr="005A5509">
              <w:rPr>
                <w:lang w:val="it-IT"/>
              </w:rPr>
              <w:t>Messaging Quota (msrpstat/mquota, 0x00ea/0x0001)</w:t>
            </w:r>
          </w:p>
        </w:tc>
        <w:tc>
          <w:tcPr>
            <w:tcW w:w="1851" w:type="dxa"/>
          </w:tcPr>
          <w:p w14:paraId="48FA48B5" w14:textId="77777777" w:rsidR="00EA16E8" w:rsidRPr="005A5509" w:rsidRDefault="00EA16E8" w:rsidP="002D0C32">
            <w:pPr>
              <w:pStyle w:val="TAC"/>
            </w:pPr>
            <w:r w:rsidRPr="005A5509">
              <w:rPr>
                <w:rFonts w:hint="eastAsia"/>
                <w:lang w:eastAsia="zh-CN"/>
              </w:rPr>
              <w:t>M</w:t>
            </w:r>
          </w:p>
        </w:tc>
        <w:tc>
          <w:tcPr>
            <w:tcW w:w="6294" w:type="dxa"/>
            <w:gridSpan w:val="4"/>
          </w:tcPr>
          <w:p w14:paraId="44C41A1A" w14:textId="77777777" w:rsidR="00EA16E8" w:rsidRPr="005A5509" w:rsidRDefault="00EA16E8" w:rsidP="002D0C32">
            <w:pPr>
              <w:pStyle w:val="TAC"/>
              <w:rPr>
                <w:lang w:eastAsia="zh-CN"/>
              </w:rPr>
            </w:pPr>
            <w:r w:rsidRPr="005A5509">
              <w:t>ADD, MOD, NOTIFY</w:t>
            </w:r>
          </w:p>
        </w:tc>
      </w:tr>
      <w:tr w:rsidR="00EA16E8" w:rsidRPr="005A5509" w14:paraId="4F8FD879" w14:textId="77777777" w:rsidTr="002D0C32">
        <w:trPr>
          <w:cantSplit/>
        </w:trPr>
        <w:tc>
          <w:tcPr>
            <w:tcW w:w="1744" w:type="dxa"/>
            <w:vMerge/>
          </w:tcPr>
          <w:p w14:paraId="1586C827" w14:textId="77777777" w:rsidR="00EA16E8" w:rsidRPr="005A5509" w:rsidRDefault="00EA16E8" w:rsidP="002D0C32">
            <w:pPr>
              <w:pStyle w:val="enumlev2"/>
              <w:ind w:left="0" w:firstLine="34"/>
              <w:rPr>
                <w:b/>
                <w:bCs/>
              </w:rPr>
            </w:pPr>
          </w:p>
        </w:tc>
        <w:tc>
          <w:tcPr>
            <w:tcW w:w="1851" w:type="dxa"/>
          </w:tcPr>
          <w:p w14:paraId="6EB94F4A" w14:textId="77777777" w:rsidR="00EA16E8" w:rsidRPr="005A5509" w:rsidRDefault="00EA16E8" w:rsidP="002D0C32">
            <w:pPr>
              <w:pStyle w:val="TAH"/>
            </w:pPr>
            <w:r w:rsidRPr="005A5509">
              <w:t>Event</w:t>
            </w:r>
          </w:p>
          <w:p w14:paraId="5623C2E4" w14:textId="77777777" w:rsidR="00EA16E8" w:rsidRPr="005A5509" w:rsidRDefault="00EA16E8" w:rsidP="002D0C32">
            <w:pPr>
              <w:pStyle w:val="TAH"/>
            </w:pPr>
            <w:r w:rsidRPr="005A5509">
              <w:t>Parameters</w:t>
            </w:r>
          </w:p>
        </w:tc>
        <w:tc>
          <w:tcPr>
            <w:tcW w:w="1961" w:type="dxa"/>
          </w:tcPr>
          <w:p w14:paraId="34F88C28" w14:textId="77777777" w:rsidR="00EA16E8" w:rsidRPr="005A5509" w:rsidRDefault="00EA16E8" w:rsidP="002D0C32">
            <w:pPr>
              <w:pStyle w:val="TAH"/>
            </w:pPr>
            <w:r w:rsidRPr="005A5509">
              <w:t>Mandatory/</w:t>
            </w:r>
          </w:p>
          <w:p w14:paraId="3E25A084" w14:textId="77777777" w:rsidR="00EA16E8" w:rsidRPr="005A5509" w:rsidRDefault="00EA16E8" w:rsidP="002D0C32">
            <w:pPr>
              <w:pStyle w:val="TAH"/>
            </w:pPr>
            <w:r w:rsidRPr="005A5509">
              <w:t>Optional</w:t>
            </w:r>
          </w:p>
        </w:tc>
        <w:tc>
          <w:tcPr>
            <w:tcW w:w="1926" w:type="dxa"/>
            <w:gridSpan w:val="2"/>
          </w:tcPr>
          <w:p w14:paraId="448BB474" w14:textId="77777777" w:rsidR="00EA16E8" w:rsidRPr="005A5509" w:rsidRDefault="00EA16E8" w:rsidP="002D0C32">
            <w:pPr>
              <w:pStyle w:val="TAH"/>
            </w:pPr>
            <w:r w:rsidRPr="005A5509">
              <w:t>Supported</w:t>
            </w:r>
          </w:p>
          <w:p w14:paraId="3E96B170" w14:textId="77777777" w:rsidR="00EA16E8" w:rsidRPr="005A5509" w:rsidRDefault="00EA16E8" w:rsidP="002D0C32">
            <w:pPr>
              <w:pStyle w:val="TAH"/>
            </w:pPr>
            <w:r w:rsidRPr="005A5509">
              <w:t>Values:</w:t>
            </w:r>
          </w:p>
        </w:tc>
        <w:tc>
          <w:tcPr>
            <w:tcW w:w="2407" w:type="dxa"/>
          </w:tcPr>
          <w:p w14:paraId="3621F3B9" w14:textId="77777777" w:rsidR="00EA16E8" w:rsidRPr="005A5509" w:rsidRDefault="00EA16E8" w:rsidP="002D0C32">
            <w:pPr>
              <w:pStyle w:val="TAH"/>
            </w:pPr>
            <w:r w:rsidRPr="005A5509">
              <w:t>Provisioned Value:</w:t>
            </w:r>
          </w:p>
        </w:tc>
      </w:tr>
      <w:tr w:rsidR="00EA16E8" w:rsidRPr="005A5509" w14:paraId="1191502D" w14:textId="77777777" w:rsidTr="002D0C32">
        <w:trPr>
          <w:cantSplit/>
        </w:trPr>
        <w:tc>
          <w:tcPr>
            <w:tcW w:w="1744" w:type="dxa"/>
            <w:vMerge/>
          </w:tcPr>
          <w:p w14:paraId="5C7072BF" w14:textId="77777777" w:rsidR="00EA16E8" w:rsidRPr="005A5509" w:rsidRDefault="00EA16E8" w:rsidP="002D0C32">
            <w:pPr>
              <w:pStyle w:val="CouvRecTitle"/>
              <w:ind w:left="0" w:firstLine="34"/>
              <w:rPr>
                <w:b w:val="0"/>
                <w:bCs/>
              </w:rPr>
            </w:pPr>
          </w:p>
        </w:tc>
        <w:tc>
          <w:tcPr>
            <w:tcW w:w="1851" w:type="dxa"/>
          </w:tcPr>
          <w:p w14:paraId="60EEEC97" w14:textId="77777777" w:rsidR="00EA16E8" w:rsidRPr="005A5509" w:rsidRDefault="00EA16E8" w:rsidP="002D0C32">
            <w:pPr>
              <w:pStyle w:val="TAC"/>
            </w:pPr>
            <w:r w:rsidRPr="005A5509">
              <w:t>Number of Messages Sent Quota(msq, 0x0001)</w:t>
            </w:r>
          </w:p>
        </w:tc>
        <w:tc>
          <w:tcPr>
            <w:tcW w:w="1961" w:type="dxa"/>
          </w:tcPr>
          <w:p w14:paraId="48F74994"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1CE7BBF" w14:textId="77777777" w:rsidR="00EA16E8" w:rsidRPr="005A5509" w:rsidRDefault="00EA16E8" w:rsidP="002D0C32">
            <w:pPr>
              <w:pStyle w:val="TAC"/>
              <w:rPr>
                <w:lang w:eastAsia="zh-CN"/>
              </w:rPr>
            </w:pPr>
            <w:r w:rsidRPr="005A5509">
              <w:rPr>
                <w:lang w:eastAsia="zh-CN"/>
              </w:rPr>
              <w:t>0 and up</w:t>
            </w:r>
          </w:p>
        </w:tc>
        <w:tc>
          <w:tcPr>
            <w:tcW w:w="2407" w:type="dxa"/>
          </w:tcPr>
          <w:p w14:paraId="796E2513" w14:textId="77777777" w:rsidR="00EA16E8" w:rsidRPr="005A5509" w:rsidRDefault="00EA16E8" w:rsidP="002D0C32">
            <w:pPr>
              <w:pStyle w:val="TAC"/>
              <w:rPr>
                <w:b/>
                <w:bCs/>
              </w:rPr>
            </w:pPr>
            <w:r w:rsidRPr="005A5509">
              <w:t>0</w:t>
            </w:r>
          </w:p>
        </w:tc>
      </w:tr>
      <w:tr w:rsidR="00EA16E8" w:rsidRPr="005A5509" w14:paraId="64D10164" w14:textId="77777777" w:rsidTr="002D0C32">
        <w:trPr>
          <w:cantSplit/>
        </w:trPr>
        <w:tc>
          <w:tcPr>
            <w:tcW w:w="1744" w:type="dxa"/>
            <w:vMerge/>
          </w:tcPr>
          <w:p w14:paraId="0EBD9502" w14:textId="77777777" w:rsidR="00EA16E8" w:rsidRPr="005A5509" w:rsidRDefault="00EA16E8" w:rsidP="002D0C32">
            <w:pPr>
              <w:pStyle w:val="CouvRecTitle"/>
              <w:ind w:left="0" w:firstLine="34"/>
              <w:rPr>
                <w:b w:val="0"/>
                <w:bCs/>
              </w:rPr>
            </w:pPr>
          </w:p>
        </w:tc>
        <w:tc>
          <w:tcPr>
            <w:tcW w:w="1851" w:type="dxa"/>
          </w:tcPr>
          <w:p w14:paraId="1A0A2C38" w14:textId="77777777" w:rsidR="00EA16E8" w:rsidRPr="005A5509" w:rsidRDefault="00EA16E8" w:rsidP="002D0C32">
            <w:pPr>
              <w:pStyle w:val="TAC"/>
            </w:pPr>
            <w:r w:rsidRPr="005A5509">
              <w:t>Number of Messages Received Quota(mrq, 0x0002)</w:t>
            </w:r>
          </w:p>
        </w:tc>
        <w:tc>
          <w:tcPr>
            <w:tcW w:w="1961" w:type="dxa"/>
          </w:tcPr>
          <w:p w14:paraId="134F268E"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5E86D0A1" w14:textId="77777777" w:rsidR="00EA16E8" w:rsidRPr="005A5509" w:rsidRDefault="00EA16E8" w:rsidP="002D0C32">
            <w:pPr>
              <w:pStyle w:val="TAC"/>
              <w:rPr>
                <w:lang w:eastAsia="zh-CN"/>
              </w:rPr>
            </w:pPr>
            <w:r w:rsidRPr="005A5509">
              <w:rPr>
                <w:lang w:eastAsia="zh-CN"/>
              </w:rPr>
              <w:t>0 and up</w:t>
            </w:r>
          </w:p>
        </w:tc>
        <w:tc>
          <w:tcPr>
            <w:tcW w:w="2407" w:type="dxa"/>
          </w:tcPr>
          <w:p w14:paraId="74FE8F6B" w14:textId="77777777" w:rsidR="00EA16E8" w:rsidRPr="005A5509" w:rsidRDefault="00EA16E8" w:rsidP="002D0C32">
            <w:pPr>
              <w:pStyle w:val="TAC"/>
            </w:pPr>
            <w:r w:rsidRPr="005A5509">
              <w:t>0</w:t>
            </w:r>
          </w:p>
        </w:tc>
      </w:tr>
      <w:tr w:rsidR="00EA16E8" w:rsidRPr="005A5509" w14:paraId="1E77F259" w14:textId="77777777" w:rsidTr="002D0C32">
        <w:trPr>
          <w:cantSplit/>
        </w:trPr>
        <w:tc>
          <w:tcPr>
            <w:tcW w:w="1744" w:type="dxa"/>
            <w:vMerge/>
          </w:tcPr>
          <w:p w14:paraId="412F4D8B" w14:textId="77777777" w:rsidR="00EA16E8" w:rsidRPr="005A5509" w:rsidRDefault="00EA16E8" w:rsidP="002D0C32">
            <w:pPr>
              <w:pStyle w:val="CouvRecTitle"/>
              <w:ind w:left="0" w:firstLine="34"/>
              <w:rPr>
                <w:b w:val="0"/>
                <w:bCs/>
              </w:rPr>
            </w:pPr>
          </w:p>
        </w:tc>
        <w:tc>
          <w:tcPr>
            <w:tcW w:w="1851" w:type="dxa"/>
          </w:tcPr>
          <w:p w14:paraId="4EBE9CC5" w14:textId="77777777" w:rsidR="00EA16E8" w:rsidRPr="005A5509" w:rsidRDefault="00EA16E8" w:rsidP="002D0C32">
            <w:pPr>
              <w:pStyle w:val="TAC"/>
              <w:rPr>
                <w:lang w:val="fr-FR"/>
              </w:rPr>
            </w:pPr>
            <w:r w:rsidRPr="005A5509">
              <w:rPr>
                <w:lang w:val="fr-FR"/>
              </w:rPr>
              <w:t>Messages Sent Volume Quota(msv, 0x0003)</w:t>
            </w:r>
          </w:p>
        </w:tc>
        <w:tc>
          <w:tcPr>
            <w:tcW w:w="1961" w:type="dxa"/>
          </w:tcPr>
          <w:p w14:paraId="01911227"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35721AD1" w14:textId="77777777" w:rsidR="00EA16E8" w:rsidRPr="005A5509" w:rsidRDefault="00EA16E8" w:rsidP="002D0C32">
            <w:pPr>
              <w:pStyle w:val="TAC"/>
              <w:rPr>
                <w:lang w:eastAsia="zh-CN"/>
              </w:rPr>
            </w:pPr>
            <w:r w:rsidRPr="005A5509">
              <w:rPr>
                <w:lang w:eastAsia="zh-CN"/>
              </w:rPr>
              <w:t>0 and up</w:t>
            </w:r>
          </w:p>
        </w:tc>
        <w:tc>
          <w:tcPr>
            <w:tcW w:w="2407" w:type="dxa"/>
          </w:tcPr>
          <w:p w14:paraId="757B83B0" w14:textId="77777777" w:rsidR="00EA16E8" w:rsidRPr="005A5509" w:rsidRDefault="00EA16E8" w:rsidP="002D0C32">
            <w:pPr>
              <w:pStyle w:val="TAC"/>
              <w:rPr>
                <w:b/>
                <w:bCs/>
                <w:lang w:val="en-US" w:eastAsia="zh-CN"/>
              </w:rPr>
            </w:pPr>
            <w:r w:rsidRPr="005A5509">
              <w:t>0</w:t>
            </w:r>
          </w:p>
        </w:tc>
      </w:tr>
      <w:tr w:rsidR="00EA16E8" w:rsidRPr="005A5509" w14:paraId="3DDA4443" w14:textId="77777777" w:rsidTr="002D0C32">
        <w:trPr>
          <w:cantSplit/>
        </w:trPr>
        <w:tc>
          <w:tcPr>
            <w:tcW w:w="1744" w:type="dxa"/>
            <w:vMerge/>
          </w:tcPr>
          <w:p w14:paraId="7A98FA19" w14:textId="77777777" w:rsidR="00EA16E8" w:rsidRPr="005A5509" w:rsidRDefault="00EA16E8" w:rsidP="002D0C32">
            <w:pPr>
              <w:pStyle w:val="CouvRecTitle"/>
              <w:ind w:left="0" w:firstLine="34"/>
              <w:rPr>
                <w:b w:val="0"/>
                <w:bCs/>
                <w:lang w:val="fr-FR"/>
              </w:rPr>
            </w:pPr>
          </w:p>
        </w:tc>
        <w:tc>
          <w:tcPr>
            <w:tcW w:w="1851" w:type="dxa"/>
          </w:tcPr>
          <w:p w14:paraId="59BF9302" w14:textId="77777777" w:rsidR="00EA16E8" w:rsidRPr="005A5509" w:rsidRDefault="00EA16E8" w:rsidP="002D0C32">
            <w:pPr>
              <w:pStyle w:val="TAC"/>
            </w:pPr>
            <w:r w:rsidRPr="005A5509">
              <w:t>Messages Received Volume Quota (mrv, 0x0004)</w:t>
            </w:r>
          </w:p>
        </w:tc>
        <w:tc>
          <w:tcPr>
            <w:tcW w:w="1961" w:type="dxa"/>
          </w:tcPr>
          <w:p w14:paraId="25778C5E" w14:textId="77777777" w:rsidR="00EA16E8" w:rsidRPr="005A5509" w:rsidRDefault="00EA16E8" w:rsidP="002D0C32">
            <w:pPr>
              <w:pStyle w:val="TAC"/>
            </w:pPr>
            <w:r w:rsidRPr="005A5509">
              <w:rPr>
                <w:rFonts w:hint="eastAsia"/>
                <w:b/>
                <w:bCs/>
                <w:lang w:val="en-US" w:eastAsia="zh-CN"/>
              </w:rPr>
              <w:t>O</w:t>
            </w:r>
          </w:p>
        </w:tc>
        <w:tc>
          <w:tcPr>
            <w:tcW w:w="1926" w:type="dxa"/>
            <w:gridSpan w:val="2"/>
          </w:tcPr>
          <w:p w14:paraId="7650C76A" w14:textId="77777777" w:rsidR="00EA16E8" w:rsidRPr="005A5509" w:rsidRDefault="00EA16E8" w:rsidP="002D0C32">
            <w:pPr>
              <w:pStyle w:val="TAC"/>
              <w:rPr>
                <w:lang w:eastAsia="zh-CN"/>
              </w:rPr>
            </w:pPr>
            <w:r w:rsidRPr="005A5509">
              <w:rPr>
                <w:lang w:eastAsia="zh-CN"/>
              </w:rPr>
              <w:t>0 and up</w:t>
            </w:r>
          </w:p>
        </w:tc>
        <w:tc>
          <w:tcPr>
            <w:tcW w:w="2407" w:type="dxa"/>
          </w:tcPr>
          <w:p w14:paraId="13FF2279" w14:textId="77777777" w:rsidR="00EA16E8" w:rsidRPr="005A5509" w:rsidRDefault="00EA16E8" w:rsidP="002D0C32">
            <w:pPr>
              <w:pStyle w:val="TAC"/>
            </w:pPr>
            <w:r w:rsidRPr="005A5509">
              <w:t>0</w:t>
            </w:r>
          </w:p>
        </w:tc>
      </w:tr>
      <w:tr w:rsidR="00EA16E8" w:rsidRPr="005A5509" w14:paraId="412BD53A" w14:textId="77777777" w:rsidTr="002D0C32">
        <w:trPr>
          <w:cantSplit/>
        </w:trPr>
        <w:tc>
          <w:tcPr>
            <w:tcW w:w="1744" w:type="dxa"/>
            <w:vMerge/>
          </w:tcPr>
          <w:p w14:paraId="7979A30A" w14:textId="77777777" w:rsidR="00EA16E8" w:rsidRPr="005A5509" w:rsidRDefault="00EA16E8" w:rsidP="002D0C32">
            <w:pPr>
              <w:pStyle w:val="CouvRecTitle"/>
              <w:ind w:left="0" w:firstLine="34"/>
              <w:rPr>
                <w:b w:val="0"/>
                <w:bCs/>
                <w:lang w:val="fr-FR"/>
              </w:rPr>
            </w:pPr>
          </w:p>
        </w:tc>
        <w:tc>
          <w:tcPr>
            <w:tcW w:w="1851" w:type="dxa"/>
          </w:tcPr>
          <w:p w14:paraId="4A70BBA1" w14:textId="77777777" w:rsidR="00EA16E8" w:rsidRPr="005A5509" w:rsidRDefault="00EA16E8" w:rsidP="002D0C32">
            <w:pPr>
              <w:pStyle w:val="TAC"/>
            </w:pPr>
            <w:r w:rsidRPr="005A5509">
              <w:t>Time Quota (tm, 0x0005)</w:t>
            </w:r>
          </w:p>
        </w:tc>
        <w:tc>
          <w:tcPr>
            <w:tcW w:w="1961" w:type="dxa"/>
          </w:tcPr>
          <w:p w14:paraId="61DAF936" w14:textId="77777777" w:rsidR="00EA16E8" w:rsidRPr="005A5509" w:rsidRDefault="00EA16E8" w:rsidP="002D0C32">
            <w:pPr>
              <w:pStyle w:val="TAC"/>
              <w:rPr>
                <w:b/>
                <w:bCs/>
                <w:lang w:val="en-US" w:eastAsia="zh-CN"/>
              </w:rPr>
            </w:pPr>
            <w:r w:rsidRPr="005A5509">
              <w:rPr>
                <w:rFonts w:hint="eastAsia"/>
                <w:b/>
                <w:bCs/>
                <w:lang w:val="en-US" w:eastAsia="zh-CN"/>
              </w:rPr>
              <w:t>O</w:t>
            </w:r>
          </w:p>
        </w:tc>
        <w:tc>
          <w:tcPr>
            <w:tcW w:w="1926" w:type="dxa"/>
            <w:gridSpan w:val="2"/>
          </w:tcPr>
          <w:p w14:paraId="289771C6" w14:textId="77777777" w:rsidR="00EA16E8" w:rsidRPr="005A5509" w:rsidRDefault="00EA16E8" w:rsidP="002D0C32">
            <w:pPr>
              <w:pStyle w:val="TAC"/>
              <w:rPr>
                <w:lang w:eastAsia="zh-CN"/>
              </w:rPr>
            </w:pPr>
            <w:r w:rsidRPr="005A5509">
              <w:rPr>
                <w:rFonts w:hint="eastAsia"/>
                <w:lang w:eastAsia="zh-CN"/>
              </w:rPr>
              <w:t>Any Integer</w:t>
            </w:r>
          </w:p>
        </w:tc>
        <w:tc>
          <w:tcPr>
            <w:tcW w:w="2407" w:type="dxa"/>
          </w:tcPr>
          <w:p w14:paraId="54F474A6" w14:textId="77777777" w:rsidR="00EA16E8" w:rsidRPr="005A5509" w:rsidRDefault="00EA16E8" w:rsidP="002D0C32">
            <w:pPr>
              <w:pStyle w:val="TAC"/>
            </w:pPr>
            <w:r w:rsidRPr="005A5509">
              <w:t>0</w:t>
            </w:r>
          </w:p>
        </w:tc>
      </w:tr>
      <w:tr w:rsidR="00EA16E8" w:rsidRPr="005A5509" w14:paraId="459AB82B" w14:textId="77777777" w:rsidTr="002D0C32">
        <w:trPr>
          <w:cantSplit/>
        </w:trPr>
        <w:tc>
          <w:tcPr>
            <w:tcW w:w="1744" w:type="dxa"/>
            <w:vMerge/>
          </w:tcPr>
          <w:p w14:paraId="499FF281" w14:textId="77777777" w:rsidR="00EA16E8" w:rsidRPr="005A5509" w:rsidRDefault="00EA16E8" w:rsidP="002D0C32">
            <w:pPr>
              <w:pStyle w:val="enumlev2"/>
              <w:ind w:left="0" w:firstLine="34"/>
              <w:rPr>
                <w:b/>
                <w:bCs/>
                <w:lang w:val="fr-FR"/>
              </w:rPr>
            </w:pPr>
          </w:p>
        </w:tc>
        <w:tc>
          <w:tcPr>
            <w:tcW w:w="1851" w:type="dxa"/>
          </w:tcPr>
          <w:p w14:paraId="18270FF0" w14:textId="77777777" w:rsidR="00EA16E8" w:rsidRPr="005A5509" w:rsidRDefault="00EA16E8" w:rsidP="002D0C32">
            <w:pPr>
              <w:pStyle w:val="TAH"/>
            </w:pPr>
            <w:r w:rsidRPr="005A5509">
              <w:t>ObservedEvent</w:t>
            </w:r>
          </w:p>
          <w:p w14:paraId="2D9B3232" w14:textId="77777777" w:rsidR="00EA16E8" w:rsidRPr="005A5509" w:rsidRDefault="00EA16E8" w:rsidP="002D0C32">
            <w:pPr>
              <w:pStyle w:val="TAH"/>
            </w:pPr>
            <w:r w:rsidRPr="005A5509">
              <w:t>Parameters</w:t>
            </w:r>
          </w:p>
        </w:tc>
        <w:tc>
          <w:tcPr>
            <w:tcW w:w="1961" w:type="dxa"/>
          </w:tcPr>
          <w:p w14:paraId="35E170FF" w14:textId="77777777" w:rsidR="00EA16E8" w:rsidRPr="005A5509" w:rsidRDefault="00EA16E8" w:rsidP="002D0C32">
            <w:pPr>
              <w:pStyle w:val="TAH"/>
            </w:pPr>
            <w:r w:rsidRPr="005A5509">
              <w:t>Mandatory/</w:t>
            </w:r>
          </w:p>
          <w:p w14:paraId="24B8AF65" w14:textId="77777777" w:rsidR="00EA16E8" w:rsidRPr="005A5509" w:rsidRDefault="00EA16E8" w:rsidP="002D0C32">
            <w:pPr>
              <w:pStyle w:val="TAH"/>
            </w:pPr>
            <w:r w:rsidRPr="005A5509">
              <w:t>Optional</w:t>
            </w:r>
          </w:p>
        </w:tc>
        <w:tc>
          <w:tcPr>
            <w:tcW w:w="1926" w:type="dxa"/>
            <w:gridSpan w:val="2"/>
          </w:tcPr>
          <w:p w14:paraId="5C2D777A" w14:textId="77777777" w:rsidR="00EA16E8" w:rsidRPr="005A5509" w:rsidRDefault="00EA16E8" w:rsidP="002D0C32">
            <w:pPr>
              <w:pStyle w:val="TAH"/>
            </w:pPr>
            <w:r w:rsidRPr="005A5509">
              <w:t>Supported</w:t>
            </w:r>
          </w:p>
          <w:p w14:paraId="574D6F97" w14:textId="77777777" w:rsidR="00EA16E8" w:rsidRPr="005A5509" w:rsidRDefault="00EA16E8" w:rsidP="002D0C32">
            <w:pPr>
              <w:pStyle w:val="TAH"/>
            </w:pPr>
            <w:r w:rsidRPr="005A5509">
              <w:t>Values:</w:t>
            </w:r>
          </w:p>
        </w:tc>
        <w:tc>
          <w:tcPr>
            <w:tcW w:w="2407" w:type="dxa"/>
          </w:tcPr>
          <w:p w14:paraId="50BEDFC0" w14:textId="77777777" w:rsidR="00EA16E8" w:rsidRPr="005A5509" w:rsidRDefault="00EA16E8" w:rsidP="002D0C32">
            <w:pPr>
              <w:pStyle w:val="TAH"/>
            </w:pPr>
            <w:r w:rsidRPr="005A5509">
              <w:t>Provisioned Value:</w:t>
            </w:r>
          </w:p>
        </w:tc>
      </w:tr>
      <w:tr w:rsidR="00EA16E8" w:rsidRPr="005A5509" w14:paraId="5FD2C579" w14:textId="77777777" w:rsidTr="002D0C32">
        <w:trPr>
          <w:cantSplit/>
        </w:trPr>
        <w:tc>
          <w:tcPr>
            <w:tcW w:w="1744" w:type="dxa"/>
            <w:vMerge/>
          </w:tcPr>
          <w:p w14:paraId="5B982748" w14:textId="77777777" w:rsidR="00EA16E8" w:rsidRPr="005A5509" w:rsidRDefault="00EA16E8" w:rsidP="002D0C32">
            <w:pPr>
              <w:pStyle w:val="enumlev2"/>
              <w:ind w:left="0" w:firstLine="34"/>
              <w:rPr>
                <w:b/>
                <w:bCs/>
                <w:lang w:val="fr-FR"/>
              </w:rPr>
            </w:pPr>
          </w:p>
        </w:tc>
        <w:tc>
          <w:tcPr>
            <w:tcW w:w="1851" w:type="dxa"/>
          </w:tcPr>
          <w:p w14:paraId="7727D0F1" w14:textId="77777777" w:rsidR="00EA16E8" w:rsidRPr="005A5509" w:rsidRDefault="00EA16E8" w:rsidP="002D0C32">
            <w:pPr>
              <w:pStyle w:val="TAC"/>
            </w:pPr>
            <w:r w:rsidRPr="005A5509">
              <w:t>Quota Reached (qreach, 0x0001)</w:t>
            </w:r>
          </w:p>
        </w:tc>
        <w:tc>
          <w:tcPr>
            <w:tcW w:w="1961" w:type="dxa"/>
          </w:tcPr>
          <w:p w14:paraId="4D879AF2" w14:textId="77777777" w:rsidR="00EA16E8" w:rsidRPr="005A5509" w:rsidRDefault="00EA16E8" w:rsidP="002D0C32">
            <w:pPr>
              <w:pStyle w:val="TAC"/>
            </w:pPr>
            <w:r w:rsidRPr="005A5509">
              <w:rPr>
                <w:rFonts w:hint="eastAsia"/>
              </w:rPr>
              <w:t>M</w:t>
            </w:r>
          </w:p>
        </w:tc>
        <w:tc>
          <w:tcPr>
            <w:tcW w:w="1926" w:type="dxa"/>
            <w:gridSpan w:val="2"/>
          </w:tcPr>
          <w:p w14:paraId="6650173E" w14:textId="77777777" w:rsidR="00EA16E8" w:rsidRPr="005A5509" w:rsidRDefault="00EA16E8" w:rsidP="002D0C32">
            <w:pPr>
              <w:pStyle w:val="TAC"/>
            </w:pPr>
            <w:r w:rsidRPr="005A5509">
              <w:t>0x0001</w:t>
            </w:r>
            <w:r w:rsidRPr="005A5509">
              <w:rPr>
                <w:rFonts w:hint="eastAsia"/>
              </w:rPr>
              <w:t xml:space="preserve"> - </w:t>
            </w:r>
            <w:r w:rsidRPr="005A5509">
              <w:t>0x000</w:t>
            </w:r>
            <w:r w:rsidRPr="005A5509">
              <w:rPr>
                <w:rFonts w:hint="eastAsia"/>
              </w:rPr>
              <w:t>5</w:t>
            </w:r>
          </w:p>
        </w:tc>
        <w:tc>
          <w:tcPr>
            <w:tcW w:w="2407" w:type="dxa"/>
          </w:tcPr>
          <w:p w14:paraId="2998A3DB" w14:textId="77777777" w:rsidR="00EA16E8" w:rsidRPr="005A5509" w:rsidRDefault="00EA16E8" w:rsidP="002D0C32">
            <w:pPr>
              <w:pStyle w:val="TAC"/>
            </w:pPr>
            <w:r w:rsidRPr="005A5509">
              <w:rPr>
                <w:rFonts w:hint="eastAsia"/>
              </w:rPr>
              <w:t>-</w:t>
            </w:r>
          </w:p>
        </w:tc>
      </w:tr>
      <w:tr w:rsidR="00EA16E8" w:rsidRPr="005A5509" w14:paraId="31124896" w14:textId="77777777" w:rsidTr="002D0C32">
        <w:trPr>
          <w:cantSplit/>
        </w:trPr>
        <w:tc>
          <w:tcPr>
            <w:tcW w:w="1744" w:type="dxa"/>
            <w:vMerge/>
          </w:tcPr>
          <w:p w14:paraId="33EEA6A6" w14:textId="77777777" w:rsidR="00EA16E8" w:rsidRPr="005A5509" w:rsidRDefault="00EA16E8" w:rsidP="002D0C32">
            <w:pPr>
              <w:pStyle w:val="enumlev2"/>
              <w:ind w:left="0" w:firstLine="34"/>
              <w:rPr>
                <w:b/>
                <w:bCs/>
                <w:lang w:val="fr-FR"/>
              </w:rPr>
            </w:pPr>
          </w:p>
        </w:tc>
        <w:tc>
          <w:tcPr>
            <w:tcW w:w="1851" w:type="dxa"/>
          </w:tcPr>
          <w:p w14:paraId="657BF329" w14:textId="77777777" w:rsidR="00EA16E8" w:rsidRPr="005A5509" w:rsidRDefault="00EA16E8" w:rsidP="002D0C32">
            <w:pPr>
              <w:pStyle w:val="TAC"/>
            </w:pPr>
            <w:r w:rsidRPr="005A5509">
              <w:t>Number of Messages Sent (nms, 0x0002)</w:t>
            </w:r>
          </w:p>
        </w:tc>
        <w:tc>
          <w:tcPr>
            <w:tcW w:w="1961" w:type="dxa"/>
          </w:tcPr>
          <w:p w14:paraId="5F2C6953" w14:textId="77777777" w:rsidR="00EA16E8" w:rsidRPr="005A5509" w:rsidRDefault="00EA16E8" w:rsidP="002D0C32">
            <w:pPr>
              <w:pStyle w:val="TAC"/>
            </w:pPr>
            <w:r w:rsidRPr="005A5509">
              <w:rPr>
                <w:rFonts w:hint="eastAsia"/>
              </w:rPr>
              <w:t>O</w:t>
            </w:r>
          </w:p>
        </w:tc>
        <w:tc>
          <w:tcPr>
            <w:tcW w:w="1926" w:type="dxa"/>
            <w:gridSpan w:val="2"/>
          </w:tcPr>
          <w:p w14:paraId="45D1718A" w14:textId="77777777" w:rsidR="00EA16E8" w:rsidRPr="005A5509" w:rsidRDefault="00EA16E8" w:rsidP="002D0C32">
            <w:pPr>
              <w:pStyle w:val="TAC"/>
            </w:pPr>
            <w:r w:rsidRPr="005A5509">
              <w:t>0 and up</w:t>
            </w:r>
          </w:p>
        </w:tc>
        <w:tc>
          <w:tcPr>
            <w:tcW w:w="2407" w:type="dxa"/>
          </w:tcPr>
          <w:p w14:paraId="0EFD938D" w14:textId="77777777" w:rsidR="00EA16E8" w:rsidRPr="005A5509" w:rsidRDefault="00EA16E8" w:rsidP="002D0C32">
            <w:pPr>
              <w:pStyle w:val="TAC"/>
            </w:pPr>
            <w:r w:rsidRPr="005A5509">
              <w:rPr>
                <w:rFonts w:hint="eastAsia"/>
              </w:rPr>
              <w:t>-</w:t>
            </w:r>
          </w:p>
        </w:tc>
      </w:tr>
      <w:tr w:rsidR="00EA16E8" w:rsidRPr="005A5509" w14:paraId="210C674B" w14:textId="77777777" w:rsidTr="002D0C32">
        <w:trPr>
          <w:cantSplit/>
        </w:trPr>
        <w:tc>
          <w:tcPr>
            <w:tcW w:w="1744" w:type="dxa"/>
            <w:vMerge/>
          </w:tcPr>
          <w:p w14:paraId="25777D75" w14:textId="77777777" w:rsidR="00EA16E8" w:rsidRPr="005A5509" w:rsidRDefault="00EA16E8" w:rsidP="002D0C32">
            <w:pPr>
              <w:pStyle w:val="enumlev2"/>
              <w:ind w:left="0" w:firstLine="34"/>
              <w:rPr>
                <w:b/>
                <w:bCs/>
              </w:rPr>
            </w:pPr>
          </w:p>
        </w:tc>
        <w:tc>
          <w:tcPr>
            <w:tcW w:w="1851" w:type="dxa"/>
          </w:tcPr>
          <w:p w14:paraId="7414B89C" w14:textId="77777777" w:rsidR="00EA16E8" w:rsidRPr="005A5509" w:rsidRDefault="00EA16E8" w:rsidP="002D0C32">
            <w:pPr>
              <w:pStyle w:val="TAC"/>
            </w:pPr>
            <w:r w:rsidRPr="005A5509">
              <w:t>Number of Messages Received (nmr, 0x0003)</w:t>
            </w:r>
          </w:p>
        </w:tc>
        <w:tc>
          <w:tcPr>
            <w:tcW w:w="1961" w:type="dxa"/>
          </w:tcPr>
          <w:p w14:paraId="59FB20F9" w14:textId="77777777" w:rsidR="00EA16E8" w:rsidRPr="005A5509" w:rsidRDefault="00EA16E8" w:rsidP="002D0C32">
            <w:pPr>
              <w:pStyle w:val="TAC"/>
            </w:pPr>
            <w:r w:rsidRPr="005A5509">
              <w:rPr>
                <w:rFonts w:hint="eastAsia"/>
              </w:rPr>
              <w:t>O</w:t>
            </w:r>
          </w:p>
        </w:tc>
        <w:tc>
          <w:tcPr>
            <w:tcW w:w="1926" w:type="dxa"/>
            <w:gridSpan w:val="2"/>
          </w:tcPr>
          <w:p w14:paraId="122CC44E" w14:textId="77777777" w:rsidR="00EA16E8" w:rsidRPr="005A5509" w:rsidRDefault="00EA16E8" w:rsidP="002D0C32">
            <w:pPr>
              <w:pStyle w:val="TAC"/>
            </w:pPr>
            <w:r w:rsidRPr="005A5509">
              <w:t>0 and up</w:t>
            </w:r>
          </w:p>
        </w:tc>
        <w:tc>
          <w:tcPr>
            <w:tcW w:w="2407" w:type="dxa"/>
          </w:tcPr>
          <w:p w14:paraId="5A73A1A0" w14:textId="77777777" w:rsidR="00EA16E8" w:rsidRPr="005A5509" w:rsidRDefault="00EA16E8" w:rsidP="002D0C32">
            <w:pPr>
              <w:pStyle w:val="TAC"/>
            </w:pPr>
            <w:r w:rsidRPr="005A5509">
              <w:rPr>
                <w:rFonts w:hint="eastAsia"/>
              </w:rPr>
              <w:t>-</w:t>
            </w:r>
          </w:p>
        </w:tc>
      </w:tr>
      <w:tr w:rsidR="00EA16E8" w:rsidRPr="005A5509" w14:paraId="03DD087E" w14:textId="77777777" w:rsidTr="002D0C32">
        <w:trPr>
          <w:cantSplit/>
        </w:trPr>
        <w:tc>
          <w:tcPr>
            <w:tcW w:w="1744" w:type="dxa"/>
            <w:vMerge/>
          </w:tcPr>
          <w:p w14:paraId="73E37EDC" w14:textId="77777777" w:rsidR="00EA16E8" w:rsidRPr="005A5509" w:rsidRDefault="00EA16E8" w:rsidP="002D0C32">
            <w:pPr>
              <w:pStyle w:val="enumlev2"/>
              <w:ind w:left="0" w:firstLine="34"/>
              <w:rPr>
                <w:b/>
                <w:bCs/>
              </w:rPr>
            </w:pPr>
          </w:p>
        </w:tc>
        <w:tc>
          <w:tcPr>
            <w:tcW w:w="1851" w:type="dxa"/>
          </w:tcPr>
          <w:p w14:paraId="7986BD39" w14:textId="77777777" w:rsidR="00EA16E8" w:rsidRPr="005A5509" w:rsidRDefault="00EA16E8" w:rsidP="002D0C32">
            <w:pPr>
              <w:pStyle w:val="TAC"/>
            </w:pPr>
            <w:r w:rsidRPr="005A5509">
              <w:t>Volume of Messages Sent (vms, 0x0004)</w:t>
            </w:r>
          </w:p>
        </w:tc>
        <w:tc>
          <w:tcPr>
            <w:tcW w:w="1961" w:type="dxa"/>
          </w:tcPr>
          <w:p w14:paraId="411624ED" w14:textId="77777777" w:rsidR="00EA16E8" w:rsidRPr="005A5509" w:rsidRDefault="00EA16E8" w:rsidP="002D0C32">
            <w:pPr>
              <w:pStyle w:val="TAC"/>
            </w:pPr>
            <w:r w:rsidRPr="005A5509">
              <w:rPr>
                <w:rFonts w:hint="eastAsia"/>
              </w:rPr>
              <w:t>O</w:t>
            </w:r>
          </w:p>
        </w:tc>
        <w:tc>
          <w:tcPr>
            <w:tcW w:w="1926" w:type="dxa"/>
            <w:gridSpan w:val="2"/>
          </w:tcPr>
          <w:p w14:paraId="09935D43" w14:textId="77777777" w:rsidR="00EA16E8" w:rsidRPr="005A5509" w:rsidRDefault="00EA16E8" w:rsidP="002D0C32">
            <w:pPr>
              <w:pStyle w:val="TAC"/>
            </w:pPr>
            <w:r w:rsidRPr="005A5509">
              <w:t>0 and up</w:t>
            </w:r>
          </w:p>
        </w:tc>
        <w:tc>
          <w:tcPr>
            <w:tcW w:w="2407" w:type="dxa"/>
          </w:tcPr>
          <w:p w14:paraId="756D798D" w14:textId="77777777" w:rsidR="00EA16E8" w:rsidRPr="005A5509" w:rsidRDefault="00EA16E8" w:rsidP="002D0C32">
            <w:pPr>
              <w:pStyle w:val="TAC"/>
            </w:pPr>
            <w:r w:rsidRPr="005A5509">
              <w:rPr>
                <w:rFonts w:hint="eastAsia"/>
              </w:rPr>
              <w:t>-</w:t>
            </w:r>
          </w:p>
        </w:tc>
      </w:tr>
      <w:tr w:rsidR="00EA16E8" w:rsidRPr="005A5509" w14:paraId="0C966F12" w14:textId="77777777" w:rsidTr="002D0C32">
        <w:trPr>
          <w:cantSplit/>
        </w:trPr>
        <w:tc>
          <w:tcPr>
            <w:tcW w:w="1744" w:type="dxa"/>
            <w:vMerge/>
          </w:tcPr>
          <w:p w14:paraId="519B7D66" w14:textId="77777777" w:rsidR="00EA16E8" w:rsidRPr="005A5509" w:rsidRDefault="00EA16E8" w:rsidP="002D0C32">
            <w:pPr>
              <w:pStyle w:val="enumlev2"/>
              <w:ind w:left="0" w:firstLine="34"/>
              <w:rPr>
                <w:b/>
                <w:bCs/>
              </w:rPr>
            </w:pPr>
          </w:p>
        </w:tc>
        <w:tc>
          <w:tcPr>
            <w:tcW w:w="1851" w:type="dxa"/>
          </w:tcPr>
          <w:p w14:paraId="552691AA" w14:textId="77777777" w:rsidR="00EA16E8" w:rsidRPr="005A5509" w:rsidRDefault="00EA16E8" w:rsidP="002D0C32">
            <w:pPr>
              <w:pStyle w:val="TAC"/>
            </w:pPr>
            <w:r w:rsidRPr="005A5509">
              <w:t>Volume of Messages Received (vmr, 0x0005)</w:t>
            </w:r>
          </w:p>
        </w:tc>
        <w:tc>
          <w:tcPr>
            <w:tcW w:w="1961" w:type="dxa"/>
          </w:tcPr>
          <w:p w14:paraId="43AEF7E8" w14:textId="77777777" w:rsidR="00EA16E8" w:rsidRPr="005A5509" w:rsidRDefault="00EA16E8" w:rsidP="002D0C32">
            <w:pPr>
              <w:pStyle w:val="TAC"/>
            </w:pPr>
            <w:r w:rsidRPr="005A5509">
              <w:rPr>
                <w:rFonts w:hint="eastAsia"/>
              </w:rPr>
              <w:t>O</w:t>
            </w:r>
          </w:p>
        </w:tc>
        <w:tc>
          <w:tcPr>
            <w:tcW w:w="1926" w:type="dxa"/>
            <w:gridSpan w:val="2"/>
          </w:tcPr>
          <w:p w14:paraId="2A694E42" w14:textId="77777777" w:rsidR="00EA16E8" w:rsidRPr="005A5509" w:rsidRDefault="00EA16E8" w:rsidP="002D0C32">
            <w:pPr>
              <w:pStyle w:val="TAC"/>
            </w:pPr>
            <w:r w:rsidRPr="005A5509">
              <w:t>0 and up</w:t>
            </w:r>
          </w:p>
        </w:tc>
        <w:tc>
          <w:tcPr>
            <w:tcW w:w="2407" w:type="dxa"/>
          </w:tcPr>
          <w:p w14:paraId="24EBFEB0" w14:textId="77777777" w:rsidR="00EA16E8" w:rsidRPr="005A5509" w:rsidRDefault="00EA16E8" w:rsidP="002D0C32">
            <w:pPr>
              <w:pStyle w:val="TAC"/>
            </w:pPr>
            <w:r w:rsidRPr="005A5509">
              <w:rPr>
                <w:rFonts w:hint="eastAsia"/>
              </w:rPr>
              <w:t>-</w:t>
            </w:r>
          </w:p>
        </w:tc>
      </w:tr>
      <w:tr w:rsidR="00EA16E8" w:rsidRPr="005A5509" w14:paraId="5D269478" w14:textId="77777777" w:rsidTr="002D0C32">
        <w:trPr>
          <w:cantSplit/>
        </w:trPr>
        <w:tc>
          <w:tcPr>
            <w:tcW w:w="1744" w:type="dxa"/>
          </w:tcPr>
          <w:p w14:paraId="022FC3CF" w14:textId="77777777" w:rsidR="00EA16E8" w:rsidRPr="005A5509" w:rsidRDefault="00EA16E8" w:rsidP="002D0C32">
            <w:pPr>
              <w:pStyle w:val="TAH"/>
            </w:pPr>
            <w:r w:rsidRPr="005A5509">
              <w:t>Events</w:t>
            </w:r>
          </w:p>
        </w:tc>
        <w:tc>
          <w:tcPr>
            <w:tcW w:w="1851" w:type="dxa"/>
          </w:tcPr>
          <w:p w14:paraId="7D778D80" w14:textId="77777777" w:rsidR="00EA16E8" w:rsidRPr="005A5509" w:rsidRDefault="00EA16E8" w:rsidP="002D0C32">
            <w:pPr>
              <w:pStyle w:val="TAH"/>
            </w:pPr>
            <w:r w:rsidRPr="005A5509">
              <w:t>Mandatory/</w:t>
            </w:r>
          </w:p>
          <w:p w14:paraId="6E7C5545" w14:textId="77777777" w:rsidR="00EA16E8" w:rsidRPr="005A5509" w:rsidRDefault="00EA16E8" w:rsidP="002D0C32">
            <w:pPr>
              <w:pStyle w:val="TAH"/>
            </w:pPr>
            <w:r w:rsidRPr="005A5509">
              <w:t>Optional</w:t>
            </w:r>
          </w:p>
        </w:tc>
        <w:tc>
          <w:tcPr>
            <w:tcW w:w="6294" w:type="dxa"/>
            <w:gridSpan w:val="4"/>
          </w:tcPr>
          <w:p w14:paraId="32E02CE1" w14:textId="77777777" w:rsidR="00EA16E8" w:rsidRPr="005A5509" w:rsidRDefault="00EA16E8" w:rsidP="002D0C32">
            <w:pPr>
              <w:pStyle w:val="TAH"/>
            </w:pPr>
            <w:r w:rsidRPr="005A5509">
              <w:t>Used in command:</w:t>
            </w:r>
          </w:p>
        </w:tc>
      </w:tr>
      <w:tr w:rsidR="00EA16E8" w:rsidRPr="005A5509" w14:paraId="6E11D679" w14:textId="77777777" w:rsidTr="002D0C32">
        <w:trPr>
          <w:cantSplit/>
        </w:trPr>
        <w:tc>
          <w:tcPr>
            <w:tcW w:w="1744" w:type="dxa"/>
            <w:vMerge w:val="restart"/>
          </w:tcPr>
          <w:p w14:paraId="2C1AAC8B" w14:textId="77777777" w:rsidR="00EA16E8" w:rsidRPr="005A5509" w:rsidRDefault="00EA16E8" w:rsidP="002D0C32">
            <w:pPr>
              <w:pStyle w:val="TAH"/>
            </w:pPr>
            <w:r w:rsidRPr="005A5509">
              <w:t>Individual Message Information (msrpstat/imi, 0x00ea/0x0002)</w:t>
            </w:r>
          </w:p>
        </w:tc>
        <w:tc>
          <w:tcPr>
            <w:tcW w:w="1851" w:type="dxa"/>
          </w:tcPr>
          <w:p w14:paraId="165A0805" w14:textId="77777777" w:rsidR="00EA16E8" w:rsidRPr="005A5509" w:rsidRDefault="00EA16E8" w:rsidP="002D0C32">
            <w:pPr>
              <w:pStyle w:val="TAC"/>
            </w:pPr>
            <w:r w:rsidRPr="005A5509">
              <w:rPr>
                <w:rFonts w:cs="Arial"/>
                <w:szCs w:val="18"/>
              </w:rPr>
              <w:t>Not Used</w:t>
            </w:r>
          </w:p>
        </w:tc>
        <w:tc>
          <w:tcPr>
            <w:tcW w:w="6294" w:type="dxa"/>
            <w:gridSpan w:val="4"/>
          </w:tcPr>
          <w:p w14:paraId="16F272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75251" w14:textId="77777777" w:rsidTr="002D0C32">
        <w:trPr>
          <w:cantSplit/>
        </w:trPr>
        <w:tc>
          <w:tcPr>
            <w:tcW w:w="1744" w:type="dxa"/>
            <w:vMerge/>
          </w:tcPr>
          <w:p w14:paraId="3D5DC26A" w14:textId="77777777" w:rsidR="00EA16E8" w:rsidRPr="005A5509" w:rsidRDefault="00EA16E8" w:rsidP="002D0C32">
            <w:pPr>
              <w:pStyle w:val="enumlev2"/>
              <w:ind w:left="0" w:firstLine="34"/>
              <w:rPr>
                <w:b/>
                <w:bCs/>
              </w:rPr>
            </w:pPr>
          </w:p>
        </w:tc>
        <w:tc>
          <w:tcPr>
            <w:tcW w:w="1851" w:type="dxa"/>
          </w:tcPr>
          <w:p w14:paraId="50F82A0F" w14:textId="77777777" w:rsidR="00EA16E8" w:rsidRPr="005A5509" w:rsidRDefault="00EA16E8" w:rsidP="002D0C32">
            <w:pPr>
              <w:pStyle w:val="TAH"/>
            </w:pPr>
            <w:r w:rsidRPr="005A5509">
              <w:t>Event</w:t>
            </w:r>
          </w:p>
          <w:p w14:paraId="5B725B36" w14:textId="77777777" w:rsidR="00EA16E8" w:rsidRPr="005A5509" w:rsidRDefault="00EA16E8" w:rsidP="002D0C32">
            <w:pPr>
              <w:pStyle w:val="TAC"/>
              <w:rPr>
                <w:b/>
              </w:rPr>
            </w:pPr>
            <w:r w:rsidRPr="005A5509">
              <w:rPr>
                <w:b/>
              </w:rPr>
              <w:t>Parameters</w:t>
            </w:r>
          </w:p>
        </w:tc>
        <w:tc>
          <w:tcPr>
            <w:tcW w:w="1961" w:type="dxa"/>
          </w:tcPr>
          <w:p w14:paraId="4D2217AF" w14:textId="77777777" w:rsidR="00EA16E8" w:rsidRPr="005A5509" w:rsidRDefault="00EA16E8" w:rsidP="002D0C32">
            <w:pPr>
              <w:pStyle w:val="TAH"/>
            </w:pPr>
            <w:r w:rsidRPr="005A5509">
              <w:t>Mandatory/</w:t>
            </w:r>
          </w:p>
          <w:p w14:paraId="2FF37216" w14:textId="77777777" w:rsidR="00EA16E8" w:rsidRPr="005A5509" w:rsidRDefault="00EA16E8" w:rsidP="002D0C32">
            <w:pPr>
              <w:pStyle w:val="TAC"/>
              <w:rPr>
                <w:b/>
              </w:rPr>
            </w:pPr>
            <w:r w:rsidRPr="005A5509">
              <w:rPr>
                <w:b/>
              </w:rPr>
              <w:t>Optional</w:t>
            </w:r>
          </w:p>
        </w:tc>
        <w:tc>
          <w:tcPr>
            <w:tcW w:w="1926" w:type="dxa"/>
            <w:gridSpan w:val="2"/>
          </w:tcPr>
          <w:p w14:paraId="296C83D8" w14:textId="77777777" w:rsidR="00EA16E8" w:rsidRPr="005A5509" w:rsidRDefault="00EA16E8" w:rsidP="002D0C32">
            <w:pPr>
              <w:pStyle w:val="TAH"/>
            </w:pPr>
            <w:r w:rsidRPr="005A5509">
              <w:t>Supported</w:t>
            </w:r>
          </w:p>
          <w:p w14:paraId="430AC4BE" w14:textId="77777777" w:rsidR="00EA16E8" w:rsidRPr="005A5509" w:rsidRDefault="00EA16E8" w:rsidP="002D0C32">
            <w:pPr>
              <w:pStyle w:val="TAC"/>
              <w:rPr>
                <w:b/>
              </w:rPr>
            </w:pPr>
            <w:r w:rsidRPr="005A5509">
              <w:rPr>
                <w:b/>
              </w:rPr>
              <w:t>Values:</w:t>
            </w:r>
          </w:p>
        </w:tc>
        <w:tc>
          <w:tcPr>
            <w:tcW w:w="2407" w:type="dxa"/>
          </w:tcPr>
          <w:p w14:paraId="0F2A8D9C" w14:textId="77777777" w:rsidR="00EA16E8" w:rsidRPr="005A5509" w:rsidRDefault="00EA16E8" w:rsidP="002D0C32">
            <w:pPr>
              <w:pStyle w:val="TAC"/>
              <w:rPr>
                <w:b/>
              </w:rPr>
            </w:pPr>
            <w:r w:rsidRPr="005A5509">
              <w:rPr>
                <w:b/>
              </w:rPr>
              <w:t>Provisioned Value:</w:t>
            </w:r>
          </w:p>
        </w:tc>
      </w:tr>
      <w:tr w:rsidR="00EA16E8" w:rsidRPr="005A5509" w14:paraId="75B1F2DA" w14:textId="77777777" w:rsidTr="002D0C32">
        <w:trPr>
          <w:cantSplit/>
        </w:trPr>
        <w:tc>
          <w:tcPr>
            <w:tcW w:w="1744" w:type="dxa"/>
            <w:vMerge/>
          </w:tcPr>
          <w:p w14:paraId="586DD38D" w14:textId="77777777" w:rsidR="00EA16E8" w:rsidRPr="005A5509" w:rsidRDefault="00EA16E8" w:rsidP="002D0C32">
            <w:pPr>
              <w:pStyle w:val="enumlev2"/>
              <w:ind w:left="0" w:firstLine="34"/>
              <w:rPr>
                <w:b/>
                <w:bCs/>
              </w:rPr>
            </w:pPr>
          </w:p>
        </w:tc>
        <w:tc>
          <w:tcPr>
            <w:tcW w:w="1851" w:type="dxa"/>
          </w:tcPr>
          <w:p w14:paraId="0859B83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74FDEB3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C350B1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9F6A20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D03718C" w14:textId="77777777" w:rsidTr="002D0C32">
        <w:trPr>
          <w:cantSplit/>
        </w:trPr>
        <w:tc>
          <w:tcPr>
            <w:tcW w:w="1744" w:type="dxa"/>
            <w:vMerge/>
          </w:tcPr>
          <w:p w14:paraId="46BE8404" w14:textId="77777777" w:rsidR="00EA16E8" w:rsidRPr="005A5509" w:rsidRDefault="00EA16E8" w:rsidP="002D0C32">
            <w:pPr>
              <w:pStyle w:val="enumlev2"/>
              <w:ind w:left="0" w:firstLine="34"/>
              <w:rPr>
                <w:b/>
                <w:bCs/>
              </w:rPr>
            </w:pPr>
          </w:p>
        </w:tc>
        <w:tc>
          <w:tcPr>
            <w:tcW w:w="1851" w:type="dxa"/>
          </w:tcPr>
          <w:p w14:paraId="15DB59CF" w14:textId="77777777" w:rsidR="00EA16E8" w:rsidRPr="005A5509" w:rsidRDefault="00EA16E8" w:rsidP="002D0C32">
            <w:pPr>
              <w:pStyle w:val="TAH"/>
            </w:pPr>
            <w:r w:rsidRPr="005A5509">
              <w:t>ObservedEvent</w:t>
            </w:r>
          </w:p>
          <w:p w14:paraId="1B111133" w14:textId="77777777" w:rsidR="00EA16E8" w:rsidRPr="005A5509" w:rsidRDefault="00EA16E8" w:rsidP="002D0C32">
            <w:pPr>
              <w:pStyle w:val="TAC"/>
              <w:rPr>
                <w:b/>
              </w:rPr>
            </w:pPr>
            <w:r w:rsidRPr="005A5509">
              <w:rPr>
                <w:b/>
              </w:rPr>
              <w:t>Parameters</w:t>
            </w:r>
          </w:p>
        </w:tc>
        <w:tc>
          <w:tcPr>
            <w:tcW w:w="1961" w:type="dxa"/>
          </w:tcPr>
          <w:p w14:paraId="78CD9170" w14:textId="77777777" w:rsidR="00EA16E8" w:rsidRPr="005A5509" w:rsidRDefault="00EA16E8" w:rsidP="002D0C32">
            <w:pPr>
              <w:pStyle w:val="TAH"/>
            </w:pPr>
            <w:r w:rsidRPr="005A5509">
              <w:t>Mandatory/</w:t>
            </w:r>
          </w:p>
          <w:p w14:paraId="01517392" w14:textId="77777777" w:rsidR="00EA16E8" w:rsidRPr="005A5509" w:rsidRDefault="00EA16E8" w:rsidP="002D0C32">
            <w:pPr>
              <w:pStyle w:val="TAC"/>
              <w:rPr>
                <w:b/>
              </w:rPr>
            </w:pPr>
            <w:r w:rsidRPr="005A5509">
              <w:rPr>
                <w:b/>
              </w:rPr>
              <w:t>Optional</w:t>
            </w:r>
          </w:p>
        </w:tc>
        <w:tc>
          <w:tcPr>
            <w:tcW w:w="1926" w:type="dxa"/>
            <w:gridSpan w:val="2"/>
          </w:tcPr>
          <w:p w14:paraId="2CCB6183" w14:textId="77777777" w:rsidR="00EA16E8" w:rsidRPr="005A5509" w:rsidRDefault="00EA16E8" w:rsidP="002D0C32">
            <w:pPr>
              <w:pStyle w:val="TAH"/>
            </w:pPr>
            <w:r w:rsidRPr="005A5509">
              <w:t>Supported</w:t>
            </w:r>
          </w:p>
          <w:p w14:paraId="11689E49" w14:textId="77777777" w:rsidR="00EA16E8" w:rsidRPr="005A5509" w:rsidRDefault="00EA16E8" w:rsidP="002D0C32">
            <w:pPr>
              <w:pStyle w:val="TAC"/>
              <w:rPr>
                <w:b/>
              </w:rPr>
            </w:pPr>
            <w:r w:rsidRPr="005A5509">
              <w:rPr>
                <w:b/>
              </w:rPr>
              <w:t>Values:</w:t>
            </w:r>
          </w:p>
        </w:tc>
        <w:tc>
          <w:tcPr>
            <w:tcW w:w="2407" w:type="dxa"/>
          </w:tcPr>
          <w:p w14:paraId="758CFE44" w14:textId="77777777" w:rsidR="00EA16E8" w:rsidRPr="005A5509" w:rsidRDefault="00EA16E8" w:rsidP="002D0C32">
            <w:pPr>
              <w:pStyle w:val="TAC"/>
              <w:rPr>
                <w:b/>
              </w:rPr>
            </w:pPr>
            <w:r w:rsidRPr="005A5509">
              <w:rPr>
                <w:b/>
              </w:rPr>
              <w:t>Provisioned Value:</w:t>
            </w:r>
          </w:p>
        </w:tc>
      </w:tr>
      <w:tr w:rsidR="00EA16E8" w:rsidRPr="005A5509" w14:paraId="5C359B4F" w14:textId="77777777" w:rsidTr="002D0C32">
        <w:trPr>
          <w:cantSplit/>
        </w:trPr>
        <w:tc>
          <w:tcPr>
            <w:tcW w:w="1744" w:type="dxa"/>
            <w:vMerge/>
          </w:tcPr>
          <w:p w14:paraId="4827ED3D" w14:textId="77777777" w:rsidR="00EA16E8" w:rsidRPr="005A5509" w:rsidRDefault="00EA16E8" w:rsidP="002D0C32">
            <w:pPr>
              <w:pStyle w:val="enumlev2"/>
              <w:ind w:left="0" w:firstLine="34"/>
              <w:rPr>
                <w:b/>
                <w:bCs/>
              </w:rPr>
            </w:pPr>
          </w:p>
        </w:tc>
        <w:tc>
          <w:tcPr>
            <w:tcW w:w="1851" w:type="dxa"/>
          </w:tcPr>
          <w:p w14:paraId="3EC50DC9"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8AE9C95"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DB9BB5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5425A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A2F629" w14:textId="77777777" w:rsidTr="002D0C32">
        <w:trPr>
          <w:cantSplit/>
        </w:trPr>
        <w:tc>
          <w:tcPr>
            <w:tcW w:w="1744" w:type="dxa"/>
          </w:tcPr>
          <w:p w14:paraId="0F941A84" w14:textId="77777777" w:rsidR="00EA16E8" w:rsidRPr="005A5509" w:rsidRDefault="00EA16E8" w:rsidP="002D0C32">
            <w:pPr>
              <w:pStyle w:val="TAH"/>
            </w:pPr>
            <w:r w:rsidRPr="005A5509">
              <w:t>Statistics</w:t>
            </w:r>
          </w:p>
        </w:tc>
        <w:tc>
          <w:tcPr>
            <w:tcW w:w="1851" w:type="dxa"/>
          </w:tcPr>
          <w:p w14:paraId="3FC9F43F" w14:textId="77777777" w:rsidR="00EA16E8" w:rsidRPr="005A5509" w:rsidRDefault="00EA16E8" w:rsidP="002D0C32">
            <w:pPr>
              <w:pStyle w:val="TAH"/>
            </w:pPr>
            <w:r w:rsidRPr="005A5509">
              <w:t>Mandatory/</w:t>
            </w:r>
          </w:p>
          <w:p w14:paraId="41ABFADD" w14:textId="77777777" w:rsidR="00EA16E8" w:rsidRPr="005A5509" w:rsidRDefault="00EA16E8" w:rsidP="002D0C32">
            <w:pPr>
              <w:pStyle w:val="TAH"/>
            </w:pPr>
            <w:r w:rsidRPr="005A5509">
              <w:t>Optional</w:t>
            </w:r>
          </w:p>
        </w:tc>
        <w:tc>
          <w:tcPr>
            <w:tcW w:w="2861" w:type="dxa"/>
            <w:gridSpan w:val="2"/>
          </w:tcPr>
          <w:p w14:paraId="7DC3D24A" w14:textId="77777777" w:rsidR="00EA16E8" w:rsidRPr="005A5509" w:rsidRDefault="00EA16E8" w:rsidP="002D0C32">
            <w:pPr>
              <w:pStyle w:val="TAH"/>
            </w:pPr>
            <w:r w:rsidRPr="005A5509">
              <w:t>Used in command:</w:t>
            </w:r>
          </w:p>
        </w:tc>
        <w:tc>
          <w:tcPr>
            <w:tcW w:w="3433" w:type="dxa"/>
            <w:gridSpan w:val="2"/>
          </w:tcPr>
          <w:p w14:paraId="5C675133" w14:textId="77777777" w:rsidR="00EA16E8" w:rsidRPr="005A5509" w:rsidRDefault="00EA16E8" w:rsidP="002D0C32">
            <w:pPr>
              <w:pStyle w:val="TAH"/>
            </w:pPr>
            <w:r w:rsidRPr="005A5509">
              <w:t>Supported Values:</w:t>
            </w:r>
          </w:p>
        </w:tc>
      </w:tr>
      <w:tr w:rsidR="00EA16E8" w:rsidRPr="005A5509" w14:paraId="42E38224" w14:textId="77777777" w:rsidTr="002D0C32">
        <w:trPr>
          <w:cantSplit/>
        </w:trPr>
        <w:tc>
          <w:tcPr>
            <w:tcW w:w="1744" w:type="dxa"/>
          </w:tcPr>
          <w:p w14:paraId="40CA3433" w14:textId="77777777" w:rsidR="00EA16E8" w:rsidRPr="005A5509" w:rsidRDefault="00EA16E8" w:rsidP="002D0C32">
            <w:pPr>
              <w:pStyle w:val="TAC"/>
            </w:pPr>
            <w:r w:rsidRPr="005A5509">
              <w:t>Number of Messages Sent (msrpstat/nms, 0x00ea/0x0001)</w:t>
            </w:r>
          </w:p>
        </w:tc>
        <w:tc>
          <w:tcPr>
            <w:tcW w:w="1851" w:type="dxa"/>
          </w:tcPr>
          <w:p w14:paraId="28414FF0" w14:textId="77777777" w:rsidR="00EA16E8" w:rsidRPr="005A5509" w:rsidRDefault="00EA16E8" w:rsidP="002D0C32">
            <w:pPr>
              <w:pStyle w:val="NF"/>
            </w:pPr>
            <w:r w:rsidRPr="005A5509">
              <w:rPr>
                <w:rFonts w:hint="eastAsia"/>
              </w:rPr>
              <w:t>O</w:t>
            </w:r>
          </w:p>
        </w:tc>
        <w:tc>
          <w:tcPr>
            <w:tcW w:w="2861" w:type="dxa"/>
            <w:gridSpan w:val="2"/>
          </w:tcPr>
          <w:p w14:paraId="6CA478A3" w14:textId="77777777" w:rsidR="00EA16E8" w:rsidRPr="005A5509" w:rsidRDefault="00EA16E8" w:rsidP="002D0C32">
            <w:pPr>
              <w:pStyle w:val="NF"/>
            </w:pPr>
            <w:r w:rsidRPr="005A5509">
              <w:t>AUDITVALUE</w:t>
            </w:r>
          </w:p>
        </w:tc>
        <w:tc>
          <w:tcPr>
            <w:tcW w:w="3433" w:type="dxa"/>
            <w:gridSpan w:val="2"/>
          </w:tcPr>
          <w:p w14:paraId="7CB4E5DE" w14:textId="77777777" w:rsidR="00EA16E8" w:rsidRPr="005A5509" w:rsidRDefault="00EA16E8" w:rsidP="002D0C32">
            <w:pPr>
              <w:pStyle w:val="NF"/>
            </w:pPr>
            <w:r w:rsidRPr="005A5509">
              <w:t>0 and up</w:t>
            </w:r>
          </w:p>
        </w:tc>
      </w:tr>
      <w:tr w:rsidR="00EA16E8" w:rsidRPr="005A5509" w14:paraId="30CBDBDA" w14:textId="77777777" w:rsidTr="002D0C32">
        <w:trPr>
          <w:cantSplit/>
        </w:trPr>
        <w:tc>
          <w:tcPr>
            <w:tcW w:w="1744" w:type="dxa"/>
          </w:tcPr>
          <w:p w14:paraId="2D0468BC" w14:textId="77777777" w:rsidR="00EA16E8" w:rsidRPr="005A5509" w:rsidRDefault="00EA16E8" w:rsidP="002D0C32">
            <w:pPr>
              <w:pStyle w:val="TAC"/>
            </w:pPr>
            <w:r w:rsidRPr="005A5509">
              <w:t>Number of Messages Received (msrpstat/nmr, 0x00ea/0x0002)</w:t>
            </w:r>
          </w:p>
        </w:tc>
        <w:tc>
          <w:tcPr>
            <w:tcW w:w="1851" w:type="dxa"/>
          </w:tcPr>
          <w:p w14:paraId="1D32BCFB" w14:textId="77777777" w:rsidR="00EA16E8" w:rsidRPr="005A5509" w:rsidRDefault="00EA16E8" w:rsidP="002D0C32">
            <w:pPr>
              <w:pStyle w:val="NF"/>
            </w:pPr>
            <w:r w:rsidRPr="005A5509">
              <w:rPr>
                <w:rFonts w:hint="eastAsia"/>
              </w:rPr>
              <w:t>O</w:t>
            </w:r>
          </w:p>
        </w:tc>
        <w:tc>
          <w:tcPr>
            <w:tcW w:w="2861" w:type="dxa"/>
            <w:gridSpan w:val="2"/>
          </w:tcPr>
          <w:p w14:paraId="3E88A401" w14:textId="77777777" w:rsidR="00EA16E8" w:rsidRPr="005A5509" w:rsidRDefault="00EA16E8" w:rsidP="002D0C32">
            <w:pPr>
              <w:pStyle w:val="NF"/>
            </w:pPr>
            <w:r w:rsidRPr="005A5509">
              <w:t>AUDITVALUE</w:t>
            </w:r>
          </w:p>
        </w:tc>
        <w:tc>
          <w:tcPr>
            <w:tcW w:w="3433" w:type="dxa"/>
            <w:gridSpan w:val="2"/>
          </w:tcPr>
          <w:p w14:paraId="1B088465" w14:textId="77777777" w:rsidR="00EA16E8" w:rsidRPr="005A5509" w:rsidRDefault="00EA16E8" w:rsidP="002D0C32">
            <w:pPr>
              <w:pStyle w:val="NF"/>
            </w:pPr>
            <w:r w:rsidRPr="005A5509">
              <w:t>0 and up</w:t>
            </w:r>
          </w:p>
        </w:tc>
      </w:tr>
      <w:tr w:rsidR="00EA16E8" w:rsidRPr="005A5509" w14:paraId="44FD60BC" w14:textId="77777777" w:rsidTr="002D0C32">
        <w:trPr>
          <w:cantSplit/>
        </w:trPr>
        <w:tc>
          <w:tcPr>
            <w:tcW w:w="1744" w:type="dxa"/>
          </w:tcPr>
          <w:p w14:paraId="17BE06C6" w14:textId="77777777" w:rsidR="00EA16E8" w:rsidRPr="005A5509" w:rsidRDefault="00EA16E8" w:rsidP="002D0C32">
            <w:pPr>
              <w:pStyle w:val="TAC"/>
            </w:pPr>
            <w:r w:rsidRPr="005A5509">
              <w:t>Volume of Messages Sent (msrpstat/vms, 0x00ea/0x0003)</w:t>
            </w:r>
          </w:p>
        </w:tc>
        <w:tc>
          <w:tcPr>
            <w:tcW w:w="1851" w:type="dxa"/>
          </w:tcPr>
          <w:p w14:paraId="7016A5D4" w14:textId="77777777" w:rsidR="00EA16E8" w:rsidRPr="005A5509" w:rsidRDefault="00EA16E8" w:rsidP="002D0C32">
            <w:pPr>
              <w:pStyle w:val="NF"/>
            </w:pPr>
            <w:r w:rsidRPr="005A5509">
              <w:rPr>
                <w:rFonts w:hint="eastAsia"/>
              </w:rPr>
              <w:t>O</w:t>
            </w:r>
          </w:p>
        </w:tc>
        <w:tc>
          <w:tcPr>
            <w:tcW w:w="2861" w:type="dxa"/>
            <w:gridSpan w:val="2"/>
          </w:tcPr>
          <w:p w14:paraId="2FE4B64B" w14:textId="77777777" w:rsidR="00EA16E8" w:rsidRPr="005A5509" w:rsidRDefault="00EA16E8" w:rsidP="002D0C32">
            <w:pPr>
              <w:pStyle w:val="NF"/>
            </w:pPr>
            <w:r w:rsidRPr="005A5509">
              <w:t xml:space="preserve">AUDITVALUE </w:t>
            </w:r>
          </w:p>
        </w:tc>
        <w:tc>
          <w:tcPr>
            <w:tcW w:w="3433" w:type="dxa"/>
            <w:gridSpan w:val="2"/>
          </w:tcPr>
          <w:p w14:paraId="743233E2" w14:textId="77777777" w:rsidR="00EA16E8" w:rsidRPr="005A5509" w:rsidRDefault="00EA16E8" w:rsidP="002D0C32">
            <w:pPr>
              <w:pStyle w:val="NF"/>
            </w:pPr>
            <w:r w:rsidRPr="005A5509">
              <w:t>0 and up</w:t>
            </w:r>
          </w:p>
        </w:tc>
      </w:tr>
      <w:tr w:rsidR="00EA16E8" w:rsidRPr="005A5509" w14:paraId="483FC3A9" w14:textId="77777777" w:rsidTr="002D0C32">
        <w:trPr>
          <w:cantSplit/>
        </w:trPr>
        <w:tc>
          <w:tcPr>
            <w:tcW w:w="1744" w:type="dxa"/>
          </w:tcPr>
          <w:p w14:paraId="4774DB0C" w14:textId="77777777" w:rsidR="00EA16E8" w:rsidRPr="005A5509" w:rsidRDefault="00EA16E8" w:rsidP="002D0C32">
            <w:pPr>
              <w:pStyle w:val="TAC"/>
            </w:pPr>
            <w:r w:rsidRPr="005A5509">
              <w:t>Volume of Messages Received (msrpstat/vmr, 0x00ea/0x0004)</w:t>
            </w:r>
          </w:p>
        </w:tc>
        <w:tc>
          <w:tcPr>
            <w:tcW w:w="1851" w:type="dxa"/>
          </w:tcPr>
          <w:p w14:paraId="69043186" w14:textId="77777777" w:rsidR="00EA16E8" w:rsidRPr="005A5509" w:rsidRDefault="00EA16E8" w:rsidP="002D0C32">
            <w:pPr>
              <w:pStyle w:val="NF"/>
            </w:pPr>
            <w:r w:rsidRPr="005A5509">
              <w:rPr>
                <w:rFonts w:hint="eastAsia"/>
              </w:rPr>
              <w:t>O</w:t>
            </w:r>
          </w:p>
        </w:tc>
        <w:tc>
          <w:tcPr>
            <w:tcW w:w="2861" w:type="dxa"/>
            <w:gridSpan w:val="2"/>
          </w:tcPr>
          <w:p w14:paraId="60ECDD89" w14:textId="77777777" w:rsidR="00EA16E8" w:rsidRPr="005A5509" w:rsidRDefault="00EA16E8" w:rsidP="002D0C32">
            <w:pPr>
              <w:pStyle w:val="NF"/>
            </w:pPr>
            <w:r w:rsidRPr="005A5509">
              <w:t>AUDITVALUE</w:t>
            </w:r>
          </w:p>
        </w:tc>
        <w:tc>
          <w:tcPr>
            <w:tcW w:w="3433" w:type="dxa"/>
            <w:gridSpan w:val="2"/>
          </w:tcPr>
          <w:p w14:paraId="79FBB445" w14:textId="77777777" w:rsidR="00EA16E8" w:rsidRPr="005A5509" w:rsidRDefault="00EA16E8" w:rsidP="002D0C32">
            <w:pPr>
              <w:pStyle w:val="NF"/>
            </w:pPr>
            <w:r w:rsidRPr="005A5509">
              <w:t>0 and up</w:t>
            </w:r>
          </w:p>
        </w:tc>
      </w:tr>
      <w:tr w:rsidR="00EA16E8" w:rsidRPr="005A5509" w14:paraId="7F424C8B" w14:textId="77777777" w:rsidTr="002D0C32">
        <w:trPr>
          <w:cantSplit/>
        </w:trPr>
        <w:tc>
          <w:tcPr>
            <w:tcW w:w="1744" w:type="dxa"/>
          </w:tcPr>
          <w:p w14:paraId="51420954" w14:textId="77777777" w:rsidR="00EA16E8" w:rsidRPr="005A5509" w:rsidRDefault="00EA16E8" w:rsidP="002D0C32">
            <w:pPr>
              <w:pStyle w:val="TAH"/>
            </w:pPr>
            <w:r w:rsidRPr="005A5509">
              <w:t>Error Codes</w:t>
            </w:r>
          </w:p>
        </w:tc>
        <w:tc>
          <w:tcPr>
            <w:tcW w:w="8145" w:type="dxa"/>
            <w:gridSpan w:val="5"/>
          </w:tcPr>
          <w:p w14:paraId="6D6CBAAC" w14:textId="77777777" w:rsidR="00EA16E8" w:rsidRPr="005A5509" w:rsidRDefault="00EA16E8" w:rsidP="002D0C32">
            <w:pPr>
              <w:pStyle w:val="TAH"/>
            </w:pPr>
            <w:r w:rsidRPr="005A5509">
              <w:t>Mandatory/ Optional</w:t>
            </w:r>
          </w:p>
        </w:tc>
      </w:tr>
      <w:tr w:rsidR="00EA16E8" w:rsidRPr="005A5509" w14:paraId="58D0FFF3" w14:textId="77777777" w:rsidTr="002D0C32">
        <w:trPr>
          <w:cantSplit/>
        </w:trPr>
        <w:tc>
          <w:tcPr>
            <w:tcW w:w="1744" w:type="dxa"/>
          </w:tcPr>
          <w:p w14:paraId="2D7F7EA3" w14:textId="77777777" w:rsidR="00EA16E8" w:rsidRPr="005A5509" w:rsidRDefault="00EA16E8" w:rsidP="002D0C32">
            <w:pPr>
              <w:pStyle w:val="TAC"/>
            </w:pPr>
            <w:r w:rsidRPr="005A5509">
              <w:rPr>
                <w:rFonts w:hint="eastAsia"/>
              </w:rPr>
              <w:t>None</w:t>
            </w:r>
          </w:p>
        </w:tc>
        <w:tc>
          <w:tcPr>
            <w:tcW w:w="8145" w:type="dxa"/>
            <w:gridSpan w:val="5"/>
          </w:tcPr>
          <w:p w14:paraId="0F29FCB9" w14:textId="77777777" w:rsidR="00EA16E8" w:rsidRPr="005A5509" w:rsidRDefault="00EA16E8" w:rsidP="002D0C32">
            <w:pPr>
              <w:pStyle w:val="Index2"/>
              <w:jc w:val="center"/>
            </w:pPr>
            <w:r w:rsidRPr="005A5509">
              <w:rPr>
                <w:rFonts w:hint="eastAsia"/>
              </w:rPr>
              <w:t>-</w:t>
            </w:r>
          </w:p>
        </w:tc>
      </w:tr>
      <w:bookmarkEnd w:id="215"/>
    </w:tbl>
    <w:p w14:paraId="64F7F6B3" w14:textId="77777777" w:rsidR="00EA16E8" w:rsidRPr="005A5509" w:rsidRDefault="00EA16E8" w:rsidP="00EA16E8">
      <w:pPr>
        <w:rPr>
          <w:lang w:eastAsia="zh-CN"/>
        </w:rPr>
      </w:pPr>
    </w:p>
    <w:p w14:paraId="17C020AC" w14:textId="77777777" w:rsidR="00EA16E8" w:rsidRPr="005A5509" w:rsidRDefault="00EA16E8" w:rsidP="00EA16E8">
      <w:pPr>
        <w:pStyle w:val="Heading4"/>
        <w:rPr>
          <w:snapToGrid w:val="0"/>
        </w:rPr>
      </w:pPr>
      <w:bookmarkStart w:id="216" w:name="_Toc11325826"/>
      <w:bookmarkStart w:id="217" w:name="_Toc170149431"/>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30</w:t>
      </w:r>
      <w:r w:rsidRPr="005A5509">
        <w:rPr>
          <w:snapToGrid w:val="0"/>
          <w:lang w:eastAsia="zh-CN"/>
        </w:rPr>
        <w:tab/>
      </w:r>
      <w:r w:rsidRPr="005A5509">
        <w:rPr>
          <w:lang w:val="en-US"/>
        </w:rPr>
        <w:t>Play Message Package</w:t>
      </w:r>
      <w:bookmarkEnd w:id="216"/>
      <w:bookmarkEnd w:id="217"/>
    </w:p>
    <w:p w14:paraId="40B232B0" w14:textId="77777777" w:rsidR="00EA16E8" w:rsidRPr="005A5509" w:rsidRDefault="00EA16E8" w:rsidP="00EA16E8">
      <w:pPr>
        <w:pStyle w:val="TH"/>
      </w:pPr>
      <w:r w:rsidRPr="005A5509">
        <w:t xml:space="preserve">Table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lang w:eastAsia="zh-CN"/>
          </w:rPr>
          <w:t>5</w:t>
        </w:r>
        <w:r w:rsidRPr="005A5509">
          <w:t>.14.</w:t>
        </w:r>
        <w:r w:rsidRPr="005A5509">
          <w:rPr>
            <w:rFonts w:hint="eastAsia"/>
            <w:lang w:eastAsia="zh-CN"/>
          </w:rPr>
          <w:t>3</w:t>
        </w:r>
      </w:smartTag>
      <w:r w:rsidRPr="005A5509">
        <w:rPr>
          <w:rFonts w:hint="eastAsia"/>
          <w:lang w:eastAsia="zh-CN"/>
        </w:rPr>
        <w:t>.</w:t>
      </w:r>
      <w:r w:rsidRPr="005A5509">
        <w:rPr>
          <w:lang w:eastAsia="zh-CN"/>
        </w:rPr>
        <w:t>30</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36A60B74" w14:textId="77777777" w:rsidTr="002D0C32">
        <w:trPr>
          <w:cantSplit/>
        </w:trPr>
        <w:tc>
          <w:tcPr>
            <w:tcW w:w="1744" w:type="dxa"/>
          </w:tcPr>
          <w:p w14:paraId="0F4F595D" w14:textId="77777777" w:rsidR="00EA16E8" w:rsidRPr="005A5509" w:rsidRDefault="00EA16E8" w:rsidP="002D0C32">
            <w:pPr>
              <w:pStyle w:val="TAH"/>
            </w:pPr>
            <w:bookmarkStart w:id="218" w:name="MCCQCTEMPBM_00000061"/>
            <w:r w:rsidRPr="005A5509">
              <w:t xml:space="preserve">Properties </w:t>
            </w:r>
          </w:p>
        </w:tc>
        <w:tc>
          <w:tcPr>
            <w:tcW w:w="1851" w:type="dxa"/>
          </w:tcPr>
          <w:p w14:paraId="72240CF0" w14:textId="77777777" w:rsidR="00EA16E8" w:rsidRPr="005A5509" w:rsidRDefault="00EA16E8" w:rsidP="002D0C32">
            <w:pPr>
              <w:pStyle w:val="TAH"/>
            </w:pPr>
            <w:r w:rsidRPr="005A5509">
              <w:t>Mandatory/</w:t>
            </w:r>
          </w:p>
          <w:p w14:paraId="6C115051" w14:textId="77777777" w:rsidR="00EA16E8" w:rsidRPr="005A5509" w:rsidRDefault="00EA16E8" w:rsidP="002D0C32">
            <w:pPr>
              <w:pStyle w:val="TAH"/>
            </w:pPr>
            <w:r w:rsidRPr="005A5509">
              <w:t>Optional</w:t>
            </w:r>
          </w:p>
        </w:tc>
        <w:tc>
          <w:tcPr>
            <w:tcW w:w="1961" w:type="dxa"/>
          </w:tcPr>
          <w:p w14:paraId="6F431A73" w14:textId="77777777" w:rsidR="00EA16E8" w:rsidRPr="005A5509" w:rsidRDefault="00EA16E8" w:rsidP="002D0C32">
            <w:pPr>
              <w:pStyle w:val="TAH"/>
            </w:pPr>
            <w:r w:rsidRPr="005A5509">
              <w:t>Used in command:</w:t>
            </w:r>
          </w:p>
        </w:tc>
        <w:tc>
          <w:tcPr>
            <w:tcW w:w="1926" w:type="dxa"/>
            <w:gridSpan w:val="2"/>
          </w:tcPr>
          <w:p w14:paraId="7C5AA4AF" w14:textId="77777777" w:rsidR="00EA16E8" w:rsidRPr="005A5509" w:rsidRDefault="00EA16E8" w:rsidP="002D0C32">
            <w:pPr>
              <w:pStyle w:val="TAH"/>
            </w:pPr>
            <w:r w:rsidRPr="005A5509">
              <w:t>Supported Values:</w:t>
            </w:r>
          </w:p>
        </w:tc>
        <w:tc>
          <w:tcPr>
            <w:tcW w:w="2407" w:type="dxa"/>
          </w:tcPr>
          <w:p w14:paraId="3C6CD7F8" w14:textId="77777777" w:rsidR="00EA16E8" w:rsidRPr="005A5509" w:rsidRDefault="00EA16E8" w:rsidP="002D0C32">
            <w:pPr>
              <w:pStyle w:val="TAH"/>
            </w:pPr>
            <w:r w:rsidRPr="005A5509">
              <w:t>Provisioned Value:</w:t>
            </w:r>
          </w:p>
        </w:tc>
      </w:tr>
      <w:tr w:rsidR="00EA16E8" w:rsidRPr="005A5509" w14:paraId="0046156E" w14:textId="77777777" w:rsidTr="002D0C32">
        <w:trPr>
          <w:cantSplit/>
        </w:trPr>
        <w:tc>
          <w:tcPr>
            <w:tcW w:w="1744" w:type="dxa"/>
          </w:tcPr>
          <w:p w14:paraId="1B122A20" w14:textId="77777777" w:rsidR="00EA16E8" w:rsidRPr="005A5509" w:rsidRDefault="00EA16E8" w:rsidP="002D0C32">
            <w:pPr>
              <w:pStyle w:val="TAC"/>
            </w:pPr>
            <w:r w:rsidRPr="005A5509">
              <w:t>None</w:t>
            </w:r>
          </w:p>
        </w:tc>
        <w:tc>
          <w:tcPr>
            <w:tcW w:w="1851" w:type="dxa"/>
          </w:tcPr>
          <w:p w14:paraId="22E6BDF5" w14:textId="77777777" w:rsidR="00EA16E8" w:rsidRPr="005A5509" w:rsidRDefault="00EA16E8" w:rsidP="002D0C32">
            <w:pPr>
              <w:pStyle w:val="TAC"/>
            </w:pPr>
            <w:r w:rsidRPr="005A5509">
              <w:rPr>
                <w:rFonts w:hint="eastAsia"/>
              </w:rPr>
              <w:t>-</w:t>
            </w:r>
          </w:p>
        </w:tc>
        <w:tc>
          <w:tcPr>
            <w:tcW w:w="1961" w:type="dxa"/>
          </w:tcPr>
          <w:p w14:paraId="0912198D" w14:textId="77777777" w:rsidR="00EA16E8" w:rsidRPr="005A5509" w:rsidRDefault="00EA16E8" w:rsidP="002D0C32">
            <w:pPr>
              <w:pStyle w:val="TAC"/>
            </w:pPr>
            <w:r w:rsidRPr="005A5509">
              <w:rPr>
                <w:rFonts w:hint="eastAsia"/>
              </w:rPr>
              <w:t>-</w:t>
            </w:r>
          </w:p>
        </w:tc>
        <w:tc>
          <w:tcPr>
            <w:tcW w:w="1926" w:type="dxa"/>
            <w:gridSpan w:val="2"/>
          </w:tcPr>
          <w:p w14:paraId="166AFCE2" w14:textId="77777777" w:rsidR="00EA16E8" w:rsidRPr="005A5509" w:rsidRDefault="00EA16E8" w:rsidP="002D0C32">
            <w:pPr>
              <w:pStyle w:val="TAC"/>
            </w:pPr>
            <w:r w:rsidRPr="005A5509">
              <w:rPr>
                <w:rFonts w:hint="eastAsia"/>
              </w:rPr>
              <w:t>-</w:t>
            </w:r>
          </w:p>
        </w:tc>
        <w:tc>
          <w:tcPr>
            <w:tcW w:w="2407" w:type="dxa"/>
          </w:tcPr>
          <w:p w14:paraId="21742898" w14:textId="77777777" w:rsidR="00EA16E8" w:rsidRPr="005A5509" w:rsidRDefault="00EA16E8" w:rsidP="002D0C32">
            <w:pPr>
              <w:pStyle w:val="TAC"/>
            </w:pPr>
            <w:r w:rsidRPr="005A5509">
              <w:rPr>
                <w:rFonts w:hint="eastAsia"/>
              </w:rPr>
              <w:t>-</w:t>
            </w:r>
          </w:p>
        </w:tc>
      </w:tr>
      <w:tr w:rsidR="00EA16E8" w:rsidRPr="005A5509" w14:paraId="7ED3B92C" w14:textId="77777777" w:rsidTr="002D0C32">
        <w:trPr>
          <w:cantSplit/>
        </w:trPr>
        <w:tc>
          <w:tcPr>
            <w:tcW w:w="1744" w:type="dxa"/>
          </w:tcPr>
          <w:p w14:paraId="1BB0D802" w14:textId="77777777" w:rsidR="00EA16E8" w:rsidRPr="005A5509" w:rsidRDefault="00EA16E8" w:rsidP="002D0C32">
            <w:pPr>
              <w:pStyle w:val="TAH"/>
            </w:pPr>
            <w:r w:rsidRPr="005A5509">
              <w:t xml:space="preserve">Signals </w:t>
            </w:r>
          </w:p>
        </w:tc>
        <w:tc>
          <w:tcPr>
            <w:tcW w:w="1851" w:type="dxa"/>
          </w:tcPr>
          <w:p w14:paraId="6A5B7D4C" w14:textId="77777777" w:rsidR="00EA16E8" w:rsidRPr="005A5509" w:rsidRDefault="00EA16E8" w:rsidP="002D0C32">
            <w:pPr>
              <w:pStyle w:val="TAH"/>
            </w:pPr>
            <w:r w:rsidRPr="005A5509">
              <w:t>Mandatory/</w:t>
            </w:r>
          </w:p>
          <w:p w14:paraId="52E2BA27" w14:textId="77777777" w:rsidR="00EA16E8" w:rsidRPr="005A5509" w:rsidRDefault="00EA16E8" w:rsidP="002D0C32">
            <w:pPr>
              <w:pStyle w:val="TAH"/>
            </w:pPr>
            <w:r w:rsidRPr="005A5509">
              <w:t>Optional</w:t>
            </w:r>
          </w:p>
        </w:tc>
        <w:tc>
          <w:tcPr>
            <w:tcW w:w="3887" w:type="dxa"/>
            <w:gridSpan w:val="3"/>
          </w:tcPr>
          <w:p w14:paraId="5F0C596F" w14:textId="77777777" w:rsidR="00EA16E8" w:rsidRPr="005A5509" w:rsidRDefault="00EA16E8" w:rsidP="002D0C32">
            <w:pPr>
              <w:pStyle w:val="TAH"/>
            </w:pPr>
            <w:r w:rsidRPr="005A5509">
              <w:t>Used in command:</w:t>
            </w:r>
          </w:p>
        </w:tc>
        <w:tc>
          <w:tcPr>
            <w:tcW w:w="2407" w:type="dxa"/>
          </w:tcPr>
          <w:p w14:paraId="77CFED68" w14:textId="77777777" w:rsidR="00EA16E8" w:rsidRPr="005A5509" w:rsidRDefault="00EA16E8" w:rsidP="002D0C32">
            <w:pPr>
              <w:pStyle w:val="TAH"/>
            </w:pPr>
            <w:r w:rsidRPr="005A5509">
              <w:t>Duration Provisioned Value:</w:t>
            </w:r>
          </w:p>
        </w:tc>
      </w:tr>
      <w:tr w:rsidR="00EA16E8" w:rsidRPr="005A5509" w14:paraId="275EB727" w14:textId="77777777" w:rsidTr="002D0C32">
        <w:trPr>
          <w:cantSplit/>
        </w:trPr>
        <w:tc>
          <w:tcPr>
            <w:tcW w:w="1744" w:type="dxa"/>
            <w:vMerge w:val="restart"/>
          </w:tcPr>
          <w:p w14:paraId="1B73B9B5" w14:textId="77777777" w:rsidR="00EA16E8" w:rsidRPr="005A5509" w:rsidRDefault="00EA16E8" w:rsidP="002D0C32">
            <w:pPr>
              <w:pStyle w:val="TAC"/>
            </w:pPr>
            <w:r w:rsidRPr="005A5509">
              <w:t>Send Message (mess/sm, 0x00ec/0x0001)</w:t>
            </w:r>
          </w:p>
        </w:tc>
        <w:tc>
          <w:tcPr>
            <w:tcW w:w="1851" w:type="dxa"/>
          </w:tcPr>
          <w:p w14:paraId="41A81DCF" w14:textId="77777777" w:rsidR="00EA16E8" w:rsidRPr="005A5509" w:rsidRDefault="00EA16E8" w:rsidP="002D0C32">
            <w:pPr>
              <w:pStyle w:val="TAC"/>
            </w:pPr>
            <w:r w:rsidRPr="005A5509">
              <w:rPr>
                <w:rFonts w:hint="eastAsia"/>
              </w:rPr>
              <w:t>M</w:t>
            </w:r>
          </w:p>
        </w:tc>
        <w:tc>
          <w:tcPr>
            <w:tcW w:w="3887" w:type="dxa"/>
            <w:gridSpan w:val="3"/>
          </w:tcPr>
          <w:p w14:paraId="698C6BDB" w14:textId="77777777" w:rsidR="00EA16E8" w:rsidRPr="005A5509" w:rsidRDefault="00EA16E8" w:rsidP="002D0C32">
            <w:pPr>
              <w:pStyle w:val="TAC"/>
            </w:pPr>
            <w:r w:rsidRPr="005A5509">
              <w:t>ADD, MOD</w:t>
            </w:r>
            <w:r w:rsidRPr="005A5509">
              <w:rPr>
                <w:rFonts w:hint="eastAsia"/>
              </w:rPr>
              <w:t>, MOVE</w:t>
            </w:r>
          </w:p>
        </w:tc>
        <w:tc>
          <w:tcPr>
            <w:tcW w:w="2407" w:type="dxa"/>
          </w:tcPr>
          <w:p w14:paraId="4B12B2B5" w14:textId="77777777" w:rsidR="00EA16E8" w:rsidRPr="005A5509" w:rsidRDefault="00EA16E8" w:rsidP="002D0C32">
            <w:pPr>
              <w:pStyle w:val="TAC"/>
            </w:pPr>
            <w:r w:rsidRPr="005A5509">
              <w:rPr>
                <w:rFonts w:hint="eastAsia"/>
              </w:rPr>
              <w:t>-</w:t>
            </w:r>
          </w:p>
        </w:tc>
      </w:tr>
      <w:tr w:rsidR="00EA16E8" w:rsidRPr="005A5509" w14:paraId="39F2B611" w14:textId="77777777" w:rsidTr="002D0C32">
        <w:trPr>
          <w:cantSplit/>
        </w:trPr>
        <w:tc>
          <w:tcPr>
            <w:tcW w:w="1744" w:type="dxa"/>
            <w:vMerge/>
          </w:tcPr>
          <w:p w14:paraId="77A50E22" w14:textId="77777777" w:rsidR="00EA16E8" w:rsidRPr="005A5509" w:rsidRDefault="00EA16E8" w:rsidP="002D0C32">
            <w:pPr>
              <w:pStyle w:val="enumlev2"/>
              <w:ind w:left="0" w:firstLine="34"/>
              <w:rPr>
                <w:b/>
                <w:bCs/>
              </w:rPr>
            </w:pPr>
          </w:p>
        </w:tc>
        <w:tc>
          <w:tcPr>
            <w:tcW w:w="1851" w:type="dxa"/>
          </w:tcPr>
          <w:p w14:paraId="121C2CAF" w14:textId="77777777" w:rsidR="00EA16E8" w:rsidRPr="005A5509" w:rsidRDefault="00EA16E8" w:rsidP="002D0C32">
            <w:pPr>
              <w:pStyle w:val="TAH"/>
            </w:pPr>
            <w:r w:rsidRPr="005A5509">
              <w:t>Signal Parameters</w:t>
            </w:r>
          </w:p>
        </w:tc>
        <w:tc>
          <w:tcPr>
            <w:tcW w:w="1961" w:type="dxa"/>
          </w:tcPr>
          <w:p w14:paraId="5DEAF2A4" w14:textId="77777777" w:rsidR="00EA16E8" w:rsidRPr="005A5509" w:rsidRDefault="00EA16E8" w:rsidP="002D0C32">
            <w:pPr>
              <w:pStyle w:val="TAH"/>
            </w:pPr>
            <w:r w:rsidRPr="005A5509">
              <w:t>Mandatory/</w:t>
            </w:r>
          </w:p>
          <w:p w14:paraId="196B58D8" w14:textId="77777777" w:rsidR="00EA16E8" w:rsidRPr="005A5509" w:rsidRDefault="00EA16E8" w:rsidP="002D0C32">
            <w:pPr>
              <w:pStyle w:val="TAH"/>
            </w:pPr>
            <w:r w:rsidRPr="005A5509">
              <w:t>Optional</w:t>
            </w:r>
          </w:p>
        </w:tc>
        <w:tc>
          <w:tcPr>
            <w:tcW w:w="1926" w:type="dxa"/>
            <w:gridSpan w:val="2"/>
          </w:tcPr>
          <w:p w14:paraId="463C1316" w14:textId="77777777" w:rsidR="00EA16E8" w:rsidRPr="005A5509" w:rsidRDefault="00EA16E8" w:rsidP="002D0C32">
            <w:pPr>
              <w:pStyle w:val="TAH"/>
            </w:pPr>
            <w:r w:rsidRPr="005A5509">
              <w:t>Supported</w:t>
            </w:r>
          </w:p>
          <w:p w14:paraId="09B50AD0" w14:textId="77777777" w:rsidR="00EA16E8" w:rsidRPr="005A5509" w:rsidRDefault="00EA16E8" w:rsidP="002D0C32">
            <w:pPr>
              <w:pStyle w:val="TAH"/>
            </w:pPr>
            <w:r w:rsidRPr="005A5509">
              <w:t>Values:</w:t>
            </w:r>
          </w:p>
        </w:tc>
        <w:tc>
          <w:tcPr>
            <w:tcW w:w="2407" w:type="dxa"/>
          </w:tcPr>
          <w:p w14:paraId="016C7C8C" w14:textId="77777777" w:rsidR="00EA16E8" w:rsidRPr="005A5509" w:rsidRDefault="00EA16E8" w:rsidP="002D0C32">
            <w:pPr>
              <w:pStyle w:val="TAH"/>
            </w:pPr>
            <w:r w:rsidRPr="005A5509">
              <w:t>Duration Provisioned Value:</w:t>
            </w:r>
          </w:p>
        </w:tc>
      </w:tr>
      <w:tr w:rsidR="00EA16E8" w:rsidRPr="005A5509" w14:paraId="711FE92A" w14:textId="77777777" w:rsidTr="002D0C32">
        <w:trPr>
          <w:cantSplit/>
        </w:trPr>
        <w:tc>
          <w:tcPr>
            <w:tcW w:w="1744" w:type="dxa"/>
            <w:vMerge/>
          </w:tcPr>
          <w:p w14:paraId="2F3F6E4A" w14:textId="77777777" w:rsidR="00EA16E8" w:rsidRPr="005A5509" w:rsidRDefault="00EA16E8" w:rsidP="002D0C32">
            <w:pPr>
              <w:pStyle w:val="enumlev2"/>
              <w:ind w:left="0" w:firstLine="34"/>
              <w:rPr>
                <w:b/>
                <w:bCs/>
              </w:rPr>
            </w:pPr>
          </w:p>
        </w:tc>
        <w:tc>
          <w:tcPr>
            <w:tcW w:w="1851" w:type="dxa"/>
          </w:tcPr>
          <w:p w14:paraId="2F76D018" w14:textId="77777777" w:rsidR="00EA16E8" w:rsidRPr="005A5509" w:rsidRDefault="00EA16E8" w:rsidP="002D0C32">
            <w:pPr>
              <w:pStyle w:val="TAC"/>
            </w:pPr>
            <w:r w:rsidRPr="005A5509">
              <w:t>Message Identity (mi, 0x0001)</w:t>
            </w:r>
          </w:p>
        </w:tc>
        <w:tc>
          <w:tcPr>
            <w:tcW w:w="1961" w:type="dxa"/>
          </w:tcPr>
          <w:p w14:paraId="7C19FFEF" w14:textId="77777777" w:rsidR="00EA16E8" w:rsidRPr="005A5509" w:rsidRDefault="00EA16E8" w:rsidP="002D0C32">
            <w:pPr>
              <w:pStyle w:val="TAC"/>
            </w:pPr>
            <w:r w:rsidRPr="005A5509">
              <w:rPr>
                <w:rFonts w:hint="eastAsia"/>
              </w:rPr>
              <w:t>M</w:t>
            </w:r>
          </w:p>
        </w:tc>
        <w:tc>
          <w:tcPr>
            <w:tcW w:w="1926" w:type="dxa"/>
            <w:gridSpan w:val="2"/>
          </w:tcPr>
          <w:p w14:paraId="0C7C5E27" w14:textId="77777777" w:rsidR="00EA16E8" w:rsidRPr="005A5509" w:rsidRDefault="00EA16E8" w:rsidP="002D0C32">
            <w:pPr>
              <w:pStyle w:val="TAC"/>
            </w:pPr>
            <w:r w:rsidRPr="005A5509">
              <w:rPr>
                <w:rFonts w:hint="eastAsia"/>
              </w:rPr>
              <w:t>Any String</w:t>
            </w:r>
          </w:p>
        </w:tc>
        <w:tc>
          <w:tcPr>
            <w:tcW w:w="2407" w:type="dxa"/>
          </w:tcPr>
          <w:p w14:paraId="1A34A80E" w14:textId="77777777" w:rsidR="00EA16E8" w:rsidRPr="005A5509" w:rsidRDefault="00EA16E8" w:rsidP="002D0C32">
            <w:pPr>
              <w:pStyle w:val="TAC"/>
            </w:pPr>
            <w:r w:rsidRPr="005A5509">
              <w:rPr>
                <w:rFonts w:hint="eastAsia"/>
              </w:rPr>
              <w:t>-</w:t>
            </w:r>
          </w:p>
        </w:tc>
      </w:tr>
      <w:tr w:rsidR="00EA16E8" w:rsidRPr="005A5509" w14:paraId="04AB5C5C" w14:textId="77777777" w:rsidTr="002D0C32">
        <w:trPr>
          <w:cantSplit/>
        </w:trPr>
        <w:tc>
          <w:tcPr>
            <w:tcW w:w="1744" w:type="dxa"/>
            <w:vMerge/>
          </w:tcPr>
          <w:p w14:paraId="7040E66B" w14:textId="77777777" w:rsidR="00EA16E8" w:rsidRPr="005A5509" w:rsidRDefault="00EA16E8" w:rsidP="002D0C32">
            <w:pPr>
              <w:pStyle w:val="enumlev2"/>
              <w:ind w:left="0" w:firstLine="34"/>
              <w:rPr>
                <w:b/>
                <w:bCs/>
              </w:rPr>
            </w:pPr>
          </w:p>
        </w:tc>
        <w:tc>
          <w:tcPr>
            <w:tcW w:w="1851" w:type="dxa"/>
          </w:tcPr>
          <w:p w14:paraId="04D481F3" w14:textId="77777777" w:rsidR="00EA16E8" w:rsidRPr="005A5509" w:rsidRDefault="00EA16E8" w:rsidP="002D0C32">
            <w:pPr>
              <w:pStyle w:val="TAC"/>
            </w:pPr>
            <w:r w:rsidRPr="005A5509">
              <w:t>Message Contents by reference (mcr, 0x0002)</w:t>
            </w:r>
          </w:p>
        </w:tc>
        <w:tc>
          <w:tcPr>
            <w:tcW w:w="1961" w:type="dxa"/>
          </w:tcPr>
          <w:p w14:paraId="6789EA1E" w14:textId="77777777" w:rsidR="00EA16E8" w:rsidRPr="005A5509" w:rsidRDefault="00EA16E8" w:rsidP="002D0C32">
            <w:pPr>
              <w:pStyle w:val="TAC"/>
            </w:pPr>
            <w:r w:rsidRPr="005A5509">
              <w:rPr>
                <w:rFonts w:hint="eastAsia"/>
              </w:rPr>
              <w:t>M</w:t>
            </w:r>
          </w:p>
        </w:tc>
        <w:tc>
          <w:tcPr>
            <w:tcW w:w="1926" w:type="dxa"/>
            <w:gridSpan w:val="2"/>
          </w:tcPr>
          <w:p w14:paraId="30E76C7F" w14:textId="77777777" w:rsidR="00EA16E8" w:rsidRPr="005A5509" w:rsidRDefault="00EA16E8" w:rsidP="002D0C32">
            <w:pPr>
              <w:pStyle w:val="TAC"/>
            </w:pPr>
            <w:r w:rsidRPr="005A5509">
              <w:rPr>
                <w:rFonts w:hint="eastAsia"/>
              </w:rPr>
              <w:t>Any String</w:t>
            </w:r>
          </w:p>
        </w:tc>
        <w:tc>
          <w:tcPr>
            <w:tcW w:w="2407" w:type="dxa"/>
          </w:tcPr>
          <w:p w14:paraId="393A17AF" w14:textId="77777777" w:rsidR="00EA16E8" w:rsidRPr="005A5509" w:rsidRDefault="00EA16E8" w:rsidP="002D0C32">
            <w:pPr>
              <w:pStyle w:val="TAC"/>
            </w:pPr>
            <w:r w:rsidRPr="005A5509">
              <w:rPr>
                <w:rFonts w:hint="eastAsia"/>
              </w:rPr>
              <w:t>-</w:t>
            </w:r>
          </w:p>
        </w:tc>
      </w:tr>
      <w:tr w:rsidR="00EA16E8" w:rsidRPr="005A5509" w14:paraId="60D00B5F" w14:textId="77777777" w:rsidTr="002D0C32">
        <w:trPr>
          <w:cantSplit/>
        </w:trPr>
        <w:tc>
          <w:tcPr>
            <w:tcW w:w="1744" w:type="dxa"/>
            <w:vMerge/>
          </w:tcPr>
          <w:p w14:paraId="3D02E959" w14:textId="77777777" w:rsidR="00EA16E8" w:rsidRPr="005A5509" w:rsidRDefault="00EA16E8" w:rsidP="002D0C32">
            <w:pPr>
              <w:pStyle w:val="enumlev2"/>
              <w:ind w:left="0" w:firstLine="34"/>
              <w:rPr>
                <w:b/>
                <w:bCs/>
              </w:rPr>
            </w:pPr>
          </w:p>
        </w:tc>
        <w:tc>
          <w:tcPr>
            <w:tcW w:w="1851" w:type="dxa"/>
          </w:tcPr>
          <w:p w14:paraId="33BED074" w14:textId="77777777" w:rsidR="00EA16E8" w:rsidRPr="005A5509" w:rsidRDefault="00EA16E8" w:rsidP="002D0C32">
            <w:pPr>
              <w:pStyle w:val="TAC"/>
            </w:pPr>
            <w:r w:rsidRPr="005A5509">
              <w:t>Failure Report (fr, 0x0003)</w:t>
            </w:r>
          </w:p>
        </w:tc>
        <w:tc>
          <w:tcPr>
            <w:tcW w:w="1961" w:type="dxa"/>
          </w:tcPr>
          <w:p w14:paraId="3A4FB2CE" w14:textId="77777777" w:rsidR="00EA16E8" w:rsidRPr="005A5509" w:rsidRDefault="00EA16E8" w:rsidP="002D0C32">
            <w:pPr>
              <w:pStyle w:val="TAC"/>
            </w:pPr>
            <w:r w:rsidRPr="005A5509">
              <w:rPr>
                <w:rFonts w:hint="eastAsia"/>
              </w:rPr>
              <w:t>O</w:t>
            </w:r>
          </w:p>
        </w:tc>
        <w:tc>
          <w:tcPr>
            <w:tcW w:w="1926" w:type="dxa"/>
            <w:gridSpan w:val="2"/>
          </w:tcPr>
          <w:p w14:paraId="1E8B5950" w14:textId="77777777" w:rsidR="00EA16E8" w:rsidRPr="005A5509" w:rsidRDefault="00EA16E8" w:rsidP="002D0C32">
            <w:pPr>
              <w:pStyle w:val="TAC"/>
            </w:pPr>
            <w:r w:rsidRPr="005A5509">
              <w:rPr>
                <w:rFonts w:hint="eastAsia"/>
              </w:rPr>
              <w:t>yes/no</w:t>
            </w:r>
          </w:p>
        </w:tc>
        <w:tc>
          <w:tcPr>
            <w:tcW w:w="2407" w:type="dxa"/>
          </w:tcPr>
          <w:p w14:paraId="62EE08AF" w14:textId="77777777" w:rsidR="00EA16E8" w:rsidRPr="005A5509" w:rsidRDefault="00EA16E8" w:rsidP="002D0C32">
            <w:pPr>
              <w:pStyle w:val="TAC"/>
            </w:pPr>
            <w:r w:rsidRPr="005A5509">
              <w:rPr>
                <w:rFonts w:hint="eastAsia"/>
              </w:rPr>
              <w:t>yes</w:t>
            </w:r>
          </w:p>
        </w:tc>
      </w:tr>
      <w:tr w:rsidR="00EA16E8" w:rsidRPr="005A5509" w14:paraId="1ABE9693" w14:textId="77777777" w:rsidTr="002D0C32">
        <w:trPr>
          <w:cantSplit/>
        </w:trPr>
        <w:tc>
          <w:tcPr>
            <w:tcW w:w="1744" w:type="dxa"/>
            <w:vMerge/>
          </w:tcPr>
          <w:p w14:paraId="285127A3" w14:textId="77777777" w:rsidR="00EA16E8" w:rsidRPr="005A5509" w:rsidRDefault="00EA16E8" w:rsidP="002D0C32">
            <w:pPr>
              <w:pStyle w:val="enumlev2"/>
              <w:ind w:left="0" w:firstLine="34"/>
              <w:rPr>
                <w:b/>
                <w:bCs/>
              </w:rPr>
            </w:pPr>
          </w:p>
        </w:tc>
        <w:tc>
          <w:tcPr>
            <w:tcW w:w="1851" w:type="dxa"/>
          </w:tcPr>
          <w:p w14:paraId="4C6A4FD0" w14:textId="77777777" w:rsidR="00EA16E8" w:rsidRPr="005A5509" w:rsidRDefault="00EA16E8" w:rsidP="002D0C32">
            <w:pPr>
              <w:pStyle w:val="TAC"/>
            </w:pPr>
            <w:r w:rsidRPr="005A5509">
              <w:t>Success Report (sr, 0x0004)</w:t>
            </w:r>
          </w:p>
        </w:tc>
        <w:tc>
          <w:tcPr>
            <w:tcW w:w="1961" w:type="dxa"/>
          </w:tcPr>
          <w:p w14:paraId="2584AFDD" w14:textId="77777777" w:rsidR="00EA16E8" w:rsidRPr="005A5509" w:rsidRDefault="00EA16E8" w:rsidP="002D0C32">
            <w:pPr>
              <w:pStyle w:val="TAC"/>
            </w:pPr>
            <w:r w:rsidRPr="005A5509">
              <w:rPr>
                <w:rFonts w:hint="eastAsia"/>
              </w:rPr>
              <w:t>O</w:t>
            </w:r>
          </w:p>
        </w:tc>
        <w:tc>
          <w:tcPr>
            <w:tcW w:w="1926" w:type="dxa"/>
            <w:gridSpan w:val="2"/>
          </w:tcPr>
          <w:p w14:paraId="6E5B67D5" w14:textId="77777777" w:rsidR="00EA16E8" w:rsidRPr="005A5509" w:rsidRDefault="00EA16E8" w:rsidP="002D0C32">
            <w:pPr>
              <w:pStyle w:val="TAC"/>
            </w:pPr>
            <w:r w:rsidRPr="005A5509">
              <w:rPr>
                <w:rFonts w:hint="eastAsia"/>
              </w:rPr>
              <w:t>yes/no</w:t>
            </w:r>
          </w:p>
        </w:tc>
        <w:tc>
          <w:tcPr>
            <w:tcW w:w="2407" w:type="dxa"/>
          </w:tcPr>
          <w:p w14:paraId="43AB3936" w14:textId="77777777" w:rsidR="00EA16E8" w:rsidRPr="005A5509" w:rsidRDefault="00EA16E8" w:rsidP="002D0C32">
            <w:pPr>
              <w:pStyle w:val="TAC"/>
            </w:pPr>
            <w:r w:rsidRPr="005A5509">
              <w:rPr>
                <w:rFonts w:hint="eastAsia"/>
              </w:rPr>
              <w:t>no</w:t>
            </w:r>
          </w:p>
        </w:tc>
      </w:tr>
      <w:tr w:rsidR="00EA16E8" w:rsidRPr="005A5509" w14:paraId="05F09329" w14:textId="77777777" w:rsidTr="002D0C32">
        <w:trPr>
          <w:cantSplit/>
        </w:trPr>
        <w:tc>
          <w:tcPr>
            <w:tcW w:w="1744" w:type="dxa"/>
          </w:tcPr>
          <w:p w14:paraId="1CA34398" w14:textId="77777777" w:rsidR="00EA16E8" w:rsidRPr="005A5509" w:rsidRDefault="00EA16E8" w:rsidP="002D0C32">
            <w:pPr>
              <w:pStyle w:val="TAH"/>
            </w:pPr>
            <w:r w:rsidRPr="005A5509">
              <w:t>Events</w:t>
            </w:r>
          </w:p>
        </w:tc>
        <w:tc>
          <w:tcPr>
            <w:tcW w:w="1851" w:type="dxa"/>
          </w:tcPr>
          <w:p w14:paraId="3E64EEEB" w14:textId="77777777" w:rsidR="00EA16E8" w:rsidRPr="005A5509" w:rsidRDefault="00EA16E8" w:rsidP="002D0C32">
            <w:pPr>
              <w:pStyle w:val="TAH"/>
            </w:pPr>
            <w:r w:rsidRPr="005A5509">
              <w:t>Mandatory/</w:t>
            </w:r>
          </w:p>
          <w:p w14:paraId="412E78E6" w14:textId="77777777" w:rsidR="00EA16E8" w:rsidRPr="005A5509" w:rsidRDefault="00EA16E8" w:rsidP="002D0C32">
            <w:pPr>
              <w:pStyle w:val="TAH"/>
            </w:pPr>
            <w:r w:rsidRPr="005A5509">
              <w:t>Optional</w:t>
            </w:r>
          </w:p>
        </w:tc>
        <w:tc>
          <w:tcPr>
            <w:tcW w:w="6294" w:type="dxa"/>
            <w:gridSpan w:val="4"/>
          </w:tcPr>
          <w:p w14:paraId="2EE0ECFE" w14:textId="77777777" w:rsidR="00EA16E8" w:rsidRPr="005A5509" w:rsidRDefault="00EA16E8" w:rsidP="002D0C32">
            <w:pPr>
              <w:pStyle w:val="TAH"/>
            </w:pPr>
            <w:r w:rsidRPr="005A5509">
              <w:t>Used in command:</w:t>
            </w:r>
          </w:p>
        </w:tc>
      </w:tr>
      <w:tr w:rsidR="00EA16E8" w:rsidRPr="005A5509" w14:paraId="49CCBF04" w14:textId="77777777" w:rsidTr="002D0C32">
        <w:trPr>
          <w:cantSplit/>
        </w:trPr>
        <w:tc>
          <w:tcPr>
            <w:tcW w:w="1744" w:type="dxa"/>
            <w:vMerge w:val="restart"/>
          </w:tcPr>
          <w:p w14:paraId="794A38EC" w14:textId="77777777" w:rsidR="00EA16E8" w:rsidRPr="005A5509" w:rsidRDefault="00EA16E8" w:rsidP="002D0C32">
            <w:pPr>
              <w:pStyle w:val="TAC"/>
            </w:pPr>
            <w:r w:rsidRPr="005A5509">
              <w:t>Message Sending Response Status (mess/msrs, 0x00ec/0x0001)</w:t>
            </w:r>
          </w:p>
        </w:tc>
        <w:tc>
          <w:tcPr>
            <w:tcW w:w="1851" w:type="dxa"/>
          </w:tcPr>
          <w:p w14:paraId="2F76BC4F" w14:textId="77777777" w:rsidR="00EA16E8" w:rsidRPr="005A5509" w:rsidRDefault="00EA16E8" w:rsidP="002D0C32">
            <w:pPr>
              <w:pStyle w:val="TAC"/>
            </w:pPr>
            <w:r w:rsidRPr="005A5509">
              <w:rPr>
                <w:rFonts w:hint="eastAsia"/>
              </w:rPr>
              <w:t>M</w:t>
            </w:r>
          </w:p>
        </w:tc>
        <w:tc>
          <w:tcPr>
            <w:tcW w:w="6294" w:type="dxa"/>
            <w:gridSpan w:val="4"/>
          </w:tcPr>
          <w:p w14:paraId="7922DEDD" w14:textId="77777777" w:rsidR="00EA16E8" w:rsidRPr="005A5509" w:rsidRDefault="00EA16E8" w:rsidP="002D0C32">
            <w:pPr>
              <w:pStyle w:val="TAC"/>
            </w:pPr>
            <w:r w:rsidRPr="005A5509">
              <w:t>ADD, MOD, NOTIFY</w:t>
            </w:r>
          </w:p>
        </w:tc>
      </w:tr>
      <w:tr w:rsidR="00EA16E8" w:rsidRPr="005A5509" w14:paraId="6A3C4ACD" w14:textId="77777777" w:rsidTr="002D0C32">
        <w:trPr>
          <w:cantSplit/>
        </w:trPr>
        <w:tc>
          <w:tcPr>
            <w:tcW w:w="1744" w:type="dxa"/>
            <w:vMerge/>
          </w:tcPr>
          <w:p w14:paraId="4EC8EAAC" w14:textId="77777777" w:rsidR="00EA16E8" w:rsidRPr="005A5509" w:rsidRDefault="00EA16E8" w:rsidP="002D0C32">
            <w:pPr>
              <w:pStyle w:val="enumlev2"/>
              <w:ind w:left="0" w:firstLine="34"/>
              <w:rPr>
                <w:b/>
                <w:bCs/>
              </w:rPr>
            </w:pPr>
          </w:p>
        </w:tc>
        <w:tc>
          <w:tcPr>
            <w:tcW w:w="1851" w:type="dxa"/>
          </w:tcPr>
          <w:p w14:paraId="0CDFA9BF" w14:textId="77777777" w:rsidR="00EA16E8" w:rsidRPr="005A5509" w:rsidRDefault="00EA16E8" w:rsidP="002D0C32">
            <w:pPr>
              <w:pStyle w:val="TAH"/>
            </w:pPr>
            <w:r w:rsidRPr="005A5509">
              <w:t>Event</w:t>
            </w:r>
          </w:p>
          <w:p w14:paraId="7B7FAF05" w14:textId="77777777" w:rsidR="00EA16E8" w:rsidRPr="005A5509" w:rsidRDefault="00EA16E8" w:rsidP="002D0C32">
            <w:pPr>
              <w:pStyle w:val="TAH"/>
            </w:pPr>
            <w:r w:rsidRPr="005A5509">
              <w:t>Parameters</w:t>
            </w:r>
          </w:p>
        </w:tc>
        <w:tc>
          <w:tcPr>
            <w:tcW w:w="1961" w:type="dxa"/>
          </w:tcPr>
          <w:p w14:paraId="6C6A3A37" w14:textId="77777777" w:rsidR="00EA16E8" w:rsidRPr="005A5509" w:rsidRDefault="00EA16E8" w:rsidP="002D0C32">
            <w:pPr>
              <w:pStyle w:val="TAH"/>
            </w:pPr>
            <w:r w:rsidRPr="005A5509">
              <w:t>Mandatory/</w:t>
            </w:r>
          </w:p>
          <w:p w14:paraId="4248434C" w14:textId="77777777" w:rsidR="00EA16E8" w:rsidRPr="005A5509" w:rsidRDefault="00EA16E8" w:rsidP="002D0C32">
            <w:pPr>
              <w:pStyle w:val="TAH"/>
            </w:pPr>
            <w:r w:rsidRPr="005A5509">
              <w:t>Optional</w:t>
            </w:r>
          </w:p>
        </w:tc>
        <w:tc>
          <w:tcPr>
            <w:tcW w:w="1926" w:type="dxa"/>
            <w:gridSpan w:val="2"/>
          </w:tcPr>
          <w:p w14:paraId="694A8310" w14:textId="77777777" w:rsidR="00EA16E8" w:rsidRPr="005A5509" w:rsidRDefault="00EA16E8" w:rsidP="002D0C32">
            <w:pPr>
              <w:pStyle w:val="TAH"/>
            </w:pPr>
            <w:r w:rsidRPr="005A5509">
              <w:t>Supported</w:t>
            </w:r>
          </w:p>
          <w:p w14:paraId="6A92EF73" w14:textId="77777777" w:rsidR="00EA16E8" w:rsidRPr="005A5509" w:rsidRDefault="00EA16E8" w:rsidP="002D0C32">
            <w:pPr>
              <w:pStyle w:val="TAH"/>
            </w:pPr>
            <w:r w:rsidRPr="005A5509">
              <w:t>Values:</w:t>
            </w:r>
          </w:p>
        </w:tc>
        <w:tc>
          <w:tcPr>
            <w:tcW w:w="2407" w:type="dxa"/>
          </w:tcPr>
          <w:p w14:paraId="21F90B89" w14:textId="77777777" w:rsidR="00EA16E8" w:rsidRPr="005A5509" w:rsidRDefault="00EA16E8" w:rsidP="002D0C32">
            <w:pPr>
              <w:pStyle w:val="TAH"/>
            </w:pPr>
            <w:r w:rsidRPr="005A5509">
              <w:t>Provisioned Value:</w:t>
            </w:r>
          </w:p>
        </w:tc>
      </w:tr>
      <w:tr w:rsidR="00EA16E8" w:rsidRPr="005A5509" w14:paraId="32ACCA89" w14:textId="77777777" w:rsidTr="002D0C32">
        <w:trPr>
          <w:cantSplit/>
        </w:trPr>
        <w:tc>
          <w:tcPr>
            <w:tcW w:w="1744" w:type="dxa"/>
            <w:vMerge/>
          </w:tcPr>
          <w:p w14:paraId="260E97FB" w14:textId="77777777" w:rsidR="00EA16E8" w:rsidRPr="005A5509" w:rsidRDefault="00EA16E8" w:rsidP="002D0C32">
            <w:pPr>
              <w:pStyle w:val="CouvRecTitle"/>
              <w:ind w:left="0" w:firstLine="34"/>
              <w:rPr>
                <w:b w:val="0"/>
                <w:bCs/>
              </w:rPr>
            </w:pPr>
          </w:p>
        </w:tc>
        <w:tc>
          <w:tcPr>
            <w:tcW w:w="1851" w:type="dxa"/>
          </w:tcPr>
          <w:p w14:paraId="18E9352E" w14:textId="77777777" w:rsidR="00EA16E8" w:rsidRPr="005A5509" w:rsidRDefault="00EA16E8" w:rsidP="002D0C32">
            <w:pPr>
              <w:pStyle w:val="TAC"/>
            </w:pPr>
            <w:r w:rsidRPr="005A5509">
              <w:rPr>
                <w:rFonts w:hint="eastAsia"/>
              </w:rPr>
              <w:t>-</w:t>
            </w:r>
          </w:p>
        </w:tc>
        <w:tc>
          <w:tcPr>
            <w:tcW w:w="1961" w:type="dxa"/>
          </w:tcPr>
          <w:p w14:paraId="45A9D3A4" w14:textId="77777777" w:rsidR="00EA16E8" w:rsidRPr="005A5509" w:rsidRDefault="00EA16E8" w:rsidP="002D0C32">
            <w:pPr>
              <w:pStyle w:val="TAC"/>
            </w:pPr>
            <w:r w:rsidRPr="005A5509">
              <w:rPr>
                <w:rFonts w:hint="eastAsia"/>
              </w:rPr>
              <w:t>-</w:t>
            </w:r>
          </w:p>
        </w:tc>
        <w:tc>
          <w:tcPr>
            <w:tcW w:w="1926" w:type="dxa"/>
            <w:gridSpan w:val="2"/>
          </w:tcPr>
          <w:p w14:paraId="1F2921AF" w14:textId="77777777" w:rsidR="00EA16E8" w:rsidRPr="005A5509" w:rsidRDefault="00EA16E8" w:rsidP="002D0C32">
            <w:pPr>
              <w:pStyle w:val="TAC"/>
            </w:pPr>
            <w:r w:rsidRPr="005A5509">
              <w:rPr>
                <w:rFonts w:hint="eastAsia"/>
              </w:rPr>
              <w:t>-</w:t>
            </w:r>
          </w:p>
        </w:tc>
        <w:tc>
          <w:tcPr>
            <w:tcW w:w="2407" w:type="dxa"/>
          </w:tcPr>
          <w:p w14:paraId="07FDE7A8" w14:textId="77777777" w:rsidR="00EA16E8" w:rsidRPr="005A5509" w:rsidRDefault="00EA16E8" w:rsidP="002D0C32">
            <w:pPr>
              <w:pStyle w:val="TAC"/>
            </w:pPr>
            <w:r w:rsidRPr="005A5509">
              <w:rPr>
                <w:rFonts w:hint="eastAsia"/>
              </w:rPr>
              <w:t>-</w:t>
            </w:r>
          </w:p>
        </w:tc>
      </w:tr>
      <w:tr w:rsidR="00EA16E8" w:rsidRPr="005A5509" w14:paraId="54469B3F" w14:textId="77777777" w:rsidTr="002D0C32">
        <w:trPr>
          <w:cantSplit/>
        </w:trPr>
        <w:tc>
          <w:tcPr>
            <w:tcW w:w="1744" w:type="dxa"/>
            <w:vMerge/>
          </w:tcPr>
          <w:p w14:paraId="29E2AD95" w14:textId="77777777" w:rsidR="00EA16E8" w:rsidRPr="005A5509" w:rsidRDefault="00EA16E8" w:rsidP="002D0C32">
            <w:pPr>
              <w:pStyle w:val="enumlev2"/>
              <w:ind w:left="0" w:firstLine="34"/>
              <w:rPr>
                <w:b/>
                <w:bCs/>
              </w:rPr>
            </w:pPr>
          </w:p>
        </w:tc>
        <w:tc>
          <w:tcPr>
            <w:tcW w:w="1851" w:type="dxa"/>
          </w:tcPr>
          <w:p w14:paraId="7829EF5D" w14:textId="77777777" w:rsidR="00EA16E8" w:rsidRPr="005A5509" w:rsidRDefault="00EA16E8" w:rsidP="002D0C32">
            <w:pPr>
              <w:pStyle w:val="TAH"/>
            </w:pPr>
            <w:r w:rsidRPr="005A5509">
              <w:t>ObservedEvent</w:t>
            </w:r>
          </w:p>
          <w:p w14:paraId="7BD0B280" w14:textId="77777777" w:rsidR="00EA16E8" w:rsidRPr="005A5509" w:rsidRDefault="00EA16E8" w:rsidP="002D0C32">
            <w:pPr>
              <w:pStyle w:val="TAH"/>
            </w:pPr>
            <w:r w:rsidRPr="005A5509">
              <w:t>Parameters</w:t>
            </w:r>
          </w:p>
        </w:tc>
        <w:tc>
          <w:tcPr>
            <w:tcW w:w="1961" w:type="dxa"/>
          </w:tcPr>
          <w:p w14:paraId="105CD21D" w14:textId="77777777" w:rsidR="00EA16E8" w:rsidRPr="005A5509" w:rsidRDefault="00EA16E8" w:rsidP="002D0C32">
            <w:pPr>
              <w:pStyle w:val="TAH"/>
            </w:pPr>
            <w:r w:rsidRPr="005A5509">
              <w:t>Mandatory/</w:t>
            </w:r>
          </w:p>
          <w:p w14:paraId="53F54E84" w14:textId="77777777" w:rsidR="00EA16E8" w:rsidRPr="005A5509" w:rsidRDefault="00EA16E8" w:rsidP="002D0C32">
            <w:pPr>
              <w:pStyle w:val="TAH"/>
            </w:pPr>
            <w:r w:rsidRPr="005A5509">
              <w:t>Optional</w:t>
            </w:r>
          </w:p>
        </w:tc>
        <w:tc>
          <w:tcPr>
            <w:tcW w:w="1926" w:type="dxa"/>
            <w:gridSpan w:val="2"/>
          </w:tcPr>
          <w:p w14:paraId="04D20FB3" w14:textId="77777777" w:rsidR="00EA16E8" w:rsidRPr="005A5509" w:rsidRDefault="00EA16E8" w:rsidP="002D0C32">
            <w:pPr>
              <w:pStyle w:val="TAH"/>
            </w:pPr>
            <w:r w:rsidRPr="005A5509">
              <w:t>Supported</w:t>
            </w:r>
          </w:p>
          <w:p w14:paraId="09B0EF2B" w14:textId="77777777" w:rsidR="00EA16E8" w:rsidRPr="005A5509" w:rsidRDefault="00EA16E8" w:rsidP="002D0C32">
            <w:pPr>
              <w:pStyle w:val="TAH"/>
            </w:pPr>
            <w:r w:rsidRPr="005A5509">
              <w:t>Values:</w:t>
            </w:r>
          </w:p>
        </w:tc>
        <w:tc>
          <w:tcPr>
            <w:tcW w:w="2407" w:type="dxa"/>
          </w:tcPr>
          <w:p w14:paraId="63D3ED61" w14:textId="77777777" w:rsidR="00EA16E8" w:rsidRPr="005A5509" w:rsidRDefault="00EA16E8" w:rsidP="002D0C32">
            <w:pPr>
              <w:pStyle w:val="TAH"/>
            </w:pPr>
            <w:r w:rsidRPr="005A5509">
              <w:t>Provisioned Value:</w:t>
            </w:r>
          </w:p>
        </w:tc>
      </w:tr>
      <w:tr w:rsidR="00EA16E8" w:rsidRPr="005A5509" w14:paraId="13A1A69B" w14:textId="77777777" w:rsidTr="002D0C32">
        <w:trPr>
          <w:cantSplit/>
        </w:trPr>
        <w:tc>
          <w:tcPr>
            <w:tcW w:w="1744" w:type="dxa"/>
            <w:vMerge/>
          </w:tcPr>
          <w:p w14:paraId="33BEA724" w14:textId="77777777" w:rsidR="00EA16E8" w:rsidRPr="005A5509" w:rsidRDefault="00EA16E8" w:rsidP="002D0C32">
            <w:pPr>
              <w:pStyle w:val="enumlev2"/>
              <w:ind w:left="0" w:firstLine="34"/>
              <w:rPr>
                <w:b/>
                <w:bCs/>
              </w:rPr>
            </w:pPr>
          </w:p>
        </w:tc>
        <w:tc>
          <w:tcPr>
            <w:tcW w:w="1851" w:type="dxa"/>
          </w:tcPr>
          <w:p w14:paraId="341ECF18" w14:textId="77777777" w:rsidR="00EA16E8" w:rsidRPr="005A5509" w:rsidRDefault="00EA16E8" w:rsidP="002D0C32">
            <w:pPr>
              <w:pStyle w:val="TAC"/>
            </w:pPr>
            <w:r w:rsidRPr="005A5509">
              <w:t>Message Identity (mi, 0x0001)</w:t>
            </w:r>
          </w:p>
        </w:tc>
        <w:tc>
          <w:tcPr>
            <w:tcW w:w="1961" w:type="dxa"/>
          </w:tcPr>
          <w:p w14:paraId="1CFB9C58" w14:textId="77777777" w:rsidR="00EA16E8" w:rsidRPr="005A5509" w:rsidRDefault="00EA16E8" w:rsidP="002D0C32">
            <w:pPr>
              <w:pStyle w:val="TAC"/>
            </w:pPr>
            <w:r w:rsidRPr="005A5509">
              <w:rPr>
                <w:rFonts w:hint="eastAsia"/>
              </w:rPr>
              <w:t>M</w:t>
            </w:r>
          </w:p>
        </w:tc>
        <w:tc>
          <w:tcPr>
            <w:tcW w:w="1926" w:type="dxa"/>
            <w:gridSpan w:val="2"/>
          </w:tcPr>
          <w:p w14:paraId="7BA9A086" w14:textId="77777777" w:rsidR="00EA16E8" w:rsidRPr="005A5509" w:rsidRDefault="00EA16E8" w:rsidP="002D0C32">
            <w:pPr>
              <w:pStyle w:val="TAC"/>
            </w:pPr>
            <w:r w:rsidRPr="005A5509">
              <w:rPr>
                <w:rFonts w:hint="eastAsia"/>
              </w:rPr>
              <w:t>Any String</w:t>
            </w:r>
          </w:p>
        </w:tc>
        <w:tc>
          <w:tcPr>
            <w:tcW w:w="2407" w:type="dxa"/>
          </w:tcPr>
          <w:p w14:paraId="35803C9A" w14:textId="77777777" w:rsidR="00EA16E8" w:rsidRPr="005A5509" w:rsidRDefault="00EA16E8" w:rsidP="002D0C32">
            <w:pPr>
              <w:pStyle w:val="TAC"/>
            </w:pPr>
            <w:r w:rsidRPr="005A5509">
              <w:rPr>
                <w:rFonts w:hint="eastAsia"/>
              </w:rPr>
              <w:t>-</w:t>
            </w:r>
          </w:p>
        </w:tc>
      </w:tr>
      <w:tr w:rsidR="00EA16E8" w:rsidRPr="005A5509" w14:paraId="1A3E5556" w14:textId="77777777" w:rsidTr="002D0C32">
        <w:trPr>
          <w:cantSplit/>
        </w:trPr>
        <w:tc>
          <w:tcPr>
            <w:tcW w:w="1744" w:type="dxa"/>
            <w:vMerge/>
          </w:tcPr>
          <w:p w14:paraId="3B8146CD" w14:textId="77777777" w:rsidR="00EA16E8" w:rsidRPr="005A5509" w:rsidRDefault="00EA16E8" w:rsidP="002D0C32">
            <w:pPr>
              <w:pStyle w:val="enumlev2"/>
              <w:ind w:left="0" w:firstLine="34"/>
              <w:rPr>
                <w:b/>
                <w:bCs/>
              </w:rPr>
            </w:pPr>
          </w:p>
        </w:tc>
        <w:tc>
          <w:tcPr>
            <w:tcW w:w="1851" w:type="dxa"/>
          </w:tcPr>
          <w:p w14:paraId="6985ECAE" w14:textId="77777777" w:rsidR="00EA16E8" w:rsidRPr="005A5509" w:rsidRDefault="00EA16E8" w:rsidP="002D0C32">
            <w:pPr>
              <w:pStyle w:val="TAC"/>
            </w:pPr>
            <w:r w:rsidRPr="005A5509">
              <w:t>Status Code (sc, 0x0002)</w:t>
            </w:r>
          </w:p>
        </w:tc>
        <w:tc>
          <w:tcPr>
            <w:tcW w:w="1961" w:type="dxa"/>
          </w:tcPr>
          <w:p w14:paraId="51D5B09E" w14:textId="77777777" w:rsidR="00EA16E8" w:rsidRPr="005A5509" w:rsidRDefault="00EA16E8" w:rsidP="002D0C32">
            <w:pPr>
              <w:pStyle w:val="TAC"/>
            </w:pPr>
            <w:r w:rsidRPr="005A5509">
              <w:rPr>
                <w:rFonts w:hint="eastAsia"/>
              </w:rPr>
              <w:t>M</w:t>
            </w:r>
          </w:p>
        </w:tc>
        <w:tc>
          <w:tcPr>
            <w:tcW w:w="1926" w:type="dxa"/>
            <w:gridSpan w:val="2"/>
          </w:tcPr>
          <w:p w14:paraId="0DE57C56" w14:textId="77777777" w:rsidR="00EA16E8" w:rsidRPr="005A5509" w:rsidRDefault="00EA16E8" w:rsidP="002D0C32">
            <w:pPr>
              <w:pStyle w:val="TAC"/>
            </w:pPr>
            <w:r w:rsidRPr="005A5509">
              <w:rPr>
                <w:rFonts w:hint="eastAsia"/>
              </w:rPr>
              <w:t>Any String</w:t>
            </w:r>
          </w:p>
        </w:tc>
        <w:tc>
          <w:tcPr>
            <w:tcW w:w="2407" w:type="dxa"/>
          </w:tcPr>
          <w:p w14:paraId="37DFA80A" w14:textId="77777777" w:rsidR="00EA16E8" w:rsidRPr="005A5509" w:rsidRDefault="00EA16E8" w:rsidP="002D0C32">
            <w:pPr>
              <w:pStyle w:val="TAC"/>
            </w:pPr>
            <w:r w:rsidRPr="005A5509">
              <w:rPr>
                <w:rFonts w:hint="eastAsia"/>
              </w:rPr>
              <w:t>-</w:t>
            </w:r>
          </w:p>
        </w:tc>
      </w:tr>
      <w:tr w:rsidR="00EA16E8" w:rsidRPr="005A5509" w14:paraId="17D85B0C" w14:textId="77777777" w:rsidTr="002D0C32">
        <w:trPr>
          <w:cantSplit/>
        </w:trPr>
        <w:tc>
          <w:tcPr>
            <w:tcW w:w="1744" w:type="dxa"/>
          </w:tcPr>
          <w:p w14:paraId="645C8594" w14:textId="77777777" w:rsidR="00EA16E8" w:rsidRPr="005A5509" w:rsidRDefault="00EA16E8" w:rsidP="002D0C32">
            <w:pPr>
              <w:pStyle w:val="TAH"/>
            </w:pPr>
            <w:r w:rsidRPr="005A5509">
              <w:t>Statistics</w:t>
            </w:r>
          </w:p>
        </w:tc>
        <w:tc>
          <w:tcPr>
            <w:tcW w:w="1851" w:type="dxa"/>
          </w:tcPr>
          <w:p w14:paraId="4C7D6797" w14:textId="77777777" w:rsidR="00EA16E8" w:rsidRPr="005A5509" w:rsidRDefault="00EA16E8" w:rsidP="002D0C32">
            <w:pPr>
              <w:pStyle w:val="TAH"/>
            </w:pPr>
            <w:r w:rsidRPr="005A5509">
              <w:t>Mandatory/</w:t>
            </w:r>
          </w:p>
          <w:p w14:paraId="01FBEA1F" w14:textId="77777777" w:rsidR="00EA16E8" w:rsidRPr="005A5509" w:rsidRDefault="00EA16E8" w:rsidP="002D0C32">
            <w:pPr>
              <w:pStyle w:val="TAH"/>
            </w:pPr>
            <w:r w:rsidRPr="005A5509">
              <w:t>Optional</w:t>
            </w:r>
          </w:p>
        </w:tc>
        <w:tc>
          <w:tcPr>
            <w:tcW w:w="2861" w:type="dxa"/>
            <w:gridSpan w:val="2"/>
          </w:tcPr>
          <w:p w14:paraId="385147B5" w14:textId="77777777" w:rsidR="00EA16E8" w:rsidRPr="005A5509" w:rsidRDefault="00EA16E8" w:rsidP="002D0C32">
            <w:pPr>
              <w:pStyle w:val="TAH"/>
            </w:pPr>
            <w:r w:rsidRPr="005A5509">
              <w:t>Used in command:</w:t>
            </w:r>
          </w:p>
        </w:tc>
        <w:tc>
          <w:tcPr>
            <w:tcW w:w="3433" w:type="dxa"/>
            <w:gridSpan w:val="2"/>
          </w:tcPr>
          <w:p w14:paraId="2138B72F" w14:textId="77777777" w:rsidR="00EA16E8" w:rsidRPr="005A5509" w:rsidRDefault="00EA16E8" w:rsidP="002D0C32">
            <w:pPr>
              <w:pStyle w:val="TAH"/>
            </w:pPr>
            <w:r w:rsidRPr="005A5509">
              <w:t>Supported Values:</w:t>
            </w:r>
          </w:p>
        </w:tc>
      </w:tr>
      <w:tr w:rsidR="00EA16E8" w:rsidRPr="005A5509" w14:paraId="10347B98" w14:textId="77777777" w:rsidTr="002D0C32">
        <w:trPr>
          <w:cantSplit/>
        </w:trPr>
        <w:tc>
          <w:tcPr>
            <w:tcW w:w="1744" w:type="dxa"/>
          </w:tcPr>
          <w:p w14:paraId="62298E16" w14:textId="77777777" w:rsidR="00EA16E8" w:rsidRPr="005A5509" w:rsidRDefault="00EA16E8" w:rsidP="002D0C32">
            <w:pPr>
              <w:pStyle w:val="TAC"/>
            </w:pPr>
            <w:r w:rsidRPr="005A5509">
              <w:t>None</w:t>
            </w:r>
          </w:p>
        </w:tc>
        <w:tc>
          <w:tcPr>
            <w:tcW w:w="1851" w:type="dxa"/>
          </w:tcPr>
          <w:p w14:paraId="6F3CBAB4" w14:textId="77777777" w:rsidR="00EA16E8" w:rsidRPr="005A5509" w:rsidRDefault="00EA16E8" w:rsidP="002D0C32">
            <w:pPr>
              <w:pStyle w:val="TAC"/>
            </w:pPr>
            <w:r w:rsidRPr="005A5509">
              <w:rPr>
                <w:rFonts w:hint="eastAsia"/>
              </w:rPr>
              <w:t>-</w:t>
            </w:r>
          </w:p>
        </w:tc>
        <w:tc>
          <w:tcPr>
            <w:tcW w:w="2861" w:type="dxa"/>
            <w:gridSpan w:val="2"/>
          </w:tcPr>
          <w:p w14:paraId="07D38DFF" w14:textId="77777777" w:rsidR="00EA16E8" w:rsidRPr="005A5509" w:rsidRDefault="00EA16E8" w:rsidP="002D0C32">
            <w:pPr>
              <w:pStyle w:val="TAC"/>
            </w:pPr>
            <w:r w:rsidRPr="005A5509">
              <w:rPr>
                <w:rFonts w:hint="eastAsia"/>
              </w:rPr>
              <w:t>-</w:t>
            </w:r>
          </w:p>
        </w:tc>
        <w:tc>
          <w:tcPr>
            <w:tcW w:w="3433" w:type="dxa"/>
            <w:gridSpan w:val="2"/>
          </w:tcPr>
          <w:p w14:paraId="59FB13D3" w14:textId="77777777" w:rsidR="00EA16E8" w:rsidRPr="005A5509" w:rsidRDefault="00EA16E8" w:rsidP="002D0C32">
            <w:pPr>
              <w:pStyle w:val="TAC"/>
            </w:pPr>
            <w:r w:rsidRPr="005A5509">
              <w:rPr>
                <w:rFonts w:hint="eastAsia"/>
              </w:rPr>
              <w:t>-</w:t>
            </w:r>
          </w:p>
        </w:tc>
      </w:tr>
      <w:tr w:rsidR="00EA16E8" w:rsidRPr="005A5509" w14:paraId="0371051A" w14:textId="77777777" w:rsidTr="002D0C32">
        <w:trPr>
          <w:cantSplit/>
        </w:trPr>
        <w:tc>
          <w:tcPr>
            <w:tcW w:w="1744" w:type="dxa"/>
          </w:tcPr>
          <w:p w14:paraId="487625F3" w14:textId="77777777" w:rsidR="00EA16E8" w:rsidRPr="005A5509" w:rsidRDefault="00EA16E8" w:rsidP="002D0C32">
            <w:pPr>
              <w:pStyle w:val="TAH"/>
            </w:pPr>
            <w:r w:rsidRPr="005A5509">
              <w:t>Error Codes</w:t>
            </w:r>
          </w:p>
        </w:tc>
        <w:tc>
          <w:tcPr>
            <w:tcW w:w="8145" w:type="dxa"/>
            <w:gridSpan w:val="5"/>
          </w:tcPr>
          <w:p w14:paraId="779AA9CD" w14:textId="77777777" w:rsidR="00EA16E8" w:rsidRPr="005A5509" w:rsidRDefault="00EA16E8" w:rsidP="002D0C32">
            <w:pPr>
              <w:pStyle w:val="TAH"/>
            </w:pPr>
            <w:r w:rsidRPr="005A5509">
              <w:t>Mandatory/ Optional</w:t>
            </w:r>
          </w:p>
        </w:tc>
      </w:tr>
      <w:tr w:rsidR="00EA16E8" w:rsidRPr="005A5509" w14:paraId="0CA89F5E" w14:textId="77777777" w:rsidTr="002D0C32">
        <w:trPr>
          <w:cantSplit/>
        </w:trPr>
        <w:tc>
          <w:tcPr>
            <w:tcW w:w="1744" w:type="dxa"/>
          </w:tcPr>
          <w:p w14:paraId="21DD7204" w14:textId="77777777" w:rsidR="00EA16E8" w:rsidRPr="005A5509" w:rsidRDefault="00EA16E8" w:rsidP="002D0C32">
            <w:pPr>
              <w:pStyle w:val="TAC"/>
            </w:pPr>
            <w:r w:rsidRPr="005A5509">
              <w:rPr>
                <w:rFonts w:hint="eastAsia"/>
              </w:rPr>
              <w:t>None</w:t>
            </w:r>
          </w:p>
        </w:tc>
        <w:tc>
          <w:tcPr>
            <w:tcW w:w="8145" w:type="dxa"/>
            <w:gridSpan w:val="5"/>
          </w:tcPr>
          <w:p w14:paraId="476BC670" w14:textId="77777777" w:rsidR="00EA16E8" w:rsidRPr="005A5509" w:rsidRDefault="00EA16E8" w:rsidP="002D0C32">
            <w:pPr>
              <w:pStyle w:val="TAC"/>
            </w:pPr>
            <w:r w:rsidRPr="005A5509">
              <w:rPr>
                <w:rFonts w:hint="eastAsia"/>
              </w:rPr>
              <w:t>-</w:t>
            </w:r>
          </w:p>
        </w:tc>
      </w:tr>
      <w:bookmarkEnd w:id="218"/>
    </w:tbl>
    <w:p w14:paraId="3BF6831C" w14:textId="77777777" w:rsidR="00EA16E8" w:rsidRPr="005A5509" w:rsidRDefault="00EA16E8" w:rsidP="00EA16E8">
      <w:pPr>
        <w:rPr>
          <w:lang w:eastAsia="zh-CN"/>
        </w:rPr>
      </w:pPr>
    </w:p>
    <w:p w14:paraId="7B109838" w14:textId="77777777" w:rsidR="00EA16E8" w:rsidRPr="005A5509" w:rsidRDefault="00EA16E8" w:rsidP="00EA16E8">
      <w:pPr>
        <w:pStyle w:val="Heading4"/>
        <w:rPr>
          <w:snapToGrid w:val="0"/>
        </w:rPr>
      </w:pPr>
      <w:bookmarkStart w:id="219" w:name="_Toc11325827"/>
      <w:bookmarkStart w:id="220" w:name="_Toc170149432"/>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31</w:t>
      </w:r>
      <w:r w:rsidRPr="005A5509">
        <w:rPr>
          <w:snapToGrid w:val="0"/>
          <w:lang w:eastAsia="zh-CN"/>
        </w:rPr>
        <w:tab/>
      </w:r>
      <w:r w:rsidRPr="005A5509">
        <w:rPr>
          <w:snapToGrid w:val="0"/>
        </w:rPr>
        <w:t>Message Filtering Package</w:t>
      </w:r>
      <w:bookmarkEnd w:id="219"/>
      <w:bookmarkEnd w:id="220"/>
    </w:p>
    <w:p w14:paraId="46AC8E62" w14:textId="77777777" w:rsidR="00EA16E8" w:rsidRPr="005A5509" w:rsidRDefault="00EA16E8" w:rsidP="00EA16E8">
      <w:pPr>
        <w:pStyle w:val="TH"/>
        <w:rPr>
          <w:snapToGrid w:val="0"/>
          <w:lang w:val="da-DK"/>
        </w:rPr>
      </w:pPr>
      <w:r w:rsidRPr="005A5509">
        <w:rPr>
          <w:lang w:val="da-DK"/>
        </w:rPr>
        <w:t xml:space="preserve">Table </w:t>
      </w:r>
      <w:r w:rsidRPr="005A5509">
        <w:rPr>
          <w:rFonts w:hint="eastAsia"/>
          <w:lang w:val="da-DK" w:eastAsia="zh-CN"/>
        </w:rPr>
        <w:t>5</w:t>
      </w:r>
      <w:r w:rsidRPr="005A5509">
        <w:rPr>
          <w:lang w:val="da-DK"/>
        </w:rPr>
        <w:t>.14.</w:t>
      </w:r>
      <w:r w:rsidRPr="005A5509">
        <w:rPr>
          <w:rFonts w:hint="eastAsia"/>
          <w:lang w:val="da-DK" w:eastAsia="zh-CN"/>
        </w:rPr>
        <w:t>3.</w:t>
      </w:r>
      <w:r w:rsidRPr="005A5509">
        <w:rPr>
          <w:lang w:val="da-DK" w:eastAsia="zh-CN"/>
        </w:rPr>
        <w:t>31</w:t>
      </w:r>
      <w:r w:rsidRPr="005A5509">
        <w:rPr>
          <w:rFonts w:hint="eastAsia"/>
          <w:lang w:val="da-DK" w:eastAsia="zh-CN"/>
        </w:rPr>
        <w:t>.1</w:t>
      </w:r>
      <w:r w:rsidRPr="005A5509">
        <w:rPr>
          <w:lang w:val="da-DK"/>
        </w:rPr>
        <w:t xml:space="preserve">: Package Usage Information </w:t>
      </w:r>
      <w:r w:rsidRPr="005A5509">
        <w:rPr>
          <w:rFonts w:hint="eastAsia"/>
          <w:lang w:val="da-DK" w:eastAsia="zh-CN"/>
        </w:rPr>
        <w:t>f</w:t>
      </w:r>
      <w:r w:rsidRPr="005A5509">
        <w:rPr>
          <w:lang w:val="da-DK"/>
        </w:rPr>
        <w:t xml:space="preserve">or </w:t>
      </w:r>
      <w:r w:rsidRPr="005A5509">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27FF0EBC" w14:textId="77777777" w:rsidTr="002D0C32">
        <w:trPr>
          <w:cantSplit/>
        </w:trPr>
        <w:tc>
          <w:tcPr>
            <w:tcW w:w="1744" w:type="dxa"/>
          </w:tcPr>
          <w:p w14:paraId="64DF311F" w14:textId="77777777" w:rsidR="00EA16E8" w:rsidRPr="005A5509" w:rsidRDefault="00EA16E8" w:rsidP="002D0C32">
            <w:pPr>
              <w:pStyle w:val="TAH"/>
            </w:pPr>
            <w:bookmarkStart w:id="221" w:name="MCCQCTEMPBM_00000062"/>
            <w:r w:rsidRPr="005A5509">
              <w:t xml:space="preserve">Properties </w:t>
            </w:r>
          </w:p>
        </w:tc>
        <w:tc>
          <w:tcPr>
            <w:tcW w:w="1851" w:type="dxa"/>
          </w:tcPr>
          <w:p w14:paraId="616C6533" w14:textId="77777777" w:rsidR="00EA16E8" w:rsidRPr="005A5509" w:rsidRDefault="00EA16E8" w:rsidP="002D0C32">
            <w:pPr>
              <w:pStyle w:val="TAH"/>
            </w:pPr>
            <w:r w:rsidRPr="005A5509">
              <w:t>Mandatory/</w:t>
            </w:r>
          </w:p>
          <w:p w14:paraId="167347CC" w14:textId="77777777" w:rsidR="00EA16E8" w:rsidRPr="005A5509" w:rsidRDefault="00EA16E8" w:rsidP="002D0C32">
            <w:pPr>
              <w:pStyle w:val="TAH"/>
            </w:pPr>
            <w:r w:rsidRPr="005A5509">
              <w:t>Optional</w:t>
            </w:r>
          </w:p>
        </w:tc>
        <w:tc>
          <w:tcPr>
            <w:tcW w:w="1961" w:type="dxa"/>
          </w:tcPr>
          <w:p w14:paraId="5F9610A9" w14:textId="77777777" w:rsidR="00EA16E8" w:rsidRPr="005A5509" w:rsidRDefault="00EA16E8" w:rsidP="002D0C32">
            <w:pPr>
              <w:pStyle w:val="TAH"/>
            </w:pPr>
            <w:r w:rsidRPr="005A5509">
              <w:t>Used in command:</w:t>
            </w:r>
          </w:p>
        </w:tc>
        <w:tc>
          <w:tcPr>
            <w:tcW w:w="1926" w:type="dxa"/>
            <w:gridSpan w:val="2"/>
          </w:tcPr>
          <w:p w14:paraId="1B09FC0A" w14:textId="77777777" w:rsidR="00EA16E8" w:rsidRPr="005A5509" w:rsidRDefault="00EA16E8" w:rsidP="002D0C32">
            <w:pPr>
              <w:pStyle w:val="TAH"/>
            </w:pPr>
            <w:r w:rsidRPr="005A5509">
              <w:t>Supported Values:</w:t>
            </w:r>
          </w:p>
        </w:tc>
        <w:tc>
          <w:tcPr>
            <w:tcW w:w="2407" w:type="dxa"/>
          </w:tcPr>
          <w:p w14:paraId="6916BA89" w14:textId="77777777" w:rsidR="00EA16E8" w:rsidRPr="005A5509" w:rsidRDefault="00EA16E8" w:rsidP="002D0C32">
            <w:pPr>
              <w:pStyle w:val="TAH"/>
            </w:pPr>
            <w:r w:rsidRPr="005A5509">
              <w:t>Provisioned Value:</w:t>
            </w:r>
          </w:p>
        </w:tc>
      </w:tr>
      <w:tr w:rsidR="00EA16E8" w:rsidRPr="005A5509" w14:paraId="28579A99" w14:textId="77777777" w:rsidTr="002D0C32">
        <w:trPr>
          <w:cantSplit/>
        </w:trPr>
        <w:tc>
          <w:tcPr>
            <w:tcW w:w="1744" w:type="dxa"/>
          </w:tcPr>
          <w:p w14:paraId="7EE50A86" w14:textId="77777777" w:rsidR="00EA16E8" w:rsidRPr="005A5509" w:rsidRDefault="00EA16E8" w:rsidP="002D0C32">
            <w:pPr>
              <w:pStyle w:val="TAC"/>
              <w:rPr>
                <w:snapToGrid w:val="0"/>
              </w:rPr>
            </w:pPr>
            <w:r w:rsidRPr="005A5509">
              <w:rPr>
                <w:snapToGrid w:val="0"/>
              </w:rPr>
              <w:t>Incoming Message Filters (mf/imf, 0x00ef/0x0001)</w:t>
            </w:r>
          </w:p>
        </w:tc>
        <w:tc>
          <w:tcPr>
            <w:tcW w:w="1851" w:type="dxa"/>
          </w:tcPr>
          <w:p w14:paraId="33D1BAC8"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0FF74720" w14:textId="77777777" w:rsidR="00EA16E8" w:rsidRPr="005A5509" w:rsidRDefault="00EA16E8" w:rsidP="002D0C32">
            <w:pPr>
              <w:pStyle w:val="NF"/>
              <w:rPr>
                <w:lang w:eastAsia="zh-CN"/>
              </w:rPr>
            </w:pPr>
            <w:r w:rsidRPr="005A5509">
              <w:t>ADD, MOD</w:t>
            </w:r>
          </w:p>
        </w:tc>
        <w:tc>
          <w:tcPr>
            <w:tcW w:w="1926" w:type="dxa"/>
            <w:gridSpan w:val="2"/>
          </w:tcPr>
          <w:p w14:paraId="1C706082"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1E33127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6CB9B453" w14:textId="77777777" w:rsidTr="002D0C32">
        <w:trPr>
          <w:cantSplit/>
        </w:trPr>
        <w:tc>
          <w:tcPr>
            <w:tcW w:w="1744" w:type="dxa"/>
          </w:tcPr>
          <w:p w14:paraId="43D2AABC" w14:textId="77777777" w:rsidR="00EA16E8" w:rsidRPr="005A5509" w:rsidRDefault="00EA16E8" w:rsidP="002D0C32">
            <w:pPr>
              <w:pStyle w:val="TAC"/>
              <w:rPr>
                <w:snapToGrid w:val="0"/>
              </w:rPr>
            </w:pPr>
            <w:r w:rsidRPr="005A5509">
              <w:rPr>
                <w:snapToGrid w:val="0"/>
              </w:rPr>
              <w:t xml:space="preserve">Incoming Message Filters </w:t>
            </w:r>
            <w:r w:rsidRPr="005A5509">
              <w:t>by Reference</w:t>
            </w:r>
            <w:r w:rsidRPr="005A5509">
              <w:rPr>
                <w:snapToGrid w:val="0"/>
              </w:rPr>
              <w:t xml:space="preserve"> (mf/imf</w:t>
            </w:r>
            <w:r w:rsidRPr="005A5509">
              <w:rPr>
                <w:rFonts w:hint="eastAsia"/>
                <w:snapToGrid w:val="0"/>
                <w:lang w:eastAsia="zh-CN"/>
              </w:rPr>
              <w:t>r</w:t>
            </w:r>
            <w:r w:rsidRPr="005A5509">
              <w:rPr>
                <w:snapToGrid w:val="0"/>
              </w:rPr>
              <w:t>, 0x00ef/0x000</w:t>
            </w:r>
            <w:r w:rsidRPr="005A5509">
              <w:rPr>
                <w:rFonts w:hint="eastAsia"/>
                <w:snapToGrid w:val="0"/>
                <w:lang w:eastAsia="zh-CN"/>
              </w:rPr>
              <w:t>2</w:t>
            </w:r>
            <w:r w:rsidRPr="005A5509">
              <w:rPr>
                <w:snapToGrid w:val="0"/>
              </w:rPr>
              <w:t>)</w:t>
            </w:r>
          </w:p>
        </w:tc>
        <w:tc>
          <w:tcPr>
            <w:tcW w:w="1851" w:type="dxa"/>
          </w:tcPr>
          <w:p w14:paraId="03ECCF42"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2ED7CC1A"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27BDD2F8" w14:textId="77777777" w:rsidR="00EA16E8" w:rsidRPr="005A5509" w:rsidRDefault="00EA16E8" w:rsidP="002D0C32">
            <w:pPr>
              <w:pStyle w:val="NF"/>
              <w:rPr>
                <w:lang w:eastAsia="zh-CN"/>
              </w:rPr>
            </w:pPr>
            <w:r w:rsidRPr="005A5509">
              <w:rPr>
                <w:rFonts w:hint="eastAsia"/>
                <w:lang w:eastAsia="zh-CN"/>
              </w:rPr>
              <w:t>-</w:t>
            </w:r>
          </w:p>
        </w:tc>
        <w:tc>
          <w:tcPr>
            <w:tcW w:w="2407" w:type="dxa"/>
          </w:tcPr>
          <w:p w14:paraId="38533F8C" w14:textId="77777777" w:rsidR="00EA16E8" w:rsidRPr="005A5509" w:rsidRDefault="00EA16E8" w:rsidP="002D0C32">
            <w:pPr>
              <w:pStyle w:val="NF"/>
              <w:rPr>
                <w:lang w:eastAsia="zh-CN"/>
              </w:rPr>
            </w:pPr>
            <w:r w:rsidRPr="005A5509">
              <w:rPr>
                <w:rFonts w:hint="eastAsia"/>
                <w:lang w:eastAsia="zh-CN"/>
              </w:rPr>
              <w:t>-</w:t>
            </w:r>
          </w:p>
        </w:tc>
      </w:tr>
      <w:tr w:rsidR="00EA16E8" w:rsidRPr="005A5509" w14:paraId="2731794C" w14:textId="77777777" w:rsidTr="002D0C32">
        <w:trPr>
          <w:cantSplit/>
        </w:trPr>
        <w:tc>
          <w:tcPr>
            <w:tcW w:w="1744" w:type="dxa"/>
          </w:tcPr>
          <w:p w14:paraId="2B47C585" w14:textId="77777777" w:rsidR="00EA16E8" w:rsidRPr="005A5509" w:rsidRDefault="00EA16E8" w:rsidP="002D0C32">
            <w:pPr>
              <w:pStyle w:val="TAC"/>
              <w:rPr>
                <w:snapToGrid w:val="0"/>
              </w:rPr>
            </w:pPr>
            <w:r w:rsidRPr="005A5509">
              <w:rPr>
                <w:snapToGrid w:val="0"/>
              </w:rPr>
              <w:t>Outgoing Message Filters (mf/omf, 0x00ef/0x0003)</w:t>
            </w:r>
          </w:p>
        </w:tc>
        <w:tc>
          <w:tcPr>
            <w:tcW w:w="1851" w:type="dxa"/>
          </w:tcPr>
          <w:p w14:paraId="7B715269" w14:textId="77777777" w:rsidR="00EA16E8" w:rsidRPr="005A5509" w:rsidRDefault="00EA16E8" w:rsidP="002D0C32">
            <w:pPr>
              <w:pStyle w:val="NF"/>
              <w:rPr>
                <w:lang w:eastAsia="zh-CN"/>
              </w:rPr>
            </w:pPr>
            <w:r w:rsidRPr="005A5509">
              <w:rPr>
                <w:rFonts w:hint="eastAsia"/>
                <w:lang w:eastAsia="zh-CN"/>
              </w:rPr>
              <w:t>O</w:t>
            </w:r>
          </w:p>
        </w:tc>
        <w:tc>
          <w:tcPr>
            <w:tcW w:w="1961" w:type="dxa"/>
          </w:tcPr>
          <w:p w14:paraId="457370D8" w14:textId="77777777" w:rsidR="00EA16E8" w:rsidRPr="005A5509" w:rsidRDefault="00EA16E8" w:rsidP="002D0C32">
            <w:pPr>
              <w:pStyle w:val="NF"/>
            </w:pPr>
            <w:r w:rsidRPr="005A5509">
              <w:t>ADD, MOD</w:t>
            </w:r>
          </w:p>
        </w:tc>
        <w:tc>
          <w:tcPr>
            <w:tcW w:w="1926" w:type="dxa"/>
            <w:gridSpan w:val="2"/>
          </w:tcPr>
          <w:p w14:paraId="78BCDB1E" w14:textId="77777777" w:rsidR="00EA16E8" w:rsidRPr="005A5509" w:rsidRDefault="00EA16E8" w:rsidP="002D0C32">
            <w:pPr>
              <w:pStyle w:val="NF"/>
              <w:rPr>
                <w:lang w:eastAsia="zh-CN"/>
              </w:rPr>
            </w:pPr>
            <w:r w:rsidRPr="005A5509">
              <w:rPr>
                <w:rFonts w:hint="eastAsia"/>
                <w:lang w:eastAsia="zh-CN"/>
              </w:rPr>
              <w:t>(</w:t>
            </w:r>
            <w:r w:rsidRPr="005A5509">
              <w:rPr>
                <w:rFonts w:hint="eastAsia"/>
              </w:rPr>
              <w:t>NOTE 1</w:t>
            </w:r>
            <w:r w:rsidRPr="005A5509">
              <w:rPr>
                <w:rFonts w:hint="eastAsia"/>
                <w:lang w:eastAsia="zh-CN"/>
              </w:rPr>
              <w:t>)</w:t>
            </w:r>
          </w:p>
        </w:tc>
        <w:tc>
          <w:tcPr>
            <w:tcW w:w="2407" w:type="dxa"/>
          </w:tcPr>
          <w:p w14:paraId="002F0723" w14:textId="77777777" w:rsidR="00EA16E8" w:rsidRPr="005A5509" w:rsidRDefault="00EA16E8" w:rsidP="002D0C32">
            <w:pPr>
              <w:pStyle w:val="NF"/>
              <w:rPr>
                <w:lang w:eastAsia="zh-CN"/>
              </w:rPr>
            </w:pPr>
            <w:r w:rsidRPr="005A5509">
              <w:rPr>
                <w:rFonts w:hint="eastAsia"/>
                <w:lang w:eastAsia="zh-CN"/>
              </w:rPr>
              <w:t>-</w:t>
            </w:r>
          </w:p>
        </w:tc>
      </w:tr>
      <w:tr w:rsidR="00EA16E8" w:rsidRPr="005A5509" w14:paraId="443F90D9" w14:textId="77777777" w:rsidTr="002D0C32">
        <w:trPr>
          <w:cantSplit/>
        </w:trPr>
        <w:tc>
          <w:tcPr>
            <w:tcW w:w="1744" w:type="dxa"/>
          </w:tcPr>
          <w:p w14:paraId="30071933" w14:textId="77777777" w:rsidR="00EA16E8" w:rsidRPr="005A5509" w:rsidRDefault="00EA16E8" w:rsidP="002D0C32">
            <w:pPr>
              <w:pStyle w:val="TAC"/>
              <w:rPr>
                <w:snapToGrid w:val="0"/>
              </w:rPr>
            </w:pPr>
            <w:r w:rsidRPr="005A5509">
              <w:rPr>
                <w:snapToGrid w:val="0"/>
              </w:rPr>
              <w:t>Outgoing Message Filters</w:t>
            </w:r>
            <w:r w:rsidRPr="005A5509">
              <w:t xml:space="preserve"> by Reference</w:t>
            </w:r>
            <w:r w:rsidRPr="005A5509">
              <w:rPr>
                <w:snapToGrid w:val="0"/>
              </w:rPr>
              <w:t xml:space="preserve"> (mf/omf</w:t>
            </w:r>
            <w:r w:rsidRPr="005A5509">
              <w:rPr>
                <w:rFonts w:hint="eastAsia"/>
                <w:snapToGrid w:val="0"/>
                <w:lang w:eastAsia="zh-CN"/>
              </w:rPr>
              <w:t>r</w:t>
            </w:r>
            <w:r w:rsidRPr="005A5509">
              <w:rPr>
                <w:snapToGrid w:val="0"/>
              </w:rPr>
              <w:t>, 0x00ef/0x000</w:t>
            </w:r>
            <w:r w:rsidRPr="005A5509">
              <w:rPr>
                <w:rFonts w:hint="eastAsia"/>
                <w:snapToGrid w:val="0"/>
                <w:lang w:eastAsia="zh-CN"/>
              </w:rPr>
              <w:t>4</w:t>
            </w:r>
            <w:r w:rsidRPr="005A5509">
              <w:rPr>
                <w:snapToGrid w:val="0"/>
              </w:rPr>
              <w:t>)</w:t>
            </w:r>
          </w:p>
        </w:tc>
        <w:tc>
          <w:tcPr>
            <w:tcW w:w="1851" w:type="dxa"/>
          </w:tcPr>
          <w:p w14:paraId="1B5E916C" w14:textId="77777777" w:rsidR="00EA16E8" w:rsidRPr="005A5509" w:rsidRDefault="00EA16E8" w:rsidP="002D0C32">
            <w:pPr>
              <w:pStyle w:val="NF"/>
              <w:rPr>
                <w:lang w:eastAsia="zh-CN"/>
              </w:rPr>
            </w:pPr>
            <w:r w:rsidRPr="005A5509">
              <w:rPr>
                <w:rFonts w:hint="eastAsia"/>
                <w:lang w:eastAsia="zh-CN"/>
              </w:rPr>
              <w:t>Not Used</w:t>
            </w:r>
          </w:p>
        </w:tc>
        <w:tc>
          <w:tcPr>
            <w:tcW w:w="1961" w:type="dxa"/>
          </w:tcPr>
          <w:p w14:paraId="15FD9230" w14:textId="77777777" w:rsidR="00EA16E8" w:rsidRPr="005A5509" w:rsidRDefault="00EA16E8" w:rsidP="002D0C32">
            <w:pPr>
              <w:pStyle w:val="NF"/>
              <w:rPr>
                <w:lang w:eastAsia="zh-CN"/>
              </w:rPr>
            </w:pPr>
            <w:r w:rsidRPr="005A5509">
              <w:rPr>
                <w:rFonts w:hint="eastAsia"/>
                <w:lang w:eastAsia="zh-CN"/>
              </w:rPr>
              <w:t>-</w:t>
            </w:r>
          </w:p>
        </w:tc>
        <w:tc>
          <w:tcPr>
            <w:tcW w:w="1926" w:type="dxa"/>
            <w:gridSpan w:val="2"/>
          </w:tcPr>
          <w:p w14:paraId="3BDDE686" w14:textId="77777777" w:rsidR="00EA16E8" w:rsidRPr="005A5509" w:rsidRDefault="00EA16E8" w:rsidP="002D0C32">
            <w:pPr>
              <w:pStyle w:val="NF"/>
              <w:rPr>
                <w:lang w:eastAsia="zh-CN"/>
              </w:rPr>
            </w:pPr>
            <w:r w:rsidRPr="005A5509">
              <w:rPr>
                <w:rFonts w:hint="eastAsia"/>
                <w:lang w:eastAsia="zh-CN"/>
              </w:rPr>
              <w:t>-</w:t>
            </w:r>
          </w:p>
        </w:tc>
        <w:tc>
          <w:tcPr>
            <w:tcW w:w="2407" w:type="dxa"/>
          </w:tcPr>
          <w:p w14:paraId="4AE1672A" w14:textId="77777777" w:rsidR="00EA16E8" w:rsidRPr="005A5509" w:rsidRDefault="00EA16E8" w:rsidP="002D0C32">
            <w:pPr>
              <w:pStyle w:val="NF"/>
              <w:rPr>
                <w:lang w:eastAsia="zh-CN"/>
              </w:rPr>
            </w:pPr>
            <w:r w:rsidRPr="005A5509">
              <w:rPr>
                <w:rFonts w:hint="eastAsia"/>
                <w:lang w:eastAsia="zh-CN"/>
              </w:rPr>
              <w:t>-</w:t>
            </w:r>
          </w:p>
        </w:tc>
      </w:tr>
      <w:tr w:rsidR="00EA16E8" w:rsidRPr="005A5509" w14:paraId="12E8EC3C" w14:textId="77777777" w:rsidTr="002D0C32">
        <w:trPr>
          <w:cantSplit/>
        </w:trPr>
        <w:tc>
          <w:tcPr>
            <w:tcW w:w="1744" w:type="dxa"/>
          </w:tcPr>
          <w:p w14:paraId="55A49F76" w14:textId="77777777" w:rsidR="00EA16E8" w:rsidRPr="005A5509" w:rsidRDefault="00EA16E8" w:rsidP="002D0C32">
            <w:pPr>
              <w:pStyle w:val="TAH"/>
            </w:pPr>
            <w:r w:rsidRPr="005A5509">
              <w:t xml:space="preserve">Signals </w:t>
            </w:r>
          </w:p>
        </w:tc>
        <w:tc>
          <w:tcPr>
            <w:tcW w:w="1851" w:type="dxa"/>
          </w:tcPr>
          <w:p w14:paraId="27864869" w14:textId="77777777" w:rsidR="00EA16E8" w:rsidRPr="005A5509" w:rsidRDefault="00EA16E8" w:rsidP="002D0C32">
            <w:pPr>
              <w:pStyle w:val="TAH"/>
            </w:pPr>
            <w:r w:rsidRPr="005A5509">
              <w:t>Mandatory/</w:t>
            </w:r>
          </w:p>
          <w:p w14:paraId="6594B61D" w14:textId="77777777" w:rsidR="00EA16E8" w:rsidRPr="005A5509" w:rsidRDefault="00EA16E8" w:rsidP="002D0C32">
            <w:pPr>
              <w:pStyle w:val="TAH"/>
            </w:pPr>
            <w:r w:rsidRPr="005A5509">
              <w:t>Optional</w:t>
            </w:r>
          </w:p>
        </w:tc>
        <w:tc>
          <w:tcPr>
            <w:tcW w:w="3887" w:type="dxa"/>
            <w:gridSpan w:val="3"/>
          </w:tcPr>
          <w:p w14:paraId="151B6BCD" w14:textId="77777777" w:rsidR="00EA16E8" w:rsidRPr="005A5509" w:rsidRDefault="00EA16E8" w:rsidP="002D0C32">
            <w:pPr>
              <w:pStyle w:val="TAH"/>
            </w:pPr>
            <w:r w:rsidRPr="005A5509">
              <w:t>Used in command:</w:t>
            </w:r>
          </w:p>
        </w:tc>
        <w:tc>
          <w:tcPr>
            <w:tcW w:w="2407" w:type="dxa"/>
          </w:tcPr>
          <w:p w14:paraId="58035536" w14:textId="77777777" w:rsidR="00EA16E8" w:rsidRPr="005A5509" w:rsidRDefault="00EA16E8" w:rsidP="002D0C32">
            <w:pPr>
              <w:pStyle w:val="TAH"/>
            </w:pPr>
            <w:r w:rsidRPr="005A5509">
              <w:t>Duration Provisioned Value:</w:t>
            </w:r>
          </w:p>
        </w:tc>
      </w:tr>
      <w:tr w:rsidR="00EA16E8" w:rsidRPr="005A5509" w14:paraId="63649F36" w14:textId="77777777" w:rsidTr="002D0C32">
        <w:trPr>
          <w:cantSplit/>
        </w:trPr>
        <w:tc>
          <w:tcPr>
            <w:tcW w:w="1744" w:type="dxa"/>
            <w:vMerge w:val="restart"/>
          </w:tcPr>
          <w:p w14:paraId="0CBB77B1" w14:textId="77777777" w:rsidR="00EA16E8" w:rsidRPr="005A5509" w:rsidRDefault="00EA16E8" w:rsidP="002D0C32">
            <w:pPr>
              <w:pStyle w:val="TAC"/>
              <w:rPr>
                <w:b/>
                <w:bCs/>
              </w:rPr>
            </w:pPr>
            <w:r w:rsidRPr="005A5509">
              <w:t>None</w:t>
            </w:r>
          </w:p>
        </w:tc>
        <w:tc>
          <w:tcPr>
            <w:tcW w:w="1851" w:type="dxa"/>
          </w:tcPr>
          <w:p w14:paraId="0EEB762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7A1F85A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26569A2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AB454DE" w14:textId="77777777" w:rsidTr="002D0C32">
        <w:trPr>
          <w:cantSplit/>
        </w:trPr>
        <w:tc>
          <w:tcPr>
            <w:tcW w:w="1744" w:type="dxa"/>
            <w:vMerge/>
          </w:tcPr>
          <w:p w14:paraId="263CBAAD" w14:textId="77777777" w:rsidR="00EA16E8" w:rsidRPr="005A5509" w:rsidRDefault="00EA16E8" w:rsidP="002D0C32">
            <w:pPr>
              <w:pStyle w:val="enumlev2"/>
              <w:ind w:left="0" w:firstLine="34"/>
              <w:rPr>
                <w:b/>
                <w:bCs/>
              </w:rPr>
            </w:pPr>
          </w:p>
        </w:tc>
        <w:tc>
          <w:tcPr>
            <w:tcW w:w="1851" w:type="dxa"/>
          </w:tcPr>
          <w:p w14:paraId="02D25372" w14:textId="77777777" w:rsidR="00EA16E8" w:rsidRPr="005A5509" w:rsidRDefault="00EA16E8" w:rsidP="002D0C32">
            <w:pPr>
              <w:pStyle w:val="TAH"/>
            </w:pPr>
            <w:r w:rsidRPr="005A5509">
              <w:t>Signal Parameters</w:t>
            </w:r>
          </w:p>
        </w:tc>
        <w:tc>
          <w:tcPr>
            <w:tcW w:w="1961" w:type="dxa"/>
          </w:tcPr>
          <w:p w14:paraId="59D7F2A9" w14:textId="77777777" w:rsidR="00EA16E8" w:rsidRPr="005A5509" w:rsidRDefault="00EA16E8" w:rsidP="002D0C32">
            <w:pPr>
              <w:pStyle w:val="TAH"/>
            </w:pPr>
            <w:r w:rsidRPr="005A5509">
              <w:t>Mandatory/</w:t>
            </w:r>
          </w:p>
          <w:p w14:paraId="4C852AB8" w14:textId="77777777" w:rsidR="00EA16E8" w:rsidRPr="005A5509" w:rsidRDefault="00EA16E8" w:rsidP="002D0C32">
            <w:pPr>
              <w:pStyle w:val="TAH"/>
            </w:pPr>
            <w:r w:rsidRPr="005A5509">
              <w:t>Optional</w:t>
            </w:r>
          </w:p>
        </w:tc>
        <w:tc>
          <w:tcPr>
            <w:tcW w:w="1926" w:type="dxa"/>
            <w:gridSpan w:val="2"/>
          </w:tcPr>
          <w:p w14:paraId="2BC49FD9" w14:textId="77777777" w:rsidR="00EA16E8" w:rsidRPr="005A5509" w:rsidRDefault="00EA16E8" w:rsidP="002D0C32">
            <w:pPr>
              <w:pStyle w:val="TAH"/>
            </w:pPr>
            <w:r w:rsidRPr="005A5509">
              <w:t>Supported</w:t>
            </w:r>
          </w:p>
          <w:p w14:paraId="31351ADB" w14:textId="77777777" w:rsidR="00EA16E8" w:rsidRPr="005A5509" w:rsidRDefault="00EA16E8" w:rsidP="002D0C32">
            <w:pPr>
              <w:pStyle w:val="TAH"/>
            </w:pPr>
            <w:r w:rsidRPr="005A5509">
              <w:t>Values:</w:t>
            </w:r>
          </w:p>
        </w:tc>
        <w:tc>
          <w:tcPr>
            <w:tcW w:w="2407" w:type="dxa"/>
          </w:tcPr>
          <w:p w14:paraId="5D5400EC" w14:textId="77777777" w:rsidR="00EA16E8" w:rsidRPr="005A5509" w:rsidRDefault="00EA16E8" w:rsidP="002D0C32">
            <w:pPr>
              <w:pStyle w:val="TAH"/>
            </w:pPr>
            <w:r w:rsidRPr="005A5509">
              <w:t>Duration Provisioned Value:</w:t>
            </w:r>
          </w:p>
        </w:tc>
      </w:tr>
      <w:tr w:rsidR="00EA16E8" w:rsidRPr="005A5509" w14:paraId="0CD7F376" w14:textId="77777777" w:rsidTr="002D0C32">
        <w:trPr>
          <w:cantSplit/>
        </w:trPr>
        <w:tc>
          <w:tcPr>
            <w:tcW w:w="1744" w:type="dxa"/>
            <w:vMerge/>
          </w:tcPr>
          <w:p w14:paraId="7328C181" w14:textId="77777777" w:rsidR="00EA16E8" w:rsidRPr="005A5509" w:rsidRDefault="00EA16E8" w:rsidP="002D0C32">
            <w:pPr>
              <w:pStyle w:val="enumlev2"/>
              <w:ind w:left="0" w:firstLine="34"/>
              <w:rPr>
                <w:b/>
                <w:bCs/>
              </w:rPr>
            </w:pPr>
          </w:p>
        </w:tc>
        <w:tc>
          <w:tcPr>
            <w:tcW w:w="1851" w:type="dxa"/>
          </w:tcPr>
          <w:p w14:paraId="7D94719D"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42D788B3"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1A40DD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DB32679"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2B5BE36" w14:textId="77777777" w:rsidTr="002D0C32">
        <w:trPr>
          <w:cantSplit/>
        </w:trPr>
        <w:tc>
          <w:tcPr>
            <w:tcW w:w="1744" w:type="dxa"/>
          </w:tcPr>
          <w:p w14:paraId="53A3A0F3" w14:textId="77777777" w:rsidR="00EA16E8" w:rsidRPr="005A5509" w:rsidRDefault="00EA16E8" w:rsidP="002D0C32">
            <w:pPr>
              <w:pStyle w:val="TAH"/>
            </w:pPr>
            <w:r w:rsidRPr="005A5509">
              <w:t>Events</w:t>
            </w:r>
          </w:p>
        </w:tc>
        <w:tc>
          <w:tcPr>
            <w:tcW w:w="1851" w:type="dxa"/>
          </w:tcPr>
          <w:p w14:paraId="47627520" w14:textId="77777777" w:rsidR="00EA16E8" w:rsidRPr="005A5509" w:rsidRDefault="00EA16E8" w:rsidP="002D0C32">
            <w:pPr>
              <w:pStyle w:val="TAH"/>
            </w:pPr>
            <w:r w:rsidRPr="005A5509">
              <w:t>Mandatory/</w:t>
            </w:r>
          </w:p>
          <w:p w14:paraId="27342737" w14:textId="77777777" w:rsidR="00EA16E8" w:rsidRPr="005A5509" w:rsidRDefault="00EA16E8" w:rsidP="002D0C32">
            <w:pPr>
              <w:pStyle w:val="TAH"/>
            </w:pPr>
            <w:r w:rsidRPr="005A5509">
              <w:t>Optional</w:t>
            </w:r>
          </w:p>
        </w:tc>
        <w:tc>
          <w:tcPr>
            <w:tcW w:w="6294" w:type="dxa"/>
            <w:gridSpan w:val="4"/>
          </w:tcPr>
          <w:p w14:paraId="16D1339D" w14:textId="77777777" w:rsidR="00EA16E8" w:rsidRPr="005A5509" w:rsidRDefault="00EA16E8" w:rsidP="002D0C32">
            <w:pPr>
              <w:pStyle w:val="TAH"/>
            </w:pPr>
            <w:r w:rsidRPr="005A5509">
              <w:t>Used in command:</w:t>
            </w:r>
          </w:p>
        </w:tc>
      </w:tr>
      <w:tr w:rsidR="00EA16E8" w:rsidRPr="005A5509" w14:paraId="5A5ACF31" w14:textId="77777777" w:rsidTr="002D0C32">
        <w:trPr>
          <w:cantSplit/>
        </w:trPr>
        <w:tc>
          <w:tcPr>
            <w:tcW w:w="1744" w:type="dxa"/>
            <w:vMerge w:val="restart"/>
          </w:tcPr>
          <w:p w14:paraId="414F15F4" w14:textId="77777777" w:rsidR="00EA16E8" w:rsidRPr="005A5509" w:rsidRDefault="00EA16E8" w:rsidP="002D0C32">
            <w:pPr>
              <w:pStyle w:val="TAC"/>
            </w:pPr>
            <w:r w:rsidRPr="005A5509">
              <w:t>Filed Message (mf/fm, 0x00ef/0x0001)</w:t>
            </w:r>
          </w:p>
        </w:tc>
        <w:tc>
          <w:tcPr>
            <w:tcW w:w="1851" w:type="dxa"/>
          </w:tcPr>
          <w:p w14:paraId="120A00B1" w14:textId="77777777" w:rsidR="00EA16E8" w:rsidRPr="005A5509" w:rsidRDefault="00EA16E8" w:rsidP="002D0C32">
            <w:pPr>
              <w:pStyle w:val="TAC"/>
            </w:pPr>
            <w:r w:rsidRPr="005A5509">
              <w:t>Not Used</w:t>
            </w:r>
          </w:p>
        </w:tc>
        <w:tc>
          <w:tcPr>
            <w:tcW w:w="6294" w:type="dxa"/>
            <w:gridSpan w:val="4"/>
          </w:tcPr>
          <w:p w14:paraId="24C951FB" w14:textId="77777777" w:rsidR="00EA16E8" w:rsidRPr="005A5509" w:rsidRDefault="00EA16E8" w:rsidP="002D0C32">
            <w:pPr>
              <w:pStyle w:val="TAC"/>
              <w:rPr>
                <w:b/>
                <w:bCs/>
                <w:lang w:eastAsia="zh-CN"/>
              </w:rPr>
            </w:pPr>
            <w:r w:rsidRPr="005A5509">
              <w:rPr>
                <w:rFonts w:hint="eastAsia"/>
              </w:rPr>
              <w:t>-</w:t>
            </w:r>
          </w:p>
        </w:tc>
      </w:tr>
      <w:tr w:rsidR="00EA16E8" w:rsidRPr="005A5509" w14:paraId="79FAEF2E" w14:textId="77777777" w:rsidTr="002D0C32">
        <w:trPr>
          <w:cantSplit/>
        </w:trPr>
        <w:tc>
          <w:tcPr>
            <w:tcW w:w="1744" w:type="dxa"/>
            <w:vMerge/>
          </w:tcPr>
          <w:p w14:paraId="68CB6FCD" w14:textId="77777777" w:rsidR="00EA16E8" w:rsidRPr="005A5509" w:rsidRDefault="00EA16E8" w:rsidP="002D0C32">
            <w:pPr>
              <w:pStyle w:val="enumlev2"/>
              <w:ind w:left="0" w:firstLine="34"/>
              <w:rPr>
                <w:b/>
                <w:bCs/>
              </w:rPr>
            </w:pPr>
          </w:p>
        </w:tc>
        <w:tc>
          <w:tcPr>
            <w:tcW w:w="1851" w:type="dxa"/>
          </w:tcPr>
          <w:p w14:paraId="5F8D05FB" w14:textId="77777777" w:rsidR="00EA16E8" w:rsidRPr="005A5509" w:rsidRDefault="00EA16E8" w:rsidP="002D0C32">
            <w:pPr>
              <w:pStyle w:val="TAH"/>
            </w:pPr>
            <w:r w:rsidRPr="005A5509">
              <w:t>Event</w:t>
            </w:r>
          </w:p>
          <w:p w14:paraId="402B4759" w14:textId="77777777" w:rsidR="00EA16E8" w:rsidRPr="005A5509" w:rsidRDefault="00EA16E8" w:rsidP="002D0C32">
            <w:pPr>
              <w:pStyle w:val="TAH"/>
            </w:pPr>
            <w:r w:rsidRPr="005A5509">
              <w:t>Parameters</w:t>
            </w:r>
          </w:p>
        </w:tc>
        <w:tc>
          <w:tcPr>
            <w:tcW w:w="1961" w:type="dxa"/>
          </w:tcPr>
          <w:p w14:paraId="575D0104" w14:textId="77777777" w:rsidR="00EA16E8" w:rsidRPr="005A5509" w:rsidRDefault="00EA16E8" w:rsidP="002D0C32">
            <w:pPr>
              <w:pStyle w:val="TAH"/>
            </w:pPr>
            <w:r w:rsidRPr="005A5509">
              <w:t>Mandatory/</w:t>
            </w:r>
          </w:p>
          <w:p w14:paraId="25FCCE92" w14:textId="77777777" w:rsidR="00EA16E8" w:rsidRPr="005A5509" w:rsidRDefault="00EA16E8" w:rsidP="002D0C32">
            <w:pPr>
              <w:pStyle w:val="TAH"/>
            </w:pPr>
            <w:r w:rsidRPr="005A5509">
              <w:t>Optional</w:t>
            </w:r>
          </w:p>
        </w:tc>
        <w:tc>
          <w:tcPr>
            <w:tcW w:w="1926" w:type="dxa"/>
            <w:gridSpan w:val="2"/>
          </w:tcPr>
          <w:p w14:paraId="6E8D81E4" w14:textId="77777777" w:rsidR="00EA16E8" w:rsidRPr="005A5509" w:rsidRDefault="00EA16E8" w:rsidP="002D0C32">
            <w:pPr>
              <w:pStyle w:val="TAH"/>
            </w:pPr>
            <w:r w:rsidRPr="005A5509">
              <w:t>Supported</w:t>
            </w:r>
          </w:p>
          <w:p w14:paraId="45BCF346" w14:textId="77777777" w:rsidR="00EA16E8" w:rsidRPr="005A5509" w:rsidRDefault="00EA16E8" w:rsidP="002D0C32">
            <w:pPr>
              <w:pStyle w:val="TAH"/>
            </w:pPr>
            <w:r w:rsidRPr="005A5509">
              <w:t>Values:</w:t>
            </w:r>
          </w:p>
        </w:tc>
        <w:tc>
          <w:tcPr>
            <w:tcW w:w="2407" w:type="dxa"/>
          </w:tcPr>
          <w:p w14:paraId="7CCDB08C" w14:textId="77777777" w:rsidR="00EA16E8" w:rsidRPr="005A5509" w:rsidRDefault="00EA16E8" w:rsidP="002D0C32">
            <w:pPr>
              <w:pStyle w:val="TAH"/>
            </w:pPr>
            <w:r w:rsidRPr="005A5509">
              <w:t>Provisioned Value:</w:t>
            </w:r>
          </w:p>
        </w:tc>
      </w:tr>
      <w:tr w:rsidR="00EA16E8" w:rsidRPr="005A5509" w14:paraId="5C83A27C" w14:textId="77777777" w:rsidTr="002D0C32">
        <w:trPr>
          <w:cantSplit/>
        </w:trPr>
        <w:tc>
          <w:tcPr>
            <w:tcW w:w="1744" w:type="dxa"/>
            <w:vMerge/>
          </w:tcPr>
          <w:p w14:paraId="2AB6AF86" w14:textId="77777777" w:rsidR="00EA16E8" w:rsidRPr="005A5509" w:rsidRDefault="00EA16E8" w:rsidP="002D0C32">
            <w:pPr>
              <w:pStyle w:val="CouvRecTitle"/>
              <w:ind w:left="0" w:firstLine="34"/>
              <w:rPr>
                <w:b w:val="0"/>
                <w:bCs/>
              </w:rPr>
            </w:pPr>
          </w:p>
        </w:tc>
        <w:tc>
          <w:tcPr>
            <w:tcW w:w="1851" w:type="dxa"/>
          </w:tcPr>
          <w:p w14:paraId="3D786C3D" w14:textId="77777777" w:rsidR="00EA16E8" w:rsidRPr="005A5509" w:rsidRDefault="00EA16E8" w:rsidP="002D0C32">
            <w:pPr>
              <w:pStyle w:val="TAC"/>
              <w:rPr>
                <w:lang w:val="en-US"/>
              </w:rPr>
            </w:pPr>
            <w:r w:rsidRPr="005A5509">
              <w:rPr>
                <w:rFonts w:hint="eastAsia"/>
              </w:rPr>
              <w:t>-</w:t>
            </w:r>
          </w:p>
        </w:tc>
        <w:tc>
          <w:tcPr>
            <w:tcW w:w="1961" w:type="dxa"/>
          </w:tcPr>
          <w:p w14:paraId="4FDD41B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62EF659" w14:textId="77777777" w:rsidR="00EA16E8" w:rsidRPr="005A5509" w:rsidRDefault="00EA16E8" w:rsidP="002D0C32">
            <w:pPr>
              <w:pStyle w:val="TAC"/>
            </w:pPr>
            <w:r w:rsidRPr="005A5509">
              <w:rPr>
                <w:rFonts w:hint="eastAsia"/>
              </w:rPr>
              <w:t>-</w:t>
            </w:r>
          </w:p>
        </w:tc>
        <w:tc>
          <w:tcPr>
            <w:tcW w:w="2407" w:type="dxa"/>
          </w:tcPr>
          <w:p w14:paraId="02ADB19E" w14:textId="77777777" w:rsidR="00EA16E8" w:rsidRPr="005A5509" w:rsidRDefault="00EA16E8" w:rsidP="002D0C32">
            <w:pPr>
              <w:pStyle w:val="TAC"/>
            </w:pPr>
            <w:r w:rsidRPr="005A5509">
              <w:rPr>
                <w:rFonts w:hint="eastAsia"/>
              </w:rPr>
              <w:t>-</w:t>
            </w:r>
          </w:p>
        </w:tc>
      </w:tr>
      <w:tr w:rsidR="00EA16E8" w:rsidRPr="005A5509" w14:paraId="0392322F" w14:textId="77777777" w:rsidTr="002D0C32">
        <w:trPr>
          <w:cantSplit/>
        </w:trPr>
        <w:tc>
          <w:tcPr>
            <w:tcW w:w="1744" w:type="dxa"/>
            <w:vMerge/>
          </w:tcPr>
          <w:p w14:paraId="40FD4FB5" w14:textId="77777777" w:rsidR="00EA16E8" w:rsidRPr="005A5509" w:rsidRDefault="00EA16E8" w:rsidP="002D0C32">
            <w:pPr>
              <w:pStyle w:val="enumlev2"/>
              <w:ind w:left="0" w:firstLine="34"/>
              <w:rPr>
                <w:b/>
                <w:bCs/>
              </w:rPr>
            </w:pPr>
          </w:p>
        </w:tc>
        <w:tc>
          <w:tcPr>
            <w:tcW w:w="1851" w:type="dxa"/>
          </w:tcPr>
          <w:p w14:paraId="50E7A95F" w14:textId="77777777" w:rsidR="00EA16E8" w:rsidRPr="005A5509" w:rsidRDefault="00EA16E8" w:rsidP="002D0C32">
            <w:pPr>
              <w:pStyle w:val="TAH"/>
            </w:pPr>
            <w:r w:rsidRPr="005A5509">
              <w:t>ObservedEvent</w:t>
            </w:r>
          </w:p>
          <w:p w14:paraId="62597A73" w14:textId="77777777" w:rsidR="00EA16E8" w:rsidRPr="005A5509" w:rsidRDefault="00EA16E8" w:rsidP="002D0C32">
            <w:pPr>
              <w:pStyle w:val="TAH"/>
            </w:pPr>
            <w:r w:rsidRPr="005A5509">
              <w:t>Parameters</w:t>
            </w:r>
          </w:p>
        </w:tc>
        <w:tc>
          <w:tcPr>
            <w:tcW w:w="1961" w:type="dxa"/>
          </w:tcPr>
          <w:p w14:paraId="1DBB7EEC" w14:textId="77777777" w:rsidR="00EA16E8" w:rsidRPr="005A5509" w:rsidRDefault="00EA16E8" w:rsidP="002D0C32">
            <w:pPr>
              <w:pStyle w:val="TAH"/>
            </w:pPr>
            <w:r w:rsidRPr="005A5509">
              <w:t>Mandatory/</w:t>
            </w:r>
          </w:p>
          <w:p w14:paraId="3D00E1DA" w14:textId="77777777" w:rsidR="00EA16E8" w:rsidRPr="005A5509" w:rsidRDefault="00EA16E8" w:rsidP="002D0C32">
            <w:pPr>
              <w:pStyle w:val="TAH"/>
            </w:pPr>
            <w:r w:rsidRPr="005A5509">
              <w:t>Optional</w:t>
            </w:r>
          </w:p>
        </w:tc>
        <w:tc>
          <w:tcPr>
            <w:tcW w:w="1926" w:type="dxa"/>
            <w:gridSpan w:val="2"/>
          </w:tcPr>
          <w:p w14:paraId="65E531EC" w14:textId="77777777" w:rsidR="00EA16E8" w:rsidRPr="005A5509" w:rsidRDefault="00EA16E8" w:rsidP="002D0C32">
            <w:pPr>
              <w:pStyle w:val="TAH"/>
            </w:pPr>
            <w:r w:rsidRPr="005A5509">
              <w:t>Supported</w:t>
            </w:r>
          </w:p>
          <w:p w14:paraId="24B920C0" w14:textId="77777777" w:rsidR="00EA16E8" w:rsidRPr="005A5509" w:rsidRDefault="00EA16E8" w:rsidP="002D0C32">
            <w:pPr>
              <w:pStyle w:val="TAH"/>
            </w:pPr>
            <w:r w:rsidRPr="005A5509">
              <w:t>Values:</w:t>
            </w:r>
          </w:p>
        </w:tc>
        <w:tc>
          <w:tcPr>
            <w:tcW w:w="2407" w:type="dxa"/>
          </w:tcPr>
          <w:p w14:paraId="6D2A1C72" w14:textId="77777777" w:rsidR="00EA16E8" w:rsidRPr="005A5509" w:rsidRDefault="00EA16E8" w:rsidP="002D0C32">
            <w:pPr>
              <w:pStyle w:val="TAH"/>
            </w:pPr>
            <w:r w:rsidRPr="005A5509">
              <w:t>Provisioned Value:</w:t>
            </w:r>
          </w:p>
        </w:tc>
      </w:tr>
      <w:tr w:rsidR="00EA16E8" w:rsidRPr="005A5509" w14:paraId="057EBD87" w14:textId="77777777" w:rsidTr="002D0C32">
        <w:trPr>
          <w:cantSplit/>
        </w:trPr>
        <w:tc>
          <w:tcPr>
            <w:tcW w:w="1744" w:type="dxa"/>
            <w:vMerge/>
          </w:tcPr>
          <w:p w14:paraId="1A9BF6CA" w14:textId="77777777" w:rsidR="00EA16E8" w:rsidRPr="005A5509" w:rsidRDefault="00EA16E8" w:rsidP="002D0C32">
            <w:pPr>
              <w:pStyle w:val="enumlev2"/>
              <w:ind w:left="0" w:firstLine="34"/>
              <w:rPr>
                <w:b/>
                <w:bCs/>
              </w:rPr>
            </w:pPr>
          </w:p>
        </w:tc>
        <w:tc>
          <w:tcPr>
            <w:tcW w:w="1851" w:type="dxa"/>
          </w:tcPr>
          <w:p w14:paraId="6C576252"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F63D3CE"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3C174F4"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0FB09CDF"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14BFFEB" w14:textId="77777777" w:rsidTr="002D0C32">
        <w:trPr>
          <w:cantSplit/>
        </w:trPr>
        <w:tc>
          <w:tcPr>
            <w:tcW w:w="1744" w:type="dxa"/>
          </w:tcPr>
          <w:p w14:paraId="6A39A574" w14:textId="77777777" w:rsidR="00EA16E8" w:rsidRPr="005A5509" w:rsidRDefault="00EA16E8" w:rsidP="002D0C32">
            <w:pPr>
              <w:pStyle w:val="TAH"/>
            </w:pPr>
            <w:r w:rsidRPr="005A5509">
              <w:t>Events</w:t>
            </w:r>
          </w:p>
        </w:tc>
        <w:tc>
          <w:tcPr>
            <w:tcW w:w="1851" w:type="dxa"/>
          </w:tcPr>
          <w:p w14:paraId="408D42EF" w14:textId="77777777" w:rsidR="00EA16E8" w:rsidRPr="005A5509" w:rsidRDefault="00EA16E8" w:rsidP="002D0C32">
            <w:pPr>
              <w:pStyle w:val="TAH"/>
            </w:pPr>
            <w:r w:rsidRPr="005A5509">
              <w:t>Mandatory/</w:t>
            </w:r>
          </w:p>
          <w:p w14:paraId="064DA4F8" w14:textId="77777777" w:rsidR="00EA16E8" w:rsidRPr="005A5509" w:rsidRDefault="00EA16E8" w:rsidP="002D0C32">
            <w:pPr>
              <w:pStyle w:val="TAH"/>
            </w:pPr>
            <w:r w:rsidRPr="005A5509">
              <w:t>Optional</w:t>
            </w:r>
          </w:p>
        </w:tc>
        <w:tc>
          <w:tcPr>
            <w:tcW w:w="6294" w:type="dxa"/>
            <w:gridSpan w:val="4"/>
          </w:tcPr>
          <w:p w14:paraId="6BBE5EE9" w14:textId="77777777" w:rsidR="00EA16E8" w:rsidRPr="005A5509" w:rsidRDefault="00EA16E8" w:rsidP="002D0C32">
            <w:pPr>
              <w:pStyle w:val="TAH"/>
            </w:pPr>
            <w:r w:rsidRPr="005A5509">
              <w:t>Used in command:</w:t>
            </w:r>
          </w:p>
        </w:tc>
      </w:tr>
      <w:tr w:rsidR="00EA16E8" w:rsidRPr="005A5509" w14:paraId="54DB59E1" w14:textId="77777777" w:rsidTr="002D0C32">
        <w:trPr>
          <w:cantSplit/>
        </w:trPr>
        <w:tc>
          <w:tcPr>
            <w:tcW w:w="1744" w:type="dxa"/>
            <w:vMerge w:val="restart"/>
          </w:tcPr>
          <w:p w14:paraId="5BA583CE" w14:textId="77777777" w:rsidR="00EA16E8" w:rsidRPr="005A5509" w:rsidRDefault="00EA16E8" w:rsidP="002D0C32">
            <w:pPr>
              <w:pStyle w:val="TAC"/>
              <w:rPr>
                <w:lang w:val="nb-NO"/>
              </w:rPr>
            </w:pPr>
            <w:r w:rsidRPr="005A5509">
              <w:rPr>
                <w:lang w:val="nb-NO"/>
              </w:rPr>
              <w:t>Filtering Runtime Error (mf/fre, 0x00??/0x0002)</w:t>
            </w:r>
          </w:p>
        </w:tc>
        <w:tc>
          <w:tcPr>
            <w:tcW w:w="1851" w:type="dxa"/>
          </w:tcPr>
          <w:p w14:paraId="77BE60D5" w14:textId="77777777" w:rsidR="00EA16E8" w:rsidRPr="005A5509" w:rsidRDefault="00EA16E8" w:rsidP="002D0C32">
            <w:pPr>
              <w:pStyle w:val="TAC"/>
              <w:rPr>
                <w:lang w:eastAsia="zh-CN"/>
              </w:rPr>
            </w:pPr>
            <w:r w:rsidRPr="005A5509">
              <w:rPr>
                <w:rFonts w:hint="eastAsia"/>
                <w:lang w:eastAsia="zh-CN"/>
              </w:rPr>
              <w:t>FFS</w:t>
            </w:r>
          </w:p>
        </w:tc>
        <w:tc>
          <w:tcPr>
            <w:tcW w:w="6294" w:type="dxa"/>
            <w:gridSpan w:val="4"/>
          </w:tcPr>
          <w:p w14:paraId="5D95BF5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82D4E1B" w14:textId="77777777" w:rsidTr="002D0C32">
        <w:trPr>
          <w:cantSplit/>
        </w:trPr>
        <w:tc>
          <w:tcPr>
            <w:tcW w:w="1744" w:type="dxa"/>
            <w:vMerge/>
          </w:tcPr>
          <w:p w14:paraId="7E13F9AE" w14:textId="77777777" w:rsidR="00EA16E8" w:rsidRPr="005A5509" w:rsidRDefault="00EA16E8" w:rsidP="002D0C32">
            <w:pPr>
              <w:pStyle w:val="enumlev2"/>
              <w:ind w:left="0" w:firstLine="34"/>
              <w:rPr>
                <w:b/>
                <w:bCs/>
              </w:rPr>
            </w:pPr>
          </w:p>
        </w:tc>
        <w:tc>
          <w:tcPr>
            <w:tcW w:w="1851" w:type="dxa"/>
          </w:tcPr>
          <w:p w14:paraId="5F5E8C75" w14:textId="77777777" w:rsidR="00EA16E8" w:rsidRPr="005A5509" w:rsidRDefault="00EA16E8" w:rsidP="002D0C32">
            <w:pPr>
              <w:pStyle w:val="TAH"/>
            </w:pPr>
            <w:r w:rsidRPr="005A5509">
              <w:t>Event</w:t>
            </w:r>
          </w:p>
          <w:p w14:paraId="493F5545" w14:textId="77777777" w:rsidR="00EA16E8" w:rsidRPr="005A5509" w:rsidRDefault="00EA16E8" w:rsidP="002D0C32">
            <w:pPr>
              <w:pStyle w:val="TAC"/>
              <w:rPr>
                <w:b/>
              </w:rPr>
            </w:pPr>
            <w:r w:rsidRPr="005A5509">
              <w:rPr>
                <w:b/>
              </w:rPr>
              <w:t>Parameters</w:t>
            </w:r>
          </w:p>
        </w:tc>
        <w:tc>
          <w:tcPr>
            <w:tcW w:w="1961" w:type="dxa"/>
          </w:tcPr>
          <w:p w14:paraId="1DB72012" w14:textId="77777777" w:rsidR="00EA16E8" w:rsidRPr="005A5509" w:rsidRDefault="00EA16E8" w:rsidP="002D0C32">
            <w:pPr>
              <w:pStyle w:val="TAH"/>
            </w:pPr>
            <w:r w:rsidRPr="005A5509">
              <w:t>Mandatory/</w:t>
            </w:r>
          </w:p>
          <w:p w14:paraId="15560A83" w14:textId="77777777" w:rsidR="00EA16E8" w:rsidRPr="005A5509" w:rsidRDefault="00EA16E8" w:rsidP="002D0C32">
            <w:pPr>
              <w:pStyle w:val="TAC"/>
              <w:rPr>
                <w:b/>
              </w:rPr>
            </w:pPr>
            <w:r w:rsidRPr="005A5509">
              <w:rPr>
                <w:b/>
              </w:rPr>
              <w:t>Optional</w:t>
            </w:r>
          </w:p>
        </w:tc>
        <w:tc>
          <w:tcPr>
            <w:tcW w:w="1926" w:type="dxa"/>
            <w:gridSpan w:val="2"/>
          </w:tcPr>
          <w:p w14:paraId="20DE115E" w14:textId="77777777" w:rsidR="00EA16E8" w:rsidRPr="005A5509" w:rsidRDefault="00EA16E8" w:rsidP="002D0C32">
            <w:pPr>
              <w:pStyle w:val="TAH"/>
            </w:pPr>
            <w:r w:rsidRPr="005A5509">
              <w:t>Supported</w:t>
            </w:r>
          </w:p>
          <w:p w14:paraId="024D0B75" w14:textId="77777777" w:rsidR="00EA16E8" w:rsidRPr="005A5509" w:rsidRDefault="00EA16E8" w:rsidP="002D0C32">
            <w:pPr>
              <w:pStyle w:val="TAC"/>
              <w:rPr>
                <w:b/>
              </w:rPr>
            </w:pPr>
            <w:r w:rsidRPr="005A5509">
              <w:rPr>
                <w:b/>
              </w:rPr>
              <w:t>Values:</w:t>
            </w:r>
          </w:p>
        </w:tc>
        <w:tc>
          <w:tcPr>
            <w:tcW w:w="2407" w:type="dxa"/>
          </w:tcPr>
          <w:p w14:paraId="60BD45D8" w14:textId="77777777" w:rsidR="00EA16E8" w:rsidRPr="005A5509" w:rsidRDefault="00EA16E8" w:rsidP="002D0C32">
            <w:pPr>
              <w:pStyle w:val="TAC"/>
              <w:rPr>
                <w:b/>
              </w:rPr>
            </w:pPr>
            <w:r w:rsidRPr="005A5509">
              <w:rPr>
                <w:b/>
              </w:rPr>
              <w:t>Provisioned Value:</w:t>
            </w:r>
          </w:p>
        </w:tc>
      </w:tr>
      <w:tr w:rsidR="00EA16E8" w:rsidRPr="005A5509" w14:paraId="35ACA720" w14:textId="77777777" w:rsidTr="002D0C32">
        <w:trPr>
          <w:cantSplit/>
        </w:trPr>
        <w:tc>
          <w:tcPr>
            <w:tcW w:w="1744" w:type="dxa"/>
            <w:vMerge/>
          </w:tcPr>
          <w:p w14:paraId="5D1A3C19" w14:textId="77777777" w:rsidR="00EA16E8" w:rsidRPr="005A5509" w:rsidRDefault="00EA16E8" w:rsidP="002D0C32">
            <w:pPr>
              <w:pStyle w:val="enumlev2"/>
              <w:ind w:left="0" w:firstLine="34"/>
              <w:rPr>
                <w:b/>
                <w:bCs/>
              </w:rPr>
            </w:pPr>
          </w:p>
        </w:tc>
        <w:tc>
          <w:tcPr>
            <w:tcW w:w="1851" w:type="dxa"/>
          </w:tcPr>
          <w:p w14:paraId="52806033" w14:textId="77777777" w:rsidR="00EA16E8" w:rsidRPr="005A5509" w:rsidRDefault="00EA16E8" w:rsidP="002D0C32">
            <w:pPr>
              <w:pStyle w:val="TAC"/>
              <w:rPr>
                <w:lang w:eastAsia="zh-CN"/>
              </w:rPr>
            </w:pPr>
            <w:r w:rsidRPr="005A5509">
              <w:rPr>
                <w:rFonts w:hint="eastAsia"/>
              </w:rPr>
              <w:t>-</w:t>
            </w:r>
          </w:p>
        </w:tc>
        <w:tc>
          <w:tcPr>
            <w:tcW w:w="1961" w:type="dxa"/>
          </w:tcPr>
          <w:p w14:paraId="21F76B8E" w14:textId="77777777" w:rsidR="00EA16E8" w:rsidRPr="005A5509" w:rsidRDefault="00EA16E8" w:rsidP="002D0C32">
            <w:pPr>
              <w:pStyle w:val="TAC"/>
              <w:rPr>
                <w:lang w:eastAsia="zh-CN"/>
              </w:rPr>
            </w:pPr>
            <w:r w:rsidRPr="005A5509">
              <w:rPr>
                <w:rFonts w:hint="eastAsia"/>
              </w:rPr>
              <w:t>-</w:t>
            </w:r>
          </w:p>
        </w:tc>
        <w:tc>
          <w:tcPr>
            <w:tcW w:w="1926" w:type="dxa"/>
            <w:gridSpan w:val="2"/>
          </w:tcPr>
          <w:p w14:paraId="2BE5F70F" w14:textId="77777777" w:rsidR="00EA16E8" w:rsidRPr="005A5509" w:rsidRDefault="00EA16E8" w:rsidP="002D0C32">
            <w:pPr>
              <w:pStyle w:val="TAC"/>
              <w:rPr>
                <w:lang w:eastAsia="zh-CN"/>
              </w:rPr>
            </w:pPr>
            <w:r w:rsidRPr="005A5509">
              <w:rPr>
                <w:rFonts w:hint="eastAsia"/>
              </w:rPr>
              <w:t>-</w:t>
            </w:r>
          </w:p>
        </w:tc>
        <w:tc>
          <w:tcPr>
            <w:tcW w:w="2407" w:type="dxa"/>
          </w:tcPr>
          <w:p w14:paraId="3043D770" w14:textId="77777777" w:rsidR="00EA16E8" w:rsidRPr="005A5509" w:rsidRDefault="00EA16E8" w:rsidP="002D0C32">
            <w:pPr>
              <w:pStyle w:val="TAC"/>
              <w:rPr>
                <w:lang w:eastAsia="zh-CN"/>
              </w:rPr>
            </w:pPr>
            <w:r w:rsidRPr="005A5509">
              <w:rPr>
                <w:rFonts w:hint="eastAsia"/>
              </w:rPr>
              <w:t>-</w:t>
            </w:r>
          </w:p>
        </w:tc>
      </w:tr>
      <w:tr w:rsidR="00EA16E8" w:rsidRPr="005A5509" w14:paraId="47E1093A" w14:textId="77777777" w:rsidTr="002D0C32">
        <w:trPr>
          <w:cantSplit/>
        </w:trPr>
        <w:tc>
          <w:tcPr>
            <w:tcW w:w="1744" w:type="dxa"/>
            <w:vMerge/>
          </w:tcPr>
          <w:p w14:paraId="3B943C62" w14:textId="77777777" w:rsidR="00EA16E8" w:rsidRPr="005A5509" w:rsidRDefault="00EA16E8" w:rsidP="002D0C32">
            <w:pPr>
              <w:pStyle w:val="enumlev2"/>
              <w:ind w:left="0" w:firstLine="34"/>
              <w:rPr>
                <w:b/>
                <w:bCs/>
              </w:rPr>
            </w:pPr>
          </w:p>
        </w:tc>
        <w:tc>
          <w:tcPr>
            <w:tcW w:w="1851" w:type="dxa"/>
          </w:tcPr>
          <w:p w14:paraId="40DD5990" w14:textId="77777777" w:rsidR="00EA16E8" w:rsidRPr="005A5509" w:rsidRDefault="00EA16E8" w:rsidP="002D0C32">
            <w:pPr>
              <w:pStyle w:val="TAH"/>
            </w:pPr>
            <w:r w:rsidRPr="005A5509">
              <w:t>ObservedEvent</w:t>
            </w:r>
          </w:p>
          <w:p w14:paraId="06C1BA9D" w14:textId="77777777" w:rsidR="00EA16E8" w:rsidRPr="005A5509" w:rsidRDefault="00EA16E8" w:rsidP="002D0C32">
            <w:pPr>
              <w:pStyle w:val="TAC"/>
              <w:rPr>
                <w:b/>
              </w:rPr>
            </w:pPr>
            <w:r w:rsidRPr="005A5509">
              <w:rPr>
                <w:b/>
              </w:rPr>
              <w:t>Parameters</w:t>
            </w:r>
          </w:p>
        </w:tc>
        <w:tc>
          <w:tcPr>
            <w:tcW w:w="1961" w:type="dxa"/>
          </w:tcPr>
          <w:p w14:paraId="5120CF95" w14:textId="77777777" w:rsidR="00EA16E8" w:rsidRPr="005A5509" w:rsidRDefault="00EA16E8" w:rsidP="002D0C32">
            <w:pPr>
              <w:pStyle w:val="TAH"/>
            </w:pPr>
            <w:r w:rsidRPr="005A5509">
              <w:t>Mandatory/</w:t>
            </w:r>
          </w:p>
          <w:p w14:paraId="72C869F5" w14:textId="77777777" w:rsidR="00EA16E8" w:rsidRPr="005A5509" w:rsidRDefault="00EA16E8" w:rsidP="002D0C32">
            <w:pPr>
              <w:pStyle w:val="TAC"/>
              <w:rPr>
                <w:b/>
              </w:rPr>
            </w:pPr>
            <w:r w:rsidRPr="005A5509">
              <w:rPr>
                <w:b/>
              </w:rPr>
              <w:t>Optional</w:t>
            </w:r>
          </w:p>
        </w:tc>
        <w:tc>
          <w:tcPr>
            <w:tcW w:w="1926" w:type="dxa"/>
            <w:gridSpan w:val="2"/>
          </w:tcPr>
          <w:p w14:paraId="0D95CC40" w14:textId="77777777" w:rsidR="00EA16E8" w:rsidRPr="005A5509" w:rsidRDefault="00EA16E8" w:rsidP="002D0C32">
            <w:pPr>
              <w:pStyle w:val="TAH"/>
            </w:pPr>
            <w:r w:rsidRPr="005A5509">
              <w:t>Supported</w:t>
            </w:r>
          </w:p>
          <w:p w14:paraId="46C96A9F" w14:textId="77777777" w:rsidR="00EA16E8" w:rsidRPr="005A5509" w:rsidRDefault="00EA16E8" w:rsidP="002D0C32">
            <w:pPr>
              <w:pStyle w:val="TAC"/>
              <w:rPr>
                <w:b/>
              </w:rPr>
            </w:pPr>
            <w:r w:rsidRPr="005A5509">
              <w:rPr>
                <w:b/>
              </w:rPr>
              <w:t>Values:</w:t>
            </w:r>
          </w:p>
        </w:tc>
        <w:tc>
          <w:tcPr>
            <w:tcW w:w="2407" w:type="dxa"/>
          </w:tcPr>
          <w:p w14:paraId="380C3885" w14:textId="77777777" w:rsidR="00EA16E8" w:rsidRPr="005A5509" w:rsidRDefault="00EA16E8" w:rsidP="002D0C32">
            <w:pPr>
              <w:pStyle w:val="TAC"/>
              <w:rPr>
                <w:b/>
              </w:rPr>
            </w:pPr>
            <w:r w:rsidRPr="005A5509">
              <w:rPr>
                <w:b/>
              </w:rPr>
              <w:t>Provisioned Value:</w:t>
            </w:r>
          </w:p>
        </w:tc>
      </w:tr>
      <w:tr w:rsidR="00EA16E8" w:rsidRPr="005A5509" w14:paraId="6D76D0AB" w14:textId="77777777" w:rsidTr="002D0C32">
        <w:trPr>
          <w:cantSplit/>
        </w:trPr>
        <w:tc>
          <w:tcPr>
            <w:tcW w:w="1744" w:type="dxa"/>
            <w:vMerge/>
          </w:tcPr>
          <w:p w14:paraId="1F2BD7C7" w14:textId="77777777" w:rsidR="00EA16E8" w:rsidRPr="005A5509" w:rsidRDefault="00EA16E8" w:rsidP="002D0C32">
            <w:pPr>
              <w:pStyle w:val="enumlev2"/>
              <w:ind w:left="0" w:firstLine="34"/>
              <w:rPr>
                <w:b/>
                <w:bCs/>
              </w:rPr>
            </w:pPr>
          </w:p>
        </w:tc>
        <w:tc>
          <w:tcPr>
            <w:tcW w:w="1851" w:type="dxa"/>
          </w:tcPr>
          <w:p w14:paraId="7001C1B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E723E5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FCE3897"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55DE0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2848C14" w14:textId="77777777" w:rsidTr="002D0C32">
        <w:trPr>
          <w:cantSplit/>
        </w:trPr>
        <w:tc>
          <w:tcPr>
            <w:tcW w:w="1744" w:type="dxa"/>
          </w:tcPr>
          <w:p w14:paraId="023016A1" w14:textId="77777777" w:rsidR="00EA16E8" w:rsidRPr="005A5509" w:rsidRDefault="00EA16E8" w:rsidP="002D0C32">
            <w:pPr>
              <w:pStyle w:val="TAH"/>
            </w:pPr>
            <w:r w:rsidRPr="005A5509">
              <w:t>Statistics</w:t>
            </w:r>
          </w:p>
        </w:tc>
        <w:tc>
          <w:tcPr>
            <w:tcW w:w="1851" w:type="dxa"/>
          </w:tcPr>
          <w:p w14:paraId="09E0BE30" w14:textId="77777777" w:rsidR="00EA16E8" w:rsidRPr="005A5509" w:rsidRDefault="00EA16E8" w:rsidP="002D0C32">
            <w:pPr>
              <w:pStyle w:val="TAH"/>
            </w:pPr>
            <w:r w:rsidRPr="005A5509">
              <w:t>Mandatory/</w:t>
            </w:r>
          </w:p>
          <w:p w14:paraId="0DECE48D" w14:textId="77777777" w:rsidR="00EA16E8" w:rsidRPr="005A5509" w:rsidRDefault="00EA16E8" w:rsidP="002D0C32">
            <w:pPr>
              <w:pStyle w:val="TAH"/>
            </w:pPr>
            <w:r w:rsidRPr="005A5509">
              <w:t>Optional</w:t>
            </w:r>
          </w:p>
        </w:tc>
        <w:tc>
          <w:tcPr>
            <w:tcW w:w="2861" w:type="dxa"/>
            <w:gridSpan w:val="2"/>
          </w:tcPr>
          <w:p w14:paraId="5408A6AA" w14:textId="77777777" w:rsidR="00EA16E8" w:rsidRPr="005A5509" w:rsidRDefault="00EA16E8" w:rsidP="002D0C32">
            <w:pPr>
              <w:pStyle w:val="TAH"/>
            </w:pPr>
            <w:r w:rsidRPr="005A5509">
              <w:t>Used in command:</w:t>
            </w:r>
          </w:p>
        </w:tc>
        <w:tc>
          <w:tcPr>
            <w:tcW w:w="3433" w:type="dxa"/>
            <w:gridSpan w:val="2"/>
          </w:tcPr>
          <w:p w14:paraId="6AEEB437" w14:textId="77777777" w:rsidR="00EA16E8" w:rsidRPr="005A5509" w:rsidRDefault="00EA16E8" w:rsidP="002D0C32">
            <w:pPr>
              <w:pStyle w:val="TAH"/>
            </w:pPr>
            <w:r w:rsidRPr="005A5509">
              <w:t>Supported Values:</w:t>
            </w:r>
          </w:p>
        </w:tc>
      </w:tr>
      <w:tr w:rsidR="00EA16E8" w:rsidRPr="005A5509" w14:paraId="365E6510" w14:textId="77777777" w:rsidTr="002D0C32">
        <w:trPr>
          <w:cantSplit/>
        </w:trPr>
        <w:tc>
          <w:tcPr>
            <w:tcW w:w="1744" w:type="dxa"/>
          </w:tcPr>
          <w:p w14:paraId="11FEBCE6" w14:textId="77777777" w:rsidR="00EA16E8" w:rsidRPr="005A5509" w:rsidRDefault="00EA16E8" w:rsidP="002D0C32">
            <w:pPr>
              <w:pStyle w:val="TAC"/>
            </w:pPr>
            <w:r w:rsidRPr="005A5509">
              <w:t>None</w:t>
            </w:r>
          </w:p>
        </w:tc>
        <w:tc>
          <w:tcPr>
            <w:tcW w:w="1851" w:type="dxa"/>
          </w:tcPr>
          <w:p w14:paraId="74A19107"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7545B2B3"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0DE572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683C532" w14:textId="77777777" w:rsidTr="002D0C32">
        <w:trPr>
          <w:cantSplit/>
        </w:trPr>
        <w:tc>
          <w:tcPr>
            <w:tcW w:w="1744" w:type="dxa"/>
          </w:tcPr>
          <w:p w14:paraId="5E57EB08" w14:textId="77777777" w:rsidR="00EA16E8" w:rsidRPr="005A5509" w:rsidRDefault="00EA16E8" w:rsidP="002D0C32">
            <w:pPr>
              <w:pStyle w:val="TAH"/>
            </w:pPr>
            <w:r w:rsidRPr="005A5509">
              <w:t>Error Codes</w:t>
            </w:r>
          </w:p>
        </w:tc>
        <w:tc>
          <w:tcPr>
            <w:tcW w:w="8145" w:type="dxa"/>
            <w:gridSpan w:val="5"/>
          </w:tcPr>
          <w:p w14:paraId="6DE07209" w14:textId="77777777" w:rsidR="00EA16E8" w:rsidRPr="005A5509" w:rsidRDefault="00EA16E8" w:rsidP="002D0C32">
            <w:pPr>
              <w:pStyle w:val="TAH"/>
            </w:pPr>
            <w:r w:rsidRPr="005A5509">
              <w:t>Mandatory/ Optional</w:t>
            </w:r>
          </w:p>
        </w:tc>
      </w:tr>
      <w:tr w:rsidR="00EA16E8" w:rsidRPr="005A5509" w14:paraId="68999D68" w14:textId="77777777" w:rsidTr="002D0C32">
        <w:trPr>
          <w:cantSplit/>
        </w:trPr>
        <w:tc>
          <w:tcPr>
            <w:tcW w:w="1744" w:type="dxa"/>
          </w:tcPr>
          <w:p w14:paraId="1830E7CF" w14:textId="77777777" w:rsidR="00EA16E8" w:rsidRPr="005A5509" w:rsidRDefault="00EA16E8" w:rsidP="002D0C32">
            <w:pPr>
              <w:pStyle w:val="TAC"/>
            </w:pPr>
            <w:r w:rsidRPr="005A5509">
              <w:t>Sieve Script Syntax Error (700)</w:t>
            </w:r>
          </w:p>
        </w:tc>
        <w:tc>
          <w:tcPr>
            <w:tcW w:w="8145" w:type="dxa"/>
            <w:gridSpan w:val="5"/>
          </w:tcPr>
          <w:p w14:paraId="27399F1B"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470A386D" w14:textId="77777777" w:rsidTr="002D0C32">
        <w:trPr>
          <w:cantSplit/>
        </w:trPr>
        <w:tc>
          <w:tcPr>
            <w:tcW w:w="1744" w:type="dxa"/>
          </w:tcPr>
          <w:p w14:paraId="68388D60" w14:textId="77777777" w:rsidR="00EA16E8" w:rsidRPr="005A5509" w:rsidRDefault="00EA16E8" w:rsidP="002D0C32">
            <w:pPr>
              <w:pStyle w:val="TAC"/>
            </w:pPr>
            <w:r w:rsidRPr="005A5509">
              <w:t>Unsupported Sieve Require Error (701)</w:t>
            </w:r>
          </w:p>
        </w:tc>
        <w:tc>
          <w:tcPr>
            <w:tcW w:w="8145" w:type="dxa"/>
            <w:gridSpan w:val="5"/>
          </w:tcPr>
          <w:p w14:paraId="5C94799C"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03F0C94B" w14:textId="77777777" w:rsidTr="002D0C32">
        <w:trPr>
          <w:cantSplit/>
        </w:trPr>
        <w:tc>
          <w:tcPr>
            <w:tcW w:w="1744" w:type="dxa"/>
          </w:tcPr>
          <w:p w14:paraId="6E2396DF" w14:textId="77777777" w:rsidR="00EA16E8" w:rsidRPr="005A5509" w:rsidRDefault="00EA16E8" w:rsidP="002D0C32">
            <w:pPr>
              <w:pStyle w:val="TAC"/>
            </w:pPr>
            <w:r w:rsidRPr="005A5509">
              <w:t>Sieve Actions Exceeded Error (702)</w:t>
            </w:r>
          </w:p>
        </w:tc>
        <w:tc>
          <w:tcPr>
            <w:tcW w:w="8145" w:type="dxa"/>
            <w:gridSpan w:val="5"/>
          </w:tcPr>
          <w:p w14:paraId="665FCAB7" w14:textId="77777777" w:rsidR="00EA16E8" w:rsidRPr="005A5509" w:rsidRDefault="00EA16E8" w:rsidP="002D0C32">
            <w:pPr>
              <w:pStyle w:val="TAC"/>
              <w:rPr>
                <w:lang w:eastAsia="zh-CN"/>
              </w:rPr>
            </w:pPr>
            <w:r w:rsidRPr="005A5509">
              <w:rPr>
                <w:rFonts w:hint="eastAsia"/>
                <w:lang w:eastAsia="zh-CN"/>
              </w:rPr>
              <w:t>FFS</w:t>
            </w:r>
          </w:p>
        </w:tc>
      </w:tr>
      <w:tr w:rsidR="00EA16E8" w:rsidRPr="005A5509" w14:paraId="52413F26" w14:textId="77777777" w:rsidTr="002D0C32">
        <w:trPr>
          <w:cantSplit/>
        </w:trPr>
        <w:tc>
          <w:tcPr>
            <w:tcW w:w="9889" w:type="dxa"/>
            <w:gridSpan w:val="6"/>
          </w:tcPr>
          <w:p w14:paraId="4766EA8F" w14:textId="77777777" w:rsidR="00EA16E8" w:rsidRPr="005A5509" w:rsidRDefault="00EA16E8" w:rsidP="002D0C32">
            <w:pPr>
              <w:pStyle w:val="TAN"/>
              <w:rPr>
                <w:lang w:eastAsia="zh-CN"/>
              </w:rPr>
            </w:pPr>
            <w:r w:rsidRPr="005A5509">
              <w:rPr>
                <w:rFonts w:hint="eastAsia"/>
              </w:rPr>
              <w:t>NOTE 1:</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 F</w:t>
            </w:r>
            <w:r w:rsidRPr="005A5509">
              <w:rPr>
                <w:lang w:eastAsia="zh-CN"/>
              </w:rPr>
              <w:t>itering rules and Message treatment for Filtered message</w:t>
            </w:r>
            <w:r w:rsidRPr="005A5509">
              <w:rPr>
                <w:rFonts w:hint="eastAsia"/>
                <w:lang w:eastAsia="zh-CN"/>
              </w:rPr>
              <w:t xml:space="preserve"> are included in the parameter.</w:t>
            </w:r>
          </w:p>
        </w:tc>
      </w:tr>
      <w:bookmarkEnd w:id="221"/>
    </w:tbl>
    <w:p w14:paraId="2C206E6C" w14:textId="77777777" w:rsidR="00EA16E8" w:rsidRPr="005A5509" w:rsidRDefault="00EA16E8" w:rsidP="00EA16E8">
      <w:pPr>
        <w:rPr>
          <w:snapToGrid w:val="0"/>
          <w:lang w:eastAsia="zh-CN"/>
        </w:rPr>
      </w:pPr>
    </w:p>
    <w:p w14:paraId="7338E200" w14:textId="77777777" w:rsidR="00EA16E8" w:rsidRPr="005A5509" w:rsidRDefault="00EA16E8" w:rsidP="00EA16E8">
      <w:pPr>
        <w:pStyle w:val="Heading4"/>
        <w:rPr>
          <w:lang w:val="en-US"/>
        </w:rPr>
      </w:pPr>
      <w:bookmarkStart w:id="222" w:name="_Toc11325828"/>
      <w:bookmarkStart w:id="223" w:name="_Toc170149433"/>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32</w:t>
      </w:r>
      <w:r w:rsidRPr="005A5509">
        <w:rPr>
          <w:snapToGrid w:val="0"/>
        </w:rPr>
        <w:tab/>
      </w:r>
      <w:r w:rsidRPr="005A5509">
        <w:rPr>
          <w:lang w:val="en-US"/>
        </w:rPr>
        <w:t>Record Message Package</w:t>
      </w:r>
      <w:bookmarkEnd w:id="222"/>
      <w:bookmarkEnd w:id="223"/>
    </w:p>
    <w:p w14:paraId="6842FFC0" w14:textId="77777777" w:rsidR="00EA16E8" w:rsidRPr="005A5509" w:rsidRDefault="00EA16E8" w:rsidP="00EA16E8">
      <w:pPr>
        <w:pStyle w:val="TH"/>
        <w:rPr>
          <w:lang w:val="en-US"/>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32</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D551CDE" w14:textId="77777777" w:rsidTr="002D0C32">
        <w:trPr>
          <w:cantSplit/>
        </w:trPr>
        <w:tc>
          <w:tcPr>
            <w:tcW w:w="1744" w:type="dxa"/>
          </w:tcPr>
          <w:p w14:paraId="6D5A5C5D" w14:textId="77777777" w:rsidR="00EA16E8" w:rsidRPr="005A5509" w:rsidRDefault="00EA16E8" w:rsidP="002D0C32">
            <w:pPr>
              <w:pStyle w:val="TAH"/>
            </w:pPr>
            <w:bookmarkStart w:id="224" w:name="MCCQCTEMPBM_00000063"/>
            <w:r w:rsidRPr="005A5509">
              <w:t xml:space="preserve">Properties </w:t>
            </w:r>
          </w:p>
        </w:tc>
        <w:tc>
          <w:tcPr>
            <w:tcW w:w="1851" w:type="dxa"/>
          </w:tcPr>
          <w:p w14:paraId="3E96400A" w14:textId="77777777" w:rsidR="00EA16E8" w:rsidRPr="005A5509" w:rsidRDefault="00EA16E8" w:rsidP="002D0C32">
            <w:pPr>
              <w:pStyle w:val="TAH"/>
            </w:pPr>
            <w:r w:rsidRPr="005A5509">
              <w:t>Mandatory/</w:t>
            </w:r>
          </w:p>
          <w:p w14:paraId="25239AF9" w14:textId="77777777" w:rsidR="00EA16E8" w:rsidRPr="005A5509" w:rsidRDefault="00EA16E8" w:rsidP="002D0C32">
            <w:pPr>
              <w:pStyle w:val="TAH"/>
            </w:pPr>
            <w:r w:rsidRPr="005A5509">
              <w:t>Optional</w:t>
            </w:r>
          </w:p>
        </w:tc>
        <w:tc>
          <w:tcPr>
            <w:tcW w:w="1961" w:type="dxa"/>
          </w:tcPr>
          <w:p w14:paraId="61FD060A" w14:textId="77777777" w:rsidR="00EA16E8" w:rsidRPr="005A5509" w:rsidRDefault="00EA16E8" w:rsidP="002D0C32">
            <w:pPr>
              <w:pStyle w:val="TAH"/>
            </w:pPr>
            <w:r w:rsidRPr="005A5509">
              <w:t>Used in command:</w:t>
            </w:r>
          </w:p>
        </w:tc>
        <w:tc>
          <w:tcPr>
            <w:tcW w:w="1926" w:type="dxa"/>
            <w:gridSpan w:val="2"/>
          </w:tcPr>
          <w:p w14:paraId="42DDA7B1" w14:textId="77777777" w:rsidR="00EA16E8" w:rsidRPr="005A5509" w:rsidRDefault="00EA16E8" w:rsidP="002D0C32">
            <w:pPr>
              <w:pStyle w:val="TAH"/>
            </w:pPr>
            <w:r w:rsidRPr="005A5509">
              <w:t>Supported Values:</w:t>
            </w:r>
          </w:p>
        </w:tc>
        <w:tc>
          <w:tcPr>
            <w:tcW w:w="2407" w:type="dxa"/>
          </w:tcPr>
          <w:p w14:paraId="4C770705" w14:textId="77777777" w:rsidR="00EA16E8" w:rsidRPr="005A5509" w:rsidRDefault="00EA16E8" w:rsidP="002D0C32">
            <w:pPr>
              <w:pStyle w:val="TAH"/>
            </w:pPr>
            <w:r w:rsidRPr="005A5509">
              <w:t>Provisioned Value:</w:t>
            </w:r>
          </w:p>
        </w:tc>
      </w:tr>
      <w:tr w:rsidR="00EA16E8" w:rsidRPr="005A5509" w14:paraId="11C60C97" w14:textId="77777777" w:rsidTr="002D0C32">
        <w:trPr>
          <w:cantSplit/>
        </w:trPr>
        <w:tc>
          <w:tcPr>
            <w:tcW w:w="1744" w:type="dxa"/>
          </w:tcPr>
          <w:p w14:paraId="15412028" w14:textId="77777777" w:rsidR="00EA16E8" w:rsidRPr="005A5509" w:rsidRDefault="00EA16E8" w:rsidP="002D0C32">
            <w:pPr>
              <w:pStyle w:val="TAC"/>
            </w:pPr>
            <w:r w:rsidRPr="005A5509">
              <w:t>None</w:t>
            </w:r>
          </w:p>
        </w:tc>
        <w:tc>
          <w:tcPr>
            <w:tcW w:w="1851" w:type="dxa"/>
          </w:tcPr>
          <w:p w14:paraId="7E7B5826"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5CF19DCB"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C3F557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4BF164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CFEA65C" w14:textId="77777777" w:rsidTr="002D0C32">
        <w:trPr>
          <w:cantSplit/>
        </w:trPr>
        <w:tc>
          <w:tcPr>
            <w:tcW w:w="1744" w:type="dxa"/>
          </w:tcPr>
          <w:p w14:paraId="75DDC72E" w14:textId="77777777" w:rsidR="00EA16E8" w:rsidRPr="005A5509" w:rsidRDefault="00EA16E8" w:rsidP="002D0C32">
            <w:pPr>
              <w:pStyle w:val="TAH"/>
            </w:pPr>
            <w:r w:rsidRPr="005A5509">
              <w:t xml:space="preserve">Signals </w:t>
            </w:r>
          </w:p>
        </w:tc>
        <w:tc>
          <w:tcPr>
            <w:tcW w:w="1851" w:type="dxa"/>
          </w:tcPr>
          <w:p w14:paraId="582F371B" w14:textId="77777777" w:rsidR="00EA16E8" w:rsidRPr="005A5509" w:rsidRDefault="00EA16E8" w:rsidP="002D0C32">
            <w:pPr>
              <w:pStyle w:val="TAH"/>
            </w:pPr>
            <w:r w:rsidRPr="005A5509">
              <w:t>Mandatory/</w:t>
            </w:r>
          </w:p>
          <w:p w14:paraId="2661E957" w14:textId="77777777" w:rsidR="00EA16E8" w:rsidRPr="005A5509" w:rsidRDefault="00EA16E8" w:rsidP="002D0C32">
            <w:pPr>
              <w:pStyle w:val="TAH"/>
            </w:pPr>
            <w:r w:rsidRPr="005A5509">
              <w:t>Optional</w:t>
            </w:r>
          </w:p>
        </w:tc>
        <w:tc>
          <w:tcPr>
            <w:tcW w:w="3887" w:type="dxa"/>
            <w:gridSpan w:val="3"/>
          </w:tcPr>
          <w:p w14:paraId="154182FA" w14:textId="77777777" w:rsidR="00EA16E8" w:rsidRPr="005A5509" w:rsidRDefault="00EA16E8" w:rsidP="002D0C32">
            <w:pPr>
              <w:pStyle w:val="TAH"/>
            </w:pPr>
            <w:r w:rsidRPr="005A5509">
              <w:t>Used in command:</w:t>
            </w:r>
          </w:p>
        </w:tc>
        <w:tc>
          <w:tcPr>
            <w:tcW w:w="2407" w:type="dxa"/>
          </w:tcPr>
          <w:p w14:paraId="0D4A7888" w14:textId="77777777" w:rsidR="00EA16E8" w:rsidRPr="005A5509" w:rsidRDefault="00EA16E8" w:rsidP="002D0C32">
            <w:pPr>
              <w:pStyle w:val="TAH"/>
            </w:pPr>
            <w:r w:rsidRPr="005A5509">
              <w:t>Duration Provisioned Value:</w:t>
            </w:r>
          </w:p>
        </w:tc>
      </w:tr>
      <w:tr w:rsidR="00EA16E8" w:rsidRPr="005A5509" w14:paraId="68454D50" w14:textId="77777777" w:rsidTr="002D0C32">
        <w:trPr>
          <w:cantSplit/>
        </w:trPr>
        <w:tc>
          <w:tcPr>
            <w:tcW w:w="1744" w:type="dxa"/>
            <w:vMerge w:val="restart"/>
          </w:tcPr>
          <w:p w14:paraId="50411706" w14:textId="77777777" w:rsidR="00EA16E8" w:rsidRPr="005A5509" w:rsidRDefault="00EA16E8" w:rsidP="002D0C32">
            <w:pPr>
              <w:pStyle w:val="TAC"/>
            </w:pPr>
            <w:r w:rsidRPr="005A5509">
              <w:t>Record Message (recmess/rm, 0x00f1/0x0001)</w:t>
            </w:r>
          </w:p>
        </w:tc>
        <w:tc>
          <w:tcPr>
            <w:tcW w:w="1851" w:type="dxa"/>
          </w:tcPr>
          <w:p w14:paraId="6C1D27E7"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90CA3F" w14:textId="77777777" w:rsidR="00EA16E8" w:rsidRPr="005A5509" w:rsidRDefault="00EA16E8" w:rsidP="002D0C32">
            <w:pPr>
              <w:pStyle w:val="TAC"/>
              <w:rPr>
                <w:lang w:eastAsia="zh-CN"/>
              </w:rPr>
            </w:pPr>
            <w:r w:rsidRPr="005A5509">
              <w:t>ADD, MOD</w:t>
            </w:r>
            <w:r w:rsidRPr="005A5509">
              <w:rPr>
                <w:rFonts w:hint="eastAsia"/>
              </w:rPr>
              <w:t>, MOVE</w:t>
            </w:r>
          </w:p>
        </w:tc>
        <w:tc>
          <w:tcPr>
            <w:tcW w:w="2407" w:type="dxa"/>
          </w:tcPr>
          <w:p w14:paraId="0EAB9A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E827E0A" w14:textId="77777777" w:rsidTr="002D0C32">
        <w:trPr>
          <w:cantSplit/>
        </w:trPr>
        <w:tc>
          <w:tcPr>
            <w:tcW w:w="1744" w:type="dxa"/>
            <w:vMerge/>
          </w:tcPr>
          <w:p w14:paraId="45B3E807" w14:textId="77777777" w:rsidR="00EA16E8" w:rsidRPr="005A5509" w:rsidRDefault="00EA16E8" w:rsidP="002D0C32">
            <w:pPr>
              <w:pStyle w:val="enumlev2"/>
              <w:ind w:left="0" w:firstLine="34"/>
              <w:rPr>
                <w:b/>
                <w:bCs/>
              </w:rPr>
            </w:pPr>
          </w:p>
        </w:tc>
        <w:tc>
          <w:tcPr>
            <w:tcW w:w="1851" w:type="dxa"/>
          </w:tcPr>
          <w:p w14:paraId="21D938F3" w14:textId="77777777" w:rsidR="00EA16E8" w:rsidRPr="005A5509" w:rsidRDefault="00EA16E8" w:rsidP="002D0C32">
            <w:pPr>
              <w:pStyle w:val="TAH"/>
            </w:pPr>
            <w:r w:rsidRPr="005A5509">
              <w:t>Signal Parameters</w:t>
            </w:r>
          </w:p>
        </w:tc>
        <w:tc>
          <w:tcPr>
            <w:tcW w:w="1961" w:type="dxa"/>
          </w:tcPr>
          <w:p w14:paraId="256A850A" w14:textId="77777777" w:rsidR="00EA16E8" w:rsidRPr="005A5509" w:rsidRDefault="00EA16E8" w:rsidP="002D0C32">
            <w:pPr>
              <w:pStyle w:val="TAH"/>
            </w:pPr>
            <w:r w:rsidRPr="005A5509">
              <w:t>Mandatory/</w:t>
            </w:r>
          </w:p>
          <w:p w14:paraId="027EA468" w14:textId="77777777" w:rsidR="00EA16E8" w:rsidRPr="005A5509" w:rsidRDefault="00EA16E8" w:rsidP="002D0C32">
            <w:pPr>
              <w:pStyle w:val="TAH"/>
            </w:pPr>
            <w:r w:rsidRPr="005A5509">
              <w:t>Optional</w:t>
            </w:r>
          </w:p>
        </w:tc>
        <w:tc>
          <w:tcPr>
            <w:tcW w:w="1926" w:type="dxa"/>
            <w:gridSpan w:val="2"/>
          </w:tcPr>
          <w:p w14:paraId="4F75E01B" w14:textId="77777777" w:rsidR="00EA16E8" w:rsidRPr="005A5509" w:rsidRDefault="00EA16E8" w:rsidP="002D0C32">
            <w:pPr>
              <w:pStyle w:val="TAH"/>
            </w:pPr>
            <w:r w:rsidRPr="005A5509">
              <w:t>Supported</w:t>
            </w:r>
          </w:p>
          <w:p w14:paraId="782339BC" w14:textId="77777777" w:rsidR="00EA16E8" w:rsidRPr="005A5509" w:rsidRDefault="00EA16E8" w:rsidP="002D0C32">
            <w:pPr>
              <w:pStyle w:val="TAH"/>
            </w:pPr>
            <w:r w:rsidRPr="005A5509">
              <w:t>Values:</w:t>
            </w:r>
          </w:p>
        </w:tc>
        <w:tc>
          <w:tcPr>
            <w:tcW w:w="2407" w:type="dxa"/>
          </w:tcPr>
          <w:p w14:paraId="7A6ACE8A" w14:textId="77777777" w:rsidR="00EA16E8" w:rsidRPr="005A5509" w:rsidRDefault="00EA16E8" w:rsidP="002D0C32">
            <w:pPr>
              <w:pStyle w:val="TAH"/>
            </w:pPr>
            <w:r w:rsidRPr="005A5509">
              <w:t>Duration Provisioned Value:</w:t>
            </w:r>
          </w:p>
        </w:tc>
      </w:tr>
      <w:tr w:rsidR="00EA16E8" w:rsidRPr="005A5509" w14:paraId="36FDE1F2" w14:textId="77777777" w:rsidTr="002D0C32">
        <w:trPr>
          <w:cantSplit/>
        </w:trPr>
        <w:tc>
          <w:tcPr>
            <w:tcW w:w="1744" w:type="dxa"/>
            <w:vMerge/>
          </w:tcPr>
          <w:p w14:paraId="1F2A33DB" w14:textId="77777777" w:rsidR="00EA16E8" w:rsidRPr="005A5509" w:rsidRDefault="00EA16E8" w:rsidP="002D0C32">
            <w:pPr>
              <w:pStyle w:val="enumlev2"/>
              <w:ind w:left="0" w:firstLine="34"/>
              <w:rPr>
                <w:b/>
                <w:bCs/>
              </w:rPr>
            </w:pPr>
          </w:p>
        </w:tc>
        <w:tc>
          <w:tcPr>
            <w:tcW w:w="1851" w:type="dxa"/>
          </w:tcPr>
          <w:p w14:paraId="31141387" w14:textId="77777777" w:rsidR="00EA16E8" w:rsidRPr="005A5509" w:rsidRDefault="00EA16E8" w:rsidP="002D0C32">
            <w:pPr>
              <w:pStyle w:val="TAC"/>
              <w:rPr>
                <w:lang w:eastAsia="zh-CN"/>
              </w:rPr>
            </w:pPr>
            <w:r w:rsidRPr="005A5509">
              <w:rPr>
                <w:lang w:eastAsia="zh-CN"/>
              </w:rPr>
              <w:t>Storage Location (sl, 0x0001)</w:t>
            </w:r>
          </w:p>
        </w:tc>
        <w:tc>
          <w:tcPr>
            <w:tcW w:w="1961" w:type="dxa"/>
          </w:tcPr>
          <w:p w14:paraId="6A3DFA02"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66AD0201" w14:textId="77777777" w:rsidR="00EA16E8" w:rsidRPr="005A5509" w:rsidRDefault="00EA16E8" w:rsidP="002D0C32">
            <w:pPr>
              <w:pStyle w:val="TAC"/>
              <w:rPr>
                <w:lang w:eastAsia="zh-CN"/>
              </w:rPr>
            </w:pPr>
            <w:r w:rsidRPr="005A5509">
              <w:rPr>
                <w:rFonts w:hint="eastAsia"/>
                <w:lang w:eastAsia="zh-CN"/>
              </w:rPr>
              <w:t>Any String</w:t>
            </w:r>
          </w:p>
        </w:tc>
        <w:tc>
          <w:tcPr>
            <w:tcW w:w="2407" w:type="dxa"/>
          </w:tcPr>
          <w:p w14:paraId="1632D40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9AF8A24" w14:textId="77777777" w:rsidTr="002D0C32">
        <w:trPr>
          <w:cantSplit/>
        </w:trPr>
        <w:tc>
          <w:tcPr>
            <w:tcW w:w="1744" w:type="dxa"/>
            <w:vMerge/>
          </w:tcPr>
          <w:p w14:paraId="44D1D7FB" w14:textId="77777777" w:rsidR="00EA16E8" w:rsidRPr="005A5509" w:rsidRDefault="00EA16E8" w:rsidP="002D0C32">
            <w:pPr>
              <w:pStyle w:val="enumlev2"/>
              <w:ind w:left="0" w:firstLine="34"/>
              <w:rPr>
                <w:b/>
                <w:bCs/>
              </w:rPr>
            </w:pPr>
          </w:p>
        </w:tc>
        <w:tc>
          <w:tcPr>
            <w:tcW w:w="1851" w:type="dxa"/>
          </w:tcPr>
          <w:p w14:paraId="41579492" w14:textId="77777777" w:rsidR="00EA16E8" w:rsidRPr="005A5509" w:rsidRDefault="00EA16E8" w:rsidP="002D0C32">
            <w:pPr>
              <w:pStyle w:val="TAC"/>
              <w:rPr>
                <w:lang w:eastAsia="zh-CN"/>
              </w:rPr>
            </w:pPr>
            <w:r w:rsidRPr="005A5509">
              <w:t>Append</w:t>
            </w:r>
            <w:r w:rsidRPr="005A5509">
              <w:rPr>
                <w:lang w:eastAsia="zh-CN"/>
              </w:rPr>
              <w:t xml:space="preserve"> (</w:t>
            </w:r>
            <w:r w:rsidRPr="005A5509">
              <w:rPr>
                <w:rFonts w:hint="eastAsia"/>
                <w:lang w:eastAsia="zh-CN"/>
              </w:rPr>
              <w:t>app</w:t>
            </w:r>
            <w:r w:rsidRPr="005A5509">
              <w:rPr>
                <w:lang w:eastAsia="zh-CN"/>
              </w:rPr>
              <w:t>, 0x000</w:t>
            </w:r>
            <w:r w:rsidRPr="005A5509">
              <w:rPr>
                <w:rFonts w:hint="eastAsia"/>
                <w:lang w:eastAsia="zh-CN"/>
              </w:rPr>
              <w:t>2</w:t>
            </w:r>
            <w:r w:rsidRPr="005A5509">
              <w:rPr>
                <w:lang w:eastAsia="zh-CN"/>
              </w:rPr>
              <w:t>)</w:t>
            </w:r>
          </w:p>
        </w:tc>
        <w:tc>
          <w:tcPr>
            <w:tcW w:w="1961" w:type="dxa"/>
          </w:tcPr>
          <w:p w14:paraId="57EB7D74" w14:textId="77777777" w:rsidR="00EA16E8" w:rsidRPr="005A5509" w:rsidRDefault="00EA16E8" w:rsidP="002D0C32">
            <w:pPr>
              <w:pStyle w:val="TAC"/>
              <w:rPr>
                <w:lang w:eastAsia="zh-CN"/>
              </w:rPr>
            </w:pPr>
            <w:r w:rsidRPr="005A5509">
              <w:rPr>
                <w:rFonts w:hint="eastAsia"/>
                <w:lang w:eastAsia="zh-CN"/>
              </w:rPr>
              <w:t>Not Used</w:t>
            </w:r>
          </w:p>
        </w:tc>
        <w:tc>
          <w:tcPr>
            <w:tcW w:w="1926" w:type="dxa"/>
            <w:gridSpan w:val="2"/>
          </w:tcPr>
          <w:p w14:paraId="0038B1DF"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A0C6C9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CC86A9" w14:textId="77777777" w:rsidTr="002D0C32">
        <w:trPr>
          <w:cantSplit/>
        </w:trPr>
        <w:tc>
          <w:tcPr>
            <w:tcW w:w="1744" w:type="dxa"/>
            <w:vMerge/>
          </w:tcPr>
          <w:p w14:paraId="0E537DC0" w14:textId="77777777" w:rsidR="00EA16E8" w:rsidRPr="005A5509" w:rsidRDefault="00EA16E8" w:rsidP="002D0C32">
            <w:pPr>
              <w:pStyle w:val="enumlev2"/>
              <w:ind w:left="0" w:firstLine="34"/>
              <w:rPr>
                <w:b/>
                <w:bCs/>
              </w:rPr>
            </w:pPr>
          </w:p>
        </w:tc>
        <w:tc>
          <w:tcPr>
            <w:tcW w:w="1851" w:type="dxa"/>
          </w:tcPr>
          <w:p w14:paraId="340BDF4E" w14:textId="77777777" w:rsidR="00EA16E8" w:rsidRPr="005A5509" w:rsidRDefault="00EA16E8" w:rsidP="002D0C32">
            <w:pPr>
              <w:pStyle w:val="TAC"/>
              <w:rPr>
                <w:lang w:eastAsia="zh-CN"/>
              </w:rPr>
            </w:pPr>
            <w:r w:rsidRPr="005A5509">
              <w:rPr>
                <w:lang w:eastAsia="zh-CN"/>
              </w:rPr>
              <w:t>Direction (dir, 0x0003)</w:t>
            </w:r>
          </w:p>
        </w:tc>
        <w:tc>
          <w:tcPr>
            <w:tcW w:w="1961" w:type="dxa"/>
          </w:tcPr>
          <w:p w14:paraId="468281C9" w14:textId="77777777" w:rsidR="00EA16E8" w:rsidRPr="005A5509" w:rsidRDefault="00EA16E8" w:rsidP="002D0C32">
            <w:pPr>
              <w:pStyle w:val="TAC"/>
              <w:rPr>
                <w:lang w:eastAsia="zh-CN"/>
              </w:rPr>
            </w:pPr>
            <w:r w:rsidRPr="005A5509">
              <w:rPr>
                <w:rFonts w:hint="eastAsia"/>
                <w:lang w:eastAsia="zh-CN"/>
              </w:rPr>
              <w:t>O</w:t>
            </w:r>
          </w:p>
        </w:tc>
        <w:tc>
          <w:tcPr>
            <w:tcW w:w="1926" w:type="dxa"/>
            <w:gridSpan w:val="2"/>
          </w:tcPr>
          <w:p w14:paraId="17B9DCAE" w14:textId="77777777" w:rsidR="00EA16E8" w:rsidRPr="005A5509" w:rsidRDefault="00EA16E8" w:rsidP="002D0C32">
            <w:pPr>
              <w:pStyle w:val="TAC"/>
              <w:rPr>
                <w:lang w:eastAsia="zh-CN"/>
              </w:rPr>
            </w:pPr>
            <w:r w:rsidRPr="005A5509">
              <w:rPr>
                <w:lang w:eastAsia="zh-CN"/>
              </w:rPr>
              <w:t>EXT/INT</w:t>
            </w:r>
          </w:p>
        </w:tc>
        <w:tc>
          <w:tcPr>
            <w:tcW w:w="2407" w:type="dxa"/>
          </w:tcPr>
          <w:p w14:paraId="5053BED3" w14:textId="77777777" w:rsidR="00EA16E8" w:rsidRPr="005A5509" w:rsidRDefault="00EA16E8" w:rsidP="002D0C32">
            <w:pPr>
              <w:pStyle w:val="TAC"/>
              <w:rPr>
                <w:lang w:eastAsia="zh-CN"/>
              </w:rPr>
            </w:pPr>
            <w:r w:rsidRPr="005A5509">
              <w:rPr>
                <w:lang w:eastAsia="zh-CN"/>
              </w:rPr>
              <w:t>EXT</w:t>
            </w:r>
          </w:p>
        </w:tc>
      </w:tr>
      <w:tr w:rsidR="00EA16E8" w:rsidRPr="005A5509" w14:paraId="4CDD9363" w14:textId="77777777" w:rsidTr="002D0C32">
        <w:trPr>
          <w:cantSplit/>
        </w:trPr>
        <w:tc>
          <w:tcPr>
            <w:tcW w:w="1744" w:type="dxa"/>
            <w:vMerge/>
          </w:tcPr>
          <w:p w14:paraId="3C56CB59" w14:textId="77777777" w:rsidR="00EA16E8" w:rsidRPr="005A5509" w:rsidRDefault="00EA16E8" w:rsidP="002D0C32">
            <w:pPr>
              <w:pStyle w:val="enumlev2"/>
              <w:ind w:left="0" w:firstLine="34"/>
              <w:rPr>
                <w:b/>
                <w:bCs/>
              </w:rPr>
            </w:pPr>
          </w:p>
        </w:tc>
        <w:tc>
          <w:tcPr>
            <w:tcW w:w="1851" w:type="dxa"/>
          </w:tcPr>
          <w:p w14:paraId="68C3F9E2" w14:textId="77777777" w:rsidR="00EA16E8" w:rsidRPr="005A5509" w:rsidRDefault="00EA16E8" w:rsidP="002D0C32">
            <w:pPr>
              <w:pStyle w:val="TAC"/>
              <w:rPr>
                <w:lang w:eastAsia="zh-CN"/>
              </w:rPr>
            </w:pPr>
            <w:r w:rsidRPr="005A5509">
              <w:rPr>
                <w:lang w:eastAsia="zh-CN"/>
              </w:rPr>
              <w:t>Maximum Record Size (mrs, 0x0004)</w:t>
            </w:r>
          </w:p>
        </w:tc>
        <w:tc>
          <w:tcPr>
            <w:tcW w:w="1961" w:type="dxa"/>
          </w:tcPr>
          <w:p w14:paraId="41564A2A" w14:textId="77777777" w:rsidR="00EA16E8" w:rsidRPr="005A5509" w:rsidRDefault="00EA16E8" w:rsidP="002D0C32">
            <w:pPr>
              <w:pStyle w:val="TAC"/>
              <w:rPr>
                <w:lang w:eastAsia="zh-CN"/>
              </w:rPr>
            </w:pPr>
            <w:r w:rsidRPr="005A5509">
              <w:rPr>
                <w:lang w:eastAsia="zh-CN"/>
              </w:rPr>
              <w:t>Not Used</w:t>
            </w:r>
          </w:p>
        </w:tc>
        <w:tc>
          <w:tcPr>
            <w:tcW w:w="1926" w:type="dxa"/>
            <w:gridSpan w:val="2"/>
          </w:tcPr>
          <w:p w14:paraId="2667F8CA" w14:textId="77777777" w:rsidR="00EA16E8" w:rsidRPr="005A5509" w:rsidRDefault="00EA16E8" w:rsidP="002D0C32">
            <w:pPr>
              <w:pStyle w:val="NF"/>
              <w:rPr>
                <w:lang w:eastAsia="zh-CN"/>
              </w:rPr>
            </w:pPr>
          </w:p>
        </w:tc>
        <w:tc>
          <w:tcPr>
            <w:tcW w:w="2407" w:type="dxa"/>
          </w:tcPr>
          <w:p w14:paraId="7DC01474" w14:textId="77777777" w:rsidR="00EA16E8" w:rsidRPr="005A5509" w:rsidRDefault="00EA16E8" w:rsidP="002D0C32">
            <w:pPr>
              <w:pStyle w:val="NF"/>
              <w:rPr>
                <w:lang w:eastAsia="zh-CN"/>
              </w:rPr>
            </w:pPr>
          </w:p>
        </w:tc>
      </w:tr>
      <w:tr w:rsidR="00EA16E8" w:rsidRPr="005A5509" w14:paraId="1145F7AB" w14:textId="77777777" w:rsidTr="002D0C32">
        <w:trPr>
          <w:cantSplit/>
        </w:trPr>
        <w:tc>
          <w:tcPr>
            <w:tcW w:w="1744" w:type="dxa"/>
          </w:tcPr>
          <w:p w14:paraId="6B6C1082" w14:textId="77777777" w:rsidR="00EA16E8" w:rsidRPr="005A5509" w:rsidRDefault="00EA16E8" w:rsidP="002D0C32">
            <w:pPr>
              <w:pStyle w:val="TAH"/>
            </w:pPr>
            <w:r w:rsidRPr="005A5509">
              <w:t>Events</w:t>
            </w:r>
          </w:p>
        </w:tc>
        <w:tc>
          <w:tcPr>
            <w:tcW w:w="1851" w:type="dxa"/>
          </w:tcPr>
          <w:p w14:paraId="2BC2395F" w14:textId="77777777" w:rsidR="00EA16E8" w:rsidRPr="005A5509" w:rsidRDefault="00EA16E8" w:rsidP="002D0C32">
            <w:pPr>
              <w:pStyle w:val="TAH"/>
            </w:pPr>
            <w:r w:rsidRPr="005A5509">
              <w:t>Mandatory/</w:t>
            </w:r>
          </w:p>
          <w:p w14:paraId="551FCBF3" w14:textId="77777777" w:rsidR="00EA16E8" w:rsidRPr="005A5509" w:rsidRDefault="00EA16E8" w:rsidP="002D0C32">
            <w:pPr>
              <w:pStyle w:val="TAH"/>
            </w:pPr>
            <w:r w:rsidRPr="005A5509">
              <w:t>Optional</w:t>
            </w:r>
          </w:p>
        </w:tc>
        <w:tc>
          <w:tcPr>
            <w:tcW w:w="6294" w:type="dxa"/>
            <w:gridSpan w:val="4"/>
          </w:tcPr>
          <w:p w14:paraId="3FE00C55" w14:textId="77777777" w:rsidR="00EA16E8" w:rsidRPr="005A5509" w:rsidRDefault="00EA16E8" w:rsidP="002D0C32">
            <w:pPr>
              <w:pStyle w:val="TAH"/>
            </w:pPr>
            <w:r w:rsidRPr="005A5509">
              <w:t>Used in command:</w:t>
            </w:r>
          </w:p>
        </w:tc>
      </w:tr>
      <w:tr w:rsidR="00EA16E8" w:rsidRPr="005A5509" w14:paraId="078F0546" w14:textId="77777777" w:rsidTr="002D0C32">
        <w:trPr>
          <w:cantSplit/>
        </w:trPr>
        <w:tc>
          <w:tcPr>
            <w:tcW w:w="1744" w:type="dxa"/>
            <w:vMerge w:val="restart"/>
          </w:tcPr>
          <w:p w14:paraId="443B05FB" w14:textId="77777777" w:rsidR="00EA16E8" w:rsidRPr="005A5509" w:rsidRDefault="00EA16E8" w:rsidP="002D0C32">
            <w:pPr>
              <w:pStyle w:val="TAC"/>
              <w:rPr>
                <w:lang w:eastAsia="zh-CN"/>
              </w:rPr>
            </w:pPr>
            <w:r w:rsidRPr="005A5509">
              <w:t>Record Operation Failure (recmess/messfail, 0x00f1/0x001 )</w:t>
            </w:r>
          </w:p>
        </w:tc>
        <w:tc>
          <w:tcPr>
            <w:tcW w:w="1851" w:type="dxa"/>
          </w:tcPr>
          <w:p w14:paraId="27614421" w14:textId="77777777" w:rsidR="00EA16E8" w:rsidRPr="005A5509" w:rsidRDefault="00EA16E8" w:rsidP="002D0C32">
            <w:pPr>
              <w:pStyle w:val="TAC"/>
              <w:rPr>
                <w:lang w:eastAsia="zh-CN"/>
              </w:rPr>
            </w:pPr>
            <w:r w:rsidRPr="005A5509">
              <w:rPr>
                <w:lang w:eastAsia="zh-CN"/>
              </w:rPr>
              <w:t>Not Used</w:t>
            </w:r>
          </w:p>
        </w:tc>
        <w:tc>
          <w:tcPr>
            <w:tcW w:w="6294" w:type="dxa"/>
            <w:gridSpan w:val="4"/>
          </w:tcPr>
          <w:p w14:paraId="597F6693"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F8CC9B8" w14:textId="77777777" w:rsidTr="002D0C32">
        <w:trPr>
          <w:cantSplit/>
        </w:trPr>
        <w:tc>
          <w:tcPr>
            <w:tcW w:w="1744" w:type="dxa"/>
            <w:vMerge/>
          </w:tcPr>
          <w:p w14:paraId="14CA092D" w14:textId="77777777" w:rsidR="00EA16E8" w:rsidRPr="005A5509" w:rsidRDefault="00EA16E8" w:rsidP="002D0C32">
            <w:pPr>
              <w:pStyle w:val="enumlev2"/>
              <w:ind w:left="0" w:firstLine="34"/>
              <w:rPr>
                <w:b/>
                <w:bCs/>
              </w:rPr>
            </w:pPr>
          </w:p>
        </w:tc>
        <w:tc>
          <w:tcPr>
            <w:tcW w:w="1851" w:type="dxa"/>
          </w:tcPr>
          <w:p w14:paraId="25CEC669" w14:textId="77777777" w:rsidR="00EA16E8" w:rsidRPr="005A5509" w:rsidRDefault="00EA16E8" w:rsidP="002D0C32">
            <w:pPr>
              <w:pStyle w:val="TAH"/>
            </w:pPr>
            <w:r w:rsidRPr="005A5509">
              <w:t>Event</w:t>
            </w:r>
          </w:p>
          <w:p w14:paraId="089E736E" w14:textId="77777777" w:rsidR="00EA16E8" w:rsidRPr="005A5509" w:rsidRDefault="00EA16E8" w:rsidP="002D0C32">
            <w:pPr>
              <w:pStyle w:val="TAH"/>
            </w:pPr>
            <w:r w:rsidRPr="005A5509">
              <w:t>Parameters</w:t>
            </w:r>
          </w:p>
        </w:tc>
        <w:tc>
          <w:tcPr>
            <w:tcW w:w="1961" w:type="dxa"/>
          </w:tcPr>
          <w:p w14:paraId="41BEE8CD" w14:textId="77777777" w:rsidR="00EA16E8" w:rsidRPr="005A5509" w:rsidRDefault="00EA16E8" w:rsidP="002D0C32">
            <w:pPr>
              <w:pStyle w:val="TAH"/>
            </w:pPr>
            <w:r w:rsidRPr="005A5509">
              <w:t>Mandatory/</w:t>
            </w:r>
          </w:p>
          <w:p w14:paraId="53F5CFE5" w14:textId="77777777" w:rsidR="00EA16E8" w:rsidRPr="005A5509" w:rsidRDefault="00EA16E8" w:rsidP="002D0C32">
            <w:pPr>
              <w:pStyle w:val="TAH"/>
            </w:pPr>
            <w:r w:rsidRPr="005A5509">
              <w:t>Optional</w:t>
            </w:r>
          </w:p>
        </w:tc>
        <w:tc>
          <w:tcPr>
            <w:tcW w:w="1926" w:type="dxa"/>
            <w:gridSpan w:val="2"/>
          </w:tcPr>
          <w:p w14:paraId="183572B7" w14:textId="77777777" w:rsidR="00EA16E8" w:rsidRPr="005A5509" w:rsidRDefault="00EA16E8" w:rsidP="002D0C32">
            <w:pPr>
              <w:pStyle w:val="TAH"/>
            </w:pPr>
            <w:r w:rsidRPr="005A5509">
              <w:t>Supported</w:t>
            </w:r>
          </w:p>
          <w:p w14:paraId="557E86E2" w14:textId="77777777" w:rsidR="00EA16E8" w:rsidRPr="005A5509" w:rsidRDefault="00EA16E8" w:rsidP="002D0C32">
            <w:pPr>
              <w:pStyle w:val="TAH"/>
            </w:pPr>
            <w:r w:rsidRPr="005A5509">
              <w:t>Values:</w:t>
            </w:r>
          </w:p>
        </w:tc>
        <w:tc>
          <w:tcPr>
            <w:tcW w:w="2407" w:type="dxa"/>
          </w:tcPr>
          <w:p w14:paraId="720972FA" w14:textId="77777777" w:rsidR="00EA16E8" w:rsidRPr="005A5509" w:rsidRDefault="00EA16E8" w:rsidP="002D0C32">
            <w:pPr>
              <w:pStyle w:val="TAH"/>
            </w:pPr>
            <w:r w:rsidRPr="005A5509">
              <w:t>Provisioned Value:</w:t>
            </w:r>
          </w:p>
        </w:tc>
      </w:tr>
      <w:tr w:rsidR="00EA16E8" w:rsidRPr="005A5509" w14:paraId="14801D19" w14:textId="77777777" w:rsidTr="002D0C32">
        <w:trPr>
          <w:cantSplit/>
        </w:trPr>
        <w:tc>
          <w:tcPr>
            <w:tcW w:w="1744" w:type="dxa"/>
            <w:vMerge/>
          </w:tcPr>
          <w:p w14:paraId="07237D13" w14:textId="77777777" w:rsidR="00EA16E8" w:rsidRPr="005A5509" w:rsidRDefault="00EA16E8" w:rsidP="002D0C32">
            <w:pPr>
              <w:pStyle w:val="CouvRecTitle"/>
              <w:ind w:left="0" w:firstLine="34"/>
              <w:rPr>
                <w:b w:val="0"/>
                <w:bCs/>
              </w:rPr>
            </w:pPr>
          </w:p>
        </w:tc>
        <w:tc>
          <w:tcPr>
            <w:tcW w:w="1851" w:type="dxa"/>
          </w:tcPr>
          <w:p w14:paraId="778204A9" w14:textId="77777777" w:rsidR="00EA16E8" w:rsidRPr="005A5509" w:rsidRDefault="00EA16E8" w:rsidP="002D0C32">
            <w:pPr>
              <w:pStyle w:val="TAC"/>
              <w:rPr>
                <w:lang w:val="en-US"/>
              </w:rPr>
            </w:pPr>
            <w:r w:rsidRPr="005A5509">
              <w:rPr>
                <w:rFonts w:hint="eastAsia"/>
              </w:rPr>
              <w:t>-</w:t>
            </w:r>
          </w:p>
        </w:tc>
        <w:tc>
          <w:tcPr>
            <w:tcW w:w="1961" w:type="dxa"/>
          </w:tcPr>
          <w:p w14:paraId="51F9C187" w14:textId="77777777" w:rsidR="00EA16E8" w:rsidRPr="005A5509" w:rsidRDefault="00EA16E8" w:rsidP="002D0C32">
            <w:pPr>
              <w:pStyle w:val="TAC"/>
              <w:rPr>
                <w:lang w:val="en-US" w:eastAsia="zh-CN"/>
              </w:rPr>
            </w:pPr>
            <w:r w:rsidRPr="005A5509">
              <w:rPr>
                <w:rFonts w:hint="eastAsia"/>
              </w:rPr>
              <w:t>-</w:t>
            </w:r>
          </w:p>
        </w:tc>
        <w:tc>
          <w:tcPr>
            <w:tcW w:w="1926" w:type="dxa"/>
            <w:gridSpan w:val="2"/>
          </w:tcPr>
          <w:p w14:paraId="758234E0" w14:textId="77777777" w:rsidR="00EA16E8" w:rsidRPr="005A5509" w:rsidRDefault="00EA16E8" w:rsidP="002D0C32">
            <w:pPr>
              <w:pStyle w:val="TAC"/>
            </w:pPr>
            <w:r w:rsidRPr="005A5509">
              <w:rPr>
                <w:rFonts w:hint="eastAsia"/>
              </w:rPr>
              <w:t>-</w:t>
            </w:r>
          </w:p>
        </w:tc>
        <w:tc>
          <w:tcPr>
            <w:tcW w:w="2407" w:type="dxa"/>
          </w:tcPr>
          <w:p w14:paraId="1F33779A" w14:textId="77777777" w:rsidR="00EA16E8" w:rsidRPr="005A5509" w:rsidRDefault="00EA16E8" w:rsidP="002D0C32">
            <w:pPr>
              <w:pStyle w:val="TAC"/>
            </w:pPr>
            <w:r w:rsidRPr="005A5509">
              <w:rPr>
                <w:rFonts w:hint="eastAsia"/>
              </w:rPr>
              <w:t>-</w:t>
            </w:r>
          </w:p>
        </w:tc>
      </w:tr>
      <w:tr w:rsidR="00EA16E8" w:rsidRPr="005A5509" w14:paraId="075BFCBC" w14:textId="77777777" w:rsidTr="002D0C32">
        <w:trPr>
          <w:cantSplit/>
        </w:trPr>
        <w:tc>
          <w:tcPr>
            <w:tcW w:w="1744" w:type="dxa"/>
            <w:vMerge/>
          </w:tcPr>
          <w:p w14:paraId="11E90CDF" w14:textId="77777777" w:rsidR="00EA16E8" w:rsidRPr="005A5509" w:rsidRDefault="00EA16E8" w:rsidP="002D0C32">
            <w:pPr>
              <w:pStyle w:val="enumlev2"/>
              <w:ind w:left="0" w:firstLine="34"/>
              <w:rPr>
                <w:b/>
                <w:bCs/>
              </w:rPr>
            </w:pPr>
          </w:p>
        </w:tc>
        <w:tc>
          <w:tcPr>
            <w:tcW w:w="1851" w:type="dxa"/>
          </w:tcPr>
          <w:p w14:paraId="349F70BF" w14:textId="77777777" w:rsidR="00EA16E8" w:rsidRPr="005A5509" w:rsidRDefault="00EA16E8" w:rsidP="002D0C32">
            <w:pPr>
              <w:pStyle w:val="TAH"/>
            </w:pPr>
            <w:r w:rsidRPr="005A5509">
              <w:t>ObservedEvent</w:t>
            </w:r>
          </w:p>
          <w:p w14:paraId="63B52FE4" w14:textId="77777777" w:rsidR="00EA16E8" w:rsidRPr="005A5509" w:rsidRDefault="00EA16E8" w:rsidP="002D0C32">
            <w:pPr>
              <w:pStyle w:val="TAH"/>
            </w:pPr>
            <w:r w:rsidRPr="005A5509">
              <w:t>Parameters</w:t>
            </w:r>
          </w:p>
        </w:tc>
        <w:tc>
          <w:tcPr>
            <w:tcW w:w="1961" w:type="dxa"/>
          </w:tcPr>
          <w:p w14:paraId="38FB3C3C" w14:textId="77777777" w:rsidR="00EA16E8" w:rsidRPr="005A5509" w:rsidRDefault="00EA16E8" w:rsidP="002D0C32">
            <w:pPr>
              <w:pStyle w:val="TAH"/>
            </w:pPr>
            <w:r w:rsidRPr="005A5509">
              <w:t>Mandatory/</w:t>
            </w:r>
          </w:p>
          <w:p w14:paraId="19428DAF" w14:textId="77777777" w:rsidR="00EA16E8" w:rsidRPr="005A5509" w:rsidRDefault="00EA16E8" w:rsidP="002D0C32">
            <w:pPr>
              <w:pStyle w:val="TAH"/>
            </w:pPr>
            <w:r w:rsidRPr="005A5509">
              <w:t>Optional</w:t>
            </w:r>
          </w:p>
        </w:tc>
        <w:tc>
          <w:tcPr>
            <w:tcW w:w="1926" w:type="dxa"/>
            <w:gridSpan w:val="2"/>
          </w:tcPr>
          <w:p w14:paraId="29423BC8" w14:textId="77777777" w:rsidR="00EA16E8" w:rsidRPr="005A5509" w:rsidRDefault="00EA16E8" w:rsidP="002D0C32">
            <w:pPr>
              <w:pStyle w:val="TAH"/>
            </w:pPr>
            <w:r w:rsidRPr="005A5509">
              <w:t>Supported</w:t>
            </w:r>
          </w:p>
          <w:p w14:paraId="6CFC2CE3" w14:textId="77777777" w:rsidR="00EA16E8" w:rsidRPr="005A5509" w:rsidRDefault="00EA16E8" w:rsidP="002D0C32">
            <w:pPr>
              <w:pStyle w:val="TAH"/>
            </w:pPr>
            <w:r w:rsidRPr="005A5509">
              <w:t>Values:</w:t>
            </w:r>
          </w:p>
        </w:tc>
        <w:tc>
          <w:tcPr>
            <w:tcW w:w="2407" w:type="dxa"/>
          </w:tcPr>
          <w:p w14:paraId="2152FA60" w14:textId="77777777" w:rsidR="00EA16E8" w:rsidRPr="005A5509" w:rsidRDefault="00EA16E8" w:rsidP="002D0C32">
            <w:pPr>
              <w:pStyle w:val="TAH"/>
            </w:pPr>
            <w:r w:rsidRPr="005A5509">
              <w:t>Provisioned Value:</w:t>
            </w:r>
          </w:p>
        </w:tc>
      </w:tr>
      <w:tr w:rsidR="00EA16E8" w:rsidRPr="005A5509" w14:paraId="48B05340" w14:textId="77777777" w:rsidTr="002D0C32">
        <w:trPr>
          <w:cantSplit/>
        </w:trPr>
        <w:tc>
          <w:tcPr>
            <w:tcW w:w="1744" w:type="dxa"/>
            <w:vMerge/>
          </w:tcPr>
          <w:p w14:paraId="6EFB7330" w14:textId="77777777" w:rsidR="00EA16E8" w:rsidRPr="005A5509" w:rsidRDefault="00EA16E8" w:rsidP="002D0C32">
            <w:pPr>
              <w:pStyle w:val="enumlev2"/>
              <w:ind w:left="0" w:firstLine="34"/>
              <w:rPr>
                <w:b/>
                <w:bCs/>
              </w:rPr>
            </w:pPr>
          </w:p>
        </w:tc>
        <w:tc>
          <w:tcPr>
            <w:tcW w:w="1851" w:type="dxa"/>
          </w:tcPr>
          <w:p w14:paraId="3F7EEFC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24C97"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000EA69"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E2DA8C4"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B9221BE" w14:textId="77777777" w:rsidTr="002D0C32">
        <w:trPr>
          <w:cantSplit/>
        </w:trPr>
        <w:tc>
          <w:tcPr>
            <w:tcW w:w="1744" w:type="dxa"/>
          </w:tcPr>
          <w:p w14:paraId="2F76953E" w14:textId="77777777" w:rsidR="00EA16E8" w:rsidRPr="005A5509" w:rsidRDefault="00EA16E8" w:rsidP="002D0C32">
            <w:pPr>
              <w:pStyle w:val="TAH"/>
            </w:pPr>
            <w:r w:rsidRPr="005A5509">
              <w:t>Statistics</w:t>
            </w:r>
          </w:p>
        </w:tc>
        <w:tc>
          <w:tcPr>
            <w:tcW w:w="1851" w:type="dxa"/>
          </w:tcPr>
          <w:p w14:paraId="734840F0" w14:textId="77777777" w:rsidR="00EA16E8" w:rsidRPr="005A5509" w:rsidRDefault="00EA16E8" w:rsidP="002D0C32">
            <w:pPr>
              <w:pStyle w:val="TAH"/>
            </w:pPr>
            <w:r w:rsidRPr="005A5509">
              <w:t>Mandatory/</w:t>
            </w:r>
          </w:p>
          <w:p w14:paraId="35F03A17" w14:textId="77777777" w:rsidR="00EA16E8" w:rsidRPr="005A5509" w:rsidRDefault="00EA16E8" w:rsidP="002D0C32">
            <w:pPr>
              <w:pStyle w:val="TAH"/>
            </w:pPr>
            <w:r w:rsidRPr="005A5509">
              <w:t>Optional</w:t>
            </w:r>
          </w:p>
        </w:tc>
        <w:tc>
          <w:tcPr>
            <w:tcW w:w="2861" w:type="dxa"/>
            <w:gridSpan w:val="2"/>
          </w:tcPr>
          <w:p w14:paraId="5BF1446B" w14:textId="77777777" w:rsidR="00EA16E8" w:rsidRPr="005A5509" w:rsidRDefault="00EA16E8" w:rsidP="002D0C32">
            <w:pPr>
              <w:pStyle w:val="TAH"/>
            </w:pPr>
            <w:r w:rsidRPr="005A5509">
              <w:t>Used in command:</w:t>
            </w:r>
          </w:p>
        </w:tc>
        <w:tc>
          <w:tcPr>
            <w:tcW w:w="3433" w:type="dxa"/>
            <w:gridSpan w:val="2"/>
          </w:tcPr>
          <w:p w14:paraId="51DAA253" w14:textId="77777777" w:rsidR="00EA16E8" w:rsidRPr="005A5509" w:rsidRDefault="00EA16E8" w:rsidP="002D0C32">
            <w:pPr>
              <w:pStyle w:val="TAH"/>
            </w:pPr>
            <w:r w:rsidRPr="005A5509">
              <w:t>Supported Values:</w:t>
            </w:r>
          </w:p>
        </w:tc>
      </w:tr>
      <w:tr w:rsidR="00EA16E8" w:rsidRPr="005A5509" w14:paraId="1EC3B7B4" w14:textId="77777777" w:rsidTr="002D0C32">
        <w:trPr>
          <w:cantSplit/>
        </w:trPr>
        <w:tc>
          <w:tcPr>
            <w:tcW w:w="1744" w:type="dxa"/>
          </w:tcPr>
          <w:p w14:paraId="40255CD3" w14:textId="77777777" w:rsidR="00EA16E8" w:rsidRPr="005A5509" w:rsidRDefault="00EA16E8" w:rsidP="002D0C32">
            <w:pPr>
              <w:pStyle w:val="TAC"/>
            </w:pPr>
            <w:r w:rsidRPr="005A5509">
              <w:t>None</w:t>
            </w:r>
          </w:p>
        </w:tc>
        <w:tc>
          <w:tcPr>
            <w:tcW w:w="1851" w:type="dxa"/>
          </w:tcPr>
          <w:p w14:paraId="7466EC95"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B8EF97B"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2705A626"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AFE77F8" w14:textId="77777777" w:rsidTr="002D0C32">
        <w:trPr>
          <w:cantSplit/>
        </w:trPr>
        <w:tc>
          <w:tcPr>
            <w:tcW w:w="1744" w:type="dxa"/>
          </w:tcPr>
          <w:p w14:paraId="556B3B32" w14:textId="77777777" w:rsidR="00EA16E8" w:rsidRPr="005A5509" w:rsidRDefault="00EA16E8" w:rsidP="002D0C32">
            <w:pPr>
              <w:pStyle w:val="TAH"/>
            </w:pPr>
            <w:r w:rsidRPr="005A5509">
              <w:t>Error Codes</w:t>
            </w:r>
          </w:p>
        </w:tc>
        <w:tc>
          <w:tcPr>
            <w:tcW w:w="8145" w:type="dxa"/>
            <w:gridSpan w:val="5"/>
          </w:tcPr>
          <w:p w14:paraId="0DCADFF5" w14:textId="77777777" w:rsidR="00EA16E8" w:rsidRPr="005A5509" w:rsidRDefault="00EA16E8" w:rsidP="002D0C32">
            <w:pPr>
              <w:pStyle w:val="TAH"/>
            </w:pPr>
            <w:r w:rsidRPr="005A5509">
              <w:t>Mandatory/ Optional</w:t>
            </w:r>
          </w:p>
        </w:tc>
      </w:tr>
      <w:tr w:rsidR="00EA16E8" w:rsidRPr="005A5509" w14:paraId="10CA5365" w14:textId="77777777" w:rsidTr="002D0C32">
        <w:trPr>
          <w:cantSplit/>
        </w:trPr>
        <w:tc>
          <w:tcPr>
            <w:tcW w:w="1744" w:type="dxa"/>
          </w:tcPr>
          <w:p w14:paraId="4F4D4740" w14:textId="77777777" w:rsidR="00EA16E8" w:rsidRPr="005A5509" w:rsidRDefault="00EA16E8" w:rsidP="002D0C32">
            <w:pPr>
              <w:pStyle w:val="TAC"/>
            </w:pPr>
            <w:r w:rsidRPr="005A5509">
              <w:rPr>
                <w:rFonts w:hint="eastAsia"/>
              </w:rPr>
              <w:t>None</w:t>
            </w:r>
          </w:p>
        </w:tc>
        <w:tc>
          <w:tcPr>
            <w:tcW w:w="8145" w:type="dxa"/>
            <w:gridSpan w:val="5"/>
          </w:tcPr>
          <w:p w14:paraId="62B33A24" w14:textId="77777777" w:rsidR="00EA16E8" w:rsidRPr="005A5509" w:rsidRDefault="00EA16E8" w:rsidP="002D0C32">
            <w:pPr>
              <w:pStyle w:val="TAC"/>
            </w:pPr>
            <w:r w:rsidRPr="005A5509">
              <w:rPr>
                <w:rFonts w:hint="eastAsia"/>
              </w:rPr>
              <w:t>-</w:t>
            </w:r>
          </w:p>
        </w:tc>
      </w:tr>
      <w:bookmarkEnd w:id="224"/>
    </w:tbl>
    <w:p w14:paraId="3CEDF4C7" w14:textId="77777777" w:rsidR="00EA16E8" w:rsidRPr="005A5509" w:rsidRDefault="00EA16E8" w:rsidP="00EA16E8"/>
    <w:p w14:paraId="0FD43AC8" w14:textId="77777777" w:rsidR="00EA16E8" w:rsidRPr="005A5509" w:rsidRDefault="00EA16E8" w:rsidP="00EA16E8">
      <w:pPr>
        <w:pStyle w:val="Heading4"/>
        <w:rPr>
          <w:snapToGrid w:val="0"/>
        </w:rPr>
      </w:pPr>
      <w:bookmarkStart w:id="225" w:name="_Toc11325829"/>
      <w:bookmarkStart w:id="226" w:name="_Toc170149434"/>
      <w:r w:rsidRPr="005A5509">
        <w:rPr>
          <w:rFonts w:hint="eastAsia"/>
          <w:snapToGrid w:val="0"/>
        </w:rPr>
        <w:lastRenderedPageBreak/>
        <w:t>5</w:t>
      </w:r>
      <w:r w:rsidRPr="005A5509">
        <w:rPr>
          <w:snapToGrid w:val="0"/>
        </w:rPr>
        <w:t>.14.</w:t>
      </w:r>
      <w:r w:rsidRPr="005A5509">
        <w:rPr>
          <w:rFonts w:hint="eastAsia"/>
          <w:snapToGrid w:val="0"/>
        </w:rPr>
        <w:t>3.</w:t>
      </w:r>
      <w:r w:rsidRPr="005A5509">
        <w:rPr>
          <w:snapToGrid w:val="0"/>
          <w:lang w:eastAsia="zh-CN"/>
        </w:rPr>
        <w:t>33</w:t>
      </w:r>
      <w:r w:rsidRPr="005A5509">
        <w:rPr>
          <w:snapToGrid w:val="0"/>
        </w:rPr>
        <w:tab/>
        <w:t>Floor Control Package</w:t>
      </w:r>
      <w:bookmarkEnd w:id="225"/>
      <w:bookmarkEnd w:id="226"/>
    </w:p>
    <w:p w14:paraId="5BDFBEE1"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33</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673265A5" w14:textId="77777777" w:rsidTr="002D0C32">
        <w:trPr>
          <w:cantSplit/>
        </w:trPr>
        <w:tc>
          <w:tcPr>
            <w:tcW w:w="1744" w:type="dxa"/>
          </w:tcPr>
          <w:p w14:paraId="31AAAEBB" w14:textId="77777777" w:rsidR="00EA16E8" w:rsidRPr="005A5509" w:rsidRDefault="00EA16E8" w:rsidP="002D0C32">
            <w:pPr>
              <w:pStyle w:val="TAH"/>
            </w:pPr>
            <w:bookmarkStart w:id="227" w:name="MCCQCTEMPBM_00000064"/>
            <w:r w:rsidRPr="005A5509">
              <w:t xml:space="preserve">Properties </w:t>
            </w:r>
          </w:p>
        </w:tc>
        <w:tc>
          <w:tcPr>
            <w:tcW w:w="1851" w:type="dxa"/>
          </w:tcPr>
          <w:p w14:paraId="7BFE1279" w14:textId="77777777" w:rsidR="00EA16E8" w:rsidRPr="005A5509" w:rsidRDefault="00EA16E8" w:rsidP="002D0C32">
            <w:pPr>
              <w:pStyle w:val="TAH"/>
            </w:pPr>
            <w:r w:rsidRPr="005A5509">
              <w:t>Mandatory/</w:t>
            </w:r>
          </w:p>
          <w:p w14:paraId="5D17A44A" w14:textId="77777777" w:rsidR="00EA16E8" w:rsidRPr="005A5509" w:rsidRDefault="00EA16E8" w:rsidP="002D0C32">
            <w:pPr>
              <w:pStyle w:val="TAH"/>
            </w:pPr>
            <w:r w:rsidRPr="005A5509">
              <w:t>Optional</w:t>
            </w:r>
          </w:p>
        </w:tc>
        <w:tc>
          <w:tcPr>
            <w:tcW w:w="1961" w:type="dxa"/>
          </w:tcPr>
          <w:p w14:paraId="6F06A04B" w14:textId="77777777" w:rsidR="00EA16E8" w:rsidRPr="005A5509" w:rsidRDefault="00EA16E8" w:rsidP="002D0C32">
            <w:pPr>
              <w:pStyle w:val="TAH"/>
            </w:pPr>
            <w:r w:rsidRPr="005A5509">
              <w:t>Used in command:</w:t>
            </w:r>
          </w:p>
        </w:tc>
        <w:tc>
          <w:tcPr>
            <w:tcW w:w="1926" w:type="dxa"/>
            <w:gridSpan w:val="2"/>
          </w:tcPr>
          <w:p w14:paraId="6C404F49" w14:textId="77777777" w:rsidR="00EA16E8" w:rsidRPr="005A5509" w:rsidRDefault="00EA16E8" w:rsidP="002D0C32">
            <w:pPr>
              <w:pStyle w:val="TAH"/>
            </w:pPr>
            <w:r w:rsidRPr="005A5509">
              <w:t>Supported Values:</w:t>
            </w:r>
          </w:p>
        </w:tc>
        <w:tc>
          <w:tcPr>
            <w:tcW w:w="2407" w:type="dxa"/>
          </w:tcPr>
          <w:p w14:paraId="7A2E8F0A" w14:textId="77777777" w:rsidR="00EA16E8" w:rsidRPr="005A5509" w:rsidRDefault="00EA16E8" w:rsidP="002D0C32">
            <w:pPr>
              <w:pStyle w:val="TAH"/>
            </w:pPr>
            <w:r w:rsidRPr="005A5509">
              <w:t>Provisioned Value:</w:t>
            </w:r>
          </w:p>
        </w:tc>
      </w:tr>
      <w:tr w:rsidR="00EA16E8" w:rsidRPr="005A5509" w14:paraId="73D46084" w14:textId="77777777" w:rsidTr="002D0C32">
        <w:trPr>
          <w:cantSplit/>
        </w:trPr>
        <w:tc>
          <w:tcPr>
            <w:tcW w:w="1744" w:type="dxa"/>
          </w:tcPr>
          <w:p w14:paraId="13726441" w14:textId="77777777" w:rsidR="00EA16E8" w:rsidRPr="005A5509" w:rsidRDefault="00EA16E8" w:rsidP="002D0C32">
            <w:pPr>
              <w:pStyle w:val="TAC"/>
              <w:rPr>
                <w:snapToGrid w:val="0"/>
                <w:lang w:val="it-IT" w:eastAsia="zh-CN"/>
              </w:rPr>
            </w:pPr>
            <w:r w:rsidRPr="005A5509">
              <w:rPr>
                <w:snapToGrid w:val="0"/>
                <w:lang w:val="it-IT"/>
              </w:rPr>
              <w:t>Controller</w:t>
            </w:r>
            <w:r>
              <w:rPr>
                <w:snapToGrid w:val="0"/>
                <w:lang w:val="it-IT"/>
              </w:rPr>
              <w:t>'</w:t>
            </w:r>
            <w:r w:rsidRPr="005A5509">
              <w:rPr>
                <w:snapToGrid w:val="0"/>
                <w:lang w:val="it-IT"/>
              </w:rPr>
              <w:t>s Floor Identity</w:t>
            </w:r>
          </w:p>
          <w:p w14:paraId="267CC803" w14:textId="77777777" w:rsidR="00EA16E8" w:rsidRPr="005A5509" w:rsidRDefault="00EA16E8" w:rsidP="002D0C32">
            <w:pPr>
              <w:pStyle w:val="TAC"/>
              <w:rPr>
                <w:snapToGrid w:val="0"/>
                <w:lang w:val="it-IT" w:eastAsia="zh-CN"/>
              </w:rPr>
            </w:pPr>
            <w:r w:rsidRPr="005A5509">
              <w:rPr>
                <w:snapToGrid w:val="0"/>
                <w:lang w:val="it-IT" w:eastAsia="zh-CN"/>
              </w:rPr>
              <w:t>(fcp/cfi, 0x006e/0x0002)</w:t>
            </w:r>
          </w:p>
        </w:tc>
        <w:tc>
          <w:tcPr>
            <w:tcW w:w="1851" w:type="dxa"/>
          </w:tcPr>
          <w:p w14:paraId="1C11EFFC"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773068AA" w14:textId="77777777" w:rsidR="00EA16E8" w:rsidRPr="005A5509" w:rsidRDefault="00EA16E8" w:rsidP="002D0C32">
            <w:pPr>
              <w:pStyle w:val="TAC"/>
              <w:rPr>
                <w:lang w:eastAsia="zh-CN"/>
              </w:rPr>
            </w:pPr>
            <w:r w:rsidRPr="005A5509">
              <w:t>ADD, MOD</w:t>
            </w:r>
          </w:p>
        </w:tc>
        <w:tc>
          <w:tcPr>
            <w:tcW w:w="1926" w:type="dxa"/>
            <w:gridSpan w:val="2"/>
          </w:tcPr>
          <w:p w14:paraId="172C44F6" w14:textId="77777777" w:rsidR="00EA16E8" w:rsidRPr="005A5509" w:rsidRDefault="00EA16E8" w:rsidP="002D0C32">
            <w:pPr>
              <w:pStyle w:val="TAC"/>
              <w:rPr>
                <w:lang w:eastAsia="zh-CN"/>
              </w:rPr>
            </w:pPr>
            <w:r w:rsidRPr="005A5509">
              <w:t>Sub-list of Integer</w:t>
            </w:r>
          </w:p>
        </w:tc>
        <w:tc>
          <w:tcPr>
            <w:tcW w:w="2407" w:type="dxa"/>
          </w:tcPr>
          <w:p w14:paraId="185E46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1451C36" w14:textId="77777777" w:rsidTr="002D0C32">
        <w:trPr>
          <w:cantSplit/>
        </w:trPr>
        <w:tc>
          <w:tcPr>
            <w:tcW w:w="1744" w:type="dxa"/>
          </w:tcPr>
          <w:p w14:paraId="3587A768" w14:textId="77777777" w:rsidR="00EA16E8" w:rsidRPr="005A5509" w:rsidRDefault="00EA16E8" w:rsidP="002D0C32">
            <w:pPr>
              <w:pStyle w:val="TAH"/>
            </w:pPr>
            <w:r w:rsidRPr="005A5509">
              <w:t xml:space="preserve">Signals </w:t>
            </w:r>
          </w:p>
        </w:tc>
        <w:tc>
          <w:tcPr>
            <w:tcW w:w="1851" w:type="dxa"/>
          </w:tcPr>
          <w:p w14:paraId="302E1993" w14:textId="77777777" w:rsidR="00EA16E8" w:rsidRPr="005A5509" w:rsidRDefault="00EA16E8" w:rsidP="002D0C32">
            <w:pPr>
              <w:pStyle w:val="TAH"/>
            </w:pPr>
            <w:r w:rsidRPr="005A5509">
              <w:t>Mandatory/</w:t>
            </w:r>
          </w:p>
          <w:p w14:paraId="7397D93E" w14:textId="77777777" w:rsidR="00EA16E8" w:rsidRPr="005A5509" w:rsidRDefault="00EA16E8" w:rsidP="002D0C32">
            <w:pPr>
              <w:pStyle w:val="TAH"/>
            </w:pPr>
            <w:r w:rsidRPr="005A5509">
              <w:t>Optional</w:t>
            </w:r>
          </w:p>
        </w:tc>
        <w:tc>
          <w:tcPr>
            <w:tcW w:w="3887" w:type="dxa"/>
            <w:gridSpan w:val="3"/>
          </w:tcPr>
          <w:p w14:paraId="23760C3F" w14:textId="77777777" w:rsidR="00EA16E8" w:rsidRPr="005A5509" w:rsidRDefault="00EA16E8" w:rsidP="002D0C32">
            <w:pPr>
              <w:pStyle w:val="TAH"/>
            </w:pPr>
            <w:r w:rsidRPr="005A5509">
              <w:t>Used in command:</w:t>
            </w:r>
          </w:p>
        </w:tc>
        <w:tc>
          <w:tcPr>
            <w:tcW w:w="2407" w:type="dxa"/>
          </w:tcPr>
          <w:p w14:paraId="02C095F2" w14:textId="77777777" w:rsidR="00EA16E8" w:rsidRPr="005A5509" w:rsidRDefault="00EA16E8" w:rsidP="002D0C32">
            <w:pPr>
              <w:pStyle w:val="TAH"/>
            </w:pPr>
            <w:r w:rsidRPr="005A5509">
              <w:t>Duration Provisioned Value:</w:t>
            </w:r>
          </w:p>
        </w:tc>
      </w:tr>
      <w:tr w:rsidR="00EA16E8" w:rsidRPr="005A5509" w14:paraId="11187C10" w14:textId="77777777" w:rsidTr="002D0C32">
        <w:trPr>
          <w:cantSplit/>
        </w:trPr>
        <w:tc>
          <w:tcPr>
            <w:tcW w:w="1744" w:type="dxa"/>
            <w:vMerge w:val="restart"/>
          </w:tcPr>
          <w:p w14:paraId="43581F68" w14:textId="77777777" w:rsidR="00EA16E8" w:rsidRPr="005A5509" w:rsidRDefault="00EA16E8" w:rsidP="002D0C32">
            <w:pPr>
              <w:pStyle w:val="TAC"/>
              <w:rPr>
                <w:b/>
                <w:bCs/>
              </w:rPr>
            </w:pPr>
            <w:r w:rsidRPr="005A5509">
              <w:t>None</w:t>
            </w:r>
          </w:p>
        </w:tc>
        <w:tc>
          <w:tcPr>
            <w:tcW w:w="1851" w:type="dxa"/>
          </w:tcPr>
          <w:p w14:paraId="26B9B6D1"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3DA74831"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589589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33BE7EA" w14:textId="77777777" w:rsidTr="002D0C32">
        <w:trPr>
          <w:cantSplit/>
        </w:trPr>
        <w:tc>
          <w:tcPr>
            <w:tcW w:w="1744" w:type="dxa"/>
            <w:vMerge/>
          </w:tcPr>
          <w:p w14:paraId="735C382B" w14:textId="77777777" w:rsidR="00EA16E8" w:rsidRPr="005A5509" w:rsidRDefault="00EA16E8" w:rsidP="002D0C32">
            <w:pPr>
              <w:pStyle w:val="enumlev2"/>
              <w:ind w:left="0" w:firstLine="34"/>
              <w:rPr>
                <w:b/>
                <w:bCs/>
              </w:rPr>
            </w:pPr>
          </w:p>
        </w:tc>
        <w:tc>
          <w:tcPr>
            <w:tcW w:w="1851" w:type="dxa"/>
          </w:tcPr>
          <w:p w14:paraId="33E3B8F7" w14:textId="77777777" w:rsidR="00EA16E8" w:rsidRPr="005A5509" w:rsidRDefault="00EA16E8" w:rsidP="002D0C32">
            <w:pPr>
              <w:pStyle w:val="TAH"/>
            </w:pPr>
            <w:r w:rsidRPr="005A5509">
              <w:t>Signal Parameters</w:t>
            </w:r>
          </w:p>
        </w:tc>
        <w:tc>
          <w:tcPr>
            <w:tcW w:w="1961" w:type="dxa"/>
          </w:tcPr>
          <w:p w14:paraId="423BB293" w14:textId="77777777" w:rsidR="00EA16E8" w:rsidRPr="005A5509" w:rsidRDefault="00EA16E8" w:rsidP="002D0C32">
            <w:pPr>
              <w:pStyle w:val="TAH"/>
            </w:pPr>
            <w:r w:rsidRPr="005A5509">
              <w:t>Mandatory/</w:t>
            </w:r>
          </w:p>
          <w:p w14:paraId="073E78E3" w14:textId="77777777" w:rsidR="00EA16E8" w:rsidRPr="005A5509" w:rsidRDefault="00EA16E8" w:rsidP="002D0C32">
            <w:pPr>
              <w:pStyle w:val="TAH"/>
            </w:pPr>
            <w:r w:rsidRPr="005A5509">
              <w:t>Optional</w:t>
            </w:r>
          </w:p>
        </w:tc>
        <w:tc>
          <w:tcPr>
            <w:tcW w:w="1926" w:type="dxa"/>
            <w:gridSpan w:val="2"/>
          </w:tcPr>
          <w:p w14:paraId="02B05AE2" w14:textId="77777777" w:rsidR="00EA16E8" w:rsidRPr="005A5509" w:rsidRDefault="00EA16E8" w:rsidP="002D0C32">
            <w:pPr>
              <w:pStyle w:val="TAH"/>
            </w:pPr>
            <w:r w:rsidRPr="005A5509">
              <w:t>Supported</w:t>
            </w:r>
          </w:p>
          <w:p w14:paraId="429B4F57" w14:textId="77777777" w:rsidR="00EA16E8" w:rsidRPr="005A5509" w:rsidRDefault="00EA16E8" w:rsidP="002D0C32">
            <w:pPr>
              <w:pStyle w:val="TAH"/>
            </w:pPr>
            <w:r w:rsidRPr="005A5509">
              <w:t>Values:</w:t>
            </w:r>
          </w:p>
        </w:tc>
        <w:tc>
          <w:tcPr>
            <w:tcW w:w="2407" w:type="dxa"/>
          </w:tcPr>
          <w:p w14:paraId="5B3FA222" w14:textId="77777777" w:rsidR="00EA16E8" w:rsidRPr="005A5509" w:rsidRDefault="00EA16E8" w:rsidP="002D0C32">
            <w:pPr>
              <w:pStyle w:val="TAH"/>
            </w:pPr>
            <w:r w:rsidRPr="005A5509">
              <w:t>Duration Provisioned Value:</w:t>
            </w:r>
          </w:p>
        </w:tc>
      </w:tr>
      <w:tr w:rsidR="00EA16E8" w:rsidRPr="005A5509" w14:paraId="4804822E" w14:textId="77777777" w:rsidTr="002D0C32">
        <w:trPr>
          <w:cantSplit/>
        </w:trPr>
        <w:tc>
          <w:tcPr>
            <w:tcW w:w="1744" w:type="dxa"/>
            <w:vMerge/>
          </w:tcPr>
          <w:p w14:paraId="1C3CD5A0" w14:textId="77777777" w:rsidR="00EA16E8" w:rsidRPr="005A5509" w:rsidRDefault="00EA16E8" w:rsidP="002D0C32">
            <w:pPr>
              <w:pStyle w:val="enumlev2"/>
              <w:ind w:left="0" w:firstLine="34"/>
              <w:rPr>
                <w:b/>
                <w:bCs/>
              </w:rPr>
            </w:pPr>
          </w:p>
        </w:tc>
        <w:tc>
          <w:tcPr>
            <w:tcW w:w="1851" w:type="dxa"/>
          </w:tcPr>
          <w:p w14:paraId="64DC17E4"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6A8D6B94"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4E65003B"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3C6ADC1"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1185AB7" w14:textId="77777777" w:rsidTr="002D0C32">
        <w:trPr>
          <w:cantSplit/>
        </w:trPr>
        <w:tc>
          <w:tcPr>
            <w:tcW w:w="1744" w:type="dxa"/>
          </w:tcPr>
          <w:p w14:paraId="7002F9F9" w14:textId="77777777" w:rsidR="00EA16E8" w:rsidRPr="005A5509" w:rsidRDefault="00EA16E8" w:rsidP="002D0C32">
            <w:pPr>
              <w:pStyle w:val="TAH"/>
            </w:pPr>
            <w:r w:rsidRPr="005A5509">
              <w:t>Events</w:t>
            </w:r>
          </w:p>
        </w:tc>
        <w:tc>
          <w:tcPr>
            <w:tcW w:w="1851" w:type="dxa"/>
          </w:tcPr>
          <w:p w14:paraId="3D3CA870" w14:textId="77777777" w:rsidR="00EA16E8" w:rsidRPr="005A5509" w:rsidRDefault="00EA16E8" w:rsidP="002D0C32">
            <w:pPr>
              <w:pStyle w:val="TAH"/>
            </w:pPr>
            <w:r w:rsidRPr="005A5509">
              <w:t>Mandatory/</w:t>
            </w:r>
          </w:p>
          <w:p w14:paraId="5B16A894" w14:textId="77777777" w:rsidR="00EA16E8" w:rsidRPr="005A5509" w:rsidRDefault="00EA16E8" w:rsidP="002D0C32">
            <w:pPr>
              <w:pStyle w:val="TAH"/>
            </w:pPr>
            <w:r w:rsidRPr="005A5509">
              <w:t>Optional</w:t>
            </w:r>
          </w:p>
        </w:tc>
        <w:tc>
          <w:tcPr>
            <w:tcW w:w="6294" w:type="dxa"/>
            <w:gridSpan w:val="4"/>
          </w:tcPr>
          <w:p w14:paraId="0F4E1215" w14:textId="77777777" w:rsidR="00EA16E8" w:rsidRPr="005A5509" w:rsidRDefault="00EA16E8" w:rsidP="002D0C32">
            <w:pPr>
              <w:pStyle w:val="TAH"/>
            </w:pPr>
            <w:r w:rsidRPr="005A5509">
              <w:t>Used in command:</w:t>
            </w:r>
          </w:p>
        </w:tc>
      </w:tr>
      <w:tr w:rsidR="00EA16E8" w:rsidRPr="005A5509" w14:paraId="279EDB6A" w14:textId="77777777" w:rsidTr="002D0C32">
        <w:trPr>
          <w:cantSplit/>
        </w:trPr>
        <w:tc>
          <w:tcPr>
            <w:tcW w:w="1744" w:type="dxa"/>
            <w:vMerge w:val="restart"/>
          </w:tcPr>
          <w:p w14:paraId="5E5CE2F7" w14:textId="77777777" w:rsidR="00EA16E8" w:rsidRPr="005A5509" w:rsidRDefault="00EA16E8" w:rsidP="002D0C32">
            <w:pPr>
              <w:pStyle w:val="Index2"/>
              <w:rPr>
                <w:b/>
                <w:bCs/>
                <w:lang w:eastAsia="zh-CN"/>
              </w:rPr>
            </w:pPr>
            <w:r w:rsidRPr="005A5509">
              <w:rPr>
                <w:rFonts w:hint="eastAsia"/>
              </w:rPr>
              <w:t>None</w:t>
            </w:r>
          </w:p>
        </w:tc>
        <w:tc>
          <w:tcPr>
            <w:tcW w:w="1851" w:type="dxa"/>
          </w:tcPr>
          <w:p w14:paraId="2C7BF852"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2AF22C6B"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0FE8FB10" w14:textId="77777777" w:rsidTr="002D0C32">
        <w:trPr>
          <w:cantSplit/>
        </w:trPr>
        <w:tc>
          <w:tcPr>
            <w:tcW w:w="1744" w:type="dxa"/>
            <w:vMerge/>
          </w:tcPr>
          <w:p w14:paraId="1454437B" w14:textId="77777777" w:rsidR="00EA16E8" w:rsidRPr="005A5509" w:rsidRDefault="00EA16E8" w:rsidP="002D0C32">
            <w:pPr>
              <w:pStyle w:val="enumlev2"/>
              <w:ind w:left="0" w:firstLine="34"/>
              <w:rPr>
                <w:b/>
                <w:bCs/>
              </w:rPr>
            </w:pPr>
          </w:p>
        </w:tc>
        <w:tc>
          <w:tcPr>
            <w:tcW w:w="1851" w:type="dxa"/>
          </w:tcPr>
          <w:p w14:paraId="7FAD9494" w14:textId="77777777" w:rsidR="00EA16E8" w:rsidRPr="005A5509" w:rsidRDefault="00EA16E8" w:rsidP="002D0C32">
            <w:pPr>
              <w:pStyle w:val="TAH"/>
            </w:pPr>
            <w:r w:rsidRPr="005A5509">
              <w:t>Event</w:t>
            </w:r>
          </w:p>
          <w:p w14:paraId="4129FC3C" w14:textId="77777777" w:rsidR="00EA16E8" w:rsidRPr="005A5509" w:rsidRDefault="00EA16E8" w:rsidP="002D0C32">
            <w:pPr>
              <w:pStyle w:val="TAH"/>
            </w:pPr>
            <w:r w:rsidRPr="005A5509">
              <w:t>Parameters</w:t>
            </w:r>
          </w:p>
        </w:tc>
        <w:tc>
          <w:tcPr>
            <w:tcW w:w="1961" w:type="dxa"/>
          </w:tcPr>
          <w:p w14:paraId="02BE570D" w14:textId="77777777" w:rsidR="00EA16E8" w:rsidRPr="005A5509" w:rsidRDefault="00EA16E8" w:rsidP="002D0C32">
            <w:pPr>
              <w:pStyle w:val="TAH"/>
            </w:pPr>
            <w:r w:rsidRPr="005A5509">
              <w:t>Mandatory/</w:t>
            </w:r>
          </w:p>
          <w:p w14:paraId="5B1E4B9D" w14:textId="77777777" w:rsidR="00EA16E8" w:rsidRPr="005A5509" w:rsidRDefault="00EA16E8" w:rsidP="002D0C32">
            <w:pPr>
              <w:pStyle w:val="TAH"/>
            </w:pPr>
            <w:r w:rsidRPr="005A5509">
              <w:t>Optional</w:t>
            </w:r>
          </w:p>
        </w:tc>
        <w:tc>
          <w:tcPr>
            <w:tcW w:w="1926" w:type="dxa"/>
            <w:gridSpan w:val="2"/>
          </w:tcPr>
          <w:p w14:paraId="3447A13A" w14:textId="77777777" w:rsidR="00EA16E8" w:rsidRPr="005A5509" w:rsidRDefault="00EA16E8" w:rsidP="002D0C32">
            <w:pPr>
              <w:pStyle w:val="TAH"/>
            </w:pPr>
            <w:r w:rsidRPr="005A5509">
              <w:t>Supported</w:t>
            </w:r>
          </w:p>
          <w:p w14:paraId="3B00FAB9" w14:textId="77777777" w:rsidR="00EA16E8" w:rsidRPr="005A5509" w:rsidRDefault="00EA16E8" w:rsidP="002D0C32">
            <w:pPr>
              <w:pStyle w:val="TAH"/>
            </w:pPr>
            <w:r w:rsidRPr="005A5509">
              <w:t>Values:</w:t>
            </w:r>
          </w:p>
        </w:tc>
        <w:tc>
          <w:tcPr>
            <w:tcW w:w="2407" w:type="dxa"/>
          </w:tcPr>
          <w:p w14:paraId="2F9F5E14" w14:textId="77777777" w:rsidR="00EA16E8" w:rsidRPr="005A5509" w:rsidRDefault="00EA16E8" w:rsidP="002D0C32">
            <w:pPr>
              <w:pStyle w:val="TAH"/>
            </w:pPr>
            <w:r w:rsidRPr="005A5509">
              <w:t>Provisioned Value:</w:t>
            </w:r>
          </w:p>
        </w:tc>
      </w:tr>
      <w:tr w:rsidR="00EA16E8" w:rsidRPr="005A5509" w14:paraId="11132AB7" w14:textId="77777777" w:rsidTr="002D0C32">
        <w:trPr>
          <w:cantSplit/>
        </w:trPr>
        <w:tc>
          <w:tcPr>
            <w:tcW w:w="1744" w:type="dxa"/>
            <w:vMerge/>
          </w:tcPr>
          <w:p w14:paraId="77F44776" w14:textId="77777777" w:rsidR="00EA16E8" w:rsidRPr="005A5509" w:rsidRDefault="00EA16E8" w:rsidP="002D0C32">
            <w:pPr>
              <w:pStyle w:val="CouvRecTitle"/>
              <w:ind w:left="0" w:firstLine="34"/>
              <w:rPr>
                <w:b w:val="0"/>
                <w:bCs/>
              </w:rPr>
            </w:pPr>
          </w:p>
        </w:tc>
        <w:tc>
          <w:tcPr>
            <w:tcW w:w="1851" w:type="dxa"/>
          </w:tcPr>
          <w:p w14:paraId="716671F9"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022F6442"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6F25E2C2" w14:textId="77777777" w:rsidR="00EA16E8" w:rsidRPr="005A5509" w:rsidRDefault="00EA16E8" w:rsidP="002D0C32">
            <w:pPr>
              <w:pStyle w:val="Index2"/>
              <w:jc w:val="center"/>
            </w:pPr>
            <w:r w:rsidRPr="005A5509">
              <w:rPr>
                <w:rFonts w:hint="eastAsia"/>
              </w:rPr>
              <w:t>-</w:t>
            </w:r>
          </w:p>
        </w:tc>
        <w:tc>
          <w:tcPr>
            <w:tcW w:w="2407" w:type="dxa"/>
          </w:tcPr>
          <w:p w14:paraId="1B7921D2" w14:textId="77777777" w:rsidR="00EA16E8" w:rsidRPr="005A5509" w:rsidRDefault="00EA16E8" w:rsidP="002D0C32">
            <w:pPr>
              <w:pStyle w:val="Index2"/>
              <w:jc w:val="center"/>
              <w:rPr>
                <w:b/>
                <w:bCs/>
              </w:rPr>
            </w:pPr>
            <w:r w:rsidRPr="005A5509">
              <w:rPr>
                <w:rFonts w:hint="eastAsia"/>
              </w:rPr>
              <w:t>-</w:t>
            </w:r>
          </w:p>
        </w:tc>
      </w:tr>
      <w:tr w:rsidR="00EA16E8" w:rsidRPr="005A5509" w14:paraId="006C60BE" w14:textId="77777777" w:rsidTr="002D0C32">
        <w:trPr>
          <w:cantSplit/>
        </w:trPr>
        <w:tc>
          <w:tcPr>
            <w:tcW w:w="1744" w:type="dxa"/>
            <w:vMerge/>
          </w:tcPr>
          <w:p w14:paraId="275A7584" w14:textId="77777777" w:rsidR="00EA16E8" w:rsidRPr="005A5509" w:rsidRDefault="00EA16E8" w:rsidP="002D0C32">
            <w:pPr>
              <w:pStyle w:val="enumlev2"/>
              <w:ind w:left="0" w:firstLine="34"/>
              <w:rPr>
                <w:b/>
                <w:bCs/>
              </w:rPr>
            </w:pPr>
          </w:p>
        </w:tc>
        <w:tc>
          <w:tcPr>
            <w:tcW w:w="1851" w:type="dxa"/>
          </w:tcPr>
          <w:p w14:paraId="545B03EC" w14:textId="77777777" w:rsidR="00EA16E8" w:rsidRPr="005A5509" w:rsidRDefault="00EA16E8" w:rsidP="002D0C32">
            <w:pPr>
              <w:pStyle w:val="TAH"/>
            </w:pPr>
            <w:r w:rsidRPr="005A5509">
              <w:t>ObservedEvent</w:t>
            </w:r>
          </w:p>
          <w:p w14:paraId="42B24CB3" w14:textId="77777777" w:rsidR="00EA16E8" w:rsidRPr="005A5509" w:rsidRDefault="00EA16E8" w:rsidP="002D0C32">
            <w:pPr>
              <w:pStyle w:val="TAH"/>
            </w:pPr>
            <w:r w:rsidRPr="005A5509">
              <w:t>Parameters</w:t>
            </w:r>
          </w:p>
        </w:tc>
        <w:tc>
          <w:tcPr>
            <w:tcW w:w="1961" w:type="dxa"/>
          </w:tcPr>
          <w:p w14:paraId="4D35524F" w14:textId="77777777" w:rsidR="00EA16E8" w:rsidRPr="005A5509" w:rsidRDefault="00EA16E8" w:rsidP="002D0C32">
            <w:pPr>
              <w:pStyle w:val="TAH"/>
            </w:pPr>
            <w:r w:rsidRPr="005A5509">
              <w:t>Mandatory/</w:t>
            </w:r>
          </w:p>
          <w:p w14:paraId="11A36E07" w14:textId="77777777" w:rsidR="00EA16E8" w:rsidRPr="005A5509" w:rsidRDefault="00EA16E8" w:rsidP="002D0C32">
            <w:pPr>
              <w:pStyle w:val="TAH"/>
            </w:pPr>
            <w:r w:rsidRPr="005A5509">
              <w:t>Optional</w:t>
            </w:r>
          </w:p>
        </w:tc>
        <w:tc>
          <w:tcPr>
            <w:tcW w:w="1926" w:type="dxa"/>
            <w:gridSpan w:val="2"/>
          </w:tcPr>
          <w:p w14:paraId="45C0C767" w14:textId="77777777" w:rsidR="00EA16E8" w:rsidRPr="005A5509" w:rsidRDefault="00EA16E8" w:rsidP="002D0C32">
            <w:pPr>
              <w:pStyle w:val="TAH"/>
            </w:pPr>
            <w:r w:rsidRPr="005A5509">
              <w:t>Supported</w:t>
            </w:r>
          </w:p>
          <w:p w14:paraId="0FAE917D" w14:textId="77777777" w:rsidR="00EA16E8" w:rsidRPr="005A5509" w:rsidRDefault="00EA16E8" w:rsidP="002D0C32">
            <w:pPr>
              <w:pStyle w:val="TAH"/>
            </w:pPr>
            <w:r w:rsidRPr="005A5509">
              <w:t>Values:</w:t>
            </w:r>
          </w:p>
        </w:tc>
        <w:tc>
          <w:tcPr>
            <w:tcW w:w="2407" w:type="dxa"/>
          </w:tcPr>
          <w:p w14:paraId="37101E6F" w14:textId="77777777" w:rsidR="00EA16E8" w:rsidRPr="005A5509" w:rsidRDefault="00EA16E8" w:rsidP="002D0C32">
            <w:pPr>
              <w:pStyle w:val="TAH"/>
            </w:pPr>
            <w:r w:rsidRPr="005A5509">
              <w:t>Provisioned Value:</w:t>
            </w:r>
          </w:p>
        </w:tc>
      </w:tr>
      <w:tr w:rsidR="00EA16E8" w:rsidRPr="005A5509" w14:paraId="140E6A70" w14:textId="77777777" w:rsidTr="002D0C32">
        <w:trPr>
          <w:cantSplit/>
        </w:trPr>
        <w:tc>
          <w:tcPr>
            <w:tcW w:w="1744" w:type="dxa"/>
            <w:vMerge/>
          </w:tcPr>
          <w:p w14:paraId="58C81963" w14:textId="77777777" w:rsidR="00EA16E8" w:rsidRPr="005A5509" w:rsidRDefault="00EA16E8" w:rsidP="002D0C32">
            <w:pPr>
              <w:pStyle w:val="enumlev2"/>
              <w:ind w:left="0" w:firstLine="34"/>
              <w:rPr>
                <w:b/>
                <w:bCs/>
              </w:rPr>
            </w:pPr>
          </w:p>
        </w:tc>
        <w:tc>
          <w:tcPr>
            <w:tcW w:w="1851" w:type="dxa"/>
          </w:tcPr>
          <w:p w14:paraId="0F82C5E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26F00E0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6257293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44D3FFF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0C4F929" w14:textId="77777777" w:rsidTr="002D0C32">
        <w:trPr>
          <w:cantSplit/>
        </w:trPr>
        <w:tc>
          <w:tcPr>
            <w:tcW w:w="1744" w:type="dxa"/>
          </w:tcPr>
          <w:p w14:paraId="081612C6" w14:textId="77777777" w:rsidR="00EA16E8" w:rsidRPr="005A5509" w:rsidRDefault="00EA16E8" w:rsidP="002D0C32">
            <w:pPr>
              <w:pStyle w:val="TAH"/>
            </w:pPr>
            <w:r w:rsidRPr="005A5509">
              <w:t>Statistics</w:t>
            </w:r>
          </w:p>
        </w:tc>
        <w:tc>
          <w:tcPr>
            <w:tcW w:w="1851" w:type="dxa"/>
          </w:tcPr>
          <w:p w14:paraId="51DADF5D" w14:textId="77777777" w:rsidR="00EA16E8" w:rsidRPr="005A5509" w:rsidRDefault="00EA16E8" w:rsidP="002D0C32">
            <w:pPr>
              <w:pStyle w:val="TAH"/>
            </w:pPr>
            <w:r w:rsidRPr="005A5509">
              <w:t>Mandatory/</w:t>
            </w:r>
          </w:p>
          <w:p w14:paraId="54B7DDC8" w14:textId="77777777" w:rsidR="00EA16E8" w:rsidRPr="005A5509" w:rsidRDefault="00EA16E8" w:rsidP="002D0C32">
            <w:pPr>
              <w:pStyle w:val="TAH"/>
            </w:pPr>
            <w:r w:rsidRPr="005A5509">
              <w:t>Optional</w:t>
            </w:r>
          </w:p>
        </w:tc>
        <w:tc>
          <w:tcPr>
            <w:tcW w:w="2861" w:type="dxa"/>
            <w:gridSpan w:val="2"/>
          </w:tcPr>
          <w:p w14:paraId="2CC42A2F" w14:textId="77777777" w:rsidR="00EA16E8" w:rsidRPr="005A5509" w:rsidRDefault="00EA16E8" w:rsidP="002D0C32">
            <w:pPr>
              <w:pStyle w:val="TAH"/>
            </w:pPr>
            <w:r w:rsidRPr="005A5509">
              <w:t>Used in command:</w:t>
            </w:r>
          </w:p>
        </w:tc>
        <w:tc>
          <w:tcPr>
            <w:tcW w:w="3433" w:type="dxa"/>
            <w:gridSpan w:val="2"/>
          </w:tcPr>
          <w:p w14:paraId="7C930F75" w14:textId="77777777" w:rsidR="00EA16E8" w:rsidRPr="005A5509" w:rsidRDefault="00EA16E8" w:rsidP="002D0C32">
            <w:pPr>
              <w:pStyle w:val="TAH"/>
            </w:pPr>
            <w:r w:rsidRPr="005A5509">
              <w:t>Supported Values:</w:t>
            </w:r>
          </w:p>
        </w:tc>
      </w:tr>
      <w:tr w:rsidR="00EA16E8" w:rsidRPr="005A5509" w14:paraId="1FA3DC20" w14:textId="77777777" w:rsidTr="002D0C32">
        <w:trPr>
          <w:cantSplit/>
        </w:trPr>
        <w:tc>
          <w:tcPr>
            <w:tcW w:w="1744" w:type="dxa"/>
          </w:tcPr>
          <w:p w14:paraId="0F9764E7" w14:textId="77777777" w:rsidR="00EA16E8" w:rsidRPr="005A5509" w:rsidRDefault="00EA16E8" w:rsidP="002D0C32">
            <w:pPr>
              <w:pStyle w:val="TAC"/>
            </w:pPr>
            <w:r w:rsidRPr="005A5509">
              <w:t>None</w:t>
            </w:r>
          </w:p>
        </w:tc>
        <w:tc>
          <w:tcPr>
            <w:tcW w:w="1851" w:type="dxa"/>
          </w:tcPr>
          <w:p w14:paraId="3E069E93"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1EFE5122"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1D7B5620"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9F3F121" w14:textId="77777777" w:rsidTr="002D0C32">
        <w:trPr>
          <w:cantSplit/>
        </w:trPr>
        <w:tc>
          <w:tcPr>
            <w:tcW w:w="1744" w:type="dxa"/>
          </w:tcPr>
          <w:p w14:paraId="6C406A93" w14:textId="77777777" w:rsidR="00EA16E8" w:rsidRPr="005A5509" w:rsidRDefault="00EA16E8" w:rsidP="002D0C32">
            <w:pPr>
              <w:pStyle w:val="TAH"/>
            </w:pPr>
            <w:r w:rsidRPr="005A5509">
              <w:t>Error Codes</w:t>
            </w:r>
          </w:p>
        </w:tc>
        <w:tc>
          <w:tcPr>
            <w:tcW w:w="8145" w:type="dxa"/>
            <w:gridSpan w:val="5"/>
          </w:tcPr>
          <w:p w14:paraId="7E457705" w14:textId="77777777" w:rsidR="00EA16E8" w:rsidRPr="005A5509" w:rsidRDefault="00EA16E8" w:rsidP="002D0C32">
            <w:pPr>
              <w:pStyle w:val="TAH"/>
            </w:pPr>
            <w:r w:rsidRPr="005A5509">
              <w:t>Mandatory/ Optional</w:t>
            </w:r>
          </w:p>
        </w:tc>
      </w:tr>
      <w:tr w:rsidR="00EA16E8" w:rsidRPr="005A5509" w14:paraId="401919D3" w14:textId="77777777" w:rsidTr="002D0C32">
        <w:trPr>
          <w:cantSplit/>
        </w:trPr>
        <w:tc>
          <w:tcPr>
            <w:tcW w:w="1744" w:type="dxa"/>
          </w:tcPr>
          <w:p w14:paraId="2E7651A3" w14:textId="77777777" w:rsidR="00EA16E8" w:rsidRPr="005A5509" w:rsidRDefault="00EA16E8" w:rsidP="002D0C32">
            <w:pPr>
              <w:pStyle w:val="Index2"/>
            </w:pPr>
            <w:r w:rsidRPr="005A5509">
              <w:rPr>
                <w:rFonts w:hint="eastAsia"/>
              </w:rPr>
              <w:t>None</w:t>
            </w:r>
          </w:p>
        </w:tc>
        <w:tc>
          <w:tcPr>
            <w:tcW w:w="8145" w:type="dxa"/>
            <w:gridSpan w:val="5"/>
          </w:tcPr>
          <w:p w14:paraId="0C269B1B" w14:textId="77777777" w:rsidR="00EA16E8" w:rsidRPr="005A5509" w:rsidRDefault="00EA16E8" w:rsidP="002D0C32">
            <w:pPr>
              <w:pStyle w:val="Index2"/>
              <w:jc w:val="center"/>
            </w:pPr>
            <w:r w:rsidRPr="005A5509">
              <w:rPr>
                <w:rFonts w:hint="eastAsia"/>
              </w:rPr>
              <w:t>-</w:t>
            </w:r>
          </w:p>
        </w:tc>
      </w:tr>
      <w:bookmarkEnd w:id="227"/>
    </w:tbl>
    <w:p w14:paraId="1E008447" w14:textId="77777777" w:rsidR="00EA16E8" w:rsidRPr="005A5509" w:rsidRDefault="00EA16E8" w:rsidP="00EA16E8">
      <w:pPr>
        <w:rPr>
          <w:snapToGrid w:val="0"/>
        </w:rPr>
      </w:pPr>
    </w:p>
    <w:p w14:paraId="14DF5C5B" w14:textId="77777777" w:rsidR="00EA16E8" w:rsidRPr="005A5509" w:rsidRDefault="00EA16E8" w:rsidP="00EA16E8">
      <w:pPr>
        <w:pStyle w:val="Heading4"/>
        <w:rPr>
          <w:snapToGrid w:val="0"/>
        </w:rPr>
      </w:pPr>
      <w:bookmarkStart w:id="228" w:name="_Toc11325830"/>
      <w:bookmarkStart w:id="229" w:name="_Toc170149435"/>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34</w:t>
      </w:r>
      <w:r w:rsidRPr="005A5509">
        <w:rPr>
          <w:snapToGrid w:val="0"/>
        </w:rPr>
        <w:tab/>
      </w:r>
      <w:r w:rsidRPr="005A5509">
        <w:t>Floor Control Policy Package</w:t>
      </w:r>
      <w:bookmarkEnd w:id="228"/>
      <w:bookmarkEnd w:id="229"/>
    </w:p>
    <w:p w14:paraId="57E6CA40"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34</w:t>
      </w:r>
      <w:r w:rsidRPr="005A5509">
        <w:rPr>
          <w:rFonts w:hint="eastAsia"/>
          <w:lang w:eastAsia="zh-CN"/>
        </w:rPr>
        <w:t>.1</w:t>
      </w:r>
      <w:r w:rsidRPr="005A5509">
        <w:t xml:space="preserve">: Package Usage Information </w:t>
      </w:r>
      <w:r w:rsidRPr="005A5509">
        <w:rPr>
          <w:rFonts w:hint="eastAsia"/>
          <w:lang w:eastAsia="zh-CN"/>
        </w:rPr>
        <w:t>f</w:t>
      </w:r>
      <w:r w:rsidRPr="005A5509">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44"/>
        <w:gridCol w:w="1851"/>
        <w:gridCol w:w="1961"/>
        <w:gridCol w:w="900"/>
        <w:gridCol w:w="1026"/>
        <w:gridCol w:w="2407"/>
      </w:tblGrid>
      <w:tr w:rsidR="00EA16E8" w:rsidRPr="005A5509" w14:paraId="0B41D082" w14:textId="77777777" w:rsidTr="002D0C32">
        <w:trPr>
          <w:cantSplit/>
        </w:trPr>
        <w:tc>
          <w:tcPr>
            <w:tcW w:w="1744" w:type="dxa"/>
          </w:tcPr>
          <w:p w14:paraId="4BE9E61F" w14:textId="77777777" w:rsidR="00EA16E8" w:rsidRPr="005A5509" w:rsidRDefault="00EA16E8" w:rsidP="002D0C32">
            <w:pPr>
              <w:pStyle w:val="TAH"/>
            </w:pPr>
            <w:bookmarkStart w:id="230" w:name="MCCQCTEMPBM_00000065"/>
            <w:r w:rsidRPr="005A5509">
              <w:t xml:space="preserve">Properties </w:t>
            </w:r>
          </w:p>
        </w:tc>
        <w:tc>
          <w:tcPr>
            <w:tcW w:w="1851" w:type="dxa"/>
          </w:tcPr>
          <w:p w14:paraId="672E0A2D" w14:textId="77777777" w:rsidR="00EA16E8" w:rsidRPr="005A5509" w:rsidRDefault="00EA16E8" w:rsidP="002D0C32">
            <w:pPr>
              <w:pStyle w:val="TAH"/>
            </w:pPr>
            <w:r w:rsidRPr="005A5509">
              <w:t>Mandatory/</w:t>
            </w:r>
          </w:p>
          <w:p w14:paraId="6C495529" w14:textId="77777777" w:rsidR="00EA16E8" w:rsidRPr="005A5509" w:rsidRDefault="00EA16E8" w:rsidP="002D0C32">
            <w:pPr>
              <w:pStyle w:val="TAH"/>
            </w:pPr>
            <w:r w:rsidRPr="005A5509">
              <w:t>Optional</w:t>
            </w:r>
          </w:p>
        </w:tc>
        <w:tc>
          <w:tcPr>
            <w:tcW w:w="1961" w:type="dxa"/>
          </w:tcPr>
          <w:p w14:paraId="5454E68D" w14:textId="77777777" w:rsidR="00EA16E8" w:rsidRPr="005A5509" w:rsidRDefault="00EA16E8" w:rsidP="002D0C32">
            <w:pPr>
              <w:pStyle w:val="TAH"/>
            </w:pPr>
            <w:r w:rsidRPr="005A5509">
              <w:t>Used in command:</w:t>
            </w:r>
          </w:p>
        </w:tc>
        <w:tc>
          <w:tcPr>
            <w:tcW w:w="1926" w:type="dxa"/>
            <w:gridSpan w:val="2"/>
          </w:tcPr>
          <w:p w14:paraId="581D9559" w14:textId="77777777" w:rsidR="00EA16E8" w:rsidRPr="005A5509" w:rsidRDefault="00EA16E8" w:rsidP="002D0C32">
            <w:pPr>
              <w:pStyle w:val="TAH"/>
            </w:pPr>
            <w:r w:rsidRPr="005A5509">
              <w:t>Supported Values:</w:t>
            </w:r>
          </w:p>
        </w:tc>
        <w:tc>
          <w:tcPr>
            <w:tcW w:w="2407" w:type="dxa"/>
          </w:tcPr>
          <w:p w14:paraId="01F76747" w14:textId="77777777" w:rsidR="00EA16E8" w:rsidRPr="005A5509" w:rsidRDefault="00EA16E8" w:rsidP="002D0C32">
            <w:pPr>
              <w:pStyle w:val="TAH"/>
            </w:pPr>
            <w:r w:rsidRPr="005A5509">
              <w:t>Provisioned Value:</w:t>
            </w:r>
          </w:p>
        </w:tc>
      </w:tr>
      <w:tr w:rsidR="00EA16E8" w:rsidRPr="005A5509" w14:paraId="1DC0DC06" w14:textId="77777777" w:rsidTr="002D0C32">
        <w:trPr>
          <w:cantSplit/>
        </w:trPr>
        <w:tc>
          <w:tcPr>
            <w:tcW w:w="1744" w:type="dxa"/>
          </w:tcPr>
          <w:p w14:paraId="76E8CA2A" w14:textId="77777777" w:rsidR="00EA16E8" w:rsidRPr="005A5509" w:rsidRDefault="00EA16E8" w:rsidP="002D0C32">
            <w:pPr>
              <w:pStyle w:val="TAC"/>
              <w:rPr>
                <w:snapToGrid w:val="0"/>
              </w:rPr>
            </w:pPr>
            <w:r w:rsidRPr="005A5509">
              <w:rPr>
                <w:snapToGrid w:val="0"/>
              </w:rPr>
              <w:t>Floor Control Algorithm (fcpoli/fca, 0x00ab/0x0001)</w:t>
            </w:r>
          </w:p>
        </w:tc>
        <w:tc>
          <w:tcPr>
            <w:tcW w:w="1851" w:type="dxa"/>
          </w:tcPr>
          <w:p w14:paraId="5BA0B445"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3F3091E9" w14:textId="77777777" w:rsidR="00EA16E8" w:rsidRPr="005A5509" w:rsidRDefault="00EA16E8" w:rsidP="002D0C32">
            <w:pPr>
              <w:pStyle w:val="TAC"/>
              <w:rPr>
                <w:lang w:eastAsia="zh-CN"/>
              </w:rPr>
            </w:pPr>
            <w:r w:rsidRPr="005A5509">
              <w:t>ADD, MOD</w:t>
            </w:r>
          </w:p>
        </w:tc>
        <w:tc>
          <w:tcPr>
            <w:tcW w:w="1926" w:type="dxa"/>
            <w:gridSpan w:val="2"/>
          </w:tcPr>
          <w:p w14:paraId="455A5F20"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City">
              <w:smartTag w:uri="urn:schemas-microsoft-com:office:smarttags" w:element="place">
                <w:r w:rsidRPr="005A5509">
                  <w:t>COLON</w:t>
                </w:r>
              </w:smartTag>
            </w:smartTag>
            <w:r w:rsidRPr="005A5509">
              <w:t xml:space="preserve"> Algorithm</w:t>
            </w:r>
            <w:r w:rsidRPr="005A5509">
              <w:rPr>
                <w:rFonts w:hint="eastAsia"/>
                <w:lang w:eastAsia="zh-CN"/>
              </w:rPr>
              <w:t>)</w:t>
            </w:r>
          </w:p>
        </w:tc>
        <w:tc>
          <w:tcPr>
            <w:tcW w:w="2407" w:type="dxa"/>
          </w:tcPr>
          <w:p w14:paraId="37003368"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2E0D6F2" w14:textId="77777777" w:rsidTr="002D0C32">
        <w:trPr>
          <w:cantSplit/>
        </w:trPr>
        <w:tc>
          <w:tcPr>
            <w:tcW w:w="1744" w:type="dxa"/>
          </w:tcPr>
          <w:p w14:paraId="0AC59159" w14:textId="77777777" w:rsidR="00EA16E8" w:rsidRPr="005A5509" w:rsidRDefault="00EA16E8" w:rsidP="002D0C32">
            <w:pPr>
              <w:pStyle w:val="TAC"/>
              <w:rPr>
                <w:snapToGrid w:val="0"/>
              </w:rPr>
            </w:pPr>
            <w:r w:rsidRPr="005A5509">
              <w:rPr>
                <w:snapToGrid w:val="0"/>
              </w:rPr>
              <w:t>Max Floor Users (fcpoli/mfu, 0x00ab/0x0002)</w:t>
            </w:r>
          </w:p>
        </w:tc>
        <w:tc>
          <w:tcPr>
            <w:tcW w:w="1851" w:type="dxa"/>
          </w:tcPr>
          <w:p w14:paraId="5865BB87" w14:textId="77777777" w:rsidR="00EA16E8" w:rsidRPr="005A5509" w:rsidRDefault="00EA16E8" w:rsidP="002D0C32">
            <w:pPr>
              <w:pStyle w:val="TAC"/>
              <w:rPr>
                <w:lang w:eastAsia="zh-CN"/>
              </w:rPr>
            </w:pPr>
            <w:r w:rsidRPr="005A5509">
              <w:rPr>
                <w:rFonts w:hint="eastAsia"/>
                <w:lang w:eastAsia="zh-CN"/>
              </w:rPr>
              <w:t>M</w:t>
            </w:r>
          </w:p>
        </w:tc>
        <w:tc>
          <w:tcPr>
            <w:tcW w:w="1961" w:type="dxa"/>
          </w:tcPr>
          <w:p w14:paraId="51D80CB9" w14:textId="77777777" w:rsidR="00EA16E8" w:rsidRPr="005A5509" w:rsidRDefault="00EA16E8" w:rsidP="002D0C32">
            <w:pPr>
              <w:pStyle w:val="TAC"/>
            </w:pPr>
            <w:r w:rsidRPr="005A5509">
              <w:t>ADD, MOD</w:t>
            </w:r>
          </w:p>
        </w:tc>
        <w:tc>
          <w:tcPr>
            <w:tcW w:w="1926" w:type="dxa"/>
            <w:gridSpan w:val="2"/>
          </w:tcPr>
          <w:p w14:paraId="686CF783" w14:textId="77777777" w:rsidR="00EA16E8" w:rsidRPr="005A5509" w:rsidRDefault="00EA16E8" w:rsidP="002D0C32">
            <w:pPr>
              <w:pStyle w:val="TAC"/>
              <w:rPr>
                <w:lang w:eastAsia="zh-CN"/>
              </w:rPr>
            </w:pPr>
            <w:r w:rsidRPr="005A5509">
              <w:t>Sub-list of String</w:t>
            </w:r>
            <w:r w:rsidRPr="005A5509">
              <w:rPr>
                <w:rFonts w:hint="eastAsia"/>
                <w:lang w:eastAsia="zh-CN"/>
              </w:rPr>
              <w:t xml:space="preserve"> with (</w:t>
            </w:r>
            <w:r w:rsidRPr="005A5509">
              <w:t xml:space="preserve">FloorID </w:t>
            </w:r>
            <w:smartTag w:uri="urn:schemas-microsoft-com:office:smarttags" w:element="City">
              <w:smartTag w:uri="urn:schemas-microsoft-com:office:smarttags" w:element="place">
                <w:r w:rsidRPr="005A5509">
                  <w:t>COLON</w:t>
                </w:r>
              </w:smartTag>
            </w:smartTag>
            <w:r w:rsidRPr="005A5509">
              <w:t xml:space="preserve"> NumUsers</w:t>
            </w:r>
            <w:r w:rsidRPr="005A5509">
              <w:rPr>
                <w:rFonts w:hint="eastAsia"/>
                <w:lang w:eastAsia="zh-CN"/>
              </w:rPr>
              <w:t>)</w:t>
            </w:r>
          </w:p>
        </w:tc>
        <w:tc>
          <w:tcPr>
            <w:tcW w:w="2407" w:type="dxa"/>
          </w:tcPr>
          <w:p w14:paraId="3760426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6501BB4" w14:textId="77777777" w:rsidTr="002D0C32">
        <w:trPr>
          <w:cantSplit/>
        </w:trPr>
        <w:tc>
          <w:tcPr>
            <w:tcW w:w="1744" w:type="dxa"/>
          </w:tcPr>
          <w:p w14:paraId="06A2ADC0" w14:textId="77777777" w:rsidR="00EA16E8" w:rsidRPr="005A5509" w:rsidRDefault="00EA16E8" w:rsidP="002D0C32">
            <w:pPr>
              <w:pStyle w:val="TAH"/>
            </w:pPr>
            <w:r w:rsidRPr="005A5509">
              <w:t xml:space="preserve">Signals </w:t>
            </w:r>
          </w:p>
        </w:tc>
        <w:tc>
          <w:tcPr>
            <w:tcW w:w="1851" w:type="dxa"/>
          </w:tcPr>
          <w:p w14:paraId="29F05C32" w14:textId="77777777" w:rsidR="00EA16E8" w:rsidRPr="005A5509" w:rsidRDefault="00EA16E8" w:rsidP="002D0C32">
            <w:pPr>
              <w:pStyle w:val="TAH"/>
            </w:pPr>
            <w:r w:rsidRPr="005A5509">
              <w:t>Mandatory/</w:t>
            </w:r>
          </w:p>
          <w:p w14:paraId="050DB28A" w14:textId="77777777" w:rsidR="00EA16E8" w:rsidRPr="005A5509" w:rsidRDefault="00EA16E8" w:rsidP="002D0C32">
            <w:pPr>
              <w:pStyle w:val="TAH"/>
            </w:pPr>
            <w:r w:rsidRPr="005A5509">
              <w:t>Optional</w:t>
            </w:r>
          </w:p>
        </w:tc>
        <w:tc>
          <w:tcPr>
            <w:tcW w:w="3887" w:type="dxa"/>
            <w:gridSpan w:val="3"/>
          </w:tcPr>
          <w:p w14:paraId="79870E31" w14:textId="77777777" w:rsidR="00EA16E8" w:rsidRPr="005A5509" w:rsidRDefault="00EA16E8" w:rsidP="002D0C32">
            <w:pPr>
              <w:pStyle w:val="TAH"/>
            </w:pPr>
            <w:r w:rsidRPr="005A5509">
              <w:t>Used in command:</w:t>
            </w:r>
          </w:p>
        </w:tc>
        <w:tc>
          <w:tcPr>
            <w:tcW w:w="2407" w:type="dxa"/>
          </w:tcPr>
          <w:p w14:paraId="4D385CE2" w14:textId="77777777" w:rsidR="00EA16E8" w:rsidRPr="005A5509" w:rsidRDefault="00EA16E8" w:rsidP="002D0C32">
            <w:pPr>
              <w:pStyle w:val="TAH"/>
            </w:pPr>
            <w:r w:rsidRPr="005A5509">
              <w:t>Duration Provisioned Value:</w:t>
            </w:r>
          </w:p>
        </w:tc>
      </w:tr>
      <w:tr w:rsidR="00EA16E8" w:rsidRPr="005A5509" w14:paraId="12CF776A" w14:textId="77777777" w:rsidTr="002D0C32">
        <w:trPr>
          <w:cantSplit/>
        </w:trPr>
        <w:tc>
          <w:tcPr>
            <w:tcW w:w="1744" w:type="dxa"/>
            <w:vMerge w:val="restart"/>
          </w:tcPr>
          <w:p w14:paraId="4A437473" w14:textId="77777777" w:rsidR="00EA16E8" w:rsidRPr="005A5509" w:rsidRDefault="00EA16E8" w:rsidP="002D0C32">
            <w:pPr>
              <w:pStyle w:val="TAC"/>
              <w:rPr>
                <w:b/>
                <w:bCs/>
              </w:rPr>
            </w:pPr>
            <w:r w:rsidRPr="005A5509">
              <w:t>None</w:t>
            </w:r>
          </w:p>
        </w:tc>
        <w:tc>
          <w:tcPr>
            <w:tcW w:w="1851" w:type="dxa"/>
          </w:tcPr>
          <w:p w14:paraId="18D73220" w14:textId="77777777" w:rsidR="00EA16E8" w:rsidRPr="005A5509" w:rsidRDefault="00EA16E8" w:rsidP="002D0C32">
            <w:pPr>
              <w:pStyle w:val="TAC"/>
              <w:rPr>
                <w:lang w:eastAsia="zh-CN"/>
              </w:rPr>
            </w:pPr>
            <w:r w:rsidRPr="005A5509">
              <w:rPr>
                <w:rFonts w:hint="eastAsia"/>
                <w:lang w:eastAsia="zh-CN"/>
              </w:rPr>
              <w:t>-</w:t>
            </w:r>
          </w:p>
        </w:tc>
        <w:tc>
          <w:tcPr>
            <w:tcW w:w="3887" w:type="dxa"/>
            <w:gridSpan w:val="3"/>
          </w:tcPr>
          <w:p w14:paraId="12AAC10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3BBB12D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9923D89" w14:textId="77777777" w:rsidTr="002D0C32">
        <w:trPr>
          <w:cantSplit/>
        </w:trPr>
        <w:tc>
          <w:tcPr>
            <w:tcW w:w="1744" w:type="dxa"/>
            <w:vMerge/>
          </w:tcPr>
          <w:p w14:paraId="3C24C9CA" w14:textId="77777777" w:rsidR="00EA16E8" w:rsidRPr="005A5509" w:rsidRDefault="00EA16E8" w:rsidP="002D0C32">
            <w:pPr>
              <w:pStyle w:val="enumlev2"/>
              <w:ind w:left="0" w:firstLine="34"/>
              <w:rPr>
                <w:b/>
                <w:bCs/>
              </w:rPr>
            </w:pPr>
          </w:p>
        </w:tc>
        <w:tc>
          <w:tcPr>
            <w:tcW w:w="1851" w:type="dxa"/>
          </w:tcPr>
          <w:p w14:paraId="6A5E31A2" w14:textId="77777777" w:rsidR="00EA16E8" w:rsidRPr="005A5509" w:rsidRDefault="00EA16E8" w:rsidP="002D0C32">
            <w:pPr>
              <w:pStyle w:val="TAH"/>
            </w:pPr>
            <w:r w:rsidRPr="005A5509">
              <w:t>Signal Parameters</w:t>
            </w:r>
          </w:p>
        </w:tc>
        <w:tc>
          <w:tcPr>
            <w:tcW w:w="1961" w:type="dxa"/>
          </w:tcPr>
          <w:p w14:paraId="3AA2F93B" w14:textId="77777777" w:rsidR="00EA16E8" w:rsidRPr="005A5509" w:rsidRDefault="00EA16E8" w:rsidP="002D0C32">
            <w:pPr>
              <w:pStyle w:val="TAH"/>
            </w:pPr>
            <w:r w:rsidRPr="005A5509">
              <w:t>Mandatory/</w:t>
            </w:r>
          </w:p>
          <w:p w14:paraId="19401D0F" w14:textId="77777777" w:rsidR="00EA16E8" w:rsidRPr="005A5509" w:rsidRDefault="00EA16E8" w:rsidP="002D0C32">
            <w:pPr>
              <w:pStyle w:val="TAH"/>
            </w:pPr>
            <w:r w:rsidRPr="005A5509">
              <w:t>Optional</w:t>
            </w:r>
          </w:p>
        </w:tc>
        <w:tc>
          <w:tcPr>
            <w:tcW w:w="1926" w:type="dxa"/>
            <w:gridSpan w:val="2"/>
          </w:tcPr>
          <w:p w14:paraId="4BA78D02" w14:textId="77777777" w:rsidR="00EA16E8" w:rsidRPr="005A5509" w:rsidRDefault="00EA16E8" w:rsidP="002D0C32">
            <w:pPr>
              <w:pStyle w:val="TAH"/>
            </w:pPr>
            <w:r w:rsidRPr="005A5509">
              <w:t>Supported</w:t>
            </w:r>
          </w:p>
          <w:p w14:paraId="75D96748" w14:textId="77777777" w:rsidR="00EA16E8" w:rsidRPr="005A5509" w:rsidRDefault="00EA16E8" w:rsidP="002D0C32">
            <w:pPr>
              <w:pStyle w:val="TAH"/>
            </w:pPr>
            <w:r w:rsidRPr="005A5509">
              <w:t>Values:</w:t>
            </w:r>
          </w:p>
        </w:tc>
        <w:tc>
          <w:tcPr>
            <w:tcW w:w="2407" w:type="dxa"/>
          </w:tcPr>
          <w:p w14:paraId="305C2207" w14:textId="77777777" w:rsidR="00EA16E8" w:rsidRPr="005A5509" w:rsidRDefault="00EA16E8" w:rsidP="002D0C32">
            <w:pPr>
              <w:pStyle w:val="TAH"/>
            </w:pPr>
            <w:r w:rsidRPr="005A5509">
              <w:t>Duration Provisioned Value:</w:t>
            </w:r>
          </w:p>
        </w:tc>
      </w:tr>
      <w:tr w:rsidR="00EA16E8" w:rsidRPr="005A5509" w14:paraId="05406BF3" w14:textId="77777777" w:rsidTr="002D0C32">
        <w:trPr>
          <w:cantSplit/>
        </w:trPr>
        <w:tc>
          <w:tcPr>
            <w:tcW w:w="1744" w:type="dxa"/>
            <w:vMerge/>
          </w:tcPr>
          <w:p w14:paraId="5A4F8630" w14:textId="77777777" w:rsidR="00EA16E8" w:rsidRPr="005A5509" w:rsidRDefault="00EA16E8" w:rsidP="002D0C32">
            <w:pPr>
              <w:pStyle w:val="enumlev2"/>
              <w:ind w:left="0" w:firstLine="34"/>
              <w:rPr>
                <w:b/>
                <w:bCs/>
              </w:rPr>
            </w:pPr>
          </w:p>
        </w:tc>
        <w:tc>
          <w:tcPr>
            <w:tcW w:w="1851" w:type="dxa"/>
          </w:tcPr>
          <w:p w14:paraId="37DBBBFA"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3C725D0"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0A0254B0"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1677994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2F9FB576" w14:textId="77777777" w:rsidTr="002D0C32">
        <w:trPr>
          <w:cantSplit/>
        </w:trPr>
        <w:tc>
          <w:tcPr>
            <w:tcW w:w="1744" w:type="dxa"/>
          </w:tcPr>
          <w:p w14:paraId="137A085F" w14:textId="77777777" w:rsidR="00EA16E8" w:rsidRPr="005A5509" w:rsidRDefault="00EA16E8" w:rsidP="002D0C32">
            <w:pPr>
              <w:pStyle w:val="TAH"/>
            </w:pPr>
            <w:r w:rsidRPr="005A5509">
              <w:t>Events</w:t>
            </w:r>
          </w:p>
        </w:tc>
        <w:tc>
          <w:tcPr>
            <w:tcW w:w="1851" w:type="dxa"/>
          </w:tcPr>
          <w:p w14:paraId="4B9FD5BD" w14:textId="77777777" w:rsidR="00EA16E8" w:rsidRPr="005A5509" w:rsidRDefault="00EA16E8" w:rsidP="002D0C32">
            <w:pPr>
              <w:pStyle w:val="TAH"/>
            </w:pPr>
            <w:r w:rsidRPr="005A5509">
              <w:t>Mandatory/</w:t>
            </w:r>
          </w:p>
          <w:p w14:paraId="4DD79A76" w14:textId="77777777" w:rsidR="00EA16E8" w:rsidRPr="005A5509" w:rsidRDefault="00EA16E8" w:rsidP="002D0C32">
            <w:pPr>
              <w:pStyle w:val="TAH"/>
            </w:pPr>
            <w:r w:rsidRPr="005A5509">
              <w:t>Optional</w:t>
            </w:r>
          </w:p>
        </w:tc>
        <w:tc>
          <w:tcPr>
            <w:tcW w:w="6294" w:type="dxa"/>
            <w:gridSpan w:val="4"/>
          </w:tcPr>
          <w:p w14:paraId="634D82CC" w14:textId="77777777" w:rsidR="00EA16E8" w:rsidRPr="005A5509" w:rsidRDefault="00EA16E8" w:rsidP="002D0C32">
            <w:pPr>
              <w:pStyle w:val="TAH"/>
            </w:pPr>
            <w:r w:rsidRPr="005A5509">
              <w:t>Used in command:</w:t>
            </w:r>
          </w:p>
        </w:tc>
      </w:tr>
      <w:tr w:rsidR="00EA16E8" w:rsidRPr="005A5509" w14:paraId="195DB478" w14:textId="77777777" w:rsidTr="002D0C32">
        <w:trPr>
          <w:cantSplit/>
        </w:trPr>
        <w:tc>
          <w:tcPr>
            <w:tcW w:w="1744" w:type="dxa"/>
            <w:vMerge w:val="restart"/>
          </w:tcPr>
          <w:p w14:paraId="1D01322E" w14:textId="77777777" w:rsidR="00EA16E8" w:rsidRPr="005A5509" w:rsidRDefault="00EA16E8" w:rsidP="002D0C32">
            <w:pPr>
              <w:pStyle w:val="Index2"/>
              <w:rPr>
                <w:b/>
                <w:bCs/>
                <w:lang w:eastAsia="zh-CN"/>
              </w:rPr>
            </w:pPr>
            <w:r w:rsidRPr="005A5509">
              <w:rPr>
                <w:rFonts w:hint="eastAsia"/>
              </w:rPr>
              <w:t>None</w:t>
            </w:r>
          </w:p>
        </w:tc>
        <w:tc>
          <w:tcPr>
            <w:tcW w:w="1851" w:type="dxa"/>
          </w:tcPr>
          <w:p w14:paraId="51EEDF09" w14:textId="77777777" w:rsidR="00EA16E8" w:rsidRPr="005A5509" w:rsidRDefault="00EA16E8" w:rsidP="002D0C32">
            <w:pPr>
              <w:pStyle w:val="Index2"/>
              <w:jc w:val="center"/>
              <w:rPr>
                <w:b/>
                <w:bCs/>
              </w:rPr>
            </w:pPr>
            <w:r w:rsidRPr="005A5509">
              <w:rPr>
                <w:rFonts w:hint="eastAsia"/>
              </w:rPr>
              <w:t>-</w:t>
            </w:r>
          </w:p>
        </w:tc>
        <w:tc>
          <w:tcPr>
            <w:tcW w:w="6294" w:type="dxa"/>
            <w:gridSpan w:val="4"/>
          </w:tcPr>
          <w:p w14:paraId="53EF2B51"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1DAFF6F" w14:textId="77777777" w:rsidTr="002D0C32">
        <w:trPr>
          <w:cantSplit/>
        </w:trPr>
        <w:tc>
          <w:tcPr>
            <w:tcW w:w="1744" w:type="dxa"/>
            <w:vMerge/>
          </w:tcPr>
          <w:p w14:paraId="3AE1249A" w14:textId="77777777" w:rsidR="00EA16E8" w:rsidRPr="005A5509" w:rsidRDefault="00EA16E8" w:rsidP="002D0C32">
            <w:pPr>
              <w:pStyle w:val="enumlev2"/>
              <w:ind w:left="0" w:firstLine="34"/>
              <w:rPr>
                <w:b/>
                <w:bCs/>
              </w:rPr>
            </w:pPr>
          </w:p>
        </w:tc>
        <w:tc>
          <w:tcPr>
            <w:tcW w:w="1851" w:type="dxa"/>
          </w:tcPr>
          <w:p w14:paraId="6A460CF2" w14:textId="77777777" w:rsidR="00EA16E8" w:rsidRPr="005A5509" w:rsidRDefault="00EA16E8" w:rsidP="002D0C32">
            <w:pPr>
              <w:pStyle w:val="TAH"/>
            </w:pPr>
            <w:r w:rsidRPr="005A5509">
              <w:t>Event</w:t>
            </w:r>
          </w:p>
          <w:p w14:paraId="1C6B9A6D" w14:textId="77777777" w:rsidR="00EA16E8" w:rsidRPr="005A5509" w:rsidRDefault="00EA16E8" w:rsidP="002D0C32">
            <w:pPr>
              <w:pStyle w:val="TAH"/>
            </w:pPr>
            <w:r w:rsidRPr="005A5509">
              <w:t>Parameters</w:t>
            </w:r>
          </w:p>
        </w:tc>
        <w:tc>
          <w:tcPr>
            <w:tcW w:w="1961" w:type="dxa"/>
          </w:tcPr>
          <w:p w14:paraId="670FFA66" w14:textId="77777777" w:rsidR="00EA16E8" w:rsidRPr="005A5509" w:rsidRDefault="00EA16E8" w:rsidP="002D0C32">
            <w:pPr>
              <w:pStyle w:val="TAH"/>
            </w:pPr>
            <w:r w:rsidRPr="005A5509">
              <w:t>Mandatory/</w:t>
            </w:r>
          </w:p>
          <w:p w14:paraId="6B05FABC" w14:textId="77777777" w:rsidR="00EA16E8" w:rsidRPr="005A5509" w:rsidRDefault="00EA16E8" w:rsidP="002D0C32">
            <w:pPr>
              <w:pStyle w:val="TAH"/>
            </w:pPr>
            <w:r w:rsidRPr="005A5509">
              <w:t>Optional</w:t>
            </w:r>
          </w:p>
        </w:tc>
        <w:tc>
          <w:tcPr>
            <w:tcW w:w="1926" w:type="dxa"/>
            <w:gridSpan w:val="2"/>
          </w:tcPr>
          <w:p w14:paraId="5F70FCC6" w14:textId="77777777" w:rsidR="00EA16E8" w:rsidRPr="005A5509" w:rsidRDefault="00EA16E8" w:rsidP="002D0C32">
            <w:pPr>
              <w:pStyle w:val="TAH"/>
            </w:pPr>
            <w:r w:rsidRPr="005A5509">
              <w:t>Supported</w:t>
            </w:r>
          </w:p>
          <w:p w14:paraId="0C9E2926" w14:textId="77777777" w:rsidR="00EA16E8" w:rsidRPr="005A5509" w:rsidRDefault="00EA16E8" w:rsidP="002D0C32">
            <w:pPr>
              <w:pStyle w:val="TAH"/>
            </w:pPr>
            <w:r w:rsidRPr="005A5509">
              <w:t>Values:</w:t>
            </w:r>
          </w:p>
        </w:tc>
        <w:tc>
          <w:tcPr>
            <w:tcW w:w="2407" w:type="dxa"/>
          </w:tcPr>
          <w:p w14:paraId="2A9D5BE4" w14:textId="77777777" w:rsidR="00EA16E8" w:rsidRPr="005A5509" w:rsidRDefault="00EA16E8" w:rsidP="002D0C32">
            <w:pPr>
              <w:pStyle w:val="TAH"/>
            </w:pPr>
            <w:r w:rsidRPr="005A5509">
              <w:t>Provisioned Value:</w:t>
            </w:r>
          </w:p>
        </w:tc>
      </w:tr>
      <w:tr w:rsidR="00EA16E8" w:rsidRPr="005A5509" w14:paraId="79794A2F" w14:textId="77777777" w:rsidTr="002D0C32">
        <w:trPr>
          <w:cantSplit/>
        </w:trPr>
        <w:tc>
          <w:tcPr>
            <w:tcW w:w="1744" w:type="dxa"/>
            <w:vMerge/>
          </w:tcPr>
          <w:p w14:paraId="79863BB5" w14:textId="77777777" w:rsidR="00EA16E8" w:rsidRPr="005A5509" w:rsidRDefault="00EA16E8" w:rsidP="002D0C32">
            <w:pPr>
              <w:pStyle w:val="CouvRecTitle"/>
              <w:ind w:left="0" w:firstLine="34"/>
              <w:rPr>
                <w:b w:val="0"/>
                <w:bCs/>
              </w:rPr>
            </w:pPr>
          </w:p>
        </w:tc>
        <w:tc>
          <w:tcPr>
            <w:tcW w:w="1851" w:type="dxa"/>
          </w:tcPr>
          <w:p w14:paraId="2DAD8EA8"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76469F44"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0E58E48C" w14:textId="77777777" w:rsidR="00EA16E8" w:rsidRPr="005A5509" w:rsidRDefault="00EA16E8" w:rsidP="002D0C32">
            <w:pPr>
              <w:pStyle w:val="Index2"/>
              <w:jc w:val="center"/>
            </w:pPr>
            <w:r w:rsidRPr="005A5509">
              <w:rPr>
                <w:rFonts w:hint="eastAsia"/>
              </w:rPr>
              <w:t>-</w:t>
            </w:r>
          </w:p>
        </w:tc>
        <w:tc>
          <w:tcPr>
            <w:tcW w:w="2407" w:type="dxa"/>
          </w:tcPr>
          <w:p w14:paraId="0344979E" w14:textId="77777777" w:rsidR="00EA16E8" w:rsidRPr="005A5509" w:rsidRDefault="00EA16E8" w:rsidP="002D0C32">
            <w:pPr>
              <w:pStyle w:val="Index2"/>
              <w:jc w:val="center"/>
              <w:rPr>
                <w:b/>
                <w:bCs/>
              </w:rPr>
            </w:pPr>
            <w:r w:rsidRPr="005A5509">
              <w:rPr>
                <w:rFonts w:hint="eastAsia"/>
              </w:rPr>
              <w:t>-</w:t>
            </w:r>
          </w:p>
        </w:tc>
      </w:tr>
      <w:tr w:rsidR="00EA16E8" w:rsidRPr="005A5509" w14:paraId="194D3EFE" w14:textId="77777777" w:rsidTr="002D0C32">
        <w:trPr>
          <w:cantSplit/>
        </w:trPr>
        <w:tc>
          <w:tcPr>
            <w:tcW w:w="1744" w:type="dxa"/>
            <w:vMerge/>
          </w:tcPr>
          <w:p w14:paraId="3D1FD959" w14:textId="77777777" w:rsidR="00EA16E8" w:rsidRPr="005A5509" w:rsidRDefault="00EA16E8" w:rsidP="002D0C32">
            <w:pPr>
              <w:pStyle w:val="enumlev2"/>
              <w:ind w:left="0" w:firstLine="34"/>
              <w:rPr>
                <w:b/>
                <w:bCs/>
              </w:rPr>
            </w:pPr>
          </w:p>
        </w:tc>
        <w:tc>
          <w:tcPr>
            <w:tcW w:w="1851" w:type="dxa"/>
          </w:tcPr>
          <w:p w14:paraId="09E207DF" w14:textId="77777777" w:rsidR="00EA16E8" w:rsidRPr="005A5509" w:rsidRDefault="00EA16E8" w:rsidP="002D0C32">
            <w:pPr>
              <w:pStyle w:val="TAH"/>
            </w:pPr>
            <w:r w:rsidRPr="005A5509">
              <w:t>ObservedEvent</w:t>
            </w:r>
          </w:p>
          <w:p w14:paraId="3F54B600" w14:textId="77777777" w:rsidR="00EA16E8" w:rsidRPr="005A5509" w:rsidRDefault="00EA16E8" w:rsidP="002D0C32">
            <w:pPr>
              <w:pStyle w:val="TAH"/>
            </w:pPr>
            <w:r w:rsidRPr="005A5509">
              <w:t>Parameters</w:t>
            </w:r>
          </w:p>
        </w:tc>
        <w:tc>
          <w:tcPr>
            <w:tcW w:w="1961" w:type="dxa"/>
          </w:tcPr>
          <w:p w14:paraId="2FD6FC7C" w14:textId="77777777" w:rsidR="00EA16E8" w:rsidRPr="005A5509" w:rsidRDefault="00EA16E8" w:rsidP="002D0C32">
            <w:pPr>
              <w:pStyle w:val="TAH"/>
            </w:pPr>
            <w:r w:rsidRPr="005A5509">
              <w:t>Mandatory/</w:t>
            </w:r>
          </w:p>
          <w:p w14:paraId="65A0FCC2" w14:textId="77777777" w:rsidR="00EA16E8" w:rsidRPr="005A5509" w:rsidRDefault="00EA16E8" w:rsidP="002D0C32">
            <w:pPr>
              <w:pStyle w:val="TAH"/>
            </w:pPr>
            <w:r w:rsidRPr="005A5509">
              <w:t>Optional</w:t>
            </w:r>
          </w:p>
        </w:tc>
        <w:tc>
          <w:tcPr>
            <w:tcW w:w="1926" w:type="dxa"/>
            <w:gridSpan w:val="2"/>
          </w:tcPr>
          <w:p w14:paraId="6C0D84E7" w14:textId="77777777" w:rsidR="00EA16E8" w:rsidRPr="005A5509" w:rsidRDefault="00EA16E8" w:rsidP="002D0C32">
            <w:pPr>
              <w:pStyle w:val="TAH"/>
            </w:pPr>
            <w:r w:rsidRPr="005A5509">
              <w:t>Supported</w:t>
            </w:r>
          </w:p>
          <w:p w14:paraId="5DB0775F" w14:textId="77777777" w:rsidR="00EA16E8" w:rsidRPr="005A5509" w:rsidRDefault="00EA16E8" w:rsidP="002D0C32">
            <w:pPr>
              <w:pStyle w:val="TAH"/>
            </w:pPr>
            <w:r w:rsidRPr="005A5509">
              <w:t>Values:</w:t>
            </w:r>
          </w:p>
        </w:tc>
        <w:tc>
          <w:tcPr>
            <w:tcW w:w="2407" w:type="dxa"/>
          </w:tcPr>
          <w:p w14:paraId="55E04F40" w14:textId="77777777" w:rsidR="00EA16E8" w:rsidRPr="005A5509" w:rsidRDefault="00EA16E8" w:rsidP="002D0C32">
            <w:pPr>
              <w:pStyle w:val="TAH"/>
            </w:pPr>
            <w:r w:rsidRPr="005A5509">
              <w:t>Provisioned Value:</w:t>
            </w:r>
          </w:p>
        </w:tc>
      </w:tr>
      <w:tr w:rsidR="00EA16E8" w:rsidRPr="005A5509" w14:paraId="7FBAB5F0" w14:textId="77777777" w:rsidTr="002D0C32">
        <w:trPr>
          <w:cantSplit/>
        </w:trPr>
        <w:tc>
          <w:tcPr>
            <w:tcW w:w="1744" w:type="dxa"/>
            <w:vMerge/>
          </w:tcPr>
          <w:p w14:paraId="43764999" w14:textId="77777777" w:rsidR="00EA16E8" w:rsidRPr="005A5509" w:rsidRDefault="00EA16E8" w:rsidP="002D0C32">
            <w:pPr>
              <w:pStyle w:val="enumlev2"/>
              <w:ind w:left="0" w:firstLine="34"/>
              <w:rPr>
                <w:b/>
                <w:bCs/>
              </w:rPr>
            </w:pPr>
          </w:p>
        </w:tc>
        <w:tc>
          <w:tcPr>
            <w:tcW w:w="1851" w:type="dxa"/>
          </w:tcPr>
          <w:p w14:paraId="2BF25CAF"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0BDA60D9"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53C20BF2"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565115B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363449F" w14:textId="77777777" w:rsidTr="002D0C32">
        <w:trPr>
          <w:cantSplit/>
        </w:trPr>
        <w:tc>
          <w:tcPr>
            <w:tcW w:w="1744" w:type="dxa"/>
          </w:tcPr>
          <w:p w14:paraId="38E2BBB0" w14:textId="77777777" w:rsidR="00EA16E8" w:rsidRPr="005A5509" w:rsidRDefault="00EA16E8" w:rsidP="002D0C32">
            <w:pPr>
              <w:pStyle w:val="TAH"/>
            </w:pPr>
            <w:r w:rsidRPr="005A5509">
              <w:t>Statistics</w:t>
            </w:r>
          </w:p>
        </w:tc>
        <w:tc>
          <w:tcPr>
            <w:tcW w:w="1851" w:type="dxa"/>
          </w:tcPr>
          <w:p w14:paraId="6D472062" w14:textId="77777777" w:rsidR="00EA16E8" w:rsidRPr="005A5509" w:rsidRDefault="00EA16E8" w:rsidP="002D0C32">
            <w:pPr>
              <w:pStyle w:val="TAH"/>
            </w:pPr>
            <w:r w:rsidRPr="005A5509">
              <w:t>Mandatory/</w:t>
            </w:r>
          </w:p>
          <w:p w14:paraId="5CB23A73" w14:textId="77777777" w:rsidR="00EA16E8" w:rsidRPr="005A5509" w:rsidRDefault="00EA16E8" w:rsidP="002D0C32">
            <w:pPr>
              <w:pStyle w:val="TAH"/>
            </w:pPr>
            <w:r w:rsidRPr="005A5509">
              <w:t>Optional</w:t>
            </w:r>
          </w:p>
        </w:tc>
        <w:tc>
          <w:tcPr>
            <w:tcW w:w="2861" w:type="dxa"/>
            <w:gridSpan w:val="2"/>
          </w:tcPr>
          <w:p w14:paraId="3C792884" w14:textId="77777777" w:rsidR="00EA16E8" w:rsidRPr="005A5509" w:rsidRDefault="00EA16E8" w:rsidP="002D0C32">
            <w:pPr>
              <w:pStyle w:val="TAH"/>
            </w:pPr>
            <w:r w:rsidRPr="005A5509">
              <w:t>Used in command:</w:t>
            </w:r>
          </w:p>
        </w:tc>
        <w:tc>
          <w:tcPr>
            <w:tcW w:w="3433" w:type="dxa"/>
            <w:gridSpan w:val="2"/>
          </w:tcPr>
          <w:p w14:paraId="0F142886" w14:textId="77777777" w:rsidR="00EA16E8" w:rsidRPr="005A5509" w:rsidRDefault="00EA16E8" w:rsidP="002D0C32">
            <w:pPr>
              <w:pStyle w:val="TAH"/>
            </w:pPr>
            <w:r w:rsidRPr="005A5509">
              <w:t>Supported Values:</w:t>
            </w:r>
          </w:p>
        </w:tc>
      </w:tr>
      <w:tr w:rsidR="00EA16E8" w:rsidRPr="005A5509" w14:paraId="54D64A71" w14:textId="77777777" w:rsidTr="002D0C32">
        <w:trPr>
          <w:cantSplit/>
        </w:trPr>
        <w:tc>
          <w:tcPr>
            <w:tcW w:w="1744" w:type="dxa"/>
          </w:tcPr>
          <w:p w14:paraId="624C341E" w14:textId="77777777" w:rsidR="00EA16E8" w:rsidRPr="005A5509" w:rsidRDefault="00EA16E8" w:rsidP="002D0C32">
            <w:pPr>
              <w:pStyle w:val="TAC"/>
            </w:pPr>
            <w:r w:rsidRPr="005A5509">
              <w:t>None</w:t>
            </w:r>
          </w:p>
        </w:tc>
        <w:tc>
          <w:tcPr>
            <w:tcW w:w="1851" w:type="dxa"/>
          </w:tcPr>
          <w:p w14:paraId="2078511F"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42CCCD28"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45E7488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27B0B6" w14:textId="77777777" w:rsidTr="002D0C32">
        <w:trPr>
          <w:cantSplit/>
        </w:trPr>
        <w:tc>
          <w:tcPr>
            <w:tcW w:w="1744" w:type="dxa"/>
          </w:tcPr>
          <w:p w14:paraId="3BF2C45E" w14:textId="77777777" w:rsidR="00EA16E8" w:rsidRPr="005A5509" w:rsidRDefault="00EA16E8" w:rsidP="002D0C32">
            <w:pPr>
              <w:pStyle w:val="TAH"/>
            </w:pPr>
            <w:r w:rsidRPr="005A5509">
              <w:t>Error Codes</w:t>
            </w:r>
          </w:p>
        </w:tc>
        <w:tc>
          <w:tcPr>
            <w:tcW w:w="8145" w:type="dxa"/>
            <w:gridSpan w:val="5"/>
          </w:tcPr>
          <w:p w14:paraId="6B641287" w14:textId="77777777" w:rsidR="00EA16E8" w:rsidRPr="005A5509" w:rsidRDefault="00EA16E8" w:rsidP="002D0C32">
            <w:pPr>
              <w:pStyle w:val="TAH"/>
            </w:pPr>
            <w:r w:rsidRPr="005A5509">
              <w:t>Mandatory/ Optional</w:t>
            </w:r>
          </w:p>
        </w:tc>
      </w:tr>
      <w:tr w:rsidR="00EA16E8" w:rsidRPr="005A5509" w14:paraId="3395C00A" w14:textId="77777777" w:rsidTr="002D0C32">
        <w:trPr>
          <w:cantSplit/>
        </w:trPr>
        <w:tc>
          <w:tcPr>
            <w:tcW w:w="1744" w:type="dxa"/>
          </w:tcPr>
          <w:p w14:paraId="02B33713" w14:textId="77777777" w:rsidR="00EA16E8" w:rsidRPr="005A5509" w:rsidRDefault="00EA16E8" w:rsidP="002D0C32">
            <w:pPr>
              <w:pStyle w:val="Index2"/>
            </w:pPr>
            <w:r w:rsidRPr="005A5509">
              <w:rPr>
                <w:rFonts w:hint="eastAsia"/>
              </w:rPr>
              <w:t>None</w:t>
            </w:r>
          </w:p>
        </w:tc>
        <w:tc>
          <w:tcPr>
            <w:tcW w:w="8145" w:type="dxa"/>
            <w:gridSpan w:val="5"/>
          </w:tcPr>
          <w:p w14:paraId="3054783E" w14:textId="77777777" w:rsidR="00EA16E8" w:rsidRPr="005A5509" w:rsidRDefault="00EA16E8" w:rsidP="002D0C32">
            <w:pPr>
              <w:pStyle w:val="Index2"/>
              <w:jc w:val="center"/>
            </w:pPr>
            <w:r w:rsidRPr="005A5509">
              <w:rPr>
                <w:rFonts w:hint="eastAsia"/>
              </w:rPr>
              <w:t>-</w:t>
            </w:r>
          </w:p>
        </w:tc>
      </w:tr>
      <w:bookmarkEnd w:id="230"/>
    </w:tbl>
    <w:p w14:paraId="12F4FE20" w14:textId="77777777" w:rsidR="00EA16E8" w:rsidRPr="005A5509" w:rsidRDefault="00EA16E8" w:rsidP="00EA16E8">
      <w:pPr>
        <w:rPr>
          <w:b/>
          <w:sz w:val="44"/>
          <w:szCs w:val="44"/>
          <w:lang w:eastAsia="zh-CN"/>
        </w:rPr>
      </w:pPr>
    </w:p>
    <w:p w14:paraId="5BC5D7D5" w14:textId="77777777" w:rsidR="00EA16E8" w:rsidRPr="005A5509" w:rsidRDefault="00EA16E8" w:rsidP="00EA16E8">
      <w:pPr>
        <w:pStyle w:val="Heading4"/>
        <w:rPr>
          <w:snapToGrid w:val="0"/>
        </w:rPr>
      </w:pPr>
      <w:bookmarkStart w:id="231" w:name="_Toc11325831"/>
      <w:bookmarkStart w:id="232" w:name="_Toc170149436"/>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35</w:t>
      </w:r>
      <w:r w:rsidRPr="005A5509">
        <w:rPr>
          <w:snapToGrid w:val="0"/>
        </w:rPr>
        <w:tab/>
      </w:r>
      <w:r w:rsidRPr="005A5509">
        <w:rPr>
          <w:lang w:eastAsia="zh-CN"/>
        </w:rPr>
        <w:t>Floor Status Change Handling Package</w:t>
      </w:r>
      <w:bookmarkEnd w:id="231"/>
      <w:bookmarkEnd w:id="232"/>
    </w:p>
    <w:p w14:paraId="4FF5E7C9" w14:textId="77777777" w:rsidR="00EA16E8" w:rsidRPr="005A5509" w:rsidRDefault="00EA16E8" w:rsidP="00EA16E8">
      <w:pPr>
        <w:pStyle w:val="TH"/>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35</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815"/>
        <w:gridCol w:w="1844"/>
        <w:gridCol w:w="1942"/>
        <w:gridCol w:w="892"/>
        <w:gridCol w:w="1017"/>
        <w:gridCol w:w="2379"/>
      </w:tblGrid>
      <w:tr w:rsidR="00EA16E8" w:rsidRPr="005A5509" w14:paraId="7A7C133B" w14:textId="77777777" w:rsidTr="002D0C32">
        <w:trPr>
          <w:cantSplit/>
        </w:trPr>
        <w:tc>
          <w:tcPr>
            <w:tcW w:w="1744" w:type="dxa"/>
          </w:tcPr>
          <w:p w14:paraId="27C9E8F5" w14:textId="77777777" w:rsidR="00EA16E8" w:rsidRPr="005A5509" w:rsidRDefault="00EA16E8" w:rsidP="002D0C32">
            <w:pPr>
              <w:pStyle w:val="TAH"/>
            </w:pPr>
            <w:bookmarkStart w:id="233" w:name="MCCQCTEMPBM_00000066"/>
            <w:r w:rsidRPr="005A5509">
              <w:t xml:space="preserve">Properties </w:t>
            </w:r>
          </w:p>
        </w:tc>
        <w:tc>
          <w:tcPr>
            <w:tcW w:w="1851" w:type="dxa"/>
          </w:tcPr>
          <w:p w14:paraId="07FAB7CE" w14:textId="77777777" w:rsidR="00EA16E8" w:rsidRPr="005A5509" w:rsidRDefault="00EA16E8" w:rsidP="002D0C32">
            <w:pPr>
              <w:pStyle w:val="TAH"/>
            </w:pPr>
            <w:r w:rsidRPr="005A5509">
              <w:t>Mandatory/</w:t>
            </w:r>
          </w:p>
          <w:p w14:paraId="386A012D" w14:textId="77777777" w:rsidR="00EA16E8" w:rsidRPr="005A5509" w:rsidRDefault="00EA16E8" w:rsidP="002D0C32">
            <w:pPr>
              <w:pStyle w:val="TAH"/>
            </w:pPr>
            <w:r w:rsidRPr="005A5509">
              <w:t>Optional</w:t>
            </w:r>
          </w:p>
        </w:tc>
        <w:tc>
          <w:tcPr>
            <w:tcW w:w="1961" w:type="dxa"/>
          </w:tcPr>
          <w:p w14:paraId="55BBDCAF" w14:textId="77777777" w:rsidR="00EA16E8" w:rsidRPr="005A5509" w:rsidRDefault="00EA16E8" w:rsidP="002D0C32">
            <w:pPr>
              <w:pStyle w:val="TAH"/>
            </w:pPr>
            <w:r w:rsidRPr="005A5509">
              <w:t>Used in command:</w:t>
            </w:r>
          </w:p>
        </w:tc>
        <w:tc>
          <w:tcPr>
            <w:tcW w:w="1926" w:type="dxa"/>
            <w:gridSpan w:val="2"/>
          </w:tcPr>
          <w:p w14:paraId="230E0E67" w14:textId="77777777" w:rsidR="00EA16E8" w:rsidRPr="005A5509" w:rsidRDefault="00EA16E8" w:rsidP="002D0C32">
            <w:pPr>
              <w:pStyle w:val="TAH"/>
            </w:pPr>
            <w:r w:rsidRPr="005A5509">
              <w:t>Supported Values:</w:t>
            </w:r>
          </w:p>
        </w:tc>
        <w:tc>
          <w:tcPr>
            <w:tcW w:w="2407" w:type="dxa"/>
          </w:tcPr>
          <w:p w14:paraId="6D4B3D50" w14:textId="77777777" w:rsidR="00EA16E8" w:rsidRPr="005A5509" w:rsidRDefault="00EA16E8" w:rsidP="002D0C32">
            <w:pPr>
              <w:pStyle w:val="TAH"/>
            </w:pPr>
            <w:r w:rsidRPr="005A5509">
              <w:t>Provisioned Value:</w:t>
            </w:r>
          </w:p>
        </w:tc>
      </w:tr>
      <w:tr w:rsidR="00EA16E8" w:rsidRPr="005A5509" w14:paraId="42CE77EE" w14:textId="77777777" w:rsidTr="002D0C32">
        <w:trPr>
          <w:cantSplit/>
        </w:trPr>
        <w:tc>
          <w:tcPr>
            <w:tcW w:w="1744" w:type="dxa"/>
          </w:tcPr>
          <w:p w14:paraId="04FAB14D" w14:textId="77777777" w:rsidR="00EA16E8" w:rsidRPr="005A5509" w:rsidRDefault="00EA16E8" w:rsidP="002D0C32">
            <w:pPr>
              <w:pStyle w:val="TAC"/>
            </w:pPr>
            <w:r w:rsidRPr="005A5509">
              <w:t>None</w:t>
            </w:r>
          </w:p>
        </w:tc>
        <w:tc>
          <w:tcPr>
            <w:tcW w:w="1851" w:type="dxa"/>
          </w:tcPr>
          <w:p w14:paraId="20709BFC" w14:textId="77777777" w:rsidR="00EA16E8" w:rsidRPr="005A5509" w:rsidRDefault="00EA16E8" w:rsidP="002D0C32">
            <w:pPr>
              <w:pStyle w:val="TAC"/>
              <w:rPr>
                <w:lang w:eastAsia="zh-CN"/>
              </w:rPr>
            </w:pPr>
            <w:r w:rsidRPr="005A5509">
              <w:rPr>
                <w:rFonts w:hint="eastAsia"/>
                <w:lang w:eastAsia="zh-CN"/>
              </w:rPr>
              <w:t>-</w:t>
            </w:r>
          </w:p>
        </w:tc>
        <w:tc>
          <w:tcPr>
            <w:tcW w:w="1961" w:type="dxa"/>
          </w:tcPr>
          <w:p w14:paraId="1B1CD131" w14:textId="77777777" w:rsidR="00EA16E8" w:rsidRPr="005A5509" w:rsidRDefault="00EA16E8" w:rsidP="002D0C32">
            <w:pPr>
              <w:pStyle w:val="TAC"/>
              <w:rPr>
                <w:lang w:eastAsia="zh-CN"/>
              </w:rPr>
            </w:pPr>
            <w:r w:rsidRPr="005A5509">
              <w:rPr>
                <w:rFonts w:hint="eastAsia"/>
                <w:lang w:eastAsia="zh-CN"/>
              </w:rPr>
              <w:t>-</w:t>
            </w:r>
          </w:p>
        </w:tc>
        <w:tc>
          <w:tcPr>
            <w:tcW w:w="1926" w:type="dxa"/>
            <w:gridSpan w:val="2"/>
          </w:tcPr>
          <w:p w14:paraId="3B91F295" w14:textId="77777777" w:rsidR="00EA16E8" w:rsidRPr="005A5509" w:rsidRDefault="00EA16E8" w:rsidP="002D0C32">
            <w:pPr>
              <w:pStyle w:val="TAC"/>
              <w:rPr>
                <w:lang w:eastAsia="zh-CN"/>
              </w:rPr>
            </w:pPr>
            <w:r w:rsidRPr="005A5509">
              <w:rPr>
                <w:rFonts w:hint="eastAsia"/>
                <w:lang w:eastAsia="zh-CN"/>
              </w:rPr>
              <w:t>-</w:t>
            </w:r>
          </w:p>
        </w:tc>
        <w:tc>
          <w:tcPr>
            <w:tcW w:w="2407" w:type="dxa"/>
          </w:tcPr>
          <w:p w14:paraId="6914174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C717850" w14:textId="77777777" w:rsidTr="002D0C32">
        <w:trPr>
          <w:cantSplit/>
        </w:trPr>
        <w:tc>
          <w:tcPr>
            <w:tcW w:w="1744" w:type="dxa"/>
          </w:tcPr>
          <w:p w14:paraId="05DBBD95" w14:textId="77777777" w:rsidR="00EA16E8" w:rsidRPr="005A5509" w:rsidRDefault="00EA16E8" w:rsidP="002D0C32">
            <w:pPr>
              <w:pStyle w:val="TAH"/>
            </w:pPr>
            <w:r w:rsidRPr="005A5509">
              <w:t xml:space="preserve">Signals </w:t>
            </w:r>
          </w:p>
        </w:tc>
        <w:tc>
          <w:tcPr>
            <w:tcW w:w="1851" w:type="dxa"/>
          </w:tcPr>
          <w:p w14:paraId="5A04A19E" w14:textId="77777777" w:rsidR="00EA16E8" w:rsidRPr="005A5509" w:rsidRDefault="00EA16E8" w:rsidP="002D0C32">
            <w:pPr>
              <w:pStyle w:val="TAH"/>
            </w:pPr>
            <w:r w:rsidRPr="005A5509">
              <w:t>Mandatory/</w:t>
            </w:r>
          </w:p>
          <w:p w14:paraId="7EB915D8" w14:textId="77777777" w:rsidR="00EA16E8" w:rsidRPr="005A5509" w:rsidRDefault="00EA16E8" w:rsidP="002D0C32">
            <w:pPr>
              <w:pStyle w:val="TAH"/>
            </w:pPr>
            <w:r w:rsidRPr="005A5509">
              <w:t>Optional</w:t>
            </w:r>
          </w:p>
        </w:tc>
        <w:tc>
          <w:tcPr>
            <w:tcW w:w="3887" w:type="dxa"/>
            <w:gridSpan w:val="3"/>
          </w:tcPr>
          <w:p w14:paraId="1D87EB71" w14:textId="77777777" w:rsidR="00EA16E8" w:rsidRPr="005A5509" w:rsidRDefault="00EA16E8" w:rsidP="002D0C32">
            <w:pPr>
              <w:pStyle w:val="TAH"/>
            </w:pPr>
            <w:r w:rsidRPr="005A5509">
              <w:t>Used in command:</w:t>
            </w:r>
          </w:p>
        </w:tc>
        <w:tc>
          <w:tcPr>
            <w:tcW w:w="2407" w:type="dxa"/>
          </w:tcPr>
          <w:p w14:paraId="02601E27" w14:textId="77777777" w:rsidR="00EA16E8" w:rsidRPr="005A5509" w:rsidRDefault="00EA16E8" w:rsidP="002D0C32">
            <w:pPr>
              <w:pStyle w:val="TAH"/>
            </w:pPr>
            <w:r w:rsidRPr="005A5509">
              <w:t>Duration Provisioned Value:</w:t>
            </w:r>
          </w:p>
        </w:tc>
      </w:tr>
      <w:tr w:rsidR="00EA16E8" w:rsidRPr="005A5509" w14:paraId="650EC7AE" w14:textId="77777777" w:rsidTr="002D0C32">
        <w:trPr>
          <w:cantSplit/>
        </w:trPr>
        <w:tc>
          <w:tcPr>
            <w:tcW w:w="1744" w:type="dxa"/>
            <w:vMerge w:val="restart"/>
          </w:tcPr>
          <w:p w14:paraId="68216D1A" w14:textId="77777777" w:rsidR="00EA16E8" w:rsidRPr="005A5509" w:rsidRDefault="00EA16E8" w:rsidP="002D0C32">
            <w:pPr>
              <w:pStyle w:val="TAC"/>
            </w:pPr>
            <w:r w:rsidRPr="005A5509">
              <w:t>Confirm Media Update (fschp/cmu, 0x00aa/0x0001)</w:t>
            </w:r>
          </w:p>
        </w:tc>
        <w:tc>
          <w:tcPr>
            <w:tcW w:w="1851" w:type="dxa"/>
          </w:tcPr>
          <w:p w14:paraId="65637FB2" w14:textId="77777777" w:rsidR="00EA16E8" w:rsidRPr="005A5509" w:rsidRDefault="00EA16E8" w:rsidP="002D0C32">
            <w:pPr>
              <w:pStyle w:val="TAC"/>
              <w:rPr>
                <w:lang w:eastAsia="zh-CN"/>
              </w:rPr>
            </w:pPr>
            <w:r w:rsidRPr="005A5509">
              <w:rPr>
                <w:rFonts w:hint="eastAsia"/>
                <w:lang w:eastAsia="zh-CN"/>
              </w:rPr>
              <w:t>M</w:t>
            </w:r>
          </w:p>
        </w:tc>
        <w:tc>
          <w:tcPr>
            <w:tcW w:w="3887" w:type="dxa"/>
            <w:gridSpan w:val="3"/>
          </w:tcPr>
          <w:p w14:paraId="3526B62B" w14:textId="77777777" w:rsidR="00EA16E8" w:rsidRPr="005A5509" w:rsidRDefault="00EA16E8" w:rsidP="002D0C32">
            <w:pPr>
              <w:pStyle w:val="TAC"/>
              <w:rPr>
                <w:lang w:eastAsia="zh-CN"/>
              </w:rPr>
            </w:pPr>
            <w:r w:rsidRPr="005A5509">
              <w:t>MOD</w:t>
            </w:r>
          </w:p>
        </w:tc>
        <w:tc>
          <w:tcPr>
            <w:tcW w:w="2407" w:type="dxa"/>
          </w:tcPr>
          <w:p w14:paraId="292755AE"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BC44C12" w14:textId="77777777" w:rsidTr="002D0C32">
        <w:trPr>
          <w:cantSplit/>
        </w:trPr>
        <w:tc>
          <w:tcPr>
            <w:tcW w:w="1744" w:type="dxa"/>
            <w:vMerge/>
          </w:tcPr>
          <w:p w14:paraId="030F4564" w14:textId="77777777" w:rsidR="00EA16E8" w:rsidRPr="005A5509" w:rsidRDefault="00EA16E8" w:rsidP="002D0C32">
            <w:pPr>
              <w:pStyle w:val="enumlev2"/>
              <w:ind w:left="0" w:firstLine="34"/>
              <w:rPr>
                <w:b/>
                <w:bCs/>
              </w:rPr>
            </w:pPr>
          </w:p>
        </w:tc>
        <w:tc>
          <w:tcPr>
            <w:tcW w:w="1851" w:type="dxa"/>
          </w:tcPr>
          <w:p w14:paraId="7BE5C55F" w14:textId="77777777" w:rsidR="00EA16E8" w:rsidRPr="005A5509" w:rsidRDefault="00EA16E8" w:rsidP="002D0C32">
            <w:pPr>
              <w:pStyle w:val="TAH"/>
            </w:pPr>
            <w:r w:rsidRPr="005A5509">
              <w:t>Signal Parameters</w:t>
            </w:r>
          </w:p>
        </w:tc>
        <w:tc>
          <w:tcPr>
            <w:tcW w:w="1961" w:type="dxa"/>
          </w:tcPr>
          <w:p w14:paraId="38D1C89F" w14:textId="77777777" w:rsidR="00EA16E8" w:rsidRPr="005A5509" w:rsidRDefault="00EA16E8" w:rsidP="002D0C32">
            <w:pPr>
              <w:pStyle w:val="TAH"/>
            </w:pPr>
            <w:r w:rsidRPr="005A5509">
              <w:t>Mandatory/</w:t>
            </w:r>
          </w:p>
          <w:p w14:paraId="630A56F3" w14:textId="77777777" w:rsidR="00EA16E8" w:rsidRPr="005A5509" w:rsidRDefault="00EA16E8" w:rsidP="002D0C32">
            <w:pPr>
              <w:pStyle w:val="TAH"/>
            </w:pPr>
            <w:r w:rsidRPr="005A5509">
              <w:t>Optional</w:t>
            </w:r>
          </w:p>
        </w:tc>
        <w:tc>
          <w:tcPr>
            <w:tcW w:w="1926" w:type="dxa"/>
            <w:gridSpan w:val="2"/>
          </w:tcPr>
          <w:p w14:paraId="1EB6844B" w14:textId="77777777" w:rsidR="00EA16E8" w:rsidRPr="005A5509" w:rsidRDefault="00EA16E8" w:rsidP="002D0C32">
            <w:pPr>
              <w:pStyle w:val="TAH"/>
            </w:pPr>
            <w:r w:rsidRPr="005A5509">
              <w:t>Supported</w:t>
            </w:r>
          </w:p>
          <w:p w14:paraId="5AFDE6D2" w14:textId="77777777" w:rsidR="00EA16E8" w:rsidRPr="005A5509" w:rsidRDefault="00EA16E8" w:rsidP="002D0C32">
            <w:pPr>
              <w:pStyle w:val="TAH"/>
            </w:pPr>
            <w:r w:rsidRPr="005A5509">
              <w:t>Values:</w:t>
            </w:r>
          </w:p>
        </w:tc>
        <w:tc>
          <w:tcPr>
            <w:tcW w:w="2407" w:type="dxa"/>
          </w:tcPr>
          <w:p w14:paraId="598CDB42" w14:textId="77777777" w:rsidR="00EA16E8" w:rsidRPr="005A5509" w:rsidRDefault="00EA16E8" w:rsidP="002D0C32">
            <w:pPr>
              <w:pStyle w:val="TAH"/>
            </w:pPr>
            <w:r w:rsidRPr="005A5509">
              <w:t>Duration Provisioned Value:</w:t>
            </w:r>
          </w:p>
        </w:tc>
      </w:tr>
      <w:tr w:rsidR="00EA16E8" w:rsidRPr="005A5509" w14:paraId="762DD71C" w14:textId="77777777" w:rsidTr="002D0C32">
        <w:trPr>
          <w:cantSplit/>
        </w:trPr>
        <w:tc>
          <w:tcPr>
            <w:tcW w:w="1744" w:type="dxa"/>
            <w:vMerge/>
          </w:tcPr>
          <w:p w14:paraId="04A700E5" w14:textId="77777777" w:rsidR="00EA16E8" w:rsidRPr="005A5509" w:rsidRDefault="00EA16E8" w:rsidP="002D0C32">
            <w:pPr>
              <w:pStyle w:val="enumlev2"/>
              <w:ind w:left="0" w:firstLine="34"/>
              <w:rPr>
                <w:b/>
                <w:bCs/>
              </w:rPr>
            </w:pPr>
          </w:p>
        </w:tc>
        <w:tc>
          <w:tcPr>
            <w:tcW w:w="1851" w:type="dxa"/>
          </w:tcPr>
          <w:p w14:paraId="15DA0711" w14:textId="77777777" w:rsidR="00EA16E8" w:rsidRPr="005A5509" w:rsidRDefault="00EA16E8" w:rsidP="002D0C32">
            <w:pPr>
              <w:pStyle w:val="TAC"/>
              <w:rPr>
                <w:lang w:eastAsia="zh-CN"/>
              </w:rPr>
            </w:pPr>
            <w:r w:rsidRPr="005A5509">
              <w:rPr>
                <w:lang w:eastAsia="zh-CN"/>
              </w:rPr>
              <w:t>Floor Status(fs, 0x0001)</w:t>
            </w:r>
          </w:p>
        </w:tc>
        <w:tc>
          <w:tcPr>
            <w:tcW w:w="1961" w:type="dxa"/>
          </w:tcPr>
          <w:p w14:paraId="684DE1A7"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0ED6B2A4"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City">
              <w:smartTag w:uri="urn:schemas-microsoft-com:office:smarttags" w:element="place">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5D8FF16D"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BB254E9" w14:textId="77777777" w:rsidTr="002D0C32">
        <w:trPr>
          <w:cantSplit/>
        </w:trPr>
        <w:tc>
          <w:tcPr>
            <w:tcW w:w="1744" w:type="dxa"/>
            <w:vMerge/>
          </w:tcPr>
          <w:p w14:paraId="57A23851" w14:textId="77777777" w:rsidR="00EA16E8" w:rsidRPr="005A5509" w:rsidRDefault="00EA16E8" w:rsidP="002D0C32">
            <w:pPr>
              <w:pStyle w:val="enumlev2"/>
              <w:ind w:left="0" w:firstLine="34"/>
              <w:rPr>
                <w:b/>
                <w:bCs/>
              </w:rPr>
            </w:pPr>
          </w:p>
        </w:tc>
        <w:tc>
          <w:tcPr>
            <w:tcW w:w="1851" w:type="dxa"/>
          </w:tcPr>
          <w:p w14:paraId="0557720B" w14:textId="77777777" w:rsidR="00EA16E8" w:rsidRPr="005A5509" w:rsidRDefault="00EA16E8" w:rsidP="002D0C32">
            <w:pPr>
              <w:pStyle w:val="TAC"/>
              <w:rPr>
                <w:lang w:eastAsia="zh-CN"/>
              </w:rPr>
            </w:pPr>
            <w:r w:rsidRPr="005A5509">
              <w:rPr>
                <w:lang w:eastAsia="zh-CN"/>
              </w:rPr>
              <w:t>Result(res, 0x0002)</w:t>
            </w:r>
          </w:p>
        </w:tc>
        <w:tc>
          <w:tcPr>
            <w:tcW w:w="1961" w:type="dxa"/>
          </w:tcPr>
          <w:p w14:paraId="06BEB1B8"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5CB48947" w14:textId="77777777" w:rsidR="00EA16E8" w:rsidRPr="005A5509" w:rsidRDefault="00EA16E8" w:rsidP="002D0C32">
            <w:pPr>
              <w:pStyle w:val="TAC"/>
              <w:rPr>
                <w:lang w:eastAsia="zh-CN"/>
              </w:rPr>
            </w:pPr>
            <w:r w:rsidRPr="005A5509">
              <w:rPr>
                <w:lang w:eastAsia="zh-CN"/>
              </w:rPr>
              <w:t>Success/Fail</w:t>
            </w:r>
          </w:p>
        </w:tc>
        <w:tc>
          <w:tcPr>
            <w:tcW w:w="2407" w:type="dxa"/>
          </w:tcPr>
          <w:p w14:paraId="150353CB" w14:textId="77777777" w:rsidR="00EA16E8" w:rsidRPr="005A5509" w:rsidRDefault="00EA16E8" w:rsidP="002D0C32">
            <w:pPr>
              <w:pStyle w:val="TAC"/>
              <w:rPr>
                <w:lang w:eastAsia="zh-CN"/>
              </w:rPr>
            </w:pPr>
            <w:r w:rsidRPr="005A5509">
              <w:rPr>
                <w:lang w:eastAsia="zh-CN"/>
              </w:rPr>
              <w:t>Success</w:t>
            </w:r>
          </w:p>
        </w:tc>
      </w:tr>
      <w:tr w:rsidR="00EA16E8" w:rsidRPr="005A5509" w14:paraId="2F020D70" w14:textId="77777777" w:rsidTr="002D0C32">
        <w:trPr>
          <w:cantSplit/>
        </w:trPr>
        <w:tc>
          <w:tcPr>
            <w:tcW w:w="1744" w:type="dxa"/>
          </w:tcPr>
          <w:p w14:paraId="43703108" w14:textId="77777777" w:rsidR="00EA16E8" w:rsidRPr="005A5509" w:rsidRDefault="00EA16E8" w:rsidP="002D0C32">
            <w:pPr>
              <w:pStyle w:val="TAH"/>
            </w:pPr>
            <w:r w:rsidRPr="005A5509">
              <w:t>Events</w:t>
            </w:r>
          </w:p>
        </w:tc>
        <w:tc>
          <w:tcPr>
            <w:tcW w:w="1851" w:type="dxa"/>
          </w:tcPr>
          <w:p w14:paraId="4215D733" w14:textId="77777777" w:rsidR="00EA16E8" w:rsidRPr="005A5509" w:rsidRDefault="00EA16E8" w:rsidP="002D0C32">
            <w:pPr>
              <w:pStyle w:val="TAH"/>
            </w:pPr>
            <w:r w:rsidRPr="005A5509">
              <w:t>Mandatory/</w:t>
            </w:r>
          </w:p>
          <w:p w14:paraId="5AED8A74" w14:textId="77777777" w:rsidR="00EA16E8" w:rsidRPr="005A5509" w:rsidRDefault="00EA16E8" w:rsidP="002D0C32">
            <w:pPr>
              <w:pStyle w:val="TAH"/>
            </w:pPr>
            <w:r w:rsidRPr="005A5509">
              <w:t>Optional</w:t>
            </w:r>
          </w:p>
        </w:tc>
        <w:tc>
          <w:tcPr>
            <w:tcW w:w="6294" w:type="dxa"/>
            <w:gridSpan w:val="4"/>
          </w:tcPr>
          <w:p w14:paraId="65E5768E" w14:textId="77777777" w:rsidR="00EA16E8" w:rsidRPr="005A5509" w:rsidRDefault="00EA16E8" w:rsidP="002D0C32">
            <w:pPr>
              <w:pStyle w:val="TAH"/>
            </w:pPr>
            <w:r w:rsidRPr="005A5509">
              <w:t>Used in command:</w:t>
            </w:r>
          </w:p>
        </w:tc>
      </w:tr>
      <w:tr w:rsidR="00EA16E8" w:rsidRPr="005A5509" w14:paraId="025803C4" w14:textId="77777777" w:rsidTr="002D0C32">
        <w:trPr>
          <w:cantSplit/>
        </w:trPr>
        <w:tc>
          <w:tcPr>
            <w:tcW w:w="1744" w:type="dxa"/>
            <w:vMerge w:val="restart"/>
          </w:tcPr>
          <w:p w14:paraId="7CCA5215" w14:textId="77777777" w:rsidR="00EA16E8" w:rsidRPr="005A5509" w:rsidRDefault="00EA16E8" w:rsidP="002D0C32">
            <w:pPr>
              <w:pStyle w:val="Index2"/>
            </w:pPr>
            <w:r w:rsidRPr="005A5509">
              <w:t>Floor Status Detection and Reporting (fschp/fsdr, 0x00aa/0x0001)</w:t>
            </w:r>
          </w:p>
        </w:tc>
        <w:tc>
          <w:tcPr>
            <w:tcW w:w="1851" w:type="dxa"/>
          </w:tcPr>
          <w:p w14:paraId="78BBEC02" w14:textId="77777777" w:rsidR="00EA16E8" w:rsidRPr="005A5509" w:rsidRDefault="00EA16E8" w:rsidP="002D0C32">
            <w:pPr>
              <w:pStyle w:val="Index2"/>
              <w:jc w:val="center"/>
              <w:rPr>
                <w:b/>
                <w:bCs/>
                <w:lang w:eastAsia="zh-CN"/>
              </w:rPr>
            </w:pPr>
            <w:r w:rsidRPr="005A5509">
              <w:rPr>
                <w:rFonts w:hint="eastAsia"/>
                <w:lang w:eastAsia="zh-CN"/>
              </w:rPr>
              <w:t>M</w:t>
            </w:r>
          </w:p>
        </w:tc>
        <w:tc>
          <w:tcPr>
            <w:tcW w:w="6294" w:type="dxa"/>
            <w:gridSpan w:val="4"/>
          </w:tcPr>
          <w:p w14:paraId="5C59F6A5" w14:textId="77777777" w:rsidR="00EA16E8" w:rsidRPr="005A5509" w:rsidRDefault="00EA16E8" w:rsidP="002D0C32">
            <w:pPr>
              <w:pStyle w:val="Index2"/>
              <w:jc w:val="center"/>
              <w:rPr>
                <w:b/>
                <w:bCs/>
                <w:lang w:eastAsia="zh-CN"/>
              </w:rPr>
            </w:pPr>
            <w:r w:rsidRPr="005A5509">
              <w:t>ADD, MOD, NOTIFY</w:t>
            </w:r>
          </w:p>
        </w:tc>
      </w:tr>
      <w:tr w:rsidR="00EA16E8" w:rsidRPr="005A5509" w14:paraId="399F53BE" w14:textId="77777777" w:rsidTr="002D0C32">
        <w:trPr>
          <w:cantSplit/>
        </w:trPr>
        <w:tc>
          <w:tcPr>
            <w:tcW w:w="1744" w:type="dxa"/>
            <w:vMerge/>
          </w:tcPr>
          <w:p w14:paraId="0595384B" w14:textId="77777777" w:rsidR="00EA16E8" w:rsidRPr="005A5509" w:rsidRDefault="00EA16E8" w:rsidP="002D0C32">
            <w:pPr>
              <w:pStyle w:val="enumlev2"/>
              <w:ind w:left="0" w:firstLine="34"/>
              <w:rPr>
                <w:b/>
                <w:bCs/>
              </w:rPr>
            </w:pPr>
          </w:p>
        </w:tc>
        <w:tc>
          <w:tcPr>
            <w:tcW w:w="1851" w:type="dxa"/>
          </w:tcPr>
          <w:p w14:paraId="489D50AB" w14:textId="77777777" w:rsidR="00EA16E8" w:rsidRPr="005A5509" w:rsidRDefault="00EA16E8" w:rsidP="002D0C32">
            <w:pPr>
              <w:pStyle w:val="TAH"/>
            </w:pPr>
            <w:r w:rsidRPr="005A5509">
              <w:t>Event</w:t>
            </w:r>
          </w:p>
          <w:p w14:paraId="562C7C2A" w14:textId="77777777" w:rsidR="00EA16E8" w:rsidRPr="005A5509" w:rsidRDefault="00EA16E8" w:rsidP="002D0C32">
            <w:pPr>
              <w:pStyle w:val="TAH"/>
            </w:pPr>
            <w:r w:rsidRPr="005A5509">
              <w:t>Parameters</w:t>
            </w:r>
          </w:p>
        </w:tc>
        <w:tc>
          <w:tcPr>
            <w:tcW w:w="1961" w:type="dxa"/>
          </w:tcPr>
          <w:p w14:paraId="03A42FD4" w14:textId="77777777" w:rsidR="00EA16E8" w:rsidRPr="005A5509" w:rsidRDefault="00EA16E8" w:rsidP="002D0C32">
            <w:pPr>
              <w:pStyle w:val="TAH"/>
            </w:pPr>
            <w:r w:rsidRPr="005A5509">
              <w:t>Mandatory/</w:t>
            </w:r>
          </w:p>
          <w:p w14:paraId="4CCB7FF4" w14:textId="77777777" w:rsidR="00EA16E8" w:rsidRPr="005A5509" w:rsidRDefault="00EA16E8" w:rsidP="002D0C32">
            <w:pPr>
              <w:pStyle w:val="TAH"/>
            </w:pPr>
            <w:r w:rsidRPr="005A5509">
              <w:t>Optional</w:t>
            </w:r>
          </w:p>
        </w:tc>
        <w:tc>
          <w:tcPr>
            <w:tcW w:w="1926" w:type="dxa"/>
            <w:gridSpan w:val="2"/>
          </w:tcPr>
          <w:p w14:paraId="35F8865D" w14:textId="77777777" w:rsidR="00EA16E8" w:rsidRPr="005A5509" w:rsidRDefault="00EA16E8" w:rsidP="002D0C32">
            <w:pPr>
              <w:pStyle w:val="TAH"/>
            </w:pPr>
            <w:r w:rsidRPr="005A5509">
              <w:t>Supported</w:t>
            </w:r>
          </w:p>
          <w:p w14:paraId="1A4765A5" w14:textId="77777777" w:rsidR="00EA16E8" w:rsidRPr="005A5509" w:rsidRDefault="00EA16E8" w:rsidP="002D0C32">
            <w:pPr>
              <w:pStyle w:val="TAH"/>
            </w:pPr>
            <w:r w:rsidRPr="005A5509">
              <w:t>Values:</w:t>
            </w:r>
          </w:p>
        </w:tc>
        <w:tc>
          <w:tcPr>
            <w:tcW w:w="2407" w:type="dxa"/>
          </w:tcPr>
          <w:p w14:paraId="401325D6" w14:textId="77777777" w:rsidR="00EA16E8" w:rsidRPr="005A5509" w:rsidRDefault="00EA16E8" w:rsidP="002D0C32">
            <w:pPr>
              <w:pStyle w:val="TAH"/>
            </w:pPr>
            <w:r w:rsidRPr="005A5509">
              <w:t>Provisioned Value:</w:t>
            </w:r>
          </w:p>
        </w:tc>
      </w:tr>
      <w:tr w:rsidR="00EA16E8" w:rsidRPr="005A5509" w14:paraId="61749092" w14:textId="77777777" w:rsidTr="002D0C32">
        <w:trPr>
          <w:cantSplit/>
        </w:trPr>
        <w:tc>
          <w:tcPr>
            <w:tcW w:w="1744" w:type="dxa"/>
            <w:vMerge/>
          </w:tcPr>
          <w:p w14:paraId="305C6110" w14:textId="77777777" w:rsidR="00EA16E8" w:rsidRPr="005A5509" w:rsidRDefault="00EA16E8" w:rsidP="002D0C32">
            <w:pPr>
              <w:pStyle w:val="CouvRecTitle"/>
              <w:ind w:left="0" w:firstLine="34"/>
              <w:rPr>
                <w:b w:val="0"/>
                <w:bCs/>
              </w:rPr>
            </w:pPr>
          </w:p>
        </w:tc>
        <w:tc>
          <w:tcPr>
            <w:tcW w:w="1851" w:type="dxa"/>
          </w:tcPr>
          <w:p w14:paraId="63046FC3" w14:textId="77777777" w:rsidR="00EA16E8" w:rsidRPr="005A5509" w:rsidRDefault="00EA16E8" w:rsidP="002D0C32">
            <w:pPr>
              <w:pStyle w:val="Index2"/>
              <w:jc w:val="center"/>
              <w:rPr>
                <w:b/>
                <w:bCs/>
                <w:lang w:val="en-US"/>
              </w:rPr>
            </w:pPr>
            <w:r w:rsidRPr="005A5509">
              <w:rPr>
                <w:rFonts w:hint="eastAsia"/>
              </w:rPr>
              <w:t>-</w:t>
            </w:r>
          </w:p>
        </w:tc>
        <w:tc>
          <w:tcPr>
            <w:tcW w:w="1961" w:type="dxa"/>
          </w:tcPr>
          <w:p w14:paraId="3C407A96" w14:textId="77777777" w:rsidR="00EA16E8" w:rsidRPr="005A5509" w:rsidRDefault="00EA16E8" w:rsidP="002D0C32">
            <w:pPr>
              <w:pStyle w:val="Index2"/>
              <w:jc w:val="center"/>
              <w:rPr>
                <w:b/>
                <w:bCs/>
                <w:lang w:val="en-US" w:eastAsia="zh-CN"/>
              </w:rPr>
            </w:pPr>
            <w:r w:rsidRPr="005A5509">
              <w:rPr>
                <w:rFonts w:hint="eastAsia"/>
              </w:rPr>
              <w:t>-</w:t>
            </w:r>
          </w:p>
        </w:tc>
        <w:tc>
          <w:tcPr>
            <w:tcW w:w="1926" w:type="dxa"/>
            <w:gridSpan w:val="2"/>
          </w:tcPr>
          <w:p w14:paraId="10AB91CE" w14:textId="77777777" w:rsidR="00EA16E8" w:rsidRPr="005A5509" w:rsidRDefault="00EA16E8" w:rsidP="002D0C32">
            <w:pPr>
              <w:pStyle w:val="Index2"/>
              <w:jc w:val="center"/>
            </w:pPr>
            <w:r w:rsidRPr="005A5509">
              <w:rPr>
                <w:rFonts w:hint="eastAsia"/>
              </w:rPr>
              <w:t>-</w:t>
            </w:r>
          </w:p>
        </w:tc>
        <w:tc>
          <w:tcPr>
            <w:tcW w:w="2407" w:type="dxa"/>
          </w:tcPr>
          <w:p w14:paraId="21053FFD" w14:textId="77777777" w:rsidR="00EA16E8" w:rsidRPr="005A5509" w:rsidRDefault="00EA16E8" w:rsidP="002D0C32">
            <w:pPr>
              <w:pStyle w:val="Index2"/>
              <w:jc w:val="center"/>
              <w:rPr>
                <w:b/>
                <w:bCs/>
              </w:rPr>
            </w:pPr>
            <w:r w:rsidRPr="005A5509">
              <w:rPr>
                <w:rFonts w:hint="eastAsia"/>
              </w:rPr>
              <w:t>-</w:t>
            </w:r>
          </w:p>
        </w:tc>
      </w:tr>
      <w:tr w:rsidR="00EA16E8" w:rsidRPr="005A5509" w14:paraId="11D22B14" w14:textId="77777777" w:rsidTr="002D0C32">
        <w:trPr>
          <w:cantSplit/>
        </w:trPr>
        <w:tc>
          <w:tcPr>
            <w:tcW w:w="1744" w:type="dxa"/>
            <w:vMerge/>
          </w:tcPr>
          <w:p w14:paraId="4FDB0BB4" w14:textId="77777777" w:rsidR="00EA16E8" w:rsidRPr="005A5509" w:rsidRDefault="00EA16E8" w:rsidP="002D0C32">
            <w:pPr>
              <w:pStyle w:val="enumlev2"/>
              <w:ind w:left="0" w:firstLine="34"/>
              <w:rPr>
                <w:b/>
                <w:bCs/>
              </w:rPr>
            </w:pPr>
          </w:p>
        </w:tc>
        <w:tc>
          <w:tcPr>
            <w:tcW w:w="1851" w:type="dxa"/>
          </w:tcPr>
          <w:p w14:paraId="215CC9FD" w14:textId="77777777" w:rsidR="00EA16E8" w:rsidRPr="005A5509" w:rsidRDefault="00EA16E8" w:rsidP="002D0C32">
            <w:pPr>
              <w:pStyle w:val="TAH"/>
            </w:pPr>
            <w:r w:rsidRPr="005A5509">
              <w:t>ObservedEvent</w:t>
            </w:r>
          </w:p>
          <w:p w14:paraId="7FBDC154" w14:textId="77777777" w:rsidR="00EA16E8" w:rsidRPr="005A5509" w:rsidRDefault="00EA16E8" w:rsidP="002D0C32">
            <w:pPr>
              <w:pStyle w:val="TAH"/>
            </w:pPr>
            <w:r w:rsidRPr="005A5509">
              <w:t>Parameters</w:t>
            </w:r>
          </w:p>
        </w:tc>
        <w:tc>
          <w:tcPr>
            <w:tcW w:w="1961" w:type="dxa"/>
          </w:tcPr>
          <w:p w14:paraId="2DAEAC3A" w14:textId="77777777" w:rsidR="00EA16E8" w:rsidRPr="005A5509" w:rsidRDefault="00EA16E8" w:rsidP="002D0C32">
            <w:pPr>
              <w:pStyle w:val="TAH"/>
            </w:pPr>
            <w:r w:rsidRPr="005A5509">
              <w:t>Mandatory/</w:t>
            </w:r>
          </w:p>
          <w:p w14:paraId="2111F886" w14:textId="77777777" w:rsidR="00EA16E8" w:rsidRPr="005A5509" w:rsidRDefault="00EA16E8" w:rsidP="002D0C32">
            <w:pPr>
              <w:pStyle w:val="TAH"/>
            </w:pPr>
            <w:r w:rsidRPr="005A5509">
              <w:t>Optional</w:t>
            </w:r>
          </w:p>
        </w:tc>
        <w:tc>
          <w:tcPr>
            <w:tcW w:w="1926" w:type="dxa"/>
            <w:gridSpan w:val="2"/>
          </w:tcPr>
          <w:p w14:paraId="49780326" w14:textId="77777777" w:rsidR="00EA16E8" w:rsidRPr="005A5509" w:rsidRDefault="00EA16E8" w:rsidP="002D0C32">
            <w:pPr>
              <w:pStyle w:val="TAH"/>
            </w:pPr>
            <w:r w:rsidRPr="005A5509">
              <w:t>Supported</w:t>
            </w:r>
          </w:p>
          <w:p w14:paraId="1C1D93CF" w14:textId="77777777" w:rsidR="00EA16E8" w:rsidRPr="005A5509" w:rsidRDefault="00EA16E8" w:rsidP="002D0C32">
            <w:pPr>
              <w:pStyle w:val="TAH"/>
            </w:pPr>
            <w:r w:rsidRPr="005A5509">
              <w:t>Values:</w:t>
            </w:r>
          </w:p>
        </w:tc>
        <w:tc>
          <w:tcPr>
            <w:tcW w:w="2407" w:type="dxa"/>
          </w:tcPr>
          <w:p w14:paraId="35BC3F39" w14:textId="77777777" w:rsidR="00EA16E8" w:rsidRPr="005A5509" w:rsidRDefault="00EA16E8" w:rsidP="002D0C32">
            <w:pPr>
              <w:pStyle w:val="TAH"/>
            </w:pPr>
            <w:r w:rsidRPr="005A5509">
              <w:t>Provisioned Value:</w:t>
            </w:r>
          </w:p>
        </w:tc>
      </w:tr>
      <w:tr w:rsidR="00EA16E8" w:rsidRPr="005A5509" w14:paraId="4C6C8A39" w14:textId="77777777" w:rsidTr="002D0C32">
        <w:trPr>
          <w:cantSplit/>
        </w:trPr>
        <w:tc>
          <w:tcPr>
            <w:tcW w:w="1744" w:type="dxa"/>
            <w:vMerge/>
          </w:tcPr>
          <w:p w14:paraId="46CB48AD" w14:textId="77777777" w:rsidR="00EA16E8" w:rsidRPr="005A5509" w:rsidRDefault="00EA16E8" w:rsidP="002D0C32">
            <w:pPr>
              <w:pStyle w:val="enumlev2"/>
              <w:ind w:left="0" w:firstLine="34"/>
              <w:rPr>
                <w:b/>
                <w:bCs/>
              </w:rPr>
            </w:pPr>
          </w:p>
        </w:tc>
        <w:tc>
          <w:tcPr>
            <w:tcW w:w="1851" w:type="dxa"/>
          </w:tcPr>
          <w:p w14:paraId="7FAFE757" w14:textId="77777777" w:rsidR="00EA16E8" w:rsidRPr="005A5509" w:rsidRDefault="00EA16E8" w:rsidP="002D0C32">
            <w:pPr>
              <w:pStyle w:val="TAC"/>
              <w:rPr>
                <w:lang w:eastAsia="zh-CN"/>
              </w:rPr>
            </w:pPr>
            <w:r w:rsidRPr="005A5509">
              <w:rPr>
                <w:lang w:eastAsia="zh-CN"/>
              </w:rPr>
              <w:t>Floor Status(fs, 0x0001)</w:t>
            </w:r>
          </w:p>
        </w:tc>
        <w:tc>
          <w:tcPr>
            <w:tcW w:w="1961" w:type="dxa"/>
          </w:tcPr>
          <w:p w14:paraId="1A4AF449" w14:textId="77777777" w:rsidR="00EA16E8" w:rsidRPr="005A5509" w:rsidRDefault="00EA16E8" w:rsidP="002D0C32">
            <w:pPr>
              <w:pStyle w:val="TAC"/>
              <w:rPr>
                <w:lang w:eastAsia="zh-CN"/>
              </w:rPr>
            </w:pPr>
            <w:r w:rsidRPr="005A5509">
              <w:rPr>
                <w:rFonts w:hint="eastAsia"/>
                <w:lang w:eastAsia="zh-CN"/>
              </w:rPr>
              <w:t>M</w:t>
            </w:r>
          </w:p>
        </w:tc>
        <w:tc>
          <w:tcPr>
            <w:tcW w:w="1926" w:type="dxa"/>
            <w:gridSpan w:val="2"/>
          </w:tcPr>
          <w:p w14:paraId="488A5BC7" w14:textId="77777777" w:rsidR="00EA16E8" w:rsidRPr="005A5509" w:rsidRDefault="00EA16E8" w:rsidP="002D0C32">
            <w:pPr>
              <w:pStyle w:val="TAC"/>
              <w:rPr>
                <w:lang w:eastAsia="zh-CN"/>
              </w:rPr>
            </w:pPr>
            <w:r w:rsidRPr="005A5509">
              <w:rPr>
                <w:lang w:eastAsia="zh-CN"/>
              </w:rPr>
              <w:t>Sub-list of String</w:t>
            </w:r>
            <w:r w:rsidRPr="005A5509">
              <w:rPr>
                <w:rFonts w:hint="eastAsia"/>
                <w:lang w:eastAsia="zh-CN"/>
              </w:rPr>
              <w:t xml:space="preserve"> with (</w:t>
            </w:r>
            <w:r w:rsidRPr="005A5509">
              <w:rPr>
                <w:lang w:eastAsia="zh-CN"/>
              </w:rPr>
              <w:t xml:space="preserve">FloorID </w:t>
            </w:r>
            <w:smartTag w:uri="urn:schemas-microsoft-com:office:smarttags" w:element="City">
              <w:smartTag w:uri="urn:schemas-microsoft-com:office:smarttags" w:element="place">
                <w:r w:rsidRPr="005A5509">
                  <w:rPr>
                    <w:lang w:eastAsia="zh-CN"/>
                  </w:rPr>
                  <w:t>COLON</w:t>
                </w:r>
              </w:smartTag>
            </w:smartTag>
            <w:r w:rsidRPr="005A5509">
              <w:rPr>
                <w:lang w:eastAsia="zh-CN"/>
              </w:rPr>
              <w:t xml:space="preserve"> Status</w:t>
            </w:r>
            <w:r w:rsidRPr="005A5509">
              <w:rPr>
                <w:rFonts w:hint="eastAsia"/>
                <w:lang w:eastAsia="zh-CN"/>
              </w:rPr>
              <w:t>)</w:t>
            </w:r>
          </w:p>
        </w:tc>
        <w:tc>
          <w:tcPr>
            <w:tcW w:w="2407" w:type="dxa"/>
          </w:tcPr>
          <w:p w14:paraId="7EEFB12A"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0A9B7155" w14:textId="77777777" w:rsidTr="002D0C32">
        <w:trPr>
          <w:cantSplit/>
        </w:trPr>
        <w:tc>
          <w:tcPr>
            <w:tcW w:w="1744" w:type="dxa"/>
          </w:tcPr>
          <w:p w14:paraId="7AFF912F" w14:textId="77777777" w:rsidR="00EA16E8" w:rsidRPr="005A5509" w:rsidRDefault="00EA16E8" w:rsidP="002D0C32">
            <w:pPr>
              <w:pStyle w:val="TAH"/>
            </w:pPr>
            <w:r w:rsidRPr="005A5509">
              <w:t>Statistics</w:t>
            </w:r>
          </w:p>
        </w:tc>
        <w:tc>
          <w:tcPr>
            <w:tcW w:w="1851" w:type="dxa"/>
          </w:tcPr>
          <w:p w14:paraId="3971A82B" w14:textId="77777777" w:rsidR="00EA16E8" w:rsidRPr="005A5509" w:rsidRDefault="00EA16E8" w:rsidP="002D0C32">
            <w:pPr>
              <w:pStyle w:val="TAH"/>
            </w:pPr>
            <w:r w:rsidRPr="005A5509">
              <w:t>Mandatory/</w:t>
            </w:r>
          </w:p>
          <w:p w14:paraId="584D4945" w14:textId="77777777" w:rsidR="00EA16E8" w:rsidRPr="005A5509" w:rsidRDefault="00EA16E8" w:rsidP="002D0C32">
            <w:pPr>
              <w:pStyle w:val="TAH"/>
            </w:pPr>
            <w:r w:rsidRPr="005A5509">
              <w:t>Optional</w:t>
            </w:r>
          </w:p>
        </w:tc>
        <w:tc>
          <w:tcPr>
            <w:tcW w:w="2861" w:type="dxa"/>
            <w:gridSpan w:val="2"/>
          </w:tcPr>
          <w:p w14:paraId="2800B921" w14:textId="77777777" w:rsidR="00EA16E8" w:rsidRPr="005A5509" w:rsidRDefault="00EA16E8" w:rsidP="002D0C32">
            <w:pPr>
              <w:pStyle w:val="TAH"/>
            </w:pPr>
            <w:r w:rsidRPr="005A5509">
              <w:t>Used in command:</w:t>
            </w:r>
          </w:p>
        </w:tc>
        <w:tc>
          <w:tcPr>
            <w:tcW w:w="3433" w:type="dxa"/>
            <w:gridSpan w:val="2"/>
          </w:tcPr>
          <w:p w14:paraId="3ECAF164" w14:textId="77777777" w:rsidR="00EA16E8" w:rsidRPr="005A5509" w:rsidRDefault="00EA16E8" w:rsidP="002D0C32">
            <w:pPr>
              <w:pStyle w:val="TAH"/>
            </w:pPr>
            <w:r w:rsidRPr="005A5509">
              <w:t>Supported Values:</w:t>
            </w:r>
          </w:p>
        </w:tc>
      </w:tr>
      <w:tr w:rsidR="00EA16E8" w:rsidRPr="005A5509" w14:paraId="11C3BD22" w14:textId="77777777" w:rsidTr="002D0C32">
        <w:trPr>
          <w:cantSplit/>
        </w:trPr>
        <w:tc>
          <w:tcPr>
            <w:tcW w:w="1744" w:type="dxa"/>
          </w:tcPr>
          <w:p w14:paraId="085781DB" w14:textId="77777777" w:rsidR="00EA16E8" w:rsidRPr="005A5509" w:rsidRDefault="00EA16E8" w:rsidP="002D0C32">
            <w:pPr>
              <w:pStyle w:val="TAC"/>
            </w:pPr>
            <w:r w:rsidRPr="005A5509">
              <w:t>None</w:t>
            </w:r>
          </w:p>
        </w:tc>
        <w:tc>
          <w:tcPr>
            <w:tcW w:w="1851" w:type="dxa"/>
          </w:tcPr>
          <w:p w14:paraId="201D55F9" w14:textId="77777777" w:rsidR="00EA16E8" w:rsidRPr="005A5509" w:rsidRDefault="00EA16E8" w:rsidP="002D0C32">
            <w:pPr>
              <w:pStyle w:val="TAC"/>
              <w:rPr>
                <w:lang w:eastAsia="zh-CN"/>
              </w:rPr>
            </w:pPr>
            <w:r w:rsidRPr="005A5509">
              <w:rPr>
                <w:rFonts w:hint="eastAsia"/>
                <w:lang w:eastAsia="zh-CN"/>
              </w:rPr>
              <w:t>-</w:t>
            </w:r>
          </w:p>
        </w:tc>
        <w:tc>
          <w:tcPr>
            <w:tcW w:w="2861" w:type="dxa"/>
            <w:gridSpan w:val="2"/>
          </w:tcPr>
          <w:p w14:paraId="2077F9C4" w14:textId="77777777" w:rsidR="00EA16E8" w:rsidRPr="005A5509" w:rsidRDefault="00EA16E8" w:rsidP="002D0C32">
            <w:pPr>
              <w:pStyle w:val="TAC"/>
              <w:rPr>
                <w:lang w:eastAsia="zh-CN"/>
              </w:rPr>
            </w:pPr>
            <w:r w:rsidRPr="005A5509">
              <w:rPr>
                <w:rFonts w:hint="eastAsia"/>
                <w:lang w:eastAsia="zh-CN"/>
              </w:rPr>
              <w:t>-</w:t>
            </w:r>
          </w:p>
        </w:tc>
        <w:tc>
          <w:tcPr>
            <w:tcW w:w="3433" w:type="dxa"/>
            <w:gridSpan w:val="2"/>
          </w:tcPr>
          <w:p w14:paraId="35B5928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60F91241" w14:textId="77777777" w:rsidTr="002D0C32">
        <w:trPr>
          <w:cantSplit/>
        </w:trPr>
        <w:tc>
          <w:tcPr>
            <w:tcW w:w="1744" w:type="dxa"/>
          </w:tcPr>
          <w:p w14:paraId="1D3B84A4" w14:textId="77777777" w:rsidR="00EA16E8" w:rsidRPr="005A5509" w:rsidRDefault="00EA16E8" w:rsidP="002D0C32">
            <w:pPr>
              <w:pStyle w:val="TAH"/>
            </w:pPr>
            <w:r w:rsidRPr="005A5509">
              <w:t>Error Codes</w:t>
            </w:r>
          </w:p>
        </w:tc>
        <w:tc>
          <w:tcPr>
            <w:tcW w:w="8145" w:type="dxa"/>
            <w:gridSpan w:val="5"/>
          </w:tcPr>
          <w:p w14:paraId="0F5C3F67" w14:textId="77777777" w:rsidR="00EA16E8" w:rsidRPr="005A5509" w:rsidRDefault="00EA16E8" w:rsidP="002D0C32">
            <w:pPr>
              <w:pStyle w:val="TAH"/>
            </w:pPr>
            <w:r w:rsidRPr="005A5509">
              <w:t>Mandatory/ Optional</w:t>
            </w:r>
          </w:p>
        </w:tc>
      </w:tr>
      <w:tr w:rsidR="00EA16E8" w:rsidRPr="005A5509" w14:paraId="7F93F287" w14:textId="77777777" w:rsidTr="002D0C32">
        <w:trPr>
          <w:cantSplit/>
        </w:trPr>
        <w:tc>
          <w:tcPr>
            <w:tcW w:w="1744" w:type="dxa"/>
          </w:tcPr>
          <w:p w14:paraId="4E3E3E86" w14:textId="77777777" w:rsidR="00EA16E8" w:rsidRPr="005A5509" w:rsidRDefault="00EA16E8" w:rsidP="002D0C32">
            <w:pPr>
              <w:pStyle w:val="Index2"/>
            </w:pPr>
            <w:r w:rsidRPr="005A5509">
              <w:rPr>
                <w:rFonts w:hint="eastAsia"/>
              </w:rPr>
              <w:t>None</w:t>
            </w:r>
          </w:p>
        </w:tc>
        <w:tc>
          <w:tcPr>
            <w:tcW w:w="8145" w:type="dxa"/>
            <w:gridSpan w:val="5"/>
          </w:tcPr>
          <w:p w14:paraId="44F17EA2" w14:textId="77777777" w:rsidR="00EA16E8" w:rsidRPr="005A5509" w:rsidRDefault="00EA16E8" w:rsidP="002D0C32">
            <w:pPr>
              <w:pStyle w:val="Index2"/>
              <w:jc w:val="center"/>
            </w:pPr>
            <w:r w:rsidRPr="005A5509">
              <w:rPr>
                <w:rFonts w:hint="eastAsia"/>
              </w:rPr>
              <w:t>-</w:t>
            </w:r>
          </w:p>
        </w:tc>
      </w:tr>
      <w:bookmarkEnd w:id="233"/>
    </w:tbl>
    <w:p w14:paraId="69CC1189" w14:textId="77777777" w:rsidR="00EA16E8" w:rsidRPr="005A5509" w:rsidRDefault="00EA16E8" w:rsidP="00EA16E8">
      <w:pPr>
        <w:rPr>
          <w:lang w:eastAsia="zh-CN"/>
        </w:rPr>
      </w:pPr>
    </w:p>
    <w:p w14:paraId="54C9B592" w14:textId="77777777" w:rsidR="00EA16E8" w:rsidRPr="005A5509" w:rsidRDefault="00EA16E8" w:rsidP="00EA16E8">
      <w:pPr>
        <w:pStyle w:val="Heading4"/>
        <w:rPr>
          <w:snapToGrid w:val="0"/>
        </w:rPr>
      </w:pPr>
      <w:bookmarkStart w:id="234" w:name="_Toc11325832"/>
      <w:bookmarkStart w:id="235" w:name="_Toc170149437"/>
      <w:r w:rsidRPr="005A5509">
        <w:rPr>
          <w:rFonts w:hint="eastAsia"/>
          <w:snapToGrid w:val="0"/>
        </w:rPr>
        <w:t>5</w:t>
      </w:r>
      <w:r w:rsidRPr="005A5509">
        <w:rPr>
          <w:snapToGrid w:val="0"/>
        </w:rPr>
        <w:t>.14.</w:t>
      </w:r>
      <w:r w:rsidRPr="005A5509">
        <w:rPr>
          <w:rFonts w:hint="eastAsia"/>
          <w:snapToGrid w:val="0"/>
        </w:rPr>
        <w:t>3.</w:t>
      </w:r>
      <w:r w:rsidRPr="005A5509">
        <w:rPr>
          <w:snapToGrid w:val="0"/>
          <w:lang w:eastAsia="zh-CN"/>
        </w:rPr>
        <w:t>36</w:t>
      </w:r>
      <w:r w:rsidRPr="005A5509">
        <w:rPr>
          <w:snapToGrid w:val="0"/>
        </w:rPr>
        <w:tab/>
        <w:t>Floor Control Signalling Package</w:t>
      </w:r>
      <w:bookmarkEnd w:id="234"/>
      <w:bookmarkEnd w:id="235"/>
    </w:p>
    <w:p w14:paraId="59478518" w14:textId="77777777" w:rsidR="00EA16E8" w:rsidRPr="005A5509" w:rsidRDefault="00EA16E8" w:rsidP="00EA16E8">
      <w:pPr>
        <w:pStyle w:val="TH"/>
        <w:rPr>
          <w:snapToGrid w:val="0"/>
        </w:rPr>
      </w:pPr>
      <w:r w:rsidRPr="005A5509">
        <w:t xml:space="preserve">Table </w:t>
      </w:r>
      <w:r w:rsidRPr="005A5509">
        <w:rPr>
          <w:rFonts w:hint="eastAsia"/>
          <w:lang w:eastAsia="zh-CN"/>
        </w:rPr>
        <w:t>5</w:t>
      </w:r>
      <w:r w:rsidRPr="005A5509">
        <w:t>.14.</w:t>
      </w:r>
      <w:r w:rsidRPr="005A5509">
        <w:rPr>
          <w:rFonts w:hint="eastAsia"/>
          <w:lang w:eastAsia="zh-CN"/>
        </w:rPr>
        <w:t>3.</w:t>
      </w:r>
      <w:r w:rsidRPr="005A5509">
        <w:rPr>
          <w:lang w:eastAsia="zh-CN"/>
        </w:rPr>
        <w:t>36</w:t>
      </w:r>
      <w:r w:rsidRPr="005A5509">
        <w:rPr>
          <w:rFonts w:hint="eastAsia"/>
          <w:lang w:eastAsia="zh-CN"/>
        </w:rPr>
        <w:t>.1</w:t>
      </w:r>
      <w:r w:rsidRPr="005A5509">
        <w:t xml:space="preserve">: Package Usage Information </w:t>
      </w:r>
      <w:r w:rsidRPr="005A5509">
        <w:rPr>
          <w:rFonts w:hint="eastAsia"/>
          <w:lang w:eastAsia="zh-CN"/>
        </w:rPr>
        <w:t>f</w:t>
      </w:r>
      <w:r w:rsidRPr="005A5509">
        <w:t xml:space="preserve">or </w:t>
      </w:r>
      <w:r w:rsidRPr="005A5509">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2006"/>
        <w:gridCol w:w="1825"/>
        <w:gridCol w:w="1894"/>
        <w:gridCol w:w="868"/>
        <w:gridCol w:w="989"/>
        <w:gridCol w:w="2307"/>
      </w:tblGrid>
      <w:tr w:rsidR="00EA16E8" w:rsidRPr="005A5509" w14:paraId="0480D7D8" w14:textId="77777777" w:rsidTr="002D0C32">
        <w:trPr>
          <w:cantSplit/>
        </w:trPr>
        <w:tc>
          <w:tcPr>
            <w:tcW w:w="2006" w:type="dxa"/>
          </w:tcPr>
          <w:p w14:paraId="27C9C881" w14:textId="77777777" w:rsidR="00EA16E8" w:rsidRPr="005A5509" w:rsidRDefault="00EA16E8" w:rsidP="002D0C32">
            <w:pPr>
              <w:pStyle w:val="TAH"/>
            </w:pPr>
            <w:bookmarkStart w:id="236" w:name="MCCQCTEMPBM_00000067"/>
            <w:r w:rsidRPr="005A5509">
              <w:t xml:space="preserve">Properties </w:t>
            </w:r>
          </w:p>
        </w:tc>
        <w:tc>
          <w:tcPr>
            <w:tcW w:w="1825" w:type="dxa"/>
          </w:tcPr>
          <w:p w14:paraId="031DCE17" w14:textId="77777777" w:rsidR="00EA16E8" w:rsidRPr="005A5509" w:rsidRDefault="00EA16E8" w:rsidP="002D0C32">
            <w:pPr>
              <w:pStyle w:val="TAH"/>
            </w:pPr>
            <w:r w:rsidRPr="005A5509">
              <w:t>Mandatory/</w:t>
            </w:r>
          </w:p>
          <w:p w14:paraId="2977F7F0" w14:textId="77777777" w:rsidR="00EA16E8" w:rsidRPr="005A5509" w:rsidRDefault="00EA16E8" w:rsidP="002D0C32">
            <w:pPr>
              <w:pStyle w:val="TAH"/>
            </w:pPr>
            <w:r w:rsidRPr="005A5509">
              <w:t>Optional</w:t>
            </w:r>
          </w:p>
        </w:tc>
        <w:tc>
          <w:tcPr>
            <w:tcW w:w="1894" w:type="dxa"/>
          </w:tcPr>
          <w:p w14:paraId="7A6F72C6" w14:textId="77777777" w:rsidR="00EA16E8" w:rsidRPr="005A5509" w:rsidRDefault="00EA16E8" w:rsidP="002D0C32">
            <w:pPr>
              <w:pStyle w:val="TAH"/>
            </w:pPr>
            <w:r w:rsidRPr="005A5509">
              <w:t>Used in command:</w:t>
            </w:r>
          </w:p>
        </w:tc>
        <w:tc>
          <w:tcPr>
            <w:tcW w:w="1857" w:type="dxa"/>
            <w:gridSpan w:val="2"/>
          </w:tcPr>
          <w:p w14:paraId="20931CCE" w14:textId="77777777" w:rsidR="00EA16E8" w:rsidRPr="005A5509" w:rsidRDefault="00EA16E8" w:rsidP="002D0C32">
            <w:pPr>
              <w:pStyle w:val="TAH"/>
            </w:pPr>
            <w:r w:rsidRPr="005A5509">
              <w:t>Supported Values:</w:t>
            </w:r>
          </w:p>
        </w:tc>
        <w:tc>
          <w:tcPr>
            <w:tcW w:w="2307" w:type="dxa"/>
          </w:tcPr>
          <w:p w14:paraId="46C4BC83" w14:textId="77777777" w:rsidR="00EA16E8" w:rsidRPr="005A5509" w:rsidRDefault="00EA16E8" w:rsidP="002D0C32">
            <w:pPr>
              <w:pStyle w:val="TAH"/>
            </w:pPr>
            <w:r w:rsidRPr="005A5509">
              <w:t>Provisioned Value:</w:t>
            </w:r>
          </w:p>
        </w:tc>
      </w:tr>
      <w:tr w:rsidR="00EA16E8" w:rsidRPr="005A5509" w14:paraId="4D5643D0" w14:textId="77777777" w:rsidTr="002D0C32">
        <w:trPr>
          <w:cantSplit/>
        </w:trPr>
        <w:tc>
          <w:tcPr>
            <w:tcW w:w="2006" w:type="dxa"/>
          </w:tcPr>
          <w:p w14:paraId="5DE51C4F" w14:textId="77777777" w:rsidR="00EA16E8" w:rsidRPr="005A5509" w:rsidRDefault="00EA16E8" w:rsidP="002D0C32">
            <w:pPr>
              <w:pStyle w:val="TAC"/>
              <w:rPr>
                <w:snapToGrid w:val="0"/>
              </w:rPr>
            </w:pPr>
            <w:r w:rsidRPr="005A5509">
              <w:rPr>
                <w:snapToGrid w:val="0"/>
              </w:rPr>
              <w:t>Floor Control Conference Identity (fcsig/fconfid, 0x00e5/0x0001)</w:t>
            </w:r>
          </w:p>
        </w:tc>
        <w:tc>
          <w:tcPr>
            <w:tcW w:w="1825" w:type="dxa"/>
          </w:tcPr>
          <w:p w14:paraId="397BEE4C"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6271AD27" w14:textId="77777777" w:rsidR="00EA16E8" w:rsidRPr="005A5509" w:rsidRDefault="00EA16E8" w:rsidP="002D0C32">
            <w:pPr>
              <w:pStyle w:val="TAC"/>
              <w:rPr>
                <w:lang w:eastAsia="zh-CN"/>
              </w:rPr>
            </w:pPr>
            <w:r w:rsidRPr="005A5509">
              <w:t>ADD, MOD</w:t>
            </w:r>
          </w:p>
        </w:tc>
        <w:tc>
          <w:tcPr>
            <w:tcW w:w="1857" w:type="dxa"/>
            <w:gridSpan w:val="2"/>
          </w:tcPr>
          <w:p w14:paraId="3E0C9F50" w14:textId="77777777" w:rsidR="00EA16E8" w:rsidRPr="005A5509" w:rsidRDefault="00EA16E8" w:rsidP="002D0C32">
            <w:pPr>
              <w:pStyle w:val="TAC"/>
              <w:rPr>
                <w:lang w:eastAsia="zh-CN"/>
              </w:rPr>
            </w:pPr>
            <w:r w:rsidRPr="005A5509">
              <w:t>Sub-list of Integer</w:t>
            </w:r>
          </w:p>
        </w:tc>
        <w:tc>
          <w:tcPr>
            <w:tcW w:w="2307" w:type="dxa"/>
          </w:tcPr>
          <w:p w14:paraId="05489A5B"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D566D2A" w14:textId="77777777" w:rsidTr="002D0C32">
        <w:trPr>
          <w:cantSplit/>
        </w:trPr>
        <w:tc>
          <w:tcPr>
            <w:tcW w:w="2006" w:type="dxa"/>
          </w:tcPr>
          <w:p w14:paraId="01746998" w14:textId="77777777" w:rsidR="00EA16E8" w:rsidRPr="005A5509" w:rsidRDefault="00EA16E8" w:rsidP="002D0C32">
            <w:pPr>
              <w:pStyle w:val="TAC"/>
              <w:rPr>
                <w:snapToGrid w:val="0"/>
              </w:rPr>
            </w:pPr>
            <w:r w:rsidRPr="005A5509">
              <w:rPr>
                <w:snapToGrid w:val="0"/>
              </w:rPr>
              <w:t>Floor and Stream Association (fcsig/fsa, 0x00e5/0x0002)</w:t>
            </w:r>
          </w:p>
        </w:tc>
        <w:tc>
          <w:tcPr>
            <w:tcW w:w="1825" w:type="dxa"/>
          </w:tcPr>
          <w:p w14:paraId="6A039654" w14:textId="77777777" w:rsidR="00EA16E8" w:rsidRPr="005A5509" w:rsidRDefault="00EA16E8" w:rsidP="002D0C32">
            <w:pPr>
              <w:pStyle w:val="TAC"/>
              <w:rPr>
                <w:lang w:eastAsia="zh-CN"/>
              </w:rPr>
            </w:pPr>
            <w:r w:rsidRPr="005A5509">
              <w:rPr>
                <w:rFonts w:hint="eastAsia"/>
                <w:lang w:eastAsia="zh-CN"/>
              </w:rPr>
              <w:t>M</w:t>
            </w:r>
          </w:p>
        </w:tc>
        <w:tc>
          <w:tcPr>
            <w:tcW w:w="1894" w:type="dxa"/>
          </w:tcPr>
          <w:p w14:paraId="26AAF181" w14:textId="77777777" w:rsidR="00EA16E8" w:rsidRPr="005A5509" w:rsidRDefault="00EA16E8" w:rsidP="002D0C32">
            <w:pPr>
              <w:pStyle w:val="TAC"/>
            </w:pPr>
            <w:r w:rsidRPr="005A5509">
              <w:t>ADD, MOD</w:t>
            </w:r>
          </w:p>
        </w:tc>
        <w:tc>
          <w:tcPr>
            <w:tcW w:w="1857" w:type="dxa"/>
            <w:gridSpan w:val="2"/>
          </w:tcPr>
          <w:p w14:paraId="06FFB0C4" w14:textId="77777777" w:rsidR="00EA16E8" w:rsidRPr="005A5509" w:rsidRDefault="00EA16E8" w:rsidP="002D0C32">
            <w:pPr>
              <w:pStyle w:val="TAC"/>
            </w:pPr>
            <w:r w:rsidRPr="005A5509">
              <w:t xml:space="preserve">Sub-list of </w:t>
            </w:r>
            <w:r w:rsidRPr="005A5509">
              <w:rPr>
                <w:rFonts w:hint="eastAsia"/>
                <w:lang w:eastAsia="zh-CN"/>
              </w:rPr>
              <w:t>String</w:t>
            </w:r>
          </w:p>
        </w:tc>
        <w:tc>
          <w:tcPr>
            <w:tcW w:w="2307" w:type="dxa"/>
          </w:tcPr>
          <w:p w14:paraId="1A2D0CF2"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43D8A225" w14:textId="77777777" w:rsidTr="002D0C32">
        <w:trPr>
          <w:cantSplit/>
        </w:trPr>
        <w:tc>
          <w:tcPr>
            <w:tcW w:w="2006" w:type="dxa"/>
          </w:tcPr>
          <w:p w14:paraId="07A6C884" w14:textId="77777777" w:rsidR="00EA16E8" w:rsidRPr="005A5509" w:rsidRDefault="00EA16E8" w:rsidP="002D0C32">
            <w:pPr>
              <w:pStyle w:val="TAH"/>
            </w:pPr>
            <w:r w:rsidRPr="005A5509">
              <w:t xml:space="preserve">Signals </w:t>
            </w:r>
          </w:p>
        </w:tc>
        <w:tc>
          <w:tcPr>
            <w:tcW w:w="1825" w:type="dxa"/>
          </w:tcPr>
          <w:p w14:paraId="246724C8" w14:textId="77777777" w:rsidR="00EA16E8" w:rsidRPr="005A5509" w:rsidRDefault="00EA16E8" w:rsidP="002D0C32">
            <w:pPr>
              <w:pStyle w:val="TAH"/>
            </w:pPr>
            <w:r w:rsidRPr="005A5509">
              <w:t>Mandatory/</w:t>
            </w:r>
          </w:p>
          <w:p w14:paraId="23FAC24F" w14:textId="77777777" w:rsidR="00EA16E8" w:rsidRPr="005A5509" w:rsidRDefault="00EA16E8" w:rsidP="002D0C32">
            <w:pPr>
              <w:pStyle w:val="TAH"/>
            </w:pPr>
            <w:r w:rsidRPr="005A5509">
              <w:t>Optional</w:t>
            </w:r>
          </w:p>
        </w:tc>
        <w:tc>
          <w:tcPr>
            <w:tcW w:w="3751" w:type="dxa"/>
            <w:gridSpan w:val="3"/>
          </w:tcPr>
          <w:p w14:paraId="65FD0645" w14:textId="77777777" w:rsidR="00EA16E8" w:rsidRPr="005A5509" w:rsidRDefault="00EA16E8" w:rsidP="002D0C32">
            <w:pPr>
              <w:pStyle w:val="TAH"/>
            </w:pPr>
            <w:r w:rsidRPr="005A5509">
              <w:t>Used in command:</w:t>
            </w:r>
          </w:p>
        </w:tc>
        <w:tc>
          <w:tcPr>
            <w:tcW w:w="2307" w:type="dxa"/>
          </w:tcPr>
          <w:p w14:paraId="36E68066" w14:textId="77777777" w:rsidR="00EA16E8" w:rsidRPr="005A5509" w:rsidRDefault="00EA16E8" w:rsidP="002D0C32">
            <w:pPr>
              <w:pStyle w:val="TAH"/>
            </w:pPr>
            <w:r w:rsidRPr="005A5509">
              <w:t>Duration Provisioned Value:</w:t>
            </w:r>
          </w:p>
        </w:tc>
      </w:tr>
      <w:tr w:rsidR="00EA16E8" w:rsidRPr="005A5509" w14:paraId="4D3251F2" w14:textId="77777777" w:rsidTr="002D0C32">
        <w:trPr>
          <w:cantSplit/>
        </w:trPr>
        <w:tc>
          <w:tcPr>
            <w:tcW w:w="2006" w:type="dxa"/>
            <w:vMerge w:val="restart"/>
          </w:tcPr>
          <w:p w14:paraId="68D13E28" w14:textId="77777777" w:rsidR="00EA16E8" w:rsidRPr="005A5509" w:rsidRDefault="00EA16E8" w:rsidP="002D0C32">
            <w:pPr>
              <w:pStyle w:val="TAC"/>
              <w:rPr>
                <w:b/>
                <w:bCs/>
              </w:rPr>
            </w:pPr>
            <w:r w:rsidRPr="005A5509">
              <w:t>None</w:t>
            </w:r>
          </w:p>
        </w:tc>
        <w:tc>
          <w:tcPr>
            <w:tcW w:w="1825" w:type="dxa"/>
          </w:tcPr>
          <w:p w14:paraId="3E4A60C5" w14:textId="77777777" w:rsidR="00EA16E8" w:rsidRPr="005A5509" w:rsidRDefault="00EA16E8" w:rsidP="002D0C32">
            <w:pPr>
              <w:pStyle w:val="TAC"/>
              <w:rPr>
                <w:lang w:eastAsia="zh-CN"/>
              </w:rPr>
            </w:pPr>
            <w:r w:rsidRPr="005A5509">
              <w:rPr>
                <w:rFonts w:hint="eastAsia"/>
                <w:lang w:eastAsia="zh-CN"/>
              </w:rPr>
              <w:t>-</w:t>
            </w:r>
          </w:p>
        </w:tc>
        <w:tc>
          <w:tcPr>
            <w:tcW w:w="3751" w:type="dxa"/>
            <w:gridSpan w:val="3"/>
          </w:tcPr>
          <w:p w14:paraId="466F300C"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329304F7"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79B69599" w14:textId="77777777" w:rsidTr="002D0C32">
        <w:trPr>
          <w:cantSplit/>
        </w:trPr>
        <w:tc>
          <w:tcPr>
            <w:tcW w:w="2006" w:type="dxa"/>
            <w:vMerge/>
          </w:tcPr>
          <w:p w14:paraId="1E7E7F11" w14:textId="77777777" w:rsidR="00EA16E8" w:rsidRPr="005A5509" w:rsidRDefault="00EA16E8" w:rsidP="002D0C32">
            <w:pPr>
              <w:pStyle w:val="enumlev2"/>
              <w:ind w:left="0" w:firstLine="34"/>
              <w:rPr>
                <w:b/>
                <w:bCs/>
              </w:rPr>
            </w:pPr>
          </w:p>
        </w:tc>
        <w:tc>
          <w:tcPr>
            <w:tcW w:w="1825" w:type="dxa"/>
          </w:tcPr>
          <w:p w14:paraId="75DD73F5" w14:textId="77777777" w:rsidR="00EA16E8" w:rsidRPr="005A5509" w:rsidRDefault="00EA16E8" w:rsidP="002D0C32">
            <w:pPr>
              <w:pStyle w:val="TAH"/>
            </w:pPr>
            <w:r w:rsidRPr="005A5509">
              <w:t>Signal Parameters</w:t>
            </w:r>
          </w:p>
        </w:tc>
        <w:tc>
          <w:tcPr>
            <w:tcW w:w="1894" w:type="dxa"/>
          </w:tcPr>
          <w:p w14:paraId="4BB67477" w14:textId="77777777" w:rsidR="00EA16E8" w:rsidRPr="005A5509" w:rsidRDefault="00EA16E8" w:rsidP="002D0C32">
            <w:pPr>
              <w:pStyle w:val="TAH"/>
            </w:pPr>
            <w:r w:rsidRPr="005A5509">
              <w:t>Mandatory/</w:t>
            </w:r>
          </w:p>
          <w:p w14:paraId="319ED9D0" w14:textId="77777777" w:rsidR="00EA16E8" w:rsidRPr="005A5509" w:rsidRDefault="00EA16E8" w:rsidP="002D0C32">
            <w:pPr>
              <w:pStyle w:val="TAH"/>
            </w:pPr>
            <w:r w:rsidRPr="005A5509">
              <w:t>Optional</w:t>
            </w:r>
          </w:p>
        </w:tc>
        <w:tc>
          <w:tcPr>
            <w:tcW w:w="1857" w:type="dxa"/>
            <w:gridSpan w:val="2"/>
          </w:tcPr>
          <w:p w14:paraId="3616DF93" w14:textId="77777777" w:rsidR="00EA16E8" w:rsidRPr="005A5509" w:rsidRDefault="00EA16E8" w:rsidP="002D0C32">
            <w:pPr>
              <w:pStyle w:val="TAH"/>
            </w:pPr>
            <w:r w:rsidRPr="005A5509">
              <w:t>Supported</w:t>
            </w:r>
          </w:p>
          <w:p w14:paraId="268BCA2B" w14:textId="77777777" w:rsidR="00EA16E8" w:rsidRPr="005A5509" w:rsidRDefault="00EA16E8" w:rsidP="002D0C32">
            <w:pPr>
              <w:pStyle w:val="TAH"/>
            </w:pPr>
            <w:r w:rsidRPr="005A5509">
              <w:t>Values:</w:t>
            </w:r>
          </w:p>
        </w:tc>
        <w:tc>
          <w:tcPr>
            <w:tcW w:w="2307" w:type="dxa"/>
          </w:tcPr>
          <w:p w14:paraId="5BD79D33" w14:textId="77777777" w:rsidR="00EA16E8" w:rsidRPr="005A5509" w:rsidRDefault="00EA16E8" w:rsidP="002D0C32">
            <w:pPr>
              <w:pStyle w:val="TAH"/>
            </w:pPr>
            <w:r w:rsidRPr="005A5509">
              <w:t>Duration Provisioned Value:</w:t>
            </w:r>
          </w:p>
        </w:tc>
      </w:tr>
      <w:tr w:rsidR="00EA16E8" w:rsidRPr="005A5509" w14:paraId="752B8DF9" w14:textId="77777777" w:rsidTr="002D0C32">
        <w:trPr>
          <w:cantSplit/>
        </w:trPr>
        <w:tc>
          <w:tcPr>
            <w:tcW w:w="2006" w:type="dxa"/>
            <w:vMerge/>
          </w:tcPr>
          <w:p w14:paraId="6C961A3F" w14:textId="77777777" w:rsidR="00EA16E8" w:rsidRPr="005A5509" w:rsidRDefault="00EA16E8" w:rsidP="002D0C32">
            <w:pPr>
              <w:pStyle w:val="enumlev2"/>
              <w:ind w:left="0" w:firstLine="34"/>
              <w:rPr>
                <w:b/>
                <w:bCs/>
              </w:rPr>
            </w:pPr>
          </w:p>
        </w:tc>
        <w:tc>
          <w:tcPr>
            <w:tcW w:w="1825" w:type="dxa"/>
          </w:tcPr>
          <w:p w14:paraId="5579D2E7"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3D9CD709"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44F25C6B"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0D0612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55E98E38" w14:textId="77777777" w:rsidTr="002D0C32">
        <w:trPr>
          <w:cantSplit/>
        </w:trPr>
        <w:tc>
          <w:tcPr>
            <w:tcW w:w="2006" w:type="dxa"/>
          </w:tcPr>
          <w:p w14:paraId="22F278E1" w14:textId="77777777" w:rsidR="00EA16E8" w:rsidRPr="005A5509" w:rsidRDefault="00EA16E8" w:rsidP="002D0C32">
            <w:pPr>
              <w:pStyle w:val="TAH"/>
            </w:pPr>
            <w:r w:rsidRPr="005A5509">
              <w:t>Events</w:t>
            </w:r>
          </w:p>
        </w:tc>
        <w:tc>
          <w:tcPr>
            <w:tcW w:w="1825" w:type="dxa"/>
          </w:tcPr>
          <w:p w14:paraId="4B14071C" w14:textId="77777777" w:rsidR="00EA16E8" w:rsidRPr="005A5509" w:rsidRDefault="00EA16E8" w:rsidP="002D0C32">
            <w:pPr>
              <w:pStyle w:val="TAH"/>
            </w:pPr>
            <w:r w:rsidRPr="005A5509">
              <w:t>Mandatory/</w:t>
            </w:r>
          </w:p>
          <w:p w14:paraId="5A619FED" w14:textId="77777777" w:rsidR="00EA16E8" w:rsidRPr="005A5509" w:rsidRDefault="00EA16E8" w:rsidP="002D0C32">
            <w:pPr>
              <w:pStyle w:val="TAH"/>
            </w:pPr>
            <w:r w:rsidRPr="005A5509">
              <w:t>Optional</w:t>
            </w:r>
          </w:p>
        </w:tc>
        <w:tc>
          <w:tcPr>
            <w:tcW w:w="6058" w:type="dxa"/>
            <w:gridSpan w:val="4"/>
          </w:tcPr>
          <w:p w14:paraId="6E41305F" w14:textId="77777777" w:rsidR="00EA16E8" w:rsidRPr="005A5509" w:rsidRDefault="00EA16E8" w:rsidP="002D0C32">
            <w:pPr>
              <w:pStyle w:val="TAH"/>
            </w:pPr>
            <w:r w:rsidRPr="005A5509">
              <w:t>Used in command:</w:t>
            </w:r>
          </w:p>
        </w:tc>
      </w:tr>
      <w:tr w:rsidR="00EA16E8" w:rsidRPr="005A5509" w14:paraId="594749BC" w14:textId="77777777" w:rsidTr="002D0C32">
        <w:trPr>
          <w:cantSplit/>
        </w:trPr>
        <w:tc>
          <w:tcPr>
            <w:tcW w:w="2006" w:type="dxa"/>
            <w:vMerge w:val="restart"/>
          </w:tcPr>
          <w:p w14:paraId="7C01CEC9" w14:textId="77777777" w:rsidR="00EA16E8" w:rsidRPr="005A5509" w:rsidRDefault="00EA16E8" w:rsidP="002D0C32">
            <w:pPr>
              <w:pStyle w:val="TAC"/>
              <w:rPr>
                <w:b/>
                <w:bCs/>
                <w:lang w:eastAsia="zh-CN"/>
              </w:rPr>
            </w:pPr>
            <w:r w:rsidRPr="005A5509">
              <w:t>Floor Control Association Timeout (fcsig/tout, 0x00e5/0x0001</w:t>
            </w:r>
            <w:r w:rsidRPr="005A5509">
              <w:rPr>
                <w:snapToGrid w:val="0"/>
              </w:rPr>
              <w:t>)</w:t>
            </w:r>
          </w:p>
        </w:tc>
        <w:tc>
          <w:tcPr>
            <w:tcW w:w="1825" w:type="dxa"/>
          </w:tcPr>
          <w:p w14:paraId="6C66EA0E" w14:textId="77777777" w:rsidR="00EA16E8" w:rsidRPr="005A5509" w:rsidRDefault="00EA16E8" w:rsidP="002D0C32">
            <w:pPr>
              <w:pStyle w:val="TAC"/>
              <w:rPr>
                <w:b/>
                <w:bCs/>
              </w:rPr>
            </w:pPr>
            <w:r w:rsidRPr="005A5509">
              <w:t>Not Used</w:t>
            </w:r>
          </w:p>
        </w:tc>
        <w:tc>
          <w:tcPr>
            <w:tcW w:w="6058" w:type="dxa"/>
            <w:gridSpan w:val="4"/>
          </w:tcPr>
          <w:p w14:paraId="432E10CC" w14:textId="77777777" w:rsidR="00EA16E8" w:rsidRPr="005A5509" w:rsidRDefault="00EA16E8" w:rsidP="002D0C32">
            <w:pPr>
              <w:pStyle w:val="Index2"/>
              <w:jc w:val="center"/>
              <w:rPr>
                <w:b/>
                <w:bCs/>
                <w:lang w:eastAsia="zh-CN"/>
              </w:rPr>
            </w:pPr>
            <w:r w:rsidRPr="005A5509">
              <w:rPr>
                <w:rFonts w:hint="eastAsia"/>
              </w:rPr>
              <w:t>-</w:t>
            </w:r>
          </w:p>
        </w:tc>
      </w:tr>
      <w:tr w:rsidR="00EA16E8" w:rsidRPr="005A5509" w14:paraId="7C2AD9CD" w14:textId="77777777" w:rsidTr="002D0C32">
        <w:trPr>
          <w:cantSplit/>
        </w:trPr>
        <w:tc>
          <w:tcPr>
            <w:tcW w:w="2006" w:type="dxa"/>
            <w:vMerge/>
          </w:tcPr>
          <w:p w14:paraId="1EE49328" w14:textId="77777777" w:rsidR="00EA16E8" w:rsidRPr="005A5509" w:rsidRDefault="00EA16E8" w:rsidP="002D0C32">
            <w:pPr>
              <w:pStyle w:val="enumlev2"/>
              <w:ind w:left="0" w:firstLine="34"/>
              <w:rPr>
                <w:b/>
                <w:bCs/>
              </w:rPr>
            </w:pPr>
          </w:p>
        </w:tc>
        <w:tc>
          <w:tcPr>
            <w:tcW w:w="1825" w:type="dxa"/>
          </w:tcPr>
          <w:p w14:paraId="41EE218D" w14:textId="77777777" w:rsidR="00EA16E8" w:rsidRPr="005A5509" w:rsidRDefault="00EA16E8" w:rsidP="002D0C32">
            <w:pPr>
              <w:pStyle w:val="TAH"/>
            </w:pPr>
            <w:r w:rsidRPr="005A5509">
              <w:t>Event</w:t>
            </w:r>
          </w:p>
          <w:p w14:paraId="6789E4A7" w14:textId="77777777" w:rsidR="00EA16E8" w:rsidRPr="005A5509" w:rsidRDefault="00EA16E8" w:rsidP="002D0C32">
            <w:pPr>
              <w:pStyle w:val="TAH"/>
            </w:pPr>
            <w:r w:rsidRPr="005A5509">
              <w:t>Parameters</w:t>
            </w:r>
          </w:p>
        </w:tc>
        <w:tc>
          <w:tcPr>
            <w:tcW w:w="1894" w:type="dxa"/>
          </w:tcPr>
          <w:p w14:paraId="3015D0FB" w14:textId="77777777" w:rsidR="00EA16E8" w:rsidRPr="005A5509" w:rsidRDefault="00EA16E8" w:rsidP="002D0C32">
            <w:pPr>
              <w:pStyle w:val="TAH"/>
            </w:pPr>
            <w:r w:rsidRPr="005A5509">
              <w:t>Mandatory/</w:t>
            </w:r>
          </w:p>
          <w:p w14:paraId="4FFEFFC1" w14:textId="77777777" w:rsidR="00EA16E8" w:rsidRPr="005A5509" w:rsidRDefault="00EA16E8" w:rsidP="002D0C32">
            <w:pPr>
              <w:pStyle w:val="TAH"/>
            </w:pPr>
            <w:r w:rsidRPr="005A5509">
              <w:t>Optional</w:t>
            </w:r>
          </w:p>
        </w:tc>
        <w:tc>
          <w:tcPr>
            <w:tcW w:w="1857" w:type="dxa"/>
            <w:gridSpan w:val="2"/>
          </w:tcPr>
          <w:p w14:paraId="04A66F66" w14:textId="77777777" w:rsidR="00EA16E8" w:rsidRPr="005A5509" w:rsidRDefault="00EA16E8" w:rsidP="002D0C32">
            <w:pPr>
              <w:pStyle w:val="TAH"/>
            </w:pPr>
            <w:r w:rsidRPr="005A5509">
              <w:t>Supported</w:t>
            </w:r>
          </w:p>
          <w:p w14:paraId="000C5F32" w14:textId="77777777" w:rsidR="00EA16E8" w:rsidRPr="005A5509" w:rsidRDefault="00EA16E8" w:rsidP="002D0C32">
            <w:pPr>
              <w:pStyle w:val="TAH"/>
            </w:pPr>
            <w:r w:rsidRPr="005A5509">
              <w:t>Values:</w:t>
            </w:r>
          </w:p>
        </w:tc>
        <w:tc>
          <w:tcPr>
            <w:tcW w:w="2307" w:type="dxa"/>
          </w:tcPr>
          <w:p w14:paraId="75ACAB0C" w14:textId="77777777" w:rsidR="00EA16E8" w:rsidRPr="005A5509" w:rsidRDefault="00EA16E8" w:rsidP="002D0C32">
            <w:pPr>
              <w:pStyle w:val="TAH"/>
            </w:pPr>
            <w:r w:rsidRPr="005A5509">
              <w:t>Provisioned Value:</w:t>
            </w:r>
          </w:p>
        </w:tc>
      </w:tr>
      <w:tr w:rsidR="00EA16E8" w:rsidRPr="005A5509" w14:paraId="6B2412DA" w14:textId="77777777" w:rsidTr="002D0C32">
        <w:trPr>
          <w:cantSplit/>
        </w:trPr>
        <w:tc>
          <w:tcPr>
            <w:tcW w:w="2006" w:type="dxa"/>
            <w:vMerge/>
          </w:tcPr>
          <w:p w14:paraId="12F2916D" w14:textId="77777777" w:rsidR="00EA16E8" w:rsidRPr="005A5509" w:rsidRDefault="00EA16E8" w:rsidP="002D0C32">
            <w:pPr>
              <w:pStyle w:val="CouvRecTitle"/>
              <w:ind w:left="0" w:firstLine="34"/>
              <w:rPr>
                <w:b w:val="0"/>
                <w:bCs/>
              </w:rPr>
            </w:pPr>
          </w:p>
        </w:tc>
        <w:tc>
          <w:tcPr>
            <w:tcW w:w="1825" w:type="dxa"/>
          </w:tcPr>
          <w:p w14:paraId="7EC1B120" w14:textId="77777777" w:rsidR="00EA16E8" w:rsidRPr="005A5509" w:rsidRDefault="00EA16E8" w:rsidP="002D0C32">
            <w:pPr>
              <w:pStyle w:val="TAC"/>
              <w:rPr>
                <w:lang w:val="en-US"/>
              </w:rPr>
            </w:pPr>
            <w:r w:rsidRPr="005A5509">
              <w:rPr>
                <w:rFonts w:hint="eastAsia"/>
              </w:rPr>
              <w:t>-</w:t>
            </w:r>
          </w:p>
        </w:tc>
        <w:tc>
          <w:tcPr>
            <w:tcW w:w="1894" w:type="dxa"/>
          </w:tcPr>
          <w:p w14:paraId="67B5111C" w14:textId="77777777" w:rsidR="00EA16E8" w:rsidRPr="005A5509" w:rsidRDefault="00EA16E8" w:rsidP="002D0C32">
            <w:pPr>
              <w:pStyle w:val="TAC"/>
              <w:rPr>
                <w:lang w:val="en-US" w:eastAsia="zh-CN"/>
              </w:rPr>
            </w:pPr>
            <w:r w:rsidRPr="005A5509">
              <w:rPr>
                <w:rFonts w:hint="eastAsia"/>
              </w:rPr>
              <w:t>-</w:t>
            </w:r>
          </w:p>
        </w:tc>
        <w:tc>
          <w:tcPr>
            <w:tcW w:w="1857" w:type="dxa"/>
            <w:gridSpan w:val="2"/>
          </w:tcPr>
          <w:p w14:paraId="285E3C03" w14:textId="77777777" w:rsidR="00EA16E8" w:rsidRPr="005A5509" w:rsidRDefault="00EA16E8" w:rsidP="002D0C32">
            <w:pPr>
              <w:pStyle w:val="TAC"/>
            </w:pPr>
            <w:r w:rsidRPr="005A5509">
              <w:rPr>
                <w:rFonts w:hint="eastAsia"/>
              </w:rPr>
              <w:t>-</w:t>
            </w:r>
          </w:p>
        </w:tc>
        <w:tc>
          <w:tcPr>
            <w:tcW w:w="2307" w:type="dxa"/>
          </w:tcPr>
          <w:p w14:paraId="4230F497" w14:textId="77777777" w:rsidR="00EA16E8" w:rsidRPr="005A5509" w:rsidRDefault="00EA16E8" w:rsidP="002D0C32">
            <w:pPr>
              <w:pStyle w:val="TAC"/>
            </w:pPr>
            <w:r w:rsidRPr="005A5509">
              <w:rPr>
                <w:rFonts w:hint="eastAsia"/>
              </w:rPr>
              <w:t>-</w:t>
            </w:r>
          </w:p>
        </w:tc>
      </w:tr>
      <w:tr w:rsidR="00EA16E8" w:rsidRPr="005A5509" w14:paraId="478BBE2E" w14:textId="77777777" w:rsidTr="002D0C32">
        <w:trPr>
          <w:cantSplit/>
        </w:trPr>
        <w:tc>
          <w:tcPr>
            <w:tcW w:w="2006" w:type="dxa"/>
            <w:vMerge/>
          </w:tcPr>
          <w:p w14:paraId="61F438C5" w14:textId="77777777" w:rsidR="00EA16E8" w:rsidRPr="005A5509" w:rsidRDefault="00EA16E8" w:rsidP="002D0C32">
            <w:pPr>
              <w:pStyle w:val="enumlev2"/>
              <w:ind w:left="0" w:firstLine="34"/>
              <w:rPr>
                <w:b/>
                <w:bCs/>
              </w:rPr>
            </w:pPr>
          </w:p>
        </w:tc>
        <w:tc>
          <w:tcPr>
            <w:tcW w:w="1825" w:type="dxa"/>
          </w:tcPr>
          <w:p w14:paraId="7132B5E7" w14:textId="77777777" w:rsidR="00EA16E8" w:rsidRPr="005A5509" w:rsidRDefault="00EA16E8" w:rsidP="002D0C32">
            <w:pPr>
              <w:pStyle w:val="TAH"/>
            </w:pPr>
            <w:r w:rsidRPr="005A5509">
              <w:t>ObservedEvent</w:t>
            </w:r>
          </w:p>
          <w:p w14:paraId="4179650A" w14:textId="77777777" w:rsidR="00EA16E8" w:rsidRPr="005A5509" w:rsidRDefault="00EA16E8" w:rsidP="002D0C32">
            <w:pPr>
              <w:pStyle w:val="TAH"/>
            </w:pPr>
            <w:r w:rsidRPr="005A5509">
              <w:t>Parameters</w:t>
            </w:r>
          </w:p>
        </w:tc>
        <w:tc>
          <w:tcPr>
            <w:tcW w:w="1894" w:type="dxa"/>
          </w:tcPr>
          <w:p w14:paraId="69260FDD" w14:textId="77777777" w:rsidR="00EA16E8" w:rsidRPr="005A5509" w:rsidRDefault="00EA16E8" w:rsidP="002D0C32">
            <w:pPr>
              <w:pStyle w:val="TAH"/>
            </w:pPr>
            <w:r w:rsidRPr="005A5509">
              <w:t>Mandatory/</w:t>
            </w:r>
          </w:p>
          <w:p w14:paraId="743B8C51" w14:textId="77777777" w:rsidR="00EA16E8" w:rsidRPr="005A5509" w:rsidRDefault="00EA16E8" w:rsidP="002D0C32">
            <w:pPr>
              <w:pStyle w:val="TAH"/>
            </w:pPr>
            <w:r w:rsidRPr="005A5509">
              <w:t>Optional</w:t>
            </w:r>
          </w:p>
        </w:tc>
        <w:tc>
          <w:tcPr>
            <w:tcW w:w="1857" w:type="dxa"/>
            <w:gridSpan w:val="2"/>
          </w:tcPr>
          <w:p w14:paraId="2B82E302" w14:textId="77777777" w:rsidR="00EA16E8" w:rsidRPr="005A5509" w:rsidRDefault="00EA16E8" w:rsidP="002D0C32">
            <w:pPr>
              <w:pStyle w:val="TAH"/>
            </w:pPr>
            <w:r w:rsidRPr="005A5509">
              <w:t>Supported</w:t>
            </w:r>
          </w:p>
          <w:p w14:paraId="574B86A3" w14:textId="77777777" w:rsidR="00EA16E8" w:rsidRPr="005A5509" w:rsidRDefault="00EA16E8" w:rsidP="002D0C32">
            <w:pPr>
              <w:pStyle w:val="TAH"/>
            </w:pPr>
            <w:r w:rsidRPr="005A5509">
              <w:t>Values:</w:t>
            </w:r>
          </w:p>
        </w:tc>
        <w:tc>
          <w:tcPr>
            <w:tcW w:w="2307" w:type="dxa"/>
          </w:tcPr>
          <w:p w14:paraId="0778FCED" w14:textId="77777777" w:rsidR="00EA16E8" w:rsidRPr="005A5509" w:rsidRDefault="00EA16E8" w:rsidP="002D0C32">
            <w:pPr>
              <w:pStyle w:val="TAH"/>
            </w:pPr>
            <w:r w:rsidRPr="005A5509">
              <w:t>Provisioned Value:</w:t>
            </w:r>
          </w:p>
        </w:tc>
      </w:tr>
      <w:tr w:rsidR="00EA16E8" w:rsidRPr="005A5509" w14:paraId="58E986A1" w14:textId="77777777" w:rsidTr="002D0C32">
        <w:trPr>
          <w:cantSplit/>
        </w:trPr>
        <w:tc>
          <w:tcPr>
            <w:tcW w:w="2006" w:type="dxa"/>
            <w:vMerge/>
          </w:tcPr>
          <w:p w14:paraId="570BB962" w14:textId="77777777" w:rsidR="00EA16E8" w:rsidRPr="005A5509" w:rsidRDefault="00EA16E8" w:rsidP="002D0C32">
            <w:pPr>
              <w:pStyle w:val="enumlev2"/>
              <w:ind w:left="0" w:firstLine="34"/>
              <w:rPr>
                <w:b/>
                <w:bCs/>
              </w:rPr>
            </w:pPr>
          </w:p>
        </w:tc>
        <w:tc>
          <w:tcPr>
            <w:tcW w:w="1825" w:type="dxa"/>
          </w:tcPr>
          <w:p w14:paraId="77D3DA29" w14:textId="77777777" w:rsidR="00EA16E8" w:rsidRPr="005A5509" w:rsidRDefault="00EA16E8" w:rsidP="002D0C32">
            <w:pPr>
              <w:pStyle w:val="TAC"/>
              <w:rPr>
                <w:lang w:eastAsia="zh-CN"/>
              </w:rPr>
            </w:pPr>
            <w:r w:rsidRPr="005A5509">
              <w:rPr>
                <w:rFonts w:hint="eastAsia"/>
                <w:lang w:eastAsia="zh-CN"/>
              </w:rPr>
              <w:t>-</w:t>
            </w:r>
          </w:p>
        </w:tc>
        <w:tc>
          <w:tcPr>
            <w:tcW w:w="1894" w:type="dxa"/>
          </w:tcPr>
          <w:p w14:paraId="156556E0" w14:textId="77777777" w:rsidR="00EA16E8" w:rsidRPr="005A5509" w:rsidRDefault="00EA16E8" w:rsidP="002D0C32">
            <w:pPr>
              <w:pStyle w:val="TAC"/>
              <w:rPr>
                <w:lang w:eastAsia="zh-CN"/>
              </w:rPr>
            </w:pPr>
            <w:r w:rsidRPr="005A5509">
              <w:rPr>
                <w:rFonts w:hint="eastAsia"/>
                <w:lang w:eastAsia="zh-CN"/>
              </w:rPr>
              <w:t>-</w:t>
            </w:r>
          </w:p>
        </w:tc>
        <w:tc>
          <w:tcPr>
            <w:tcW w:w="1857" w:type="dxa"/>
            <w:gridSpan w:val="2"/>
          </w:tcPr>
          <w:p w14:paraId="6BC28C24" w14:textId="77777777" w:rsidR="00EA16E8" w:rsidRPr="005A5509" w:rsidRDefault="00EA16E8" w:rsidP="002D0C32">
            <w:pPr>
              <w:pStyle w:val="TAC"/>
              <w:rPr>
                <w:lang w:eastAsia="zh-CN"/>
              </w:rPr>
            </w:pPr>
            <w:r w:rsidRPr="005A5509">
              <w:rPr>
                <w:rFonts w:hint="eastAsia"/>
                <w:lang w:eastAsia="zh-CN"/>
              </w:rPr>
              <w:t>-</w:t>
            </w:r>
          </w:p>
        </w:tc>
        <w:tc>
          <w:tcPr>
            <w:tcW w:w="2307" w:type="dxa"/>
          </w:tcPr>
          <w:p w14:paraId="218726D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1AB3B16E" w14:textId="77777777" w:rsidTr="002D0C32">
        <w:trPr>
          <w:cantSplit/>
        </w:trPr>
        <w:tc>
          <w:tcPr>
            <w:tcW w:w="2006" w:type="dxa"/>
            <w:vMerge w:val="restart"/>
          </w:tcPr>
          <w:p w14:paraId="11DEB2BF" w14:textId="77777777" w:rsidR="00EA16E8" w:rsidRPr="005A5509" w:rsidRDefault="00EA16E8" w:rsidP="002D0C32">
            <w:pPr>
              <w:pStyle w:val="TAC"/>
              <w:rPr>
                <w:lang w:eastAsia="zh-CN"/>
              </w:rPr>
            </w:pPr>
            <w:r w:rsidRPr="005A5509">
              <w:rPr>
                <w:snapToGrid w:val="0"/>
              </w:rPr>
              <w:t xml:space="preserve">Floor Control Association </w:t>
            </w:r>
            <w:r w:rsidRPr="005A5509">
              <w:rPr>
                <w:lang w:eastAsia="zh-CN"/>
              </w:rPr>
              <w:t>Release</w:t>
            </w:r>
            <w:r w:rsidRPr="005A5509">
              <w:rPr>
                <w:snapToGrid w:val="0"/>
              </w:rPr>
              <w:t xml:space="preserve"> (fcsig/</w:t>
            </w:r>
            <w:r w:rsidRPr="005A5509">
              <w:rPr>
                <w:lang w:eastAsia="zh-CN"/>
              </w:rPr>
              <w:t>rel, 0x00e5/0x0002</w:t>
            </w:r>
            <w:r w:rsidRPr="005A5509">
              <w:rPr>
                <w:snapToGrid w:val="0"/>
              </w:rPr>
              <w:t>)</w:t>
            </w:r>
          </w:p>
        </w:tc>
        <w:tc>
          <w:tcPr>
            <w:tcW w:w="1825" w:type="dxa"/>
          </w:tcPr>
          <w:p w14:paraId="277BFE37" w14:textId="77777777" w:rsidR="00EA16E8" w:rsidRPr="005A5509" w:rsidRDefault="00EA16E8" w:rsidP="002D0C32">
            <w:pPr>
              <w:pStyle w:val="TAC"/>
              <w:rPr>
                <w:lang w:eastAsia="zh-CN"/>
              </w:rPr>
            </w:pPr>
            <w:r w:rsidRPr="005A5509">
              <w:rPr>
                <w:lang w:eastAsia="zh-CN"/>
              </w:rPr>
              <w:t>Not Used</w:t>
            </w:r>
          </w:p>
        </w:tc>
        <w:tc>
          <w:tcPr>
            <w:tcW w:w="6058" w:type="dxa"/>
            <w:gridSpan w:val="4"/>
          </w:tcPr>
          <w:p w14:paraId="5AD439A1" w14:textId="77777777" w:rsidR="00EA16E8" w:rsidRPr="005A5509" w:rsidRDefault="00EA16E8" w:rsidP="002D0C32">
            <w:pPr>
              <w:pStyle w:val="TAC"/>
              <w:rPr>
                <w:lang w:eastAsia="zh-CN"/>
              </w:rPr>
            </w:pPr>
            <w:r w:rsidRPr="005A5509">
              <w:rPr>
                <w:lang w:eastAsia="zh-CN"/>
              </w:rPr>
              <w:t>-</w:t>
            </w:r>
          </w:p>
        </w:tc>
      </w:tr>
      <w:tr w:rsidR="00EA16E8" w:rsidRPr="005A5509" w14:paraId="53163110" w14:textId="77777777" w:rsidTr="002D0C32">
        <w:trPr>
          <w:cantSplit/>
        </w:trPr>
        <w:tc>
          <w:tcPr>
            <w:tcW w:w="2006" w:type="dxa"/>
            <w:vMerge/>
          </w:tcPr>
          <w:p w14:paraId="7AAA7790" w14:textId="77777777" w:rsidR="00EA16E8" w:rsidRPr="005A5509" w:rsidRDefault="00EA16E8" w:rsidP="002D0C32">
            <w:pPr>
              <w:pStyle w:val="enumlev2"/>
              <w:ind w:left="0" w:firstLine="34"/>
              <w:rPr>
                <w:b/>
                <w:bCs/>
              </w:rPr>
            </w:pPr>
          </w:p>
        </w:tc>
        <w:tc>
          <w:tcPr>
            <w:tcW w:w="1825" w:type="dxa"/>
          </w:tcPr>
          <w:p w14:paraId="78B9CEC3" w14:textId="77777777" w:rsidR="00EA16E8" w:rsidRPr="005A5509" w:rsidRDefault="00EA16E8" w:rsidP="002D0C32">
            <w:pPr>
              <w:pStyle w:val="TAH"/>
            </w:pPr>
            <w:r w:rsidRPr="005A5509">
              <w:t>Event</w:t>
            </w:r>
          </w:p>
          <w:p w14:paraId="0B3E0DFF" w14:textId="77777777" w:rsidR="00EA16E8" w:rsidRPr="005A5509" w:rsidRDefault="00EA16E8" w:rsidP="002D0C32">
            <w:pPr>
              <w:pStyle w:val="TAH"/>
              <w:rPr>
                <w:lang w:eastAsia="zh-CN"/>
              </w:rPr>
            </w:pPr>
            <w:r w:rsidRPr="005A5509">
              <w:t>Parameters</w:t>
            </w:r>
          </w:p>
        </w:tc>
        <w:tc>
          <w:tcPr>
            <w:tcW w:w="1894" w:type="dxa"/>
          </w:tcPr>
          <w:p w14:paraId="66ABAC8D" w14:textId="77777777" w:rsidR="00EA16E8" w:rsidRPr="005A5509" w:rsidRDefault="00EA16E8" w:rsidP="002D0C32">
            <w:pPr>
              <w:pStyle w:val="TAH"/>
            </w:pPr>
            <w:r w:rsidRPr="005A5509">
              <w:t>Mandatory/</w:t>
            </w:r>
          </w:p>
          <w:p w14:paraId="630790E9" w14:textId="77777777" w:rsidR="00EA16E8" w:rsidRPr="005A5509" w:rsidRDefault="00EA16E8" w:rsidP="002D0C32">
            <w:pPr>
              <w:pStyle w:val="TAH"/>
              <w:rPr>
                <w:lang w:eastAsia="zh-CN"/>
              </w:rPr>
            </w:pPr>
            <w:r w:rsidRPr="005A5509">
              <w:t>Optional</w:t>
            </w:r>
          </w:p>
        </w:tc>
        <w:tc>
          <w:tcPr>
            <w:tcW w:w="1857" w:type="dxa"/>
            <w:gridSpan w:val="2"/>
          </w:tcPr>
          <w:p w14:paraId="344F25DE" w14:textId="77777777" w:rsidR="00EA16E8" w:rsidRPr="005A5509" w:rsidRDefault="00EA16E8" w:rsidP="002D0C32">
            <w:pPr>
              <w:pStyle w:val="TAH"/>
            </w:pPr>
            <w:r w:rsidRPr="005A5509">
              <w:t>Supported</w:t>
            </w:r>
          </w:p>
          <w:p w14:paraId="5B6C8CB7" w14:textId="77777777" w:rsidR="00EA16E8" w:rsidRPr="005A5509" w:rsidRDefault="00EA16E8" w:rsidP="002D0C32">
            <w:pPr>
              <w:pStyle w:val="TAH"/>
              <w:rPr>
                <w:lang w:eastAsia="zh-CN"/>
              </w:rPr>
            </w:pPr>
            <w:r w:rsidRPr="005A5509">
              <w:t>Values:</w:t>
            </w:r>
          </w:p>
        </w:tc>
        <w:tc>
          <w:tcPr>
            <w:tcW w:w="2307" w:type="dxa"/>
          </w:tcPr>
          <w:p w14:paraId="6E5F24DD" w14:textId="77777777" w:rsidR="00EA16E8" w:rsidRPr="005A5509" w:rsidRDefault="00EA16E8" w:rsidP="002D0C32">
            <w:pPr>
              <w:pStyle w:val="TAH"/>
              <w:rPr>
                <w:lang w:eastAsia="zh-CN"/>
              </w:rPr>
            </w:pPr>
            <w:r w:rsidRPr="005A5509">
              <w:t>Provisioned Value:</w:t>
            </w:r>
          </w:p>
        </w:tc>
      </w:tr>
      <w:tr w:rsidR="00EA16E8" w:rsidRPr="005A5509" w14:paraId="066A4386" w14:textId="77777777" w:rsidTr="002D0C32">
        <w:trPr>
          <w:cantSplit/>
        </w:trPr>
        <w:tc>
          <w:tcPr>
            <w:tcW w:w="2006" w:type="dxa"/>
            <w:vMerge/>
          </w:tcPr>
          <w:p w14:paraId="1565198B" w14:textId="77777777" w:rsidR="00EA16E8" w:rsidRPr="005A5509" w:rsidRDefault="00EA16E8" w:rsidP="002D0C32">
            <w:pPr>
              <w:pStyle w:val="enumlev2"/>
              <w:ind w:left="0" w:firstLine="34"/>
              <w:rPr>
                <w:b/>
                <w:bCs/>
              </w:rPr>
            </w:pPr>
          </w:p>
        </w:tc>
        <w:tc>
          <w:tcPr>
            <w:tcW w:w="1825" w:type="dxa"/>
          </w:tcPr>
          <w:p w14:paraId="62919E18" w14:textId="77777777" w:rsidR="00EA16E8" w:rsidRPr="005A5509" w:rsidRDefault="00EA16E8" w:rsidP="002D0C32">
            <w:pPr>
              <w:pStyle w:val="TAC"/>
              <w:rPr>
                <w:lang w:eastAsia="zh-CN"/>
              </w:rPr>
            </w:pPr>
            <w:r w:rsidRPr="005A5509">
              <w:rPr>
                <w:lang w:eastAsia="zh-CN"/>
              </w:rPr>
              <w:t>-</w:t>
            </w:r>
          </w:p>
        </w:tc>
        <w:tc>
          <w:tcPr>
            <w:tcW w:w="1894" w:type="dxa"/>
          </w:tcPr>
          <w:p w14:paraId="076AEC31" w14:textId="77777777" w:rsidR="00EA16E8" w:rsidRPr="005A5509" w:rsidRDefault="00EA16E8" w:rsidP="002D0C32">
            <w:pPr>
              <w:pStyle w:val="TAC"/>
              <w:rPr>
                <w:lang w:eastAsia="zh-CN"/>
              </w:rPr>
            </w:pPr>
            <w:r w:rsidRPr="005A5509">
              <w:rPr>
                <w:lang w:eastAsia="zh-CN"/>
              </w:rPr>
              <w:t>-</w:t>
            </w:r>
          </w:p>
        </w:tc>
        <w:tc>
          <w:tcPr>
            <w:tcW w:w="1857" w:type="dxa"/>
            <w:gridSpan w:val="2"/>
          </w:tcPr>
          <w:p w14:paraId="2BF3D5BD" w14:textId="77777777" w:rsidR="00EA16E8" w:rsidRPr="005A5509" w:rsidRDefault="00EA16E8" w:rsidP="002D0C32">
            <w:pPr>
              <w:pStyle w:val="TAC"/>
              <w:rPr>
                <w:lang w:eastAsia="zh-CN"/>
              </w:rPr>
            </w:pPr>
            <w:r w:rsidRPr="005A5509">
              <w:rPr>
                <w:lang w:eastAsia="zh-CN"/>
              </w:rPr>
              <w:t>-</w:t>
            </w:r>
          </w:p>
        </w:tc>
        <w:tc>
          <w:tcPr>
            <w:tcW w:w="2307" w:type="dxa"/>
          </w:tcPr>
          <w:p w14:paraId="445B8781" w14:textId="77777777" w:rsidR="00EA16E8" w:rsidRPr="005A5509" w:rsidRDefault="00EA16E8" w:rsidP="002D0C32">
            <w:pPr>
              <w:pStyle w:val="TAC"/>
              <w:rPr>
                <w:lang w:eastAsia="zh-CN"/>
              </w:rPr>
            </w:pPr>
            <w:r w:rsidRPr="005A5509">
              <w:rPr>
                <w:lang w:eastAsia="zh-CN"/>
              </w:rPr>
              <w:t>-</w:t>
            </w:r>
          </w:p>
        </w:tc>
      </w:tr>
      <w:tr w:rsidR="00EA16E8" w:rsidRPr="005A5509" w14:paraId="14C15F84" w14:textId="77777777" w:rsidTr="002D0C32">
        <w:trPr>
          <w:cantSplit/>
        </w:trPr>
        <w:tc>
          <w:tcPr>
            <w:tcW w:w="2006" w:type="dxa"/>
            <w:vMerge/>
          </w:tcPr>
          <w:p w14:paraId="35AD0F1F" w14:textId="77777777" w:rsidR="00EA16E8" w:rsidRPr="005A5509" w:rsidRDefault="00EA16E8" w:rsidP="002D0C32">
            <w:pPr>
              <w:pStyle w:val="enumlev2"/>
              <w:ind w:left="0" w:firstLine="34"/>
              <w:rPr>
                <w:b/>
                <w:bCs/>
              </w:rPr>
            </w:pPr>
          </w:p>
        </w:tc>
        <w:tc>
          <w:tcPr>
            <w:tcW w:w="1825" w:type="dxa"/>
          </w:tcPr>
          <w:p w14:paraId="4B29EEE1" w14:textId="77777777" w:rsidR="00EA16E8" w:rsidRPr="005A5509" w:rsidRDefault="00EA16E8" w:rsidP="002D0C32">
            <w:pPr>
              <w:pStyle w:val="TAH"/>
            </w:pPr>
            <w:r w:rsidRPr="005A5509">
              <w:t>ObservedEvent</w:t>
            </w:r>
          </w:p>
          <w:p w14:paraId="22BE06AE" w14:textId="77777777" w:rsidR="00EA16E8" w:rsidRPr="005A5509" w:rsidRDefault="00EA16E8" w:rsidP="002D0C32">
            <w:pPr>
              <w:pStyle w:val="TAH"/>
              <w:rPr>
                <w:lang w:eastAsia="zh-CN"/>
              </w:rPr>
            </w:pPr>
            <w:r w:rsidRPr="005A5509">
              <w:t>Parameters</w:t>
            </w:r>
          </w:p>
        </w:tc>
        <w:tc>
          <w:tcPr>
            <w:tcW w:w="1894" w:type="dxa"/>
          </w:tcPr>
          <w:p w14:paraId="6F130BFD" w14:textId="77777777" w:rsidR="00EA16E8" w:rsidRPr="005A5509" w:rsidRDefault="00EA16E8" w:rsidP="002D0C32">
            <w:pPr>
              <w:pStyle w:val="TAH"/>
            </w:pPr>
            <w:r w:rsidRPr="005A5509">
              <w:t>Mandatory/</w:t>
            </w:r>
          </w:p>
          <w:p w14:paraId="48BFCD64" w14:textId="77777777" w:rsidR="00EA16E8" w:rsidRPr="005A5509" w:rsidRDefault="00EA16E8" w:rsidP="002D0C32">
            <w:pPr>
              <w:pStyle w:val="TAH"/>
              <w:rPr>
                <w:lang w:eastAsia="zh-CN"/>
              </w:rPr>
            </w:pPr>
            <w:r w:rsidRPr="005A5509">
              <w:t>Optional</w:t>
            </w:r>
          </w:p>
        </w:tc>
        <w:tc>
          <w:tcPr>
            <w:tcW w:w="1857" w:type="dxa"/>
            <w:gridSpan w:val="2"/>
          </w:tcPr>
          <w:p w14:paraId="01373F23" w14:textId="77777777" w:rsidR="00EA16E8" w:rsidRPr="005A5509" w:rsidRDefault="00EA16E8" w:rsidP="002D0C32">
            <w:pPr>
              <w:pStyle w:val="TAH"/>
            </w:pPr>
            <w:r w:rsidRPr="005A5509">
              <w:t>Supported</w:t>
            </w:r>
          </w:p>
          <w:p w14:paraId="3F7DD1F8" w14:textId="77777777" w:rsidR="00EA16E8" w:rsidRPr="005A5509" w:rsidRDefault="00EA16E8" w:rsidP="002D0C32">
            <w:pPr>
              <w:pStyle w:val="TAH"/>
              <w:rPr>
                <w:lang w:eastAsia="zh-CN"/>
              </w:rPr>
            </w:pPr>
            <w:r w:rsidRPr="005A5509">
              <w:t>Values:</w:t>
            </w:r>
          </w:p>
        </w:tc>
        <w:tc>
          <w:tcPr>
            <w:tcW w:w="2307" w:type="dxa"/>
          </w:tcPr>
          <w:p w14:paraId="58ECF009" w14:textId="77777777" w:rsidR="00EA16E8" w:rsidRPr="005A5509" w:rsidRDefault="00EA16E8" w:rsidP="002D0C32">
            <w:pPr>
              <w:pStyle w:val="TAH"/>
              <w:rPr>
                <w:lang w:eastAsia="zh-CN"/>
              </w:rPr>
            </w:pPr>
            <w:r w:rsidRPr="005A5509">
              <w:t>Provisioned Value:</w:t>
            </w:r>
          </w:p>
        </w:tc>
      </w:tr>
      <w:tr w:rsidR="00EA16E8" w:rsidRPr="005A5509" w14:paraId="0CE46E92" w14:textId="77777777" w:rsidTr="002D0C32">
        <w:trPr>
          <w:cantSplit/>
        </w:trPr>
        <w:tc>
          <w:tcPr>
            <w:tcW w:w="2006" w:type="dxa"/>
            <w:vMerge/>
          </w:tcPr>
          <w:p w14:paraId="597A010D" w14:textId="77777777" w:rsidR="00EA16E8" w:rsidRPr="005A5509" w:rsidRDefault="00EA16E8" w:rsidP="002D0C32">
            <w:pPr>
              <w:pStyle w:val="enumlev2"/>
              <w:ind w:left="0" w:firstLine="34"/>
              <w:rPr>
                <w:b/>
                <w:bCs/>
              </w:rPr>
            </w:pPr>
          </w:p>
        </w:tc>
        <w:tc>
          <w:tcPr>
            <w:tcW w:w="1825" w:type="dxa"/>
          </w:tcPr>
          <w:p w14:paraId="38872F1B" w14:textId="77777777" w:rsidR="00EA16E8" w:rsidRPr="005A5509" w:rsidRDefault="00EA16E8" w:rsidP="002D0C32">
            <w:pPr>
              <w:pStyle w:val="TAC"/>
              <w:rPr>
                <w:lang w:eastAsia="zh-CN"/>
              </w:rPr>
            </w:pPr>
            <w:r w:rsidRPr="005A5509">
              <w:rPr>
                <w:lang w:eastAsia="zh-CN"/>
              </w:rPr>
              <w:t>-</w:t>
            </w:r>
          </w:p>
        </w:tc>
        <w:tc>
          <w:tcPr>
            <w:tcW w:w="1894" w:type="dxa"/>
          </w:tcPr>
          <w:p w14:paraId="3527016A" w14:textId="77777777" w:rsidR="00EA16E8" w:rsidRPr="005A5509" w:rsidRDefault="00EA16E8" w:rsidP="002D0C32">
            <w:pPr>
              <w:pStyle w:val="TAC"/>
              <w:rPr>
                <w:lang w:eastAsia="zh-CN"/>
              </w:rPr>
            </w:pPr>
            <w:r w:rsidRPr="005A5509">
              <w:rPr>
                <w:lang w:eastAsia="zh-CN"/>
              </w:rPr>
              <w:t>-</w:t>
            </w:r>
          </w:p>
        </w:tc>
        <w:tc>
          <w:tcPr>
            <w:tcW w:w="1857" w:type="dxa"/>
            <w:gridSpan w:val="2"/>
          </w:tcPr>
          <w:p w14:paraId="346E1AD9" w14:textId="77777777" w:rsidR="00EA16E8" w:rsidRPr="005A5509" w:rsidRDefault="00EA16E8" w:rsidP="002D0C32">
            <w:pPr>
              <w:pStyle w:val="TAC"/>
              <w:rPr>
                <w:lang w:eastAsia="zh-CN"/>
              </w:rPr>
            </w:pPr>
            <w:r w:rsidRPr="005A5509">
              <w:rPr>
                <w:lang w:eastAsia="zh-CN"/>
              </w:rPr>
              <w:t>-</w:t>
            </w:r>
          </w:p>
        </w:tc>
        <w:tc>
          <w:tcPr>
            <w:tcW w:w="2307" w:type="dxa"/>
          </w:tcPr>
          <w:p w14:paraId="7F08BA6A" w14:textId="77777777" w:rsidR="00EA16E8" w:rsidRPr="005A5509" w:rsidRDefault="00EA16E8" w:rsidP="002D0C32">
            <w:pPr>
              <w:pStyle w:val="TAC"/>
              <w:rPr>
                <w:lang w:eastAsia="zh-CN"/>
              </w:rPr>
            </w:pPr>
            <w:r w:rsidRPr="005A5509">
              <w:rPr>
                <w:lang w:eastAsia="zh-CN"/>
              </w:rPr>
              <w:t>-</w:t>
            </w:r>
          </w:p>
        </w:tc>
      </w:tr>
      <w:tr w:rsidR="00EA16E8" w:rsidRPr="005A5509" w14:paraId="018B6E4E" w14:textId="77777777" w:rsidTr="002D0C32">
        <w:trPr>
          <w:cantSplit/>
        </w:trPr>
        <w:tc>
          <w:tcPr>
            <w:tcW w:w="2006" w:type="dxa"/>
          </w:tcPr>
          <w:p w14:paraId="32728678" w14:textId="77777777" w:rsidR="00EA16E8" w:rsidRPr="005A5509" w:rsidRDefault="00EA16E8" w:rsidP="002D0C32">
            <w:pPr>
              <w:pStyle w:val="TAH"/>
            </w:pPr>
            <w:r w:rsidRPr="005A5509">
              <w:t>Statistics</w:t>
            </w:r>
          </w:p>
        </w:tc>
        <w:tc>
          <w:tcPr>
            <w:tcW w:w="1825" w:type="dxa"/>
          </w:tcPr>
          <w:p w14:paraId="6E9D829B" w14:textId="77777777" w:rsidR="00EA16E8" w:rsidRPr="005A5509" w:rsidRDefault="00EA16E8" w:rsidP="002D0C32">
            <w:pPr>
              <w:pStyle w:val="TAH"/>
            </w:pPr>
            <w:r w:rsidRPr="005A5509">
              <w:t>Mandatory/</w:t>
            </w:r>
          </w:p>
          <w:p w14:paraId="2BA86C6C" w14:textId="77777777" w:rsidR="00EA16E8" w:rsidRPr="005A5509" w:rsidRDefault="00EA16E8" w:rsidP="002D0C32">
            <w:pPr>
              <w:pStyle w:val="TAH"/>
            </w:pPr>
            <w:r w:rsidRPr="005A5509">
              <w:t>Optional</w:t>
            </w:r>
          </w:p>
        </w:tc>
        <w:tc>
          <w:tcPr>
            <w:tcW w:w="2762" w:type="dxa"/>
            <w:gridSpan w:val="2"/>
          </w:tcPr>
          <w:p w14:paraId="7754254D" w14:textId="77777777" w:rsidR="00EA16E8" w:rsidRPr="005A5509" w:rsidRDefault="00EA16E8" w:rsidP="002D0C32">
            <w:pPr>
              <w:pStyle w:val="TAH"/>
            </w:pPr>
            <w:r w:rsidRPr="005A5509">
              <w:t>Used in command:</w:t>
            </w:r>
          </w:p>
        </w:tc>
        <w:tc>
          <w:tcPr>
            <w:tcW w:w="3296" w:type="dxa"/>
            <w:gridSpan w:val="2"/>
          </w:tcPr>
          <w:p w14:paraId="7227F268" w14:textId="77777777" w:rsidR="00EA16E8" w:rsidRPr="005A5509" w:rsidRDefault="00EA16E8" w:rsidP="002D0C32">
            <w:pPr>
              <w:pStyle w:val="TAH"/>
            </w:pPr>
            <w:r w:rsidRPr="005A5509">
              <w:t>Supported Values:</w:t>
            </w:r>
          </w:p>
        </w:tc>
      </w:tr>
      <w:tr w:rsidR="00EA16E8" w:rsidRPr="005A5509" w14:paraId="6736F405" w14:textId="77777777" w:rsidTr="002D0C32">
        <w:trPr>
          <w:cantSplit/>
        </w:trPr>
        <w:tc>
          <w:tcPr>
            <w:tcW w:w="2006" w:type="dxa"/>
          </w:tcPr>
          <w:p w14:paraId="5D1356D0" w14:textId="77777777" w:rsidR="00EA16E8" w:rsidRPr="005A5509" w:rsidRDefault="00EA16E8" w:rsidP="002D0C32">
            <w:pPr>
              <w:pStyle w:val="TAC"/>
            </w:pPr>
            <w:r w:rsidRPr="005A5509">
              <w:t>None</w:t>
            </w:r>
          </w:p>
        </w:tc>
        <w:tc>
          <w:tcPr>
            <w:tcW w:w="1825" w:type="dxa"/>
          </w:tcPr>
          <w:p w14:paraId="49F65769" w14:textId="77777777" w:rsidR="00EA16E8" w:rsidRPr="005A5509" w:rsidRDefault="00EA16E8" w:rsidP="002D0C32">
            <w:pPr>
              <w:pStyle w:val="TAC"/>
              <w:rPr>
                <w:lang w:eastAsia="zh-CN"/>
              </w:rPr>
            </w:pPr>
            <w:r w:rsidRPr="005A5509">
              <w:rPr>
                <w:rFonts w:hint="eastAsia"/>
                <w:lang w:eastAsia="zh-CN"/>
              </w:rPr>
              <w:t>-</w:t>
            </w:r>
          </w:p>
        </w:tc>
        <w:tc>
          <w:tcPr>
            <w:tcW w:w="2762" w:type="dxa"/>
            <w:gridSpan w:val="2"/>
          </w:tcPr>
          <w:p w14:paraId="0A842107" w14:textId="77777777" w:rsidR="00EA16E8" w:rsidRPr="005A5509" w:rsidRDefault="00EA16E8" w:rsidP="002D0C32">
            <w:pPr>
              <w:pStyle w:val="TAC"/>
              <w:rPr>
                <w:lang w:eastAsia="zh-CN"/>
              </w:rPr>
            </w:pPr>
            <w:r w:rsidRPr="005A5509">
              <w:rPr>
                <w:rFonts w:hint="eastAsia"/>
                <w:lang w:eastAsia="zh-CN"/>
              </w:rPr>
              <w:t>-</w:t>
            </w:r>
          </w:p>
        </w:tc>
        <w:tc>
          <w:tcPr>
            <w:tcW w:w="3296" w:type="dxa"/>
            <w:gridSpan w:val="2"/>
          </w:tcPr>
          <w:p w14:paraId="09F3C0C5" w14:textId="77777777" w:rsidR="00EA16E8" w:rsidRPr="005A5509" w:rsidRDefault="00EA16E8" w:rsidP="002D0C32">
            <w:pPr>
              <w:pStyle w:val="TAC"/>
              <w:rPr>
                <w:lang w:eastAsia="zh-CN"/>
              </w:rPr>
            </w:pPr>
            <w:r w:rsidRPr="005A5509">
              <w:rPr>
                <w:rFonts w:hint="eastAsia"/>
                <w:lang w:eastAsia="zh-CN"/>
              </w:rPr>
              <w:t>-</w:t>
            </w:r>
          </w:p>
        </w:tc>
      </w:tr>
      <w:tr w:rsidR="00EA16E8" w:rsidRPr="005A5509" w14:paraId="37E8B33B" w14:textId="77777777" w:rsidTr="002D0C32">
        <w:trPr>
          <w:cantSplit/>
        </w:trPr>
        <w:tc>
          <w:tcPr>
            <w:tcW w:w="2006" w:type="dxa"/>
          </w:tcPr>
          <w:p w14:paraId="423C5555" w14:textId="77777777" w:rsidR="00EA16E8" w:rsidRPr="005A5509" w:rsidRDefault="00EA16E8" w:rsidP="002D0C32">
            <w:pPr>
              <w:pStyle w:val="TAH"/>
            </w:pPr>
            <w:r w:rsidRPr="005A5509">
              <w:t>Error Codes</w:t>
            </w:r>
          </w:p>
        </w:tc>
        <w:tc>
          <w:tcPr>
            <w:tcW w:w="7883" w:type="dxa"/>
            <w:gridSpan w:val="5"/>
          </w:tcPr>
          <w:p w14:paraId="1FA27ED7" w14:textId="77777777" w:rsidR="00EA16E8" w:rsidRPr="005A5509" w:rsidRDefault="00EA16E8" w:rsidP="002D0C32">
            <w:pPr>
              <w:pStyle w:val="TAH"/>
            </w:pPr>
            <w:r w:rsidRPr="005A5509">
              <w:t>Mandatory/ Optional</w:t>
            </w:r>
          </w:p>
        </w:tc>
      </w:tr>
      <w:tr w:rsidR="00EA16E8" w:rsidRPr="005A5509" w14:paraId="5AD3000B" w14:textId="77777777" w:rsidTr="002D0C32">
        <w:trPr>
          <w:cantSplit/>
        </w:trPr>
        <w:tc>
          <w:tcPr>
            <w:tcW w:w="2006" w:type="dxa"/>
          </w:tcPr>
          <w:p w14:paraId="7530AFF4" w14:textId="77777777" w:rsidR="00EA16E8" w:rsidRPr="005A5509" w:rsidRDefault="00EA16E8" w:rsidP="002D0C32">
            <w:pPr>
              <w:pStyle w:val="TAC"/>
            </w:pPr>
            <w:r w:rsidRPr="005A5509">
              <w:rPr>
                <w:rFonts w:hint="eastAsia"/>
              </w:rPr>
              <w:t>None</w:t>
            </w:r>
          </w:p>
        </w:tc>
        <w:tc>
          <w:tcPr>
            <w:tcW w:w="7883" w:type="dxa"/>
            <w:gridSpan w:val="5"/>
          </w:tcPr>
          <w:p w14:paraId="67DB1574" w14:textId="77777777" w:rsidR="00EA16E8" w:rsidRPr="005A5509" w:rsidRDefault="00EA16E8" w:rsidP="002D0C32">
            <w:pPr>
              <w:pStyle w:val="TAC"/>
            </w:pPr>
            <w:r w:rsidRPr="005A5509">
              <w:rPr>
                <w:rFonts w:hint="eastAsia"/>
              </w:rPr>
              <w:t>-</w:t>
            </w:r>
          </w:p>
        </w:tc>
      </w:tr>
      <w:bookmarkEnd w:id="236"/>
    </w:tbl>
    <w:p w14:paraId="6BB59E54" w14:textId="77777777" w:rsidR="00EA16E8" w:rsidRPr="005A5509" w:rsidRDefault="00EA16E8" w:rsidP="00EA16E8"/>
    <w:p w14:paraId="3187F1C8" w14:textId="77777777" w:rsidR="00EA16E8" w:rsidRPr="005A5509" w:rsidRDefault="00EA16E8" w:rsidP="00EA16E8">
      <w:pPr>
        <w:pStyle w:val="Heading4"/>
      </w:pPr>
      <w:bookmarkStart w:id="237" w:name="_Toc11325833"/>
      <w:bookmarkStart w:id="238" w:name="_Toc170149438"/>
      <w:r w:rsidRPr="005A5509">
        <w:lastRenderedPageBreak/>
        <w:t>5.14.3.37</w:t>
      </w:r>
      <w:r w:rsidRPr="005A5509">
        <w:tab/>
        <w:t>Explicit Congestion Notification</w:t>
      </w:r>
      <w:r w:rsidRPr="005A5509">
        <w:tab/>
        <w:t>for RTP-over-UDP Support (ecnrous)</w:t>
      </w:r>
      <w:bookmarkEnd w:id="237"/>
      <w:bookmarkEnd w:id="238"/>
    </w:p>
    <w:p w14:paraId="47534379" w14:textId="77777777" w:rsidR="00EA16E8" w:rsidRPr="005A5509" w:rsidRDefault="00EA16E8" w:rsidP="00EA16E8">
      <w:pPr>
        <w:pStyle w:val="TH"/>
      </w:pPr>
      <w:r w:rsidRPr="005A5509">
        <w:t xml:space="preserve">Table </w:t>
      </w:r>
      <w:r w:rsidRPr="005A5509">
        <w:rPr>
          <w:noProof/>
        </w:rPr>
        <w:t>5.14.3.37.1</w:t>
      </w:r>
      <w:r w:rsidRPr="005A5509">
        <w:t>: Explicit Congestion Notification</w:t>
      </w:r>
      <w:r w:rsidRPr="005A5509">
        <w:rPr>
          <w:rFonts w:hint="eastAsia"/>
          <w:lang w:eastAsia="zh-CN"/>
        </w:rPr>
        <w:t xml:space="preserve"> </w:t>
      </w:r>
      <w:r w:rsidRPr="005A5509">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6138D1E1" w14:textId="77777777" w:rsidTr="002D0C32">
        <w:trPr>
          <w:cantSplit/>
          <w:jc w:val="center"/>
        </w:trPr>
        <w:tc>
          <w:tcPr>
            <w:tcW w:w="3203" w:type="dxa"/>
            <w:shd w:val="clear" w:color="auto" w:fill="E0E0E0"/>
          </w:tcPr>
          <w:p w14:paraId="60504D2D" w14:textId="77777777" w:rsidR="00EA16E8" w:rsidRPr="005A5509" w:rsidRDefault="00EA16E8" w:rsidP="002D0C32">
            <w:pPr>
              <w:pStyle w:val="TAH"/>
            </w:pPr>
            <w:bookmarkStart w:id="239" w:name="MCCQCTEMPBM_00000068"/>
            <w:r w:rsidRPr="005A5509">
              <w:t xml:space="preserve">Properties </w:t>
            </w:r>
          </w:p>
        </w:tc>
        <w:tc>
          <w:tcPr>
            <w:tcW w:w="1827" w:type="dxa"/>
            <w:shd w:val="clear" w:color="auto" w:fill="E0E0E0"/>
          </w:tcPr>
          <w:p w14:paraId="03AD977C" w14:textId="77777777" w:rsidR="00EA16E8" w:rsidRPr="005A5509" w:rsidRDefault="00EA16E8" w:rsidP="002D0C32">
            <w:pPr>
              <w:pStyle w:val="TAH"/>
            </w:pPr>
            <w:r w:rsidRPr="005A5509">
              <w:t>Mandatory/Optional</w:t>
            </w:r>
          </w:p>
        </w:tc>
        <w:tc>
          <w:tcPr>
            <w:tcW w:w="1485" w:type="dxa"/>
            <w:gridSpan w:val="2"/>
            <w:shd w:val="clear" w:color="auto" w:fill="E0E0E0"/>
          </w:tcPr>
          <w:p w14:paraId="3599253F" w14:textId="77777777" w:rsidR="00EA16E8" w:rsidRPr="005A5509" w:rsidRDefault="00EA16E8" w:rsidP="002D0C32">
            <w:pPr>
              <w:pStyle w:val="TAH"/>
            </w:pPr>
            <w:r w:rsidRPr="005A5509">
              <w:t>Used in command</w:t>
            </w:r>
          </w:p>
        </w:tc>
        <w:tc>
          <w:tcPr>
            <w:tcW w:w="1765" w:type="dxa"/>
            <w:gridSpan w:val="2"/>
            <w:shd w:val="clear" w:color="auto" w:fill="E0E0E0"/>
          </w:tcPr>
          <w:p w14:paraId="4F36BA60" w14:textId="77777777" w:rsidR="00EA16E8" w:rsidRPr="005A5509" w:rsidRDefault="00EA16E8" w:rsidP="002D0C32">
            <w:pPr>
              <w:pStyle w:val="TAH"/>
            </w:pPr>
            <w:r w:rsidRPr="005A5509">
              <w:t>Supported Values</w:t>
            </w:r>
          </w:p>
        </w:tc>
        <w:tc>
          <w:tcPr>
            <w:tcW w:w="1495" w:type="dxa"/>
            <w:shd w:val="clear" w:color="auto" w:fill="E0E0E0"/>
          </w:tcPr>
          <w:p w14:paraId="0198E293" w14:textId="77777777" w:rsidR="00EA16E8" w:rsidRPr="005A5509" w:rsidRDefault="00EA16E8" w:rsidP="002D0C32">
            <w:pPr>
              <w:pStyle w:val="TAH"/>
            </w:pPr>
            <w:r w:rsidRPr="005A5509">
              <w:t>Provisioned Value</w:t>
            </w:r>
          </w:p>
        </w:tc>
      </w:tr>
      <w:tr w:rsidR="00EA16E8" w:rsidRPr="005A5509" w14:paraId="771E537E" w14:textId="77777777" w:rsidTr="002D0C32">
        <w:trPr>
          <w:cantSplit/>
          <w:jc w:val="center"/>
        </w:trPr>
        <w:tc>
          <w:tcPr>
            <w:tcW w:w="3203" w:type="dxa"/>
            <w:tcBorders>
              <w:bottom w:val="single" w:sz="4" w:space="0" w:color="auto"/>
            </w:tcBorders>
          </w:tcPr>
          <w:p w14:paraId="5BD89295" w14:textId="77777777" w:rsidR="00EA16E8" w:rsidRPr="005A5509" w:rsidRDefault="00EA16E8" w:rsidP="002D0C32">
            <w:pPr>
              <w:pStyle w:val="TAC"/>
            </w:pPr>
            <w:r w:rsidRPr="005A5509">
              <w:t>ECN Enable</w:t>
            </w:r>
            <w:r w:rsidRPr="005A5509">
              <w:rPr>
                <w:rFonts w:hint="eastAsia"/>
                <w:lang w:eastAsia="zh-CN"/>
              </w:rPr>
              <w:t>d</w:t>
            </w:r>
            <w:r w:rsidRPr="005A5509">
              <w:t xml:space="preserve"> (ecnrous/ecnen, 0x010b/0x0001)</w:t>
            </w:r>
          </w:p>
        </w:tc>
        <w:tc>
          <w:tcPr>
            <w:tcW w:w="1827" w:type="dxa"/>
            <w:tcBorders>
              <w:bottom w:val="single" w:sz="4" w:space="0" w:color="auto"/>
            </w:tcBorders>
          </w:tcPr>
          <w:p w14:paraId="1E7C4E60" w14:textId="77777777" w:rsidR="00EA16E8" w:rsidRPr="005A5509" w:rsidRDefault="00EA16E8" w:rsidP="002D0C32">
            <w:pPr>
              <w:pStyle w:val="TAC"/>
            </w:pPr>
            <w:r w:rsidRPr="005A5509">
              <w:rPr>
                <w:rFonts w:hint="eastAsia"/>
                <w:lang w:eastAsia="zh-CN"/>
              </w:rPr>
              <w:t>M</w:t>
            </w:r>
          </w:p>
        </w:tc>
        <w:tc>
          <w:tcPr>
            <w:tcW w:w="1485" w:type="dxa"/>
            <w:gridSpan w:val="2"/>
            <w:tcBorders>
              <w:bottom w:val="single" w:sz="4" w:space="0" w:color="auto"/>
            </w:tcBorders>
          </w:tcPr>
          <w:p w14:paraId="21D77019"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0F443E6" w14:textId="77777777" w:rsidR="00EA16E8" w:rsidRPr="005A5509" w:rsidRDefault="00EA16E8" w:rsidP="002D0C32">
            <w:pPr>
              <w:pStyle w:val="TAC"/>
            </w:pPr>
            <w:r w:rsidRPr="005A5509">
              <w:rPr>
                <w:lang w:val="en-US"/>
              </w:rPr>
              <w:t>True</w:t>
            </w:r>
            <w:r w:rsidRPr="005A5509">
              <w:rPr>
                <w:rFonts w:hint="eastAsia"/>
                <w:lang w:val="en-US" w:eastAsia="zh-CN"/>
              </w:rPr>
              <w:t>, False</w:t>
            </w:r>
          </w:p>
        </w:tc>
        <w:tc>
          <w:tcPr>
            <w:tcW w:w="1495" w:type="dxa"/>
            <w:tcBorders>
              <w:bottom w:val="single" w:sz="4" w:space="0" w:color="auto"/>
            </w:tcBorders>
          </w:tcPr>
          <w:p w14:paraId="15DDC013" w14:textId="77777777" w:rsidR="00EA16E8" w:rsidRPr="005A5509" w:rsidRDefault="00EA16E8" w:rsidP="002D0C32">
            <w:pPr>
              <w:pStyle w:val="TAC"/>
            </w:pPr>
            <w:r w:rsidRPr="005A5509">
              <w:t>-</w:t>
            </w:r>
          </w:p>
        </w:tc>
      </w:tr>
      <w:tr w:rsidR="00EA16E8" w:rsidRPr="005A5509" w14:paraId="55B5CEF7" w14:textId="77777777" w:rsidTr="002D0C32">
        <w:trPr>
          <w:cantSplit/>
          <w:jc w:val="center"/>
        </w:trPr>
        <w:tc>
          <w:tcPr>
            <w:tcW w:w="3203" w:type="dxa"/>
            <w:tcBorders>
              <w:bottom w:val="single" w:sz="4" w:space="0" w:color="auto"/>
            </w:tcBorders>
          </w:tcPr>
          <w:p w14:paraId="61760A9F" w14:textId="77777777" w:rsidR="00EA16E8" w:rsidRPr="005A5509" w:rsidRDefault="00EA16E8" w:rsidP="002D0C32">
            <w:pPr>
              <w:pStyle w:val="TAC"/>
            </w:pPr>
            <w:r w:rsidRPr="005A5509">
              <w:t>Congestion Response Method (ecnrous/crm, 0x010b/0x0002)</w:t>
            </w:r>
          </w:p>
        </w:tc>
        <w:tc>
          <w:tcPr>
            <w:tcW w:w="1827" w:type="dxa"/>
            <w:tcBorders>
              <w:bottom w:val="single" w:sz="4" w:space="0" w:color="auto"/>
            </w:tcBorders>
          </w:tcPr>
          <w:p w14:paraId="08826DBA"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EB824A2"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96206D6" w14:textId="77777777" w:rsidR="00EA16E8" w:rsidRPr="005A5509" w:rsidRDefault="00EA16E8" w:rsidP="002D0C32">
            <w:pPr>
              <w:pStyle w:val="TAC"/>
              <w:rPr>
                <w:lang w:val="en-US"/>
              </w:rPr>
            </w:pPr>
            <w:r w:rsidRPr="005A5509">
              <w:rPr>
                <w:lang w:val="en-US"/>
              </w:rPr>
              <w:t>-</w:t>
            </w:r>
          </w:p>
        </w:tc>
        <w:tc>
          <w:tcPr>
            <w:tcW w:w="1495" w:type="dxa"/>
            <w:tcBorders>
              <w:bottom w:val="single" w:sz="4" w:space="0" w:color="auto"/>
            </w:tcBorders>
          </w:tcPr>
          <w:p w14:paraId="50AD0B1F" w14:textId="77777777" w:rsidR="00EA16E8" w:rsidRPr="005A5509" w:rsidRDefault="00EA16E8" w:rsidP="002D0C32">
            <w:pPr>
              <w:pStyle w:val="TAC"/>
              <w:rPr>
                <w:lang w:val="en-US"/>
              </w:rPr>
            </w:pPr>
            <w:r w:rsidRPr="005A5509">
              <w:rPr>
                <w:lang w:val="en-US"/>
              </w:rPr>
              <w:t>"</w:t>
            </w:r>
            <w:r w:rsidRPr="005A5509">
              <w:t>RDCC</w:t>
            </w:r>
            <w:r w:rsidRPr="005A5509">
              <w:rPr>
                <w:lang w:val="en-US"/>
              </w:rPr>
              <w:t>"(0x0002)</w:t>
            </w:r>
          </w:p>
          <w:p w14:paraId="199073C3" w14:textId="77777777" w:rsidR="00EA16E8" w:rsidRPr="005A5509" w:rsidRDefault="00EA16E8" w:rsidP="002D0C32">
            <w:pPr>
              <w:pStyle w:val="TAC"/>
              <w:rPr>
                <w:lang w:val="en-US"/>
              </w:rPr>
            </w:pPr>
            <w:r w:rsidRPr="005A5509">
              <w:rPr>
                <w:lang w:val="en-US"/>
              </w:rPr>
              <w:t>NOTE</w:t>
            </w:r>
          </w:p>
        </w:tc>
      </w:tr>
      <w:tr w:rsidR="00EA16E8" w:rsidRPr="005A5509" w14:paraId="4A41543A" w14:textId="77777777" w:rsidTr="002D0C32">
        <w:trPr>
          <w:cantSplit/>
          <w:jc w:val="center"/>
        </w:trPr>
        <w:tc>
          <w:tcPr>
            <w:tcW w:w="3203" w:type="dxa"/>
            <w:tcBorders>
              <w:bottom w:val="single" w:sz="4" w:space="0" w:color="auto"/>
            </w:tcBorders>
          </w:tcPr>
          <w:p w14:paraId="3AD1AC61" w14:textId="77777777" w:rsidR="00EA16E8" w:rsidRPr="005A5509" w:rsidRDefault="00EA16E8" w:rsidP="002D0C32">
            <w:pPr>
              <w:pStyle w:val="TAC"/>
            </w:pPr>
            <w:r w:rsidRPr="005A5509">
              <w:t>Initiation Method (ecnrous/initmethod, 0x010b/0x0003)</w:t>
            </w:r>
          </w:p>
        </w:tc>
        <w:tc>
          <w:tcPr>
            <w:tcW w:w="1827" w:type="dxa"/>
            <w:tcBorders>
              <w:bottom w:val="single" w:sz="4" w:space="0" w:color="auto"/>
            </w:tcBorders>
          </w:tcPr>
          <w:p w14:paraId="18CEC621"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4F939F01"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6D47B9FC" w14:textId="77777777" w:rsidR="00EA16E8" w:rsidRPr="005A5509" w:rsidRDefault="00EA16E8" w:rsidP="002D0C32">
            <w:pPr>
              <w:pStyle w:val="TAC"/>
              <w:rPr>
                <w:lang w:val="sv-SE"/>
              </w:rPr>
            </w:pPr>
            <w:r w:rsidRPr="005A5509">
              <w:t>"leap", "inactive"</w:t>
            </w:r>
          </w:p>
        </w:tc>
        <w:tc>
          <w:tcPr>
            <w:tcW w:w="1495" w:type="dxa"/>
            <w:tcBorders>
              <w:bottom w:val="single" w:sz="4" w:space="0" w:color="auto"/>
            </w:tcBorders>
          </w:tcPr>
          <w:p w14:paraId="73B6E377" w14:textId="77777777" w:rsidR="00EA16E8" w:rsidRPr="005A5509" w:rsidRDefault="00EA16E8" w:rsidP="002D0C32">
            <w:pPr>
              <w:pStyle w:val="TAC"/>
              <w:rPr>
                <w:lang w:val="sv-SE"/>
              </w:rPr>
            </w:pPr>
            <w:r w:rsidRPr="005A5509">
              <w:t xml:space="preserve">"leap" </w:t>
            </w:r>
          </w:p>
        </w:tc>
      </w:tr>
      <w:tr w:rsidR="00EA16E8" w:rsidRPr="005A5509" w14:paraId="6CCD020E" w14:textId="77777777" w:rsidTr="002D0C32">
        <w:trPr>
          <w:cantSplit/>
          <w:jc w:val="center"/>
        </w:trPr>
        <w:tc>
          <w:tcPr>
            <w:tcW w:w="3203" w:type="dxa"/>
            <w:tcBorders>
              <w:bottom w:val="single" w:sz="4" w:space="0" w:color="auto"/>
            </w:tcBorders>
          </w:tcPr>
          <w:p w14:paraId="4749029F" w14:textId="77777777" w:rsidR="00EA16E8" w:rsidRPr="005A5509" w:rsidRDefault="00EA16E8" w:rsidP="002D0C32">
            <w:pPr>
              <w:pStyle w:val="TAC"/>
              <w:rPr>
                <w:lang w:val="fr-FR"/>
              </w:rPr>
            </w:pPr>
            <w:r w:rsidRPr="005A5509">
              <w:rPr>
                <w:lang w:val="fr-FR"/>
              </w:rPr>
              <w:t>ECN Mode (ecnrous/mode, 0x010b/0x0004)</w:t>
            </w:r>
          </w:p>
        </w:tc>
        <w:tc>
          <w:tcPr>
            <w:tcW w:w="1827" w:type="dxa"/>
            <w:tcBorders>
              <w:bottom w:val="single" w:sz="4" w:space="0" w:color="auto"/>
            </w:tcBorders>
          </w:tcPr>
          <w:p w14:paraId="56F6678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45EE70BF" w14:textId="77777777" w:rsidR="00EA16E8" w:rsidRPr="005A5509" w:rsidRDefault="00EA16E8" w:rsidP="002D0C32">
            <w:pPr>
              <w:pStyle w:val="TAC"/>
            </w:pPr>
            <w:r w:rsidRPr="005A5509">
              <w:t>-</w:t>
            </w:r>
          </w:p>
        </w:tc>
        <w:tc>
          <w:tcPr>
            <w:tcW w:w="1765" w:type="dxa"/>
            <w:gridSpan w:val="2"/>
            <w:tcBorders>
              <w:bottom w:val="single" w:sz="4" w:space="0" w:color="auto"/>
            </w:tcBorders>
          </w:tcPr>
          <w:p w14:paraId="67682CE5" w14:textId="77777777" w:rsidR="00EA16E8" w:rsidRPr="005A5509" w:rsidRDefault="00EA16E8" w:rsidP="002D0C32">
            <w:pPr>
              <w:pStyle w:val="TAC"/>
            </w:pPr>
            <w:r w:rsidRPr="005A5509">
              <w:t>-</w:t>
            </w:r>
          </w:p>
        </w:tc>
        <w:tc>
          <w:tcPr>
            <w:tcW w:w="1495" w:type="dxa"/>
            <w:tcBorders>
              <w:bottom w:val="single" w:sz="4" w:space="0" w:color="auto"/>
            </w:tcBorders>
          </w:tcPr>
          <w:p w14:paraId="228F4168" w14:textId="77777777" w:rsidR="00EA16E8" w:rsidRPr="005A5509" w:rsidRDefault="00EA16E8" w:rsidP="002D0C32">
            <w:pPr>
              <w:pStyle w:val="TAC"/>
            </w:pPr>
            <w:r w:rsidRPr="005A5509">
              <w:t>"set</w:t>
            </w:r>
            <w:r w:rsidRPr="005A5509">
              <w:rPr>
                <w:rFonts w:hint="eastAsia"/>
                <w:lang w:eastAsia="zh-CN"/>
              </w:rPr>
              <w:t>only</w:t>
            </w:r>
            <w:r w:rsidRPr="005A5509">
              <w:t>" (0x000</w:t>
            </w:r>
            <w:r w:rsidRPr="005A5509">
              <w:rPr>
                <w:rFonts w:hint="eastAsia"/>
                <w:lang w:eastAsia="zh-CN"/>
              </w:rPr>
              <w:t>1</w:t>
            </w:r>
            <w:r w:rsidRPr="005A5509">
              <w:t>)</w:t>
            </w:r>
            <w:r w:rsidRPr="005A5509">
              <w:rPr>
                <w:rFonts w:hint="eastAsia"/>
                <w:lang w:eastAsia="zh-CN"/>
              </w:rPr>
              <w:t xml:space="preserve"> in the Remote Descriptor and </w:t>
            </w:r>
            <w:r w:rsidRPr="005A5509">
              <w:t>"</w:t>
            </w:r>
            <w:r w:rsidRPr="005A5509">
              <w:rPr>
                <w:rFonts w:hint="eastAsia"/>
                <w:lang w:eastAsia="zh-CN"/>
              </w:rPr>
              <w:t>readonly</w:t>
            </w:r>
            <w:r w:rsidRPr="005A5509">
              <w:t>" (0x000</w:t>
            </w:r>
            <w:r w:rsidRPr="005A5509">
              <w:rPr>
                <w:rFonts w:hint="eastAsia"/>
                <w:lang w:eastAsia="zh-CN"/>
              </w:rPr>
              <w:t>2</w:t>
            </w:r>
            <w:r w:rsidRPr="005A5509">
              <w:t>)</w:t>
            </w:r>
            <w:r w:rsidRPr="005A5509">
              <w:rPr>
                <w:rFonts w:hint="eastAsia"/>
                <w:lang w:eastAsia="zh-CN"/>
              </w:rPr>
              <w:t xml:space="preserve"> in the Local Descriptor</w:t>
            </w:r>
          </w:p>
        </w:tc>
      </w:tr>
      <w:tr w:rsidR="00EA16E8" w:rsidRPr="005A5509" w14:paraId="64E8755D" w14:textId="77777777" w:rsidTr="002D0C32">
        <w:trPr>
          <w:cantSplit/>
          <w:jc w:val="center"/>
        </w:trPr>
        <w:tc>
          <w:tcPr>
            <w:tcW w:w="3203" w:type="dxa"/>
            <w:tcBorders>
              <w:bottom w:val="single" w:sz="4" w:space="0" w:color="auto"/>
            </w:tcBorders>
          </w:tcPr>
          <w:p w14:paraId="0FD4B3AC" w14:textId="77777777" w:rsidR="00EA16E8" w:rsidRPr="005A5509" w:rsidRDefault="00EA16E8" w:rsidP="002D0C32">
            <w:pPr>
              <w:pStyle w:val="TAC"/>
            </w:pPr>
            <w:r w:rsidRPr="005A5509">
              <w:t>ECT Marking (ecnrous/ectmark, 0x010b</w:t>
            </w:r>
            <w:r w:rsidRPr="005A5509" w:rsidDel="00822144">
              <w:t xml:space="preserve"> </w:t>
            </w:r>
            <w:r w:rsidRPr="005A5509">
              <w:t>/0x0005)</w:t>
            </w:r>
          </w:p>
        </w:tc>
        <w:tc>
          <w:tcPr>
            <w:tcW w:w="1827" w:type="dxa"/>
            <w:tcBorders>
              <w:bottom w:val="single" w:sz="4" w:space="0" w:color="auto"/>
            </w:tcBorders>
          </w:tcPr>
          <w:p w14:paraId="6DFD8634"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321265FD" w14:textId="77777777" w:rsidR="00EA16E8" w:rsidRPr="005A5509" w:rsidRDefault="00EA16E8" w:rsidP="002D0C32">
            <w:pPr>
              <w:pStyle w:val="TAC"/>
            </w:pPr>
            <w:r w:rsidRPr="005A5509">
              <w:t>-</w:t>
            </w:r>
          </w:p>
        </w:tc>
        <w:tc>
          <w:tcPr>
            <w:tcW w:w="1765" w:type="dxa"/>
            <w:gridSpan w:val="2"/>
            <w:tcBorders>
              <w:bottom w:val="single" w:sz="4" w:space="0" w:color="auto"/>
            </w:tcBorders>
          </w:tcPr>
          <w:p w14:paraId="06DF605F" w14:textId="77777777" w:rsidR="00EA16E8" w:rsidRPr="005A5509" w:rsidRDefault="00EA16E8" w:rsidP="002D0C32">
            <w:pPr>
              <w:pStyle w:val="TAC"/>
            </w:pPr>
            <w:r w:rsidRPr="005A5509">
              <w:t>-</w:t>
            </w:r>
          </w:p>
        </w:tc>
        <w:tc>
          <w:tcPr>
            <w:tcW w:w="1495" w:type="dxa"/>
            <w:tcBorders>
              <w:bottom w:val="single" w:sz="4" w:space="0" w:color="auto"/>
            </w:tcBorders>
          </w:tcPr>
          <w:p w14:paraId="4280DE99" w14:textId="77777777" w:rsidR="00EA16E8" w:rsidRPr="005A5509" w:rsidRDefault="00EA16E8" w:rsidP="002D0C32">
            <w:pPr>
              <w:pStyle w:val="TAC"/>
            </w:pPr>
            <w:r w:rsidRPr="005A5509">
              <w:t>"0" (0x0002)</w:t>
            </w:r>
          </w:p>
        </w:tc>
      </w:tr>
      <w:tr w:rsidR="00EA16E8" w:rsidRPr="005A5509" w14:paraId="3F211F2B" w14:textId="77777777" w:rsidTr="002D0C32">
        <w:trPr>
          <w:cantSplit/>
          <w:jc w:val="center"/>
        </w:trPr>
        <w:tc>
          <w:tcPr>
            <w:tcW w:w="3203" w:type="dxa"/>
            <w:tcBorders>
              <w:bottom w:val="single" w:sz="4" w:space="0" w:color="auto"/>
            </w:tcBorders>
          </w:tcPr>
          <w:p w14:paraId="44EB4C33" w14:textId="77777777" w:rsidR="00EA16E8" w:rsidRPr="005A5509" w:rsidRDefault="00EA16E8" w:rsidP="002D0C32">
            <w:pPr>
              <w:pStyle w:val="TAC"/>
            </w:pPr>
            <w:r w:rsidRPr="005A5509">
              <w:t>ECN Congestion Marking (ecnrous/congestmark, 0x010b/0x0006)</w:t>
            </w:r>
          </w:p>
        </w:tc>
        <w:tc>
          <w:tcPr>
            <w:tcW w:w="1827" w:type="dxa"/>
            <w:tcBorders>
              <w:bottom w:val="single" w:sz="4" w:space="0" w:color="auto"/>
            </w:tcBorders>
          </w:tcPr>
          <w:p w14:paraId="11D70B16"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01D0F435" w14:textId="77777777" w:rsidR="00EA16E8" w:rsidRPr="005A5509" w:rsidRDefault="00EA16E8" w:rsidP="002D0C32">
            <w:pPr>
              <w:pStyle w:val="TAC"/>
            </w:pPr>
            <w:r w:rsidRPr="005A5509">
              <w:t>-</w:t>
            </w:r>
          </w:p>
        </w:tc>
        <w:tc>
          <w:tcPr>
            <w:tcW w:w="1765" w:type="dxa"/>
            <w:gridSpan w:val="2"/>
            <w:tcBorders>
              <w:bottom w:val="single" w:sz="4" w:space="0" w:color="auto"/>
            </w:tcBorders>
          </w:tcPr>
          <w:p w14:paraId="483544FC" w14:textId="77777777" w:rsidR="00EA16E8" w:rsidRPr="005A5509" w:rsidRDefault="00EA16E8" w:rsidP="002D0C32">
            <w:pPr>
              <w:pStyle w:val="TAC"/>
            </w:pPr>
            <w:r w:rsidRPr="005A5509">
              <w:t>-</w:t>
            </w:r>
          </w:p>
        </w:tc>
        <w:tc>
          <w:tcPr>
            <w:tcW w:w="1495" w:type="dxa"/>
            <w:tcBorders>
              <w:bottom w:val="single" w:sz="4" w:space="0" w:color="auto"/>
            </w:tcBorders>
          </w:tcPr>
          <w:p w14:paraId="3EA44613" w14:textId="77777777" w:rsidR="00EA16E8" w:rsidRPr="005A5509" w:rsidRDefault="00EA16E8" w:rsidP="002D0C32">
            <w:pPr>
              <w:pStyle w:val="TAC"/>
            </w:pPr>
            <w:r w:rsidRPr="005A5509">
              <w:t>"nomark" (0x0003)</w:t>
            </w:r>
          </w:p>
        </w:tc>
      </w:tr>
      <w:tr w:rsidR="00EA16E8" w:rsidRPr="005A5509" w14:paraId="00F24174" w14:textId="77777777" w:rsidTr="002D0C32">
        <w:trPr>
          <w:cantSplit/>
          <w:jc w:val="center"/>
        </w:trPr>
        <w:tc>
          <w:tcPr>
            <w:tcW w:w="3203" w:type="dxa"/>
            <w:tcBorders>
              <w:bottom w:val="single" w:sz="4" w:space="0" w:color="auto"/>
            </w:tcBorders>
          </w:tcPr>
          <w:p w14:paraId="74B58D69" w14:textId="77777777" w:rsidR="00EA16E8" w:rsidRPr="005A5509" w:rsidRDefault="00EA16E8" w:rsidP="002D0C32">
            <w:pPr>
              <w:pStyle w:val="TAC"/>
            </w:pPr>
            <w:r w:rsidRPr="005A5509">
              <w:rPr>
                <w:lang w:val="en-US"/>
              </w:rPr>
              <w:t>ECN SDP Usage (ecnrous/ecnsdp, 0x</w:t>
            </w:r>
            <w:r w:rsidRPr="005A5509">
              <w:t>010b</w:t>
            </w:r>
            <w:r w:rsidRPr="005A5509">
              <w:rPr>
                <w:lang w:val="en-US"/>
              </w:rPr>
              <w:t>/0x0007)</w:t>
            </w:r>
          </w:p>
        </w:tc>
        <w:tc>
          <w:tcPr>
            <w:tcW w:w="1827" w:type="dxa"/>
            <w:tcBorders>
              <w:bottom w:val="single" w:sz="4" w:space="0" w:color="auto"/>
            </w:tcBorders>
          </w:tcPr>
          <w:p w14:paraId="73FED859" w14:textId="77777777" w:rsidR="00EA16E8" w:rsidRPr="005A5509" w:rsidRDefault="00EA16E8" w:rsidP="002D0C32">
            <w:pPr>
              <w:pStyle w:val="TAC"/>
            </w:pPr>
            <w:r w:rsidRPr="005A5509">
              <w:t>Not Signalled</w:t>
            </w:r>
          </w:p>
        </w:tc>
        <w:tc>
          <w:tcPr>
            <w:tcW w:w="1485" w:type="dxa"/>
            <w:gridSpan w:val="2"/>
            <w:tcBorders>
              <w:bottom w:val="single" w:sz="4" w:space="0" w:color="auto"/>
            </w:tcBorders>
          </w:tcPr>
          <w:p w14:paraId="12BEBB0E" w14:textId="77777777" w:rsidR="00EA16E8" w:rsidRPr="005A5509" w:rsidRDefault="00EA16E8" w:rsidP="002D0C32">
            <w:pPr>
              <w:pStyle w:val="TAC"/>
            </w:pPr>
            <w:r w:rsidRPr="005A5509">
              <w:t>-</w:t>
            </w:r>
          </w:p>
        </w:tc>
        <w:tc>
          <w:tcPr>
            <w:tcW w:w="1765" w:type="dxa"/>
            <w:gridSpan w:val="2"/>
            <w:tcBorders>
              <w:bottom w:val="single" w:sz="4" w:space="0" w:color="auto"/>
            </w:tcBorders>
          </w:tcPr>
          <w:p w14:paraId="3A1AD124" w14:textId="77777777" w:rsidR="00EA16E8" w:rsidRPr="005A5509" w:rsidRDefault="00EA16E8" w:rsidP="002D0C32">
            <w:pPr>
              <w:pStyle w:val="TAC"/>
            </w:pPr>
            <w:r w:rsidRPr="005A5509">
              <w:t>-</w:t>
            </w:r>
          </w:p>
        </w:tc>
        <w:tc>
          <w:tcPr>
            <w:tcW w:w="1495" w:type="dxa"/>
            <w:tcBorders>
              <w:bottom w:val="single" w:sz="4" w:space="0" w:color="auto"/>
            </w:tcBorders>
          </w:tcPr>
          <w:p w14:paraId="31D62FBD" w14:textId="77777777" w:rsidR="00EA16E8" w:rsidRPr="005A5509" w:rsidRDefault="00EA16E8" w:rsidP="002D0C32">
            <w:pPr>
              <w:pStyle w:val="TAC"/>
            </w:pPr>
            <w:r w:rsidRPr="005A5509">
              <w:t>"P" (0x0001)</w:t>
            </w:r>
          </w:p>
        </w:tc>
      </w:tr>
      <w:tr w:rsidR="00EA16E8" w:rsidRPr="005A5509" w14:paraId="0FBADED0" w14:textId="77777777" w:rsidTr="002D0C32">
        <w:trPr>
          <w:cantSplit/>
          <w:jc w:val="center"/>
        </w:trPr>
        <w:tc>
          <w:tcPr>
            <w:tcW w:w="3203" w:type="dxa"/>
            <w:shd w:val="clear" w:color="auto" w:fill="E0E0E0"/>
          </w:tcPr>
          <w:p w14:paraId="68C59FCF" w14:textId="77777777" w:rsidR="00EA16E8" w:rsidRPr="005A5509" w:rsidRDefault="00EA16E8" w:rsidP="002D0C32">
            <w:pPr>
              <w:pStyle w:val="TAH"/>
            </w:pPr>
            <w:r w:rsidRPr="005A5509">
              <w:t>Signals</w:t>
            </w:r>
          </w:p>
        </w:tc>
        <w:tc>
          <w:tcPr>
            <w:tcW w:w="1827" w:type="dxa"/>
            <w:shd w:val="clear" w:color="auto" w:fill="E0E0E0"/>
          </w:tcPr>
          <w:p w14:paraId="0090A989" w14:textId="77777777" w:rsidR="00EA16E8" w:rsidRPr="005A5509" w:rsidRDefault="00EA16E8" w:rsidP="002D0C32">
            <w:pPr>
              <w:pStyle w:val="TAH"/>
            </w:pPr>
            <w:r w:rsidRPr="005A5509">
              <w:t>Mandatory/Optional</w:t>
            </w:r>
          </w:p>
        </w:tc>
        <w:tc>
          <w:tcPr>
            <w:tcW w:w="3250" w:type="dxa"/>
            <w:gridSpan w:val="4"/>
            <w:shd w:val="clear" w:color="auto" w:fill="E0E0E0"/>
          </w:tcPr>
          <w:p w14:paraId="48C4A9D6" w14:textId="77777777" w:rsidR="00EA16E8" w:rsidRPr="005A5509" w:rsidRDefault="00EA16E8" w:rsidP="002D0C32">
            <w:pPr>
              <w:pStyle w:val="TAH"/>
            </w:pPr>
            <w:r w:rsidRPr="005A5509">
              <w:t>Used in command</w:t>
            </w:r>
          </w:p>
        </w:tc>
        <w:tc>
          <w:tcPr>
            <w:tcW w:w="1495" w:type="dxa"/>
            <w:shd w:val="clear" w:color="auto" w:fill="E0E0E0"/>
          </w:tcPr>
          <w:p w14:paraId="3BB45202" w14:textId="77777777" w:rsidR="00EA16E8" w:rsidRPr="005A5509" w:rsidRDefault="00EA16E8" w:rsidP="002D0C32">
            <w:pPr>
              <w:pStyle w:val="TAH"/>
            </w:pPr>
            <w:r w:rsidRPr="005A5509">
              <w:t>Duration Provisioned Value</w:t>
            </w:r>
          </w:p>
        </w:tc>
      </w:tr>
      <w:tr w:rsidR="00EA16E8" w:rsidRPr="005A5509" w14:paraId="02FC164B" w14:textId="77777777" w:rsidTr="002D0C32">
        <w:trPr>
          <w:cantSplit/>
          <w:jc w:val="center"/>
        </w:trPr>
        <w:tc>
          <w:tcPr>
            <w:tcW w:w="3203" w:type="dxa"/>
            <w:vMerge w:val="restart"/>
          </w:tcPr>
          <w:p w14:paraId="0F027B00" w14:textId="77777777" w:rsidR="00EA16E8" w:rsidRPr="005A5509" w:rsidRDefault="00EA16E8" w:rsidP="002D0C32">
            <w:pPr>
              <w:pStyle w:val="TAC"/>
            </w:pPr>
            <w:r w:rsidRPr="005A5509">
              <w:t>None</w:t>
            </w:r>
          </w:p>
        </w:tc>
        <w:tc>
          <w:tcPr>
            <w:tcW w:w="1827" w:type="dxa"/>
            <w:tcBorders>
              <w:bottom w:val="single" w:sz="4" w:space="0" w:color="auto"/>
            </w:tcBorders>
          </w:tcPr>
          <w:p w14:paraId="6D3573A2"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36A1F661"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7E75A9B2" w14:textId="77777777" w:rsidR="00EA16E8" w:rsidRPr="005A5509" w:rsidRDefault="00EA16E8" w:rsidP="002D0C32">
            <w:pPr>
              <w:pStyle w:val="TAC"/>
              <w:rPr>
                <w:bCs/>
              </w:rPr>
            </w:pPr>
            <w:r w:rsidRPr="005A5509">
              <w:rPr>
                <w:bCs/>
              </w:rPr>
              <w:t>-</w:t>
            </w:r>
          </w:p>
        </w:tc>
      </w:tr>
      <w:tr w:rsidR="00EA16E8" w:rsidRPr="005A5509" w14:paraId="1BFDDD3D" w14:textId="77777777" w:rsidTr="002D0C32">
        <w:trPr>
          <w:cantSplit/>
          <w:jc w:val="center"/>
        </w:trPr>
        <w:tc>
          <w:tcPr>
            <w:tcW w:w="3203" w:type="dxa"/>
            <w:vMerge/>
          </w:tcPr>
          <w:p w14:paraId="1BEFDBD8" w14:textId="77777777" w:rsidR="00EA16E8" w:rsidRPr="005A5509" w:rsidRDefault="00EA16E8" w:rsidP="002D0C32">
            <w:pPr>
              <w:pStyle w:val="TAC"/>
            </w:pPr>
          </w:p>
        </w:tc>
        <w:tc>
          <w:tcPr>
            <w:tcW w:w="1827" w:type="dxa"/>
            <w:shd w:val="clear" w:color="auto" w:fill="E0E0E0"/>
          </w:tcPr>
          <w:p w14:paraId="5BD1A178" w14:textId="77777777" w:rsidR="00EA16E8" w:rsidRPr="005A5509" w:rsidRDefault="00EA16E8" w:rsidP="002D0C32">
            <w:pPr>
              <w:pStyle w:val="TAH"/>
            </w:pPr>
            <w:r w:rsidRPr="005A5509">
              <w:t>Signal Parameters</w:t>
            </w:r>
          </w:p>
        </w:tc>
        <w:tc>
          <w:tcPr>
            <w:tcW w:w="1364" w:type="dxa"/>
            <w:shd w:val="clear" w:color="auto" w:fill="E0E0E0"/>
          </w:tcPr>
          <w:p w14:paraId="142C6BB0" w14:textId="77777777" w:rsidR="00EA16E8" w:rsidRPr="005A5509" w:rsidRDefault="00EA16E8" w:rsidP="002D0C32">
            <w:pPr>
              <w:pStyle w:val="TAH"/>
            </w:pPr>
            <w:r w:rsidRPr="005A5509">
              <w:t>Mandatory/</w:t>
            </w:r>
          </w:p>
          <w:p w14:paraId="072BF26B" w14:textId="77777777" w:rsidR="00EA16E8" w:rsidRPr="005A5509" w:rsidRDefault="00EA16E8" w:rsidP="002D0C32">
            <w:pPr>
              <w:pStyle w:val="TAH"/>
            </w:pPr>
            <w:r w:rsidRPr="005A5509">
              <w:t>Optional</w:t>
            </w:r>
          </w:p>
        </w:tc>
        <w:tc>
          <w:tcPr>
            <w:tcW w:w="1886" w:type="dxa"/>
            <w:gridSpan w:val="3"/>
            <w:shd w:val="clear" w:color="auto" w:fill="E0E0E0"/>
          </w:tcPr>
          <w:p w14:paraId="3BFF9E2E" w14:textId="77777777" w:rsidR="00EA16E8" w:rsidRPr="005A5509" w:rsidRDefault="00EA16E8" w:rsidP="002D0C32">
            <w:pPr>
              <w:pStyle w:val="TAH"/>
            </w:pPr>
            <w:r w:rsidRPr="005A5509">
              <w:t>Supported</w:t>
            </w:r>
          </w:p>
          <w:p w14:paraId="58642419" w14:textId="77777777" w:rsidR="00EA16E8" w:rsidRPr="005A5509" w:rsidRDefault="00EA16E8" w:rsidP="002D0C32">
            <w:pPr>
              <w:pStyle w:val="TAH"/>
            </w:pPr>
            <w:r w:rsidRPr="005A5509">
              <w:t>Values</w:t>
            </w:r>
          </w:p>
        </w:tc>
        <w:tc>
          <w:tcPr>
            <w:tcW w:w="1495" w:type="dxa"/>
            <w:shd w:val="clear" w:color="auto" w:fill="E0E0E0"/>
          </w:tcPr>
          <w:p w14:paraId="14C9C7AC" w14:textId="77777777" w:rsidR="00EA16E8" w:rsidRPr="005A5509" w:rsidRDefault="00EA16E8" w:rsidP="002D0C32">
            <w:pPr>
              <w:pStyle w:val="TAH"/>
            </w:pPr>
            <w:r w:rsidRPr="005A5509">
              <w:t>Duration Provisioned Value</w:t>
            </w:r>
          </w:p>
        </w:tc>
      </w:tr>
      <w:tr w:rsidR="00EA16E8" w:rsidRPr="005A5509" w14:paraId="2B471068" w14:textId="77777777" w:rsidTr="002D0C32">
        <w:trPr>
          <w:cantSplit/>
          <w:jc w:val="center"/>
        </w:trPr>
        <w:tc>
          <w:tcPr>
            <w:tcW w:w="3203" w:type="dxa"/>
            <w:vMerge/>
            <w:tcBorders>
              <w:bottom w:val="single" w:sz="4" w:space="0" w:color="auto"/>
            </w:tcBorders>
          </w:tcPr>
          <w:p w14:paraId="751D3922" w14:textId="77777777" w:rsidR="00EA16E8" w:rsidRPr="005A5509" w:rsidRDefault="00EA16E8" w:rsidP="002D0C32">
            <w:pPr>
              <w:pStyle w:val="TAC"/>
            </w:pPr>
          </w:p>
        </w:tc>
        <w:tc>
          <w:tcPr>
            <w:tcW w:w="1827" w:type="dxa"/>
            <w:tcBorders>
              <w:bottom w:val="single" w:sz="4" w:space="0" w:color="auto"/>
            </w:tcBorders>
          </w:tcPr>
          <w:p w14:paraId="7D25D49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2F59C62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2148909" w14:textId="77777777" w:rsidR="00EA16E8" w:rsidRPr="005A5509" w:rsidRDefault="00EA16E8" w:rsidP="002D0C32">
            <w:pPr>
              <w:pStyle w:val="TAC"/>
            </w:pPr>
            <w:r w:rsidRPr="005A5509">
              <w:t>-</w:t>
            </w:r>
          </w:p>
        </w:tc>
        <w:tc>
          <w:tcPr>
            <w:tcW w:w="1495" w:type="dxa"/>
            <w:tcBorders>
              <w:bottom w:val="single" w:sz="4" w:space="0" w:color="auto"/>
            </w:tcBorders>
          </w:tcPr>
          <w:p w14:paraId="08D9EC33" w14:textId="77777777" w:rsidR="00EA16E8" w:rsidRPr="005A5509" w:rsidRDefault="00EA16E8" w:rsidP="002D0C32">
            <w:pPr>
              <w:pStyle w:val="TAC"/>
              <w:rPr>
                <w:bCs/>
              </w:rPr>
            </w:pPr>
            <w:r w:rsidRPr="005A5509">
              <w:rPr>
                <w:bCs/>
              </w:rPr>
              <w:t>-</w:t>
            </w:r>
          </w:p>
        </w:tc>
      </w:tr>
      <w:tr w:rsidR="00EA16E8" w:rsidRPr="005A5509" w14:paraId="68DFA8CD" w14:textId="77777777" w:rsidTr="002D0C32">
        <w:trPr>
          <w:cantSplit/>
          <w:jc w:val="center"/>
        </w:trPr>
        <w:tc>
          <w:tcPr>
            <w:tcW w:w="3203" w:type="dxa"/>
            <w:shd w:val="clear" w:color="auto" w:fill="E0E0E0"/>
          </w:tcPr>
          <w:p w14:paraId="604D423E" w14:textId="77777777" w:rsidR="00EA16E8" w:rsidRPr="005A5509" w:rsidRDefault="00EA16E8" w:rsidP="002D0C32">
            <w:pPr>
              <w:pStyle w:val="TAH"/>
            </w:pPr>
            <w:r w:rsidRPr="005A5509">
              <w:t>Events</w:t>
            </w:r>
          </w:p>
        </w:tc>
        <w:tc>
          <w:tcPr>
            <w:tcW w:w="1827" w:type="dxa"/>
            <w:shd w:val="clear" w:color="auto" w:fill="E0E0E0"/>
          </w:tcPr>
          <w:p w14:paraId="0EF323E9" w14:textId="77777777" w:rsidR="00EA16E8" w:rsidRPr="005A5509" w:rsidRDefault="00EA16E8" w:rsidP="002D0C32">
            <w:pPr>
              <w:pStyle w:val="TAH"/>
            </w:pPr>
            <w:r w:rsidRPr="005A5509">
              <w:t>Mandatory/Optional</w:t>
            </w:r>
          </w:p>
        </w:tc>
        <w:tc>
          <w:tcPr>
            <w:tcW w:w="4745" w:type="dxa"/>
            <w:gridSpan w:val="5"/>
            <w:shd w:val="clear" w:color="auto" w:fill="E0E0E0"/>
          </w:tcPr>
          <w:p w14:paraId="20B55DE4" w14:textId="77777777" w:rsidR="00EA16E8" w:rsidRPr="005A5509" w:rsidRDefault="00EA16E8" w:rsidP="002D0C32">
            <w:pPr>
              <w:pStyle w:val="TAH"/>
            </w:pPr>
            <w:r w:rsidRPr="005A5509">
              <w:t>Used in command</w:t>
            </w:r>
          </w:p>
        </w:tc>
      </w:tr>
      <w:tr w:rsidR="00EA16E8" w:rsidRPr="005A5509" w14:paraId="208D1AC2" w14:textId="77777777" w:rsidTr="002D0C32">
        <w:trPr>
          <w:cantSplit/>
          <w:jc w:val="center"/>
        </w:trPr>
        <w:tc>
          <w:tcPr>
            <w:tcW w:w="3203" w:type="dxa"/>
            <w:vMerge w:val="restart"/>
          </w:tcPr>
          <w:p w14:paraId="675BAA6B" w14:textId="77777777" w:rsidR="00EA16E8" w:rsidRPr="005A5509" w:rsidRDefault="00EA16E8" w:rsidP="002D0C32">
            <w:pPr>
              <w:pStyle w:val="TAC"/>
              <w:rPr>
                <w:lang w:val="sv-SE"/>
              </w:rPr>
            </w:pPr>
            <w:r w:rsidRPr="005A5509">
              <w:rPr>
                <w:lang w:val="sv-SE"/>
              </w:rPr>
              <w:t>ECN Failure (</w:t>
            </w:r>
            <w:r w:rsidRPr="005A5509">
              <w:t>ecnrous/</w:t>
            </w:r>
            <w:r w:rsidRPr="005A5509">
              <w:rPr>
                <w:lang w:val="sv-SE"/>
              </w:rPr>
              <w:t xml:space="preserve">fail, </w:t>
            </w:r>
            <w:r w:rsidRPr="005A5509">
              <w:t>0x010b/</w:t>
            </w:r>
            <w:r w:rsidRPr="005A5509">
              <w:rPr>
                <w:lang w:val="sv-SE"/>
              </w:rPr>
              <w:t>0x0001)</w:t>
            </w:r>
          </w:p>
        </w:tc>
        <w:tc>
          <w:tcPr>
            <w:tcW w:w="1827" w:type="dxa"/>
            <w:tcBorders>
              <w:bottom w:val="single" w:sz="4" w:space="0" w:color="auto"/>
            </w:tcBorders>
          </w:tcPr>
          <w:p w14:paraId="42A5C4EE" w14:textId="77777777" w:rsidR="00EA16E8" w:rsidRPr="005A5509" w:rsidRDefault="00EA16E8" w:rsidP="002D0C32">
            <w:pPr>
              <w:pStyle w:val="TAC"/>
              <w:rPr>
                <w:bCs/>
              </w:rPr>
            </w:pPr>
            <w:r w:rsidRPr="005A5509">
              <w:rPr>
                <w:bCs/>
              </w:rPr>
              <w:t>M</w:t>
            </w:r>
          </w:p>
        </w:tc>
        <w:tc>
          <w:tcPr>
            <w:tcW w:w="4745" w:type="dxa"/>
            <w:gridSpan w:val="5"/>
            <w:tcBorders>
              <w:bottom w:val="single" w:sz="4" w:space="0" w:color="auto"/>
            </w:tcBorders>
          </w:tcPr>
          <w:p w14:paraId="6C80B42D" w14:textId="77777777" w:rsidR="00EA16E8" w:rsidRPr="005A5509" w:rsidRDefault="00EA16E8" w:rsidP="002D0C32">
            <w:pPr>
              <w:pStyle w:val="TAC"/>
              <w:rPr>
                <w:bCs/>
              </w:rPr>
            </w:pPr>
            <w:r w:rsidRPr="005A5509">
              <w:rPr>
                <w:bCs/>
              </w:rPr>
              <w:t>ADD, MODIFY, NOTIFY</w:t>
            </w:r>
          </w:p>
        </w:tc>
      </w:tr>
      <w:tr w:rsidR="00EA16E8" w:rsidRPr="005A5509" w14:paraId="774BC90C" w14:textId="77777777" w:rsidTr="002D0C32">
        <w:trPr>
          <w:cantSplit/>
          <w:jc w:val="center"/>
        </w:trPr>
        <w:tc>
          <w:tcPr>
            <w:tcW w:w="3203" w:type="dxa"/>
            <w:vMerge/>
          </w:tcPr>
          <w:p w14:paraId="60485A6B" w14:textId="77777777" w:rsidR="00EA16E8" w:rsidRPr="005A5509" w:rsidRDefault="00EA16E8" w:rsidP="002D0C32">
            <w:pPr>
              <w:pStyle w:val="TAC"/>
              <w:rPr>
                <w:b/>
                <w:bCs/>
              </w:rPr>
            </w:pPr>
          </w:p>
        </w:tc>
        <w:tc>
          <w:tcPr>
            <w:tcW w:w="1827" w:type="dxa"/>
            <w:shd w:val="clear" w:color="auto" w:fill="E0E0E0"/>
          </w:tcPr>
          <w:p w14:paraId="52C1A1D2" w14:textId="77777777" w:rsidR="00EA16E8" w:rsidRPr="005A5509" w:rsidRDefault="00EA16E8" w:rsidP="002D0C32">
            <w:pPr>
              <w:pStyle w:val="TAH"/>
            </w:pPr>
            <w:r w:rsidRPr="005A5509">
              <w:t>Event Parameters</w:t>
            </w:r>
          </w:p>
        </w:tc>
        <w:tc>
          <w:tcPr>
            <w:tcW w:w="1364" w:type="dxa"/>
            <w:shd w:val="clear" w:color="auto" w:fill="E0E0E0"/>
          </w:tcPr>
          <w:p w14:paraId="6969E528" w14:textId="77777777" w:rsidR="00EA16E8" w:rsidRPr="005A5509" w:rsidRDefault="00EA16E8" w:rsidP="002D0C32">
            <w:pPr>
              <w:pStyle w:val="TAH"/>
            </w:pPr>
            <w:r w:rsidRPr="005A5509">
              <w:t>Mandatory/</w:t>
            </w:r>
          </w:p>
          <w:p w14:paraId="1E8910A4" w14:textId="77777777" w:rsidR="00EA16E8" w:rsidRPr="005A5509" w:rsidRDefault="00EA16E8" w:rsidP="002D0C32">
            <w:pPr>
              <w:pStyle w:val="TAH"/>
            </w:pPr>
            <w:r w:rsidRPr="005A5509">
              <w:t>Optional</w:t>
            </w:r>
          </w:p>
        </w:tc>
        <w:tc>
          <w:tcPr>
            <w:tcW w:w="1886" w:type="dxa"/>
            <w:gridSpan w:val="3"/>
            <w:shd w:val="clear" w:color="auto" w:fill="E0E0E0"/>
          </w:tcPr>
          <w:p w14:paraId="0B5026A4" w14:textId="77777777" w:rsidR="00EA16E8" w:rsidRPr="005A5509" w:rsidRDefault="00EA16E8" w:rsidP="002D0C32">
            <w:pPr>
              <w:pStyle w:val="TAH"/>
            </w:pPr>
            <w:r w:rsidRPr="005A5509">
              <w:t>Supported</w:t>
            </w:r>
          </w:p>
          <w:p w14:paraId="1CE72ADC" w14:textId="77777777" w:rsidR="00EA16E8" w:rsidRPr="005A5509" w:rsidRDefault="00EA16E8" w:rsidP="002D0C32">
            <w:pPr>
              <w:pStyle w:val="TAH"/>
            </w:pPr>
            <w:r w:rsidRPr="005A5509">
              <w:t>Values</w:t>
            </w:r>
          </w:p>
        </w:tc>
        <w:tc>
          <w:tcPr>
            <w:tcW w:w="1495" w:type="dxa"/>
            <w:shd w:val="clear" w:color="auto" w:fill="E0E0E0"/>
          </w:tcPr>
          <w:p w14:paraId="6B64061F" w14:textId="77777777" w:rsidR="00EA16E8" w:rsidRPr="005A5509" w:rsidRDefault="00EA16E8" w:rsidP="002D0C32">
            <w:pPr>
              <w:pStyle w:val="TAH"/>
            </w:pPr>
            <w:r w:rsidRPr="005A5509">
              <w:t>Provisioned Value</w:t>
            </w:r>
          </w:p>
        </w:tc>
      </w:tr>
      <w:tr w:rsidR="00EA16E8" w:rsidRPr="005A5509" w14:paraId="513DC0A3" w14:textId="77777777" w:rsidTr="002D0C32">
        <w:trPr>
          <w:cantSplit/>
          <w:jc w:val="center"/>
        </w:trPr>
        <w:tc>
          <w:tcPr>
            <w:tcW w:w="3203" w:type="dxa"/>
            <w:vMerge/>
          </w:tcPr>
          <w:p w14:paraId="316CBFE1" w14:textId="77777777" w:rsidR="00EA16E8" w:rsidRPr="005A5509" w:rsidRDefault="00EA16E8" w:rsidP="002D0C32">
            <w:pPr>
              <w:pStyle w:val="TAC"/>
              <w:rPr>
                <w:b/>
                <w:bCs/>
              </w:rPr>
            </w:pPr>
          </w:p>
        </w:tc>
        <w:tc>
          <w:tcPr>
            <w:tcW w:w="1827" w:type="dxa"/>
            <w:tcBorders>
              <w:bottom w:val="single" w:sz="4" w:space="0" w:color="auto"/>
            </w:tcBorders>
          </w:tcPr>
          <w:p w14:paraId="3409F195"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7C85A89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EA24D74" w14:textId="77777777" w:rsidR="00EA16E8" w:rsidRPr="005A5509" w:rsidRDefault="00EA16E8" w:rsidP="002D0C32">
            <w:pPr>
              <w:pStyle w:val="TAC"/>
            </w:pPr>
            <w:r w:rsidRPr="005A5509">
              <w:t>-</w:t>
            </w:r>
          </w:p>
        </w:tc>
        <w:tc>
          <w:tcPr>
            <w:tcW w:w="1495" w:type="dxa"/>
            <w:tcBorders>
              <w:bottom w:val="single" w:sz="4" w:space="0" w:color="auto"/>
            </w:tcBorders>
          </w:tcPr>
          <w:p w14:paraId="23821A75" w14:textId="77777777" w:rsidR="00EA16E8" w:rsidRPr="005A5509" w:rsidRDefault="00EA16E8" w:rsidP="002D0C32">
            <w:pPr>
              <w:pStyle w:val="TAC"/>
              <w:rPr>
                <w:bCs/>
              </w:rPr>
            </w:pPr>
            <w:r w:rsidRPr="005A5509">
              <w:rPr>
                <w:bCs/>
              </w:rPr>
              <w:t>-</w:t>
            </w:r>
          </w:p>
        </w:tc>
      </w:tr>
      <w:tr w:rsidR="00EA16E8" w:rsidRPr="005A5509" w14:paraId="56CADC4A" w14:textId="77777777" w:rsidTr="002D0C32">
        <w:trPr>
          <w:cantSplit/>
          <w:jc w:val="center"/>
        </w:trPr>
        <w:tc>
          <w:tcPr>
            <w:tcW w:w="3203" w:type="dxa"/>
            <w:vMerge/>
          </w:tcPr>
          <w:p w14:paraId="491407A7" w14:textId="77777777" w:rsidR="00EA16E8" w:rsidRPr="005A5509" w:rsidRDefault="00EA16E8" w:rsidP="002D0C32">
            <w:pPr>
              <w:pStyle w:val="TAC"/>
              <w:rPr>
                <w:b/>
                <w:bCs/>
              </w:rPr>
            </w:pPr>
          </w:p>
        </w:tc>
        <w:tc>
          <w:tcPr>
            <w:tcW w:w="1827" w:type="dxa"/>
            <w:tcBorders>
              <w:bottom w:val="single" w:sz="4" w:space="0" w:color="auto"/>
            </w:tcBorders>
          </w:tcPr>
          <w:p w14:paraId="207674BA"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7B68BBFD"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7C00D07E" w14:textId="77777777" w:rsidR="00EA16E8" w:rsidRPr="005A5509" w:rsidRDefault="00EA16E8" w:rsidP="002D0C32">
            <w:pPr>
              <w:pStyle w:val="TAC"/>
            </w:pPr>
            <w:r w:rsidRPr="005A5509">
              <w:t>-</w:t>
            </w:r>
          </w:p>
        </w:tc>
        <w:tc>
          <w:tcPr>
            <w:tcW w:w="1495" w:type="dxa"/>
            <w:tcBorders>
              <w:bottom w:val="single" w:sz="4" w:space="0" w:color="auto"/>
            </w:tcBorders>
          </w:tcPr>
          <w:p w14:paraId="464B6E14" w14:textId="77777777" w:rsidR="00EA16E8" w:rsidRPr="005A5509" w:rsidRDefault="00EA16E8" w:rsidP="002D0C32">
            <w:pPr>
              <w:pStyle w:val="TAC"/>
              <w:rPr>
                <w:bCs/>
              </w:rPr>
            </w:pPr>
            <w:r w:rsidRPr="005A5509">
              <w:rPr>
                <w:bCs/>
              </w:rPr>
              <w:t>-</w:t>
            </w:r>
          </w:p>
        </w:tc>
      </w:tr>
      <w:tr w:rsidR="00EA16E8" w:rsidRPr="005A5509" w14:paraId="5EA31088" w14:textId="77777777" w:rsidTr="002D0C32">
        <w:trPr>
          <w:cantSplit/>
          <w:jc w:val="center"/>
        </w:trPr>
        <w:tc>
          <w:tcPr>
            <w:tcW w:w="3203" w:type="dxa"/>
            <w:vMerge/>
          </w:tcPr>
          <w:p w14:paraId="3F71F9B8" w14:textId="77777777" w:rsidR="00EA16E8" w:rsidRPr="005A5509" w:rsidRDefault="00EA16E8" w:rsidP="002D0C32">
            <w:pPr>
              <w:pStyle w:val="TAC"/>
              <w:rPr>
                <w:b/>
                <w:bCs/>
              </w:rPr>
            </w:pPr>
          </w:p>
        </w:tc>
        <w:tc>
          <w:tcPr>
            <w:tcW w:w="1827" w:type="dxa"/>
            <w:shd w:val="clear" w:color="auto" w:fill="E0E0E0"/>
          </w:tcPr>
          <w:p w14:paraId="1285E4D5" w14:textId="77777777" w:rsidR="00EA16E8" w:rsidRPr="005A5509" w:rsidRDefault="00EA16E8" w:rsidP="002D0C32">
            <w:pPr>
              <w:pStyle w:val="TAH"/>
            </w:pPr>
            <w:r w:rsidRPr="005A5509">
              <w:t>ObservedEvent</w:t>
            </w:r>
          </w:p>
          <w:p w14:paraId="35A882D1" w14:textId="77777777" w:rsidR="00EA16E8" w:rsidRPr="005A5509" w:rsidRDefault="00EA16E8" w:rsidP="002D0C32">
            <w:pPr>
              <w:pStyle w:val="TAH"/>
            </w:pPr>
            <w:r w:rsidRPr="005A5509">
              <w:t>Parameters</w:t>
            </w:r>
          </w:p>
        </w:tc>
        <w:tc>
          <w:tcPr>
            <w:tcW w:w="1364" w:type="dxa"/>
            <w:shd w:val="clear" w:color="auto" w:fill="E0E0E0"/>
          </w:tcPr>
          <w:p w14:paraId="1CAF51B0" w14:textId="77777777" w:rsidR="00EA16E8" w:rsidRPr="005A5509" w:rsidRDefault="00EA16E8" w:rsidP="002D0C32">
            <w:pPr>
              <w:pStyle w:val="TAH"/>
            </w:pPr>
            <w:r w:rsidRPr="005A5509">
              <w:t>Mandatory/</w:t>
            </w:r>
          </w:p>
          <w:p w14:paraId="0CDD848A" w14:textId="77777777" w:rsidR="00EA16E8" w:rsidRPr="005A5509" w:rsidRDefault="00EA16E8" w:rsidP="002D0C32">
            <w:pPr>
              <w:pStyle w:val="TAH"/>
            </w:pPr>
            <w:r w:rsidRPr="005A5509">
              <w:t>Optional</w:t>
            </w:r>
          </w:p>
        </w:tc>
        <w:tc>
          <w:tcPr>
            <w:tcW w:w="1886" w:type="dxa"/>
            <w:gridSpan w:val="3"/>
            <w:shd w:val="clear" w:color="auto" w:fill="E0E0E0"/>
          </w:tcPr>
          <w:p w14:paraId="29324D12" w14:textId="77777777" w:rsidR="00EA16E8" w:rsidRPr="005A5509" w:rsidRDefault="00EA16E8" w:rsidP="002D0C32">
            <w:pPr>
              <w:pStyle w:val="TAH"/>
            </w:pPr>
            <w:r w:rsidRPr="005A5509">
              <w:t>Supported</w:t>
            </w:r>
          </w:p>
          <w:p w14:paraId="09C36217" w14:textId="77777777" w:rsidR="00EA16E8" w:rsidRPr="005A5509" w:rsidRDefault="00EA16E8" w:rsidP="002D0C32">
            <w:pPr>
              <w:pStyle w:val="TAH"/>
            </w:pPr>
            <w:r w:rsidRPr="005A5509">
              <w:t>Values</w:t>
            </w:r>
          </w:p>
        </w:tc>
        <w:tc>
          <w:tcPr>
            <w:tcW w:w="1495" w:type="dxa"/>
            <w:shd w:val="clear" w:color="auto" w:fill="E0E0E0"/>
          </w:tcPr>
          <w:p w14:paraId="2796C8D3" w14:textId="77777777" w:rsidR="00EA16E8" w:rsidRPr="005A5509" w:rsidRDefault="00EA16E8" w:rsidP="002D0C32">
            <w:pPr>
              <w:pStyle w:val="TAH"/>
            </w:pPr>
            <w:r w:rsidRPr="005A5509">
              <w:t>Provisioned Value</w:t>
            </w:r>
          </w:p>
        </w:tc>
      </w:tr>
      <w:tr w:rsidR="00EA16E8" w:rsidRPr="005A5509" w14:paraId="5559B3A6" w14:textId="77777777" w:rsidTr="002D0C32">
        <w:trPr>
          <w:cantSplit/>
          <w:jc w:val="center"/>
        </w:trPr>
        <w:tc>
          <w:tcPr>
            <w:tcW w:w="3203" w:type="dxa"/>
            <w:vMerge/>
          </w:tcPr>
          <w:p w14:paraId="30BE0EFE" w14:textId="77777777" w:rsidR="00EA16E8" w:rsidRPr="005A5509" w:rsidRDefault="00EA16E8" w:rsidP="002D0C32">
            <w:pPr>
              <w:pStyle w:val="TAC"/>
              <w:rPr>
                <w:b/>
                <w:bCs/>
              </w:rPr>
            </w:pPr>
          </w:p>
        </w:tc>
        <w:tc>
          <w:tcPr>
            <w:tcW w:w="1827" w:type="dxa"/>
            <w:tcBorders>
              <w:bottom w:val="single" w:sz="4" w:space="0" w:color="auto"/>
            </w:tcBorders>
          </w:tcPr>
          <w:p w14:paraId="0651FB19" w14:textId="77777777" w:rsidR="00EA16E8" w:rsidRPr="005A5509" w:rsidRDefault="00EA16E8" w:rsidP="002D0C32">
            <w:pPr>
              <w:pStyle w:val="TAC"/>
            </w:pPr>
            <w:r w:rsidRPr="005A5509">
              <w:rPr>
                <w:lang w:eastAsia="zh-CN"/>
              </w:rPr>
              <w:t xml:space="preserve">Failure </w:t>
            </w:r>
            <w:r w:rsidRPr="005A5509">
              <w:rPr>
                <w:rFonts w:hint="eastAsia"/>
                <w:lang w:eastAsia="zh-CN"/>
              </w:rPr>
              <w:t>Type</w:t>
            </w:r>
            <w:r w:rsidRPr="005A5509">
              <w:rPr>
                <w:lang w:eastAsia="zh-CN"/>
              </w:rPr>
              <w:t xml:space="preserve"> </w:t>
            </w:r>
            <w:r w:rsidRPr="005A5509">
              <w:rPr>
                <w:lang w:val="da-DK"/>
              </w:rPr>
              <w:t>(type,0x0001)</w:t>
            </w:r>
          </w:p>
        </w:tc>
        <w:tc>
          <w:tcPr>
            <w:tcW w:w="1364" w:type="dxa"/>
            <w:tcBorders>
              <w:bottom w:val="single" w:sz="4" w:space="0" w:color="auto"/>
            </w:tcBorders>
          </w:tcPr>
          <w:p w14:paraId="121A92E0" w14:textId="77777777" w:rsidR="00EA16E8" w:rsidRPr="005A5509" w:rsidRDefault="00EA16E8" w:rsidP="002D0C32">
            <w:pPr>
              <w:pStyle w:val="TAC"/>
            </w:pPr>
            <w:r w:rsidRPr="005A5509">
              <w:t>Mandatory</w:t>
            </w:r>
          </w:p>
        </w:tc>
        <w:tc>
          <w:tcPr>
            <w:tcW w:w="1886" w:type="dxa"/>
            <w:gridSpan w:val="3"/>
            <w:tcBorders>
              <w:bottom w:val="single" w:sz="4" w:space="0" w:color="auto"/>
            </w:tcBorders>
          </w:tcPr>
          <w:p w14:paraId="208155F9" w14:textId="77777777" w:rsidR="00EA16E8" w:rsidRPr="005A5509" w:rsidRDefault="00EA16E8" w:rsidP="002D0C32">
            <w:pPr>
              <w:pStyle w:val="TAC"/>
            </w:pPr>
            <w:r w:rsidRPr="005A5509">
              <w:t>INIT, USE</w:t>
            </w:r>
          </w:p>
        </w:tc>
        <w:tc>
          <w:tcPr>
            <w:tcW w:w="1495" w:type="dxa"/>
            <w:tcBorders>
              <w:bottom w:val="single" w:sz="4" w:space="0" w:color="auto"/>
            </w:tcBorders>
          </w:tcPr>
          <w:p w14:paraId="1CCBE695" w14:textId="77777777" w:rsidR="00EA16E8" w:rsidRPr="005A5509" w:rsidRDefault="00EA16E8" w:rsidP="002D0C32">
            <w:pPr>
              <w:pStyle w:val="TAC"/>
            </w:pPr>
            <w:r w:rsidRPr="005A5509">
              <w:t>-</w:t>
            </w:r>
          </w:p>
        </w:tc>
      </w:tr>
      <w:tr w:rsidR="00EA16E8" w:rsidRPr="005A5509" w14:paraId="5AC132B9" w14:textId="77777777" w:rsidTr="002D0C32">
        <w:trPr>
          <w:cantSplit/>
          <w:jc w:val="center"/>
        </w:trPr>
        <w:tc>
          <w:tcPr>
            <w:tcW w:w="3203" w:type="dxa"/>
            <w:vMerge/>
            <w:tcBorders>
              <w:bottom w:val="single" w:sz="4" w:space="0" w:color="auto"/>
            </w:tcBorders>
          </w:tcPr>
          <w:p w14:paraId="6D4DD91E" w14:textId="77777777" w:rsidR="00EA16E8" w:rsidRPr="005A5509" w:rsidRDefault="00EA16E8" w:rsidP="002D0C32">
            <w:pPr>
              <w:pStyle w:val="TAC"/>
              <w:rPr>
                <w:b/>
                <w:bCs/>
              </w:rPr>
            </w:pPr>
          </w:p>
        </w:tc>
        <w:tc>
          <w:tcPr>
            <w:tcW w:w="1827" w:type="dxa"/>
            <w:tcBorders>
              <w:bottom w:val="single" w:sz="4" w:space="0" w:color="auto"/>
            </w:tcBorders>
          </w:tcPr>
          <w:p w14:paraId="5E8F50BA" w14:textId="77777777" w:rsidR="00EA16E8" w:rsidRPr="005A5509" w:rsidRDefault="00EA16E8" w:rsidP="002D0C32">
            <w:pPr>
              <w:pStyle w:val="TAC"/>
              <w:rPr>
                <w:lang w:val="it-IT" w:eastAsia="zh-CN"/>
              </w:rPr>
            </w:pPr>
            <w:r w:rsidRPr="005A5509">
              <w:rPr>
                <w:lang w:val="it-IT" w:eastAsia="zh-CN"/>
              </w:rPr>
              <w:t xml:space="preserve">Media Sender SSRC </w:t>
            </w:r>
            <w:r w:rsidRPr="005A5509">
              <w:rPr>
                <w:rFonts w:hint="eastAsia"/>
                <w:lang w:val="it-IT" w:eastAsia="zh-CN"/>
              </w:rPr>
              <w:t>(</w:t>
            </w:r>
            <w:r w:rsidRPr="005A5509">
              <w:rPr>
                <w:lang w:val="it-IT" w:eastAsia="zh-CN"/>
              </w:rPr>
              <w:t>ssrc, 0x0002</w:t>
            </w:r>
            <w:r w:rsidRPr="005A5509">
              <w:rPr>
                <w:rFonts w:hint="eastAsia"/>
                <w:lang w:val="it-IT" w:eastAsia="zh-CN"/>
              </w:rPr>
              <w:t>)</w:t>
            </w:r>
          </w:p>
        </w:tc>
        <w:tc>
          <w:tcPr>
            <w:tcW w:w="1364" w:type="dxa"/>
            <w:tcBorders>
              <w:bottom w:val="single" w:sz="4" w:space="0" w:color="auto"/>
            </w:tcBorders>
          </w:tcPr>
          <w:p w14:paraId="3B18E116" w14:textId="77777777" w:rsidR="00EA16E8" w:rsidRPr="005A5509" w:rsidRDefault="00EA16E8" w:rsidP="002D0C32">
            <w:pPr>
              <w:pStyle w:val="TAC"/>
            </w:pPr>
            <w:r w:rsidRPr="005A5509">
              <w:t>Not Supported</w:t>
            </w:r>
          </w:p>
        </w:tc>
        <w:tc>
          <w:tcPr>
            <w:tcW w:w="1886" w:type="dxa"/>
            <w:gridSpan w:val="3"/>
            <w:tcBorders>
              <w:bottom w:val="single" w:sz="4" w:space="0" w:color="auto"/>
            </w:tcBorders>
          </w:tcPr>
          <w:p w14:paraId="447FE9F3" w14:textId="77777777" w:rsidR="00EA16E8" w:rsidRPr="005A5509" w:rsidRDefault="00EA16E8" w:rsidP="002D0C32">
            <w:pPr>
              <w:pStyle w:val="TAC"/>
            </w:pPr>
            <w:r w:rsidRPr="005A5509">
              <w:t>-</w:t>
            </w:r>
          </w:p>
        </w:tc>
        <w:tc>
          <w:tcPr>
            <w:tcW w:w="1495" w:type="dxa"/>
            <w:tcBorders>
              <w:bottom w:val="single" w:sz="4" w:space="0" w:color="auto"/>
            </w:tcBorders>
          </w:tcPr>
          <w:p w14:paraId="7A3EEAC3" w14:textId="77777777" w:rsidR="00EA16E8" w:rsidRPr="005A5509" w:rsidRDefault="00EA16E8" w:rsidP="002D0C32">
            <w:pPr>
              <w:pStyle w:val="TAC"/>
            </w:pPr>
            <w:r w:rsidRPr="005A5509">
              <w:t>-</w:t>
            </w:r>
          </w:p>
        </w:tc>
      </w:tr>
      <w:tr w:rsidR="00EA16E8" w:rsidRPr="005A5509" w14:paraId="51BEAF93" w14:textId="77777777" w:rsidTr="002D0C32">
        <w:trPr>
          <w:cantSplit/>
          <w:jc w:val="center"/>
        </w:trPr>
        <w:tc>
          <w:tcPr>
            <w:tcW w:w="3203" w:type="dxa"/>
            <w:shd w:val="clear" w:color="auto" w:fill="E0E0E0"/>
          </w:tcPr>
          <w:p w14:paraId="40C3D506" w14:textId="77777777" w:rsidR="00EA16E8" w:rsidRPr="005A5509" w:rsidRDefault="00EA16E8" w:rsidP="002D0C32">
            <w:pPr>
              <w:pStyle w:val="TAH"/>
            </w:pPr>
            <w:r w:rsidRPr="005A5509">
              <w:t>Statistics</w:t>
            </w:r>
          </w:p>
        </w:tc>
        <w:tc>
          <w:tcPr>
            <w:tcW w:w="1827" w:type="dxa"/>
            <w:shd w:val="clear" w:color="auto" w:fill="E0E0E0"/>
          </w:tcPr>
          <w:p w14:paraId="33D01DA6" w14:textId="77777777" w:rsidR="00EA16E8" w:rsidRPr="005A5509" w:rsidRDefault="00EA16E8" w:rsidP="002D0C32">
            <w:pPr>
              <w:pStyle w:val="TAH"/>
            </w:pPr>
            <w:r w:rsidRPr="005A5509">
              <w:t>Mandatory/Optional</w:t>
            </w:r>
          </w:p>
        </w:tc>
        <w:tc>
          <w:tcPr>
            <w:tcW w:w="1752" w:type="dxa"/>
            <w:gridSpan w:val="3"/>
            <w:shd w:val="clear" w:color="auto" w:fill="E0E0E0"/>
          </w:tcPr>
          <w:p w14:paraId="520E344F" w14:textId="77777777" w:rsidR="00EA16E8" w:rsidRPr="005A5509" w:rsidRDefault="00EA16E8" w:rsidP="002D0C32">
            <w:pPr>
              <w:pStyle w:val="TAH"/>
            </w:pPr>
            <w:r w:rsidRPr="005A5509">
              <w:t>Used in command</w:t>
            </w:r>
          </w:p>
        </w:tc>
        <w:tc>
          <w:tcPr>
            <w:tcW w:w="2993" w:type="dxa"/>
            <w:gridSpan w:val="2"/>
            <w:shd w:val="clear" w:color="auto" w:fill="E0E0E0"/>
          </w:tcPr>
          <w:p w14:paraId="05F98DB9" w14:textId="77777777" w:rsidR="00EA16E8" w:rsidRPr="005A5509" w:rsidRDefault="00EA16E8" w:rsidP="002D0C32">
            <w:pPr>
              <w:pStyle w:val="TAH"/>
            </w:pPr>
            <w:r w:rsidRPr="005A5509">
              <w:t>Supported Values</w:t>
            </w:r>
          </w:p>
        </w:tc>
      </w:tr>
      <w:tr w:rsidR="00EA16E8" w:rsidRPr="005A5509" w14:paraId="6D345BAA" w14:textId="77777777" w:rsidTr="002D0C32">
        <w:trPr>
          <w:cantSplit/>
          <w:jc w:val="center"/>
        </w:trPr>
        <w:tc>
          <w:tcPr>
            <w:tcW w:w="3203" w:type="dxa"/>
            <w:tcBorders>
              <w:bottom w:val="single" w:sz="4" w:space="0" w:color="auto"/>
            </w:tcBorders>
          </w:tcPr>
          <w:p w14:paraId="1B626B2D" w14:textId="77777777" w:rsidR="00EA16E8" w:rsidRPr="005A5509" w:rsidRDefault="00EA16E8" w:rsidP="002D0C32">
            <w:pPr>
              <w:pStyle w:val="TAC"/>
              <w:rPr>
                <w:lang w:val="fr-FR"/>
              </w:rPr>
            </w:pPr>
            <w:r w:rsidRPr="005A5509">
              <w:rPr>
                <w:lang w:val="fr-FR"/>
              </w:rPr>
              <w:t>Source  (ecnrous/ssrc, 0x010b/0x0001)</w:t>
            </w:r>
          </w:p>
        </w:tc>
        <w:tc>
          <w:tcPr>
            <w:tcW w:w="1827" w:type="dxa"/>
            <w:tcBorders>
              <w:bottom w:val="single" w:sz="4" w:space="0" w:color="auto"/>
            </w:tcBorders>
          </w:tcPr>
          <w:p w14:paraId="29B66FD8"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56ED8AC8"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71F20846" w14:textId="77777777" w:rsidR="00EA16E8" w:rsidRPr="005A5509" w:rsidRDefault="00EA16E8" w:rsidP="002D0C32">
            <w:pPr>
              <w:pStyle w:val="TAC"/>
            </w:pPr>
            <w:r w:rsidRPr="005A5509">
              <w:t>-</w:t>
            </w:r>
          </w:p>
        </w:tc>
      </w:tr>
      <w:tr w:rsidR="00EA16E8" w:rsidRPr="005A5509" w14:paraId="1B10001C" w14:textId="77777777" w:rsidTr="002D0C32">
        <w:trPr>
          <w:cantSplit/>
          <w:jc w:val="center"/>
        </w:trPr>
        <w:tc>
          <w:tcPr>
            <w:tcW w:w="3203" w:type="dxa"/>
            <w:tcBorders>
              <w:bottom w:val="single" w:sz="4" w:space="0" w:color="auto"/>
            </w:tcBorders>
          </w:tcPr>
          <w:p w14:paraId="0CAD7AE1" w14:textId="77777777" w:rsidR="00EA16E8" w:rsidRPr="005A5509" w:rsidRDefault="00EA16E8" w:rsidP="002D0C32">
            <w:pPr>
              <w:pStyle w:val="TAC"/>
            </w:pPr>
            <w:r w:rsidRPr="005A5509">
              <w:rPr>
                <w:lang w:val="en-US"/>
              </w:rPr>
              <w:t>CE Counter (ecnrous/cecount, 0x</w:t>
            </w:r>
            <w:r w:rsidRPr="005A5509">
              <w:t>010b</w:t>
            </w:r>
            <w:r w:rsidRPr="005A5509">
              <w:rPr>
                <w:lang w:val="en-US"/>
              </w:rPr>
              <w:t>/0x0002)</w:t>
            </w:r>
          </w:p>
        </w:tc>
        <w:tc>
          <w:tcPr>
            <w:tcW w:w="1827" w:type="dxa"/>
            <w:tcBorders>
              <w:bottom w:val="single" w:sz="4" w:space="0" w:color="auto"/>
            </w:tcBorders>
          </w:tcPr>
          <w:p w14:paraId="764FAF6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6A09D072" w14:textId="77777777" w:rsidR="00EA16E8" w:rsidRPr="005A5509" w:rsidRDefault="00EA16E8" w:rsidP="002D0C32">
            <w:pPr>
              <w:pStyle w:val="TAC"/>
            </w:pPr>
            <w:r w:rsidRPr="005A5509">
              <w:t>-</w:t>
            </w:r>
          </w:p>
        </w:tc>
        <w:tc>
          <w:tcPr>
            <w:tcW w:w="2993" w:type="dxa"/>
            <w:gridSpan w:val="2"/>
            <w:tcBorders>
              <w:bottom w:val="single" w:sz="4" w:space="0" w:color="auto"/>
            </w:tcBorders>
          </w:tcPr>
          <w:p w14:paraId="158E9C54" w14:textId="77777777" w:rsidR="00EA16E8" w:rsidRPr="005A5509" w:rsidRDefault="00EA16E8" w:rsidP="002D0C32">
            <w:pPr>
              <w:pStyle w:val="TAC"/>
            </w:pPr>
            <w:r w:rsidRPr="005A5509">
              <w:t>-</w:t>
            </w:r>
          </w:p>
        </w:tc>
      </w:tr>
      <w:tr w:rsidR="00EA16E8" w:rsidRPr="005A5509" w14:paraId="025A8187" w14:textId="77777777" w:rsidTr="002D0C32">
        <w:trPr>
          <w:cantSplit/>
          <w:jc w:val="center"/>
        </w:trPr>
        <w:tc>
          <w:tcPr>
            <w:tcW w:w="3203" w:type="dxa"/>
            <w:tcBorders>
              <w:bottom w:val="single" w:sz="4" w:space="0" w:color="auto"/>
            </w:tcBorders>
          </w:tcPr>
          <w:p w14:paraId="4FE0F17C" w14:textId="77777777" w:rsidR="00EA16E8" w:rsidRPr="005A5509" w:rsidRDefault="00EA16E8" w:rsidP="002D0C32">
            <w:pPr>
              <w:pStyle w:val="TAC"/>
            </w:pPr>
            <w:r w:rsidRPr="005A5509">
              <w:rPr>
                <w:lang w:val="en-US"/>
              </w:rPr>
              <w:t>ECT0 Counter (ecnrous/ectzero, 0x</w:t>
            </w:r>
            <w:r w:rsidRPr="005A5509">
              <w:t>010b</w:t>
            </w:r>
            <w:r w:rsidRPr="005A5509">
              <w:rPr>
                <w:lang w:val="en-US"/>
              </w:rPr>
              <w:t>/0x0003)</w:t>
            </w:r>
          </w:p>
        </w:tc>
        <w:tc>
          <w:tcPr>
            <w:tcW w:w="1827" w:type="dxa"/>
            <w:tcBorders>
              <w:bottom w:val="single" w:sz="4" w:space="0" w:color="auto"/>
            </w:tcBorders>
          </w:tcPr>
          <w:p w14:paraId="039D0E8C"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3B43C4EF" w14:textId="77777777" w:rsidR="00EA16E8" w:rsidRPr="005A5509" w:rsidRDefault="00EA16E8" w:rsidP="002D0C32">
            <w:pPr>
              <w:pStyle w:val="TAC"/>
            </w:pPr>
            <w:r w:rsidRPr="005A5509">
              <w:t>-</w:t>
            </w:r>
          </w:p>
        </w:tc>
        <w:tc>
          <w:tcPr>
            <w:tcW w:w="2993" w:type="dxa"/>
            <w:gridSpan w:val="2"/>
            <w:tcBorders>
              <w:bottom w:val="single" w:sz="4" w:space="0" w:color="auto"/>
            </w:tcBorders>
          </w:tcPr>
          <w:p w14:paraId="31E6E7E1" w14:textId="77777777" w:rsidR="00EA16E8" w:rsidRPr="005A5509" w:rsidRDefault="00EA16E8" w:rsidP="002D0C32">
            <w:pPr>
              <w:pStyle w:val="TAC"/>
            </w:pPr>
            <w:r w:rsidRPr="005A5509">
              <w:t>-</w:t>
            </w:r>
          </w:p>
        </w:tc>
      </w:tr>
      <w:tr w:rsidR="00EA16E8" w:rsidRPr="005A5509" w14:paraId="28043648" w14:textId="77777777" w:rsidTr="002D0C32">
        <w:trPr>
          <w:cantSplit/>
          <w:jc w:val="center"/>
        </w:trPr>
        <w:tc>
          <w:tcPr>
            <w:tcW w:w="3203" w:type="dxa"/>
            <w:tcBorders>
              <w:bottom w:val="single" w:sz="4" w:space="0" w:color="auto"/>
            </w:tcBorders>
          </w:tcPr>
          <w:p w14:paraId="6527C2E6" w14:textId="77777777" w:rsidR="00EA16E8" w:rsidRPr="005A5509" w:rsidRDefault="00EA16E8" w:rsidP="002D0C32">
            <w:pPr>
              <w:pStyle w:val="TAC"/>
            </w:pPr>
            <w:r w:rsidRPr="005A5509">
              <w:rPr>
                <w:lang w:val="en-US"/>
              </w:rPr>
              <w:t>ECT1 Counter (ecnrous/ectone, 0x</w:t>
            </w:r>
            <w:r w:rsidRPr="005A5509">
              <w:t>010b</w:t>
            </w:r>
            <w:r w:rsidRPr="005A5509">
              <w:rPr>
                <w:lang w:val="en-US"/>
              </w:rPr>
              <w:t>/0x0004)</w:t>
            </w:r>
          </w:p>
        </w:tc>
        <w:tc>
          <w:tcPr>
            <w:tcW w:w="1827" w:type="dxa"/>
            <w:tcBorders>
              <w:bottom w:val="single" w:sz="4" w:space="0" w:color="auto"/>
            </w:tcBorders>
          </w:tcPr>
          <w:p w14:paraId="416CEDDD"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0AEE0EE1" w14:textId="77777777" w:rsidR="00EA16E8" w:rsidRPr="005A5509" w:rsidRDefault="00EA16E8" w:rsidP="002D0C32">
            <w:pPr>
              <w:pStyle w:val="TAC"/>
            </w:pPr>
            <w:r w:rsidRPr="005A5509">
              <w:t>-</w:t>
            </w:r>
          </w:p>
        </w:tc>
        <w:tc>
          <w:tcPr>
            <w:tcW w:w="2993" w:type="dxa"/>
            <w:gridSpan w:val="2"/>
            <w:tcBorders>
              <w:bottom w:val="single" w:sz="4" w:space="0" w:color="auto"/>
            </w:tcBorders>
          </w:tcPr>
          <w:p w14:paraId="69BD8E2D" w14:textId="77777777" w:rsidR="00EA16E8" w:rsidRPr="005A5509" w:rsidRDefault="00EA16E8" w:rsidP="002D0C32">
            <w:pPr>
              <w:pStyle w:val="TAC"/>
            </w:pPr>
            <w:r w:rsidRPr="005A5509">
              <w:t>-</w:t>
            </w:r>
          </w:p>
        </w:tc>
      </w:tr>
      <w:tr w:rsidR="00EA16E8" w:rsidRPr="005A5509" w14:paraId="1AEA3157" w14:textId="77777777" w:rsidTr="002D0C32">
        <w:trPr>
          <w:cantSplit/>
          <w:jc w:val="center"/>
        </w:trPr>
        <w:tc>
          <w:tcPr>
            <w:tcW w:w="3203" w:type="dxa"/>
            <w:tcBorders>
              <w:bottom w:val="single" w:sz="4" w:space="0" w:color="auto"/>
            </w:tcBorders>
          </w:tcPr>
          <w:p w14:paraId="44A32B24" w14:textId="77777777" w:rsidR="00EA16E8" w:rsidRPr="005A5509" w:rsidRDefault="00EA16E8" w:rsidP="002D0C32">
            <w:pPr>
              <w:pStyle w:val="TAC"/>
            </w:pPr>
            <w:r w:rsidRPr="005A5509">
              <w:rPr>
                <w:lang w:val="en-US"/>
              </w:rPr>
              <w:t>Not-ECT Counter (ecnrous/notect, 0x</w:t>
            </w:r>
            <w:r w:rsidRPr="005A5509">
              <w:t>010b</w:t>
            </w:r>
            <w:r w:rsidRPr="005A5509">
              <w:rPr>
                <w:lang w:val="en-US"/>
              </w:rPr>
              <w:t>/0x0005)</w:t>
            </w:r>
          </w:p>
        </w:tc>
        <w:tc>
          <w:tcPr>
            <w:tcW w:w="1827" w:type="dxa"/>
            <w:tcBorders>
              <w:bottom w:val="single" w:sz="4" w:space="0" w:color="auto"/>
            </w:tcBorders>
          </w:tcPr>
          <w:p w14:paraId="42BAECC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819787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2E2FBD" w14:textId="77777777" w:rsidR="00EA16E8" w:rsidRPr="005A5509" w:rsidRDefault="00EA16E8" w:rsidP="002D0C32">
            <w:pPr>
              <w:pStyle w:val="TAC"/>
            </w:pPr>
            <w:r w:rsidRPr="005A5509">
              <w:t>-</w:t>
            </w:r>
          </w:p>
        </w:tc>
      </w:tr>
      <w:tr w:rsidR="00EA16E8" w:rsidRPr="005A5509" w14:paraId="045B5931" w14:textId="77777777" w:rsidTr="002D0C32">
        <w:trPr>
          <w:cantSplit/>
          <w:jc w:val="center"/>
        </w:trPr>
        <w:tc>
          <w:tcPr>
            <w:tcW w:w="3203" w:type="dxa"/>
            <w:tcBorders>
              <w:bottom w:val="single" w:sz="4" w:space="0" w:color="auto"/>
            </w:tcBorders>
          </w:tcPr>
          <w:p w14:paraId="25739B9E" w14:textId="77777777" w:rsidR="00EA16E8" w:rsidRPr="005A5509" w:rsidRDefault="00EA16E8" w:rsidP="002D0C32">
            <w:pPr>
              <w:pStyle w:val="TAC"/>
            </w:pPr>
            <w:r w:rsidRPr="005A5509">
              <w:rPr>
                <w:lang w:val="en-US"/>
              </w:rPr>
              <w:t>Lost Packets Counter (ecnrous/lost 0x</w:t>
            </w:r>
            <w:r w:rsidRPr="005A5509">
              <w:t>010b</w:t>
            </w:r>
            <w:r w:rsidRPr="005A5509">
              <w:rPr>
                <w:lang w:val="en-US"/>
              </w:rPr>
              <w:t>/0x0006)</w:t>
            </w:r>
          </w:p>
        </w:tc>
        <w:tc>
          <w:tcPr>
            <w:tcW w:w="1827" w:type="dxa"/>
            <w:tcBorders>
              <w:bottom w:val="single" w:sz="4" w:space="0" w:color="auto"/>
            </w:tcBorders>
          </w:tcPr>
          <w:p w14:paraId="5F25BB09"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58542C7"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45FA576" w14:textId="77777777" w:rsidR="00EA16E8" w:rsidRPr="005A5509" w:rsidRDefault="00EA16E8" w:rsidP="002D0C32">
            <w:pPr>
              <w:pStyle w:val="TAC"/>
            </w:pPr>
            <w:r w:rsidRPr="005A5509">
              <w:t>-</w:t>
            </w:r>
          </w:p>
        </w:tc>
      </w:tr>
      <w:tr w:rsidR="00EA16E8" w:rsidRPr="005A5509" w14:paraId="0415202E" w14:textId="77777777" w:rsidTr="002D0C32">
        <w:trPr>
          <w:cantSplit/>
          <w:jc w:val="center"/>
        </w:trPr>
        <w:tc>
          <w:tcPr>
            <w:tcW w:w="3203" w:type="dxa"/>
            <w:tcBorders>
              <w:bottom w:val="single" w:sz="4" w:space="0" w:color="auto"/>
            </w:tcBorders>
          </w:tcPr>
          <w:p w14:paraId="3F795E8E" w14:textId="77777777" w:rsidR="00EA16E8" w:rsidRPr="005A5509" w:rsidRDefault="00EA16E8" w:rsidP="002D0C32">
            <w:pPr>
              <w:pStyle w:val="TAC"/>
            </w:pPr>
            <w:r w:rsidRPr="005A5509">
              <w:rPr>
                <w:lang w:val="en-US"/>
              </w:rPr>
              <w:t>Extended Highest Sequence number (ecnrous/ehsn, 0x</w:t>
            </w:r>
            <w:r w:rsidRPr="005A5509">
              <w:t>010b</w:t>
            </w:r>
            <w:r w:rsidRPr="005A5509">
              <w:rPr>
                <w:lang w:val="en-US"/>
              </w:rPr>
              <w:t>/0x0007)</w:t>
            </w:r>
          </w:p>
        </w:tc>
        <w:tc>
          <w:tcPr>
            <w:tcW w:w="1827" w:type="dxa"/>
            <w:tcBorders>
              <w:bottom w:val="single" w:sz="4" w:space="0" w:color="auto"/>
            </w:tcBorders>
          </w:tcPr>
          <w:p w14:paraId="2E2D387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17DB0C23" w14:textId="77777777" w:rsidR="00EA16E8" w:rsidRPr="005A5509" w:rsidRDefault="00EA16E8" w:rsidP="002D0C32">
            <w:pPr>
              <w:pStyle w:val="TAC"/>
            </w:pPr>
            <w:r w:rsidRPr="005A5509">
              <w:t>-</w:t>
            </w:r>
          </w:p>
        </w:tc>
        <w:tc>
          <w:tcPr>
            <w:tcW w:w="2993" w:type="dxa"/>
            <w:gridSpan w:val="2"/>
            <w:tcBorders>
              <w:bottom w:val="single" w:sz="4" w:space="0" w:color="auto"/>
            </w:tcBorders>
          </w:tcPr>
          <w:p w14:paraId="496D6053" w14:textId="77777777" w:rsidR="00EA16E8" w:rsidRPr="005A5509" w:rsidRDefault="00EA16E8" w:rsidP="002D0C32">
            <w:pPr>
              <w:pStyle w:val="TAC"/>
            </w:pPr>
            <w:r w:rsidRPr="005A5509">
              <w:t>-</w:t>
            </w:r>
          </w:p>
        </w:tc>
      </w:tr>
      <w:tr w:rsidR="00EA16E8" w:rsidRPr="005A5509" w14:paraId="2C1A2069" w14:textId="77777777" w:rsidTr="002D0C32">
        <w:trPr>
          <w:cantSplit/>
          <w:jc w:val="center"/>
        </w:trPr>
        <w:tc>
          <w:tcPr>
            <w:tcW w:w="3203" w:type="dxa"/>
            <w:tcBorders>
              <w:bottom w:val="single" w:sz="4" w:space="0" w:color="auto"/>
            </w:tcBorders>
          </w:tcPr>
          <w:p w14:paraId="398037E3" w14:textId="77777777" w:rsidR="00EA16E8" w:rsidRPr="005A5509" w:rsidRDefault="00EA16E8" w:rsidP="002D0C32">
            <w:pPr>
              <w:pStyle w:val="TAC"/>
              <w:rPr>
                <w:lang w:val="en-US"/>
              </w:rPr>
            </w:pPr>
            <w:r w:rsidRPr="005A5509">
              <w:rPr>
                <w:lang w:val="en-US"/>
              </w:rPr>
              <w:t>Duplication Counter (ecnrous/</w:t>
            </w:r>
            <w:r w:rsidRPr="005A5509">
              <w:rPr>
                <w:rFonts w:hint="eastAsia"/>
                <w:lang w:val="en-US" w:eastAsia="zh-CN"/>
              </w:rPr>
              <w:t>dup</w:t>
            </w:r>
            <w:r w:rsidRPr="005A5509">
              <w:rPr>
                <w:lang w:val="en-US"/>
              </w:rPr>
              <w:t>, 0x</w:t>
            </w:r>
            <w:r w:rsidRPr="005A5509">
              <w:t>010b</w:t>
            </w:r>
            <w:r w:rsidRPr="005A5509">
              <w:rPr>
                <w:lang w:val="en-US"/>
              </w:rPr>
              <w:t>/0x000</w:t>
            </w:r>
            <w:r w:rsidRPr="005A5509">
              <w:rPr>
                <w:rFonts w:hint="eastAsia"/>
                <w:lang w:val="en-US" w:eastAsia="zh-CN"/>
              </w:rPr>
              <w:t>8</w:t>
            </w:r>
            <w:r w:rsidRPr="005A5509">
              <w:rPr>
                <w:lang w:val="en-US"/>
              </w:rPr>
              <w:t>)</w:t>
            </w:r>
          </w:p>
        </w:tc>
        <w:tc>
          <w:tcPr>
            <w:tcW w:w="1827" w:type="dxa"/>
            <w:tcBorders>
              <w:bottom w:val="single" w:sz="4" w:space="0" w:color="auto"/>
            </w:tcBorders>
          </w:tcPr>
          <w:p w14:paraId="06ECDBA1" w14:textId="77777777" w:rsidR="00EA16E8" w:rsidRPr="005A5509" w:rsidRDefault="00EA16E8" w:rsidP="002D0C32">
            <w:pPr>
              <w:pStyle w:val="TAC"/>
            </w:pPr>
            <w:r w:rsidRPr="005A5509">
              <w:t>Not Supported</w:t>
            </w:r>
          </w:p>
        </w:tc>
        <w:tc>
          <w:tcPr>
            <w:tcW w:w="1752" w:type="dxa"/>
            <w:gridSpan w:val="3"/>
            <w:tcBorders>
              <w:bottom w:val="single" w:sz="4" w:space="0" w:color="auto"/>
            </w:tcBorders>
          </w:tcPr>
          <w:p w14:paraId="47B27300" w14:textId="77777777" w:rsidR="00EA16E8" w:rsidRPr="005A5509" w:rsidRDefault="00EA16E8" w:rsidP="002D0C32">
            <w:pPr>
              <w:pStyle w:val="TAC"/>
            </w:pPr>
            <w:r w:rsidRPr="005A5509">
              <w:t>-</w:t>
            </w:r>
          </w:p>
        </w:tc>
        <w:tc>
          <w:tcPr>
            <w:tcW w:w="2993" w:type="dxa"/>
            <w:gridSpan w:val="2"/>
            <w:tcBorders>
              <w:bottom w:val="single" w:sz="4" w:space="0" w:color="auto"/>
            </w:tcBorders>
          </w:tcPr>
          <w:p w14:paraId="23F293BB" w14:textId="77777777" w:rsidR="00EA16E8" w:rsidRPr="005A5509" w:rsidRDefault="00EA16E8" w:rsidP="002D0C32">
            <w:pPr>
              <w:pStyle w:val="TAC"/>
            </w:pPr>
            <w:r w:rsidRPr="005A5509">
              <w:t>-</w:t>
            </w:r>
          </w:p>
        </w:tc>
      </w:tr>
      <w:tr w:rsidR="00EA16E8" w:rsidRPr="005A5509" w14:paraId="3E8CE5A7" w14:textId="77777777" w:rsidTr="002D0C32">
        <w:trPr>
          <w:cantSplit/>
          <w:jc w:val="center"/>
        </w:trPr>
        <w:tc>
          <w:tcPr>
            <w:tcW w:w="3203" w:type="dxa"/>
            <w:shd w:val="clear" w:color="auto" w:fill="E0E0E0"/>
          </w:tcPr>
          <w:p w14:paraId="015A2DD2" w14:textId="77777777" w:rsidR="00EA16E8" w:rsidRPr="005A5509" w:rsidRDefault="00EA16E8" w:rsidP="002D0C32">
            <w:pPr>
              <w:pStyle w:val="TAH"/>
            </w:pPr>
            <w:r w:rsidRPr="005A5509">
              <w:t>Error Codes</w:t>
            </w:r>
          </w:p>
        </w:tc>
        <w:tc>
          <w:tcPr>
            <w:tcW w:w="6572" w:type="dxa"/>
            <w:gridSpan w:val="6"/>
            <w:shd w:val="clear" w:color="auto" w:fill="E0E0E0"/>
          </w:tcPr>
          <w:p w14:paraId="7B9C8450" w14:textId="77777777" w:rsidR="00EA16E8" w:rsidRPr="005A5509" w:rsidRDefault="00EA16E8" w:rsidP="002D0C32">
            <w:pPr>
              <w:pStyle w:val="TAH"/>
            </w:pPr>
            <w:r w:rsidRPr="005A5509">
              <w:t>Mandatory/Optional</w:t>
            </w:r>
          </w:p>
        </w:tc>
      </w:tr>
      <w:tr w:rsidR="00EA16E8" w:rsidRPr="005A5509" w14:paraId="0D9E35AA" w14:textId="77777777" w:rsidTr="002D0C32">
        <w:trPr>
          <w:cantSplit/>
          <w:jc w:val="center"/>
        </w:trPr>
        <w:tc>
          <w:tcPr>
            <w:tcW w:w="3203" w:type="dxa"/>
          </w:tcPr>
          <w:p w14:paraId="3E530EF6" w14:textId="77777777" w:rsidR="00EA16E8" w:rsidRPr="005A5509" w:rsidRDefault="00EA16E8" w:rsidP="002D0C32">
            <w:pPr>
              <w:pStyle w:val="TAC"/>
            </w:pPr>
            <w:r w:rsidRPr="005A5509">
              <w:t>None</w:t>
            </w:r>
          </w:p>
        </w:tc>
        <w:tc>
          <w:tcPr>
            <w:tcW w:w="6572" w:type="dxa"/>
            <w:gridSpan w:val="6"/>
          </w:tcPr>
          <w:p w14:paraId="1371BE4C" w14:textId="77777777" w:rsidR="00EA16E8" w:rsidRPr="005A5509" w:rsidRDefault="00EA16E8" w:rsidP="002D0C32">
            <w:pPr>
              <w:pStyle w:val="TAC"/>
            </w:pPr>
            <w:r w:rsidRPr="005A5509">
              <w:t>-</w:t>
            </w:r>
          </w:p>
        </w:tc>
      </w:tr>
      <w:tr w:rsidR="00EA16E8" w:rsidRPr="005A5509" w14:paraId="2E144D49" w14:textId="77777777" w:rsidTr="002D0C32">
        <w:trPr>
          <w:cantSplit/>
          <w:jc w:val="center"/>
        </w:trPr>
        <w:tc>
          <w:tcPr>
            <w:tcW w:w="9775" w:type="dxa"/>
            <w:gridSpan w:val="7"/>
          </w:tcPr>
          <w:p w14:paraId="097D7C40" w14:textId="77777777" w:rsidR="00EA16E8" w:rsidRPr="005A5509" w:rsidRDefault="00EA16E8" w:rsidP="002D0C32">
            <w:pPr>
              <w:pStyle w:val="TAN"/>
            </w:pPr>
            <w:r w:rsidRPr="005A5509">
              <w:lastRenderedPageBreak/>
              <w:t>NOTE:</w:t>
            </w:r>
            <w:r w:rsidRPr="005A5509">
              <w:tab/>
              <w:t>Application Specific Rate Adaptation shall be applied in accordance with 3GPP TS 26.114 [41]. For speech this requires support of CMR and TMMBR (defined in IETF RFC 5104 [71]) for video.</w:t>
            </w:r>
          </w:p>
        </w:tc>
      </w:tr>
      <w:bookmarkEnd w:id="239"/>
    </w:tbl>
    <w:p w14:paraId="5BE5BF89" w14:textId="77777777" w:rsidR="00EA16E8" w:rsidRPr="005A5509" w:rsidRDefault="00EA16E8" w:rsidP="00EA16E8"/>
    <w:p w14:paraId="17F1D8B1" w14:textId="77777777" w:rsidR="00EA16E8" w:rsidRPr="005A5509" w:rsidRDefault="00EA16E8" w:rsidP="00EA16E8">
      <w:pPr>
        <w:pStyle w:val="Heading4"/>
        <w:rPr>
          <w:rFonts w:eastAsia="SimHei"/>
        </w:rPr>
      </w:pPr>
      <w:bookmarkStart w:id="240" w:name="_Toc11325834"/>
      <w:bookmarkStart w:id="241" w:name="_Toc170149439"/>
      <w:r w:rsidRPr="005A5509">
        <w:rPr>
          <w:rFonts w:eastAsia="SimHei"/>
        </w:rPr>
        <w:t>5.14.3.38</w:t>
      </w:r>
      <w:r>
        <w:rPr>
          <w:rFonts w:eastAsia="SimHei"/>
        </w:rPr>
        <w:tab/>
      </w:r>
      <w:r w:rsidRPr="005A5509">
        <w:rPr>
          <w:rFonts w:eastAsia="SimHei"/>
        </w:rPr>
        <w:t>Differentiated Services (ds)</w:t>
      </w:r>
      <w:bookmarkEnd w:id="240"/>
      <w:bookmarkEnd w:id="241"/>
    </w:p>
    <w:p w14:paraId="3412C3AF" w14:textId="77777777" w:rsidR="00EA16E8" w:rsidRPr="005A5509" w:rsidRDefault="00EA16E8" w:rsidP="00EA16E8">
      <w:pPr>
        <w:pStyle w:val="TH"/>
        <w:ind w:left="567"/>
      </w:pPr>
      <w:r w:rsidRPr="005A5509">
        <w:t xml:space="preserve">Table </w:t>
      </w:r>
      <w:r w:rsidRPr="005A5509">
        <w:rPr>
          <w:noProof/>
        </w:rPr>
        <w:t>5.14.3.38.1</w:t>
      </w:r>
      <w:r w:rsidRPr="005A5509">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3920E37C" w14:textId="77777777" w:rsidTr="002D0C32">
        <w:trPr>
          <w:cantSplit/>
          <w:jc w:val="center"/>
        </w:trPr>
        <w:tc>
          <w:tcPr>
            <w:tcW w:w="2158" w:type="dxa"/>
            <w:shd w:val="clear" w:color="auto" w:fill="E0E0E0"/>
          </w:tcPr>
          <w:p w14:paraId="4EE9F20E" w14:textId="77777777" w:rsidR="00EA16E8" w:rsidRPr="005A5509" w:rsidRDefault="00EA16E8" w:rsidP="002D0C32">
            <w:pPr>
              <w:pStyle w:val="TAH"/>
            </w:pPr>
            <w:bookmarkStart w:id="242" w:name="MCCQCTEMPBM_00000069"/>
            <w:r w:rsidRPr="005A5509">
              <w:t xml:space="preserve">Properties </w:t>
            </w:r>
          </w:p>
        </w:tc>
        <w:tc>
          <w:tcPr>
            <w:tcW w:w="1837" w:type="dxa"/>
            <w:shd w:val="clear" w:color="auto" w:fill="E0E0E0"/>
          </w:tcPr>
          <w:p w14:paraId="7FF7E8FC" w14:textId="77777777" w:rsidR="00EA16E8" w:rsidRPr="005A5509" w:rsidRDefault="00EA16E8" w:rsidP="002D0C32">
            <w:pPr>
              <w:pStyle w:val="TAH"/>
            </w:pPr>
            <w:r w:rsidRPr="005A5509">
              <w:t>Mandatory/Optional</w:t>
            </w:r>
          </w:p>
        </w:tc>
        <w:tc>
          <w:tcPr>
            <w:tcW w:w="2083" w:type="dxa"/>
            <w:gridSpan w:val="2"/>
            <w:shd w:val="clear" w:color="auto" w:fill="E0E0E0"/>
          </w:tcPr>
          <w:p w14:paraId="64B20CF2" w14:textId="77777777" w:rsidR="00EA16E8" w:rsidRPr="005A5509" w:rsidRDefault="00EA16E8" w:rsidP="002D0C32">
            <w:pPr>
              <w:pStyle w:val="TAH"/>
            </w:pPr>
            <w:r w:rsidRPr="005A5509">
              <w:t>Used in command</w:t>
            </w:r>
          </w:p>
        </w:tc>
        <w:tc>
          <w:tcPr>
            <w:tcW w:w="1804" w:type="dxa"/>
            <w:shd w:val="clear" w:color="auto" w:fill="E0E0E0"/>
          </w:tcPr>
          <w:p w14:paraId="1DA7946E" w14:textId="77777777" w:rsidR="00EA16E8" w:rsidRPr="005A5509" w:rsidRDefault="00EA16E8" w:rsidP="002D0C32">
            <w:pPr>
              <w:pStyle w:val="TAH"/>
            </w:pPr>
            <w:r w:rsidRPr="005A5509">
              <w:t>Supported Values</w:t>
            </w:r>
          </w:p>
        </w:tc>
        <w:tc>
          <w:tcPr>
            <w:tcW w:w="1800" w:type="dxa"/>
            <w:shd w:val="clear" w:color="auto" w:fill="E0E0E0"/>
          </w:tcPr>
          <w:p w14:paraId="40F604BF" w14:textId="77777777" w:rsidR="00EA16E8" w:rsidRPr="005A5509" w:rsidRDefault="00EA16E8" w:rsidP="002D0C32">
            <w:pPr>
              <w:pStyle w:val="TAH"/>
            </w:pPr>
            <w:r w:rsidRPr="005A5509">
              <w:t>Provisioned Value</w:t>
            </w:r>
          </w:p>
        </w:tc>
      </w:tr>
      <w:tr w:rsidR="00EA16E8" w:rsidRPr="005A5509" w14:paraId="7761BED4" w14:textId="77777777" w:rsidTr="002D0C32">
        <w:trPr>
          <w:cantSplit/>
          <w:jc w:val="center"/>
        </w:trPr>
        <w:tc>
          <w:tcPr>
            <w:tcW w:w="2158" w:type="dxa"/>
          </w:tcPr>
          <w:p w14:paraId="3DC3EC8E" w14:textId="77777777" w:rsidR="00EA16E8" w:rsidRPr="005A5509" w:rsidRDefault="00EA16E8" w:rsidP="002D0C32">
            <w:pPr>
              <w:pStyle w:val="TAC"/>
            </w:pPr>
            <w:r w:rsidRPr="005A5509">
              <w:t xml:space="preserve">Differentiated Services Code Point </w:t>
            </w:r>
            <w:r w:rsidRPr="005A5509">
              <w:br/>
              <w:t>(ds/dscp,0x008b/0x0001)</w:t>
            </w:r>
          </w:p>
        </w:tc>
        <w:tc>
          <w:tcPr>
            <w:tcW w:w="1837" w:type="dxa"/>
          </w:tcPr>
          <w:p w14:paraId="2056DBA1" w14:textId="77777777" w:rsidR="00EA16E8" w:rsidRPr="005A5509" w:rsidRDefault="00EA16E8" w:rsidP="002D0C32">
            <w:pPr>
              <w:pStyle w:val="TAC"/>
            </w:pPr>
            <w:r w:rsidRPr="005A5509">
              <w:t>M</w:t>
            </w:r>
          </w:p>
        </w:tc>
        <w:tc>
          <w:tcPr>
            <w:tcW w:w="2083" w:type="dxa"/>
            <w:gridSpan w:val="2"/>
          </w:tcPr>
          <w:p w14:paraId="3F347360" w14:textId="77777777" w:rsidR="00EA16E8" w:rsidRPr="005A5509" w:rsidRDefault="00EA16E8" w:rsidP="002D0C32">
            <w:pPr>
              <w:pStyle w:val="TAC"/>
            </w:pPr>
            <w:r w:rsidRPr="005A5509">
              <w:t>ADD, MODIFY</w:t>
            </w:r>
          </w:p>
        </w:tc>
        <w:tc>
          <w:tcPr>
            <w:tcW w:w="1804" w:type="dxa"/>
          </w:tcPr>
          <w:p w14:paraId="5A3AF314" w14:textId="77777777" w:rsidR="00EA16E8" w:rsidRPr="005A5509" w:rsidRDefault="00EA16E8" w:rsidP="002D0C32">
            <w:pPr>
              <w:pStyle w:val="TAC"/>
            </w:pPr>
            <w:r w:rsidRPr="005A5509">
              <w:t>ALL</w:t>
            </w:r>
          </w:p>
        </w:tc>
        <w:tc>
          <w:tcPr>
            <w:tcW w:w="1800" w:type="dxa"/>
          </w:tcPr>
          <w:p w14:paraId="228C31DD" w14:textId="77777777" w:rsidR="00EA16E8" w:rsidRPr="005A5509" w:rsidRDefault="00EA16E8" w:rsidP="002D0C32">
            <w:pPr>
              <w:pStyle w:val="TAC"/>
            </w:pPr>
            <w:r w:rsidRPr="005A5509">
              <w:t xml:space="preserve">Yes </w:t>
            </w:r>
          </w:p>
        </w:tc>
      </w:tr>
      <w:tr w:rsidR="00EA16E8" w:rsidRPr="005A5509" w14:paraId="5BEDFA14" w14:textId="77777777" w:rsidTr="002D0C32">
        <w:trPr>
          <w:cantSplit/>
          <w:jc w:val="center"/>
        </w:trPr>
        <w:tc>
          <w:tcPr>
            <w:tcW w:w="2158" w:type="dxa"/>
          </w:tcPr>
          <w:p w14:paraId="7BE2B928" w14:textId="77777777" w:rsidR="00EA16E8" w:rsidRPr="005A5509" w:rsidRDefault="00EA16E8" w:rsidP="002D0C32">
            <w:pPr>
              <w:pStyle w:val="TAC"/>
            </w:pPr>
            <w:r w:rsidRPr="005A5509">
              <w:t>Tagging Behaviour</w:t>
            </w:r>
            <w:r w:rsidRPr="005A5509">
              <w:br/>
              <w:t>(ds/tb, 0x008b/0x0002)</w:t>
            </w:r>
          </w:p>
        </w:tc>
        <w:tc>
          <w:tcPr>
            <w:tcW w:w="1837" w:type="dxa"/>
          </w:tcPr>
          <w:p w14:paraId="43E63455" w14:textId="77777777" w:rsidR="00EA16E8" w:rsidRPr="005A5509" w:rsidRDefault="00EA16E8" w:rsidP="002D0C32">
            <w:pPr>
              <w:pStyle w:val="TAC"/>
            </w:pPr>
            <w:r w:rsidRPr="005A5509">
              <w:t>Not signalled</w:t>
            </w:r>
          </w:p>
        </w:tc>
        <w:tc>
          <w:tcPr>
            <w:tcW w:w="2083" w:type="dxa"/>
            <w:gridSpan w:val="2"/>
          </w:tcPr>
          <w:p w14:paraId="71728402" w14:textId="77777777" w:rsidR="00EA16E8" w:rsidRPr="005A5509" w:rsidRDefault="00EA16E8" w:rsidP="002D0C32">
            <w:pPr>
              <w:pStyle w:val="TAC"/>
            </w:pPr>
            <w:r w:rsidRPr="005A5509">
              <w:t>-</w:t>
            </w:r>
          </w:p>
        </w:tc>
        <w:tc>
          <w:tcPr>
            <w:tcW w:w="1804" w:type="dxa"/>
          </w:tcPr>
          <w:p w14:paraId="513F267A" w14:textId="77777777" w:rsidR="00EA16E8" w:rsidRPr="005A5509" w:rsidRDefault="00EA16E8" w:rsidP="002D0C32">
            <w:pPr>
              <w:pStyle w:val="TAC"/>
            </w:pPr>
            <w:r w:rsidRPr="005A5509">
              <w:t>-</w:t>
            </w:r>
          </w:p>
        </w:tc>
        <w:tc>
          <w:tcPr>
            <w:tcW w:w="1800" w:type="dxa"/>
          </w:tcPr>
          <w:p w14:paraId="7EB409EE" w14:textId="77777777" w:rsidR="00EA16E8" w:rsidRPr="005A5509" w:rsidRDefault="00EA16E8" w:rsidP="002D0C32">
            <w:pPr>
              <w:pStyle w:val="TAC"/>
            </w:pPr>
            <w:r w:rsidRPr="005A5509">
              <w:t>"MARK" (0x0000)</w:t>
            </w:r>
          </w:p>
        </w:tc>
      </w:tr>
      <w:tr w:rsidR="00EA16E8" w:rsidRPr="005A5509" w14:paraId="20F7B01F" w14:textId="77777777" w:rsidTr="002D0C32">
        <w:trPr>
          <w:cantSplit/>
          <w:jc w:val="center"/>
        </w:trPr>
        <w:tc>
          <w:tcPr>
            <w:tcW w:w="2158" w:type="dxa"/>
            <w:shd w:val="clear" w:color="auto" w:fill="E0E0E0"/>
          </w:tcPr>
          <w:p w14:paraId="539FAC9A" w14:textId="77777777" w:rsidR="00EA16E8" w:rsidRPr="005A5509" w:rsidRDefault="00EA16E8" w:rsidP="002D0C32">
            <w:pPr>
              <w:pStyle w:val="TAH"/>
            </w:pPr>
            <w:r w:rsidRPr="005A5509">
              <w:t>Signals</w:t>
            </w:r>
          </w:p>
        </w:tc>
        <w:tc>
          <w:tcPr>
            <w:tcW w:w="1837" w:type="dxa"/>
            <w:shd w:val="clear" w:color="auto" w:fill="E0E0E0"/>
          </w:tcPr>
          <w:p w14:paraId="2FAD79E5" w14:textId="77777777" w:rsidR="00EA16E8" w:rsidRPr="005A5509" w:rsidRDefault="00EA16E8" w:rsidP="002D0C32">
            <w:pPr>
              <w:pStyle w:val="TAH"/>
            </w:pPr>
            <w:r w:rsidRPr="005A5509">
              <w:t>Mandatory/Optional</w:t>
            </w:r>
          </w:p>
        </w:tc>
        <w:tc>
          <w:tcPr>
            <w:tcW w:w="3887" w:type="dxa"/>
            <w:gridSpan w:val="3"/>
            <w:shd w:val="clear" w:color="auto" w:fill="E0E0E0"/>
          </w:tcPr>
          <w:p w14:paraId="2D2A19E3" w14:textId="77777777" w:rsidR="00EA16E8" w:rsidRPr="005A5509" w:rsidRDefault="00EA16E8" w:rsidP="002D0C32">
            <w:pPr>
              <w:pStyle w:val="TAH"/>
            </w:pPr>
            <w:r w:rsidRPr="005A5509">
              <w:t>Used in command</w:t>
            </w:r>
          </w:p>
        </w:tc>
        <w:tc>
          <w:tcPr>
            <w:tcW w:w="1800" w:type="dxa"/>
            <w:shd w:val="clear" w:color="auto" w:fill="E0E0E0"/>
          </w:tcPr>
          <w:p w14:paraId="432FEF2F" w14:textId="77777777" w:rsidR="00EA16E8" w:rsidRPr="005A5509" w:rsidRDefault="00EA16E8" w:rsidP="002D0C32">
            <w:pPr>
              <w:pStyle w:val="TAH"/>
            </w:pPr>
            <w:r w:rsidRPr="005A5509">
              <w:t>Duration Provisioned Value</w:t>
            </w:r>
          </w:p>
        </w:tc>
      </w:tr>
      <w:tr w:rsidR="00EA16E8" w:rsidRPr="005A5509" w14:paraId="4F41E25E" w14:textId="77777777" w:rsidTr="002D0C32">
        <w:trPr>
          <w:cantSplit/>
          <w:jc w:val="center"/>
        </w:trPr>
        <w:tc>
          <w:tcPr>
            <w:tcW w:w="2158" w:type="dxa"/>
            <w:vMerge w:val="restart"/>
          </w:tcPr>
          <w:p w14:paraId="592C6B21" w14:textId="77777777" w:rsidR="00EA16E8" w:rsidRPr="005A5509" w:rsidRDefault="00EA16E8" w:rsidP="002D0C32">
            <w:pPr>
              <w:pStyle w:val="TAC"/>
            </w:pPr>
            <w:r w:rsidRPr="005A5509">
              <w:t>None</w:t>
            </w:r>
          </w:p>
        </w:tc>
        <w:tc>
          <w:tcPr>
            <w:tcW w:w="1837" w:type="dxa"/>
          </w:tcPr>
          <w:p w14:paraId="1816B0F9" w14:textId="77777777" w:rsidR="00EA16E8" w:rsidRPr="005A5509" w:rsidRDefault="00EA16E8" w:rsidP="002D0C32">
            <w:pPr>
              <w:pStyle w:val="TAC"/>
              <w:rPr>
                <w:b/>
                <w:bCs/>
              </w:rPr>
            </w:pPr>
            <w:r w:rsidRPr="005A5509">
              <w:rPr>
                <w:b/>
                <w:bCs/>
              </w:rPr>
              <w:t>-</w:t>
            </w:r>
          </w:p>
        </w:tc>
        <w:tc>
          <w:tcPr>
            <w:tcW w:w="3887" w:type="dxa"/>
            <w:gridSpan w:val="3"/>
          </w:tcPr>
          <w:p w14:paraId="39900E15" w14:textId="77777777" w:rsidR="00EA16E8" w:rsidRPr="005A5509" w:rsidRDefault="00EA16E8" w:rsidP="002D0C32">
            <w:pPr>
              <w:pStyle w:val="TAC"/>
              <w:rPr>
                <w:b/>
                <w:bCs/>
              </w:rPr>
            </w:pPr>
            <w:r w:rsidRPr="005A5509">
              <w:rPr>
                <w:b/>
                <w:bCs/>
              </w:rPr>
              <w:t>-</w:t>
            </w:r>
          </w:p>
        </w:tc>
        <w:tc>
          <w:tcPr>
            <w:tcW w:w="1800" w:type="dxa"/>
          </w:tcPr>
          <w:p w14:paraId="66791C5C" w14:textId="77777777" w:rsidR="00EA16E8" w:rsidRPr="005A5509" w:rsidRDefault="00EA16E8" w:rsidP="002D0C32">
            <w:pPr>
              <w:pStyle w:val="TAC"/>
              <w:rPr>
                <w:b/>
                <w:bCs/>
              </w:rPr>
            </w:pPr>
            <w:r w:rsidRPr="005A5509">
              <w:rPr>
                <w:b/>
                <w:bCs/>
              </w:rPr>
              <w:t>-</w:t>
            </w:r>
          </w:p>
        </w:tc>
      </w:tr>
      <w:tr w:rsidR="00EA16E8" w:rsidRPr="005A5509" w14:paraId="7B678710" w14:textId="77777777" w:rsidTr="002D0C32">
        <w:trPr>
          <w:cantSplit/>
          <w:jc w:val="center"/>
        </w:trPr>
        <w:tc>
          <w:tcPr>
            <w:tcW w:w="2158" w:type="dxa"/>
            <w:vMerge/>
          </w:tcPr>
          <w:p w14:paraId="2D960E09" w14:textId="77777777" w:rsidR="00EA16E8" w:rsidRPr="005A5509" w:rsidRDefault="00EA16E8" w:rsidP="002D0C32">
            <w:pPr>
              <w:pStyle w:val="TAC"/>
            </w:pPr>
          </w:p>
        </w:tc>
        <w:tc>
          <w:tcPr>
            <w:tcW w:w="1837" w:type="dxa"/>
            <w:shd w:val="clear" w:color="auto" w:fill="E0E0E0"/>
          </w:tcPr>
          <w:p w14:paraId="70A53999" w14:textId="77777777" w:rsidR="00EA16E8" w:rsidRPr="005A5509" w:rsidRDefault="00EA16E8" w:rsidP="002D0C32">
            <w:pPr>
              <w:pStyle w:val="TAH"/>
            </w:pPr>
            <w:r w:rsidRPr="005A5509">
              <w:t>Signal Parameters</w:t>
            </w:r>
          </w:p>
        </w:tc>
        <w:tc>
          <w:tcPr>
            <w:tcW w:w="2036" w:type="dxa"/>
            <w:shd w:val="clear" w:color="auto" w:fill="E0E0E0"/>
          </w:tcPr>
          <w:p w14:paraId="0D9F839E" w14:textId="77777777" w:rsidR="00EA16E8" w:rsidRPr="005A5509" w:rsidRDefault="00EA16E8" w:rsidP="002D0C32">
            <w:pPr>
              <w:pStyle w:val="TAH"/>
            </w:pPr>
            <w:r w:rsidRPr="005A5509">
              <w:t>Mandatory/Optional</w:t>
            </w:r>
          </w:p>
        </w:tc>
        <w:tc>
          <w:tcPr>
            <w:tcW w:w="1851" w:type="dxa"/>
            <w:gridSpan w:val="2"/>
            <w:shd w:val="clear" w:color="auto" w:fill="E0E0E0"/>
          </w:tcPr>
          <w:p w14:paraId="3B890091" w14:textId="77777777" w:rsidR="00EA16E8" w:rsidRPr="005A5509" w:rsidRDefault="00EA16E8" w:rsidP="002D0C32">
            <w:pPr>
              <w:pStyle w:val="TAH"/>
            </w:pPr>
            <w:r w:rsidRPr="005A5509">
              <w:t>Supported Values</w:t>
            </w:r>
          </w:p>
        </w:tc>
        <w:tc>
          <w:tcPr>
            <w:tcW w:w="1800" w:type="dxa"/>
            <w:shd w:val="clear" w:color="auto" w:fill="E0E0E0"/>
          </w:tcPr>
          <w:p w14:paraId="11E78F0C" w14:textId="77777777" w:rsidR="00EA16E8" w:rsidRPr="005A5509" w:rsidRDefault="00EA16E8" w:rsidP="002D0C32">
            <w:pPr>
              <w:pStyle w:val="TAH"/>
            </w:pPr>
            <w:r w:rsidRPr="005A5509">
              <w:t>Duration Provisioned Value</w:t>
            </w:r>
          </w:p>
        </w:tc>
      </w:tr>
      <w:tr w:rsidR="00EA16E8" w:rsidRPr="005A5509" w14:paraId="474BC8D9" w14:textId="77777777" w:rsidTr="002D0C32">
        <w:trPr>
          <w:cantSplit/>
          <w:jc w:val="center"/>
        </w:trPr>
        <w:tc>
          <w:tcPr>
            <w:tcW w:w="2158" w:type="dxa"/>
            <w:vMerge/>
          </w:tcPr>
          <w:p w14:paraId="4DB56A7F" w14:textId="77777777" w:rsidR="00EA16E8" w:rsidRPr="005A5509" w:rsidRDefault="00EA16E8" w:rsidP="002D0C32">
            <w:pPr>
              <w:pStyle w:val="TAC"/>
            </w:pPr>
          </w:p>
        </w:tc>
        <w:tc>
          <w:tcPr>
            <w:tcW w:w="1837" w:type="dxa"/>
          </w:tcPr>
          <w:p w14:paraId="43C36360" w14:textId="77777777" w:rsidR="00EA16E8" w:rsidRPr="005A5509" w:rsidRDefault="00EA16E8" w:rsidP="002D0C32">
            <w:pPr>
              <w:pStyle w:val="TAC"/>
              <w:rPr>
                <w:b/>
                <w:bCs/>
              </w:rPr>
            </w:pPr>
            <w:r w:rsidRPr="005A5509">
              <w:rPr>
                <w:b/>
                <w:bCs/>
              </w:rPr>
              <w:t>-</w:t>
            </w:r>
          </w:p>
        </w:tc>
        <w:tc>
          <w:tcPr>
            <w:tcW w:w="2036" w:type="dxa"/>
          </w:tcPr>
          <w:p w14:paraId="39C84087" w14:textId="77777777" w:rsidR="00EA16E8" w:rsidRPr="005A5509" w:rsidRDefault="00EA16E8" w:rsidP="002D0C32">
            <w:pPr>
              <w:pStyle w:val="TAC"/>
              <w:rPr>
                <w:b/>
                <w:bCs/>
              </w:rPr>
            </w:pPr>
            <w:r w:rsidRPr="005A5509">
              <w:rPr>
                <w:b/>
                <w:bCs/>
              </w:rPr>
              <w:t>-</w:t>
            </w:r>
          </w:p>
        </w:tc>
        <w:tc>
          <w:tcPr>
            <w:tcW w:w="1851" w:type="dxa"/>
            <w:gridSpan w:val="2"/>
          </w:tcPr>
          <w:p w14:paraId="52604F09" w14:textId="77777777" w:rsidR="00EA16E8" w:rsidRPr="005A5509" w:rsidRDefault="00EA16E8" w:rsidP="002D0C32">
            <w:pPr>
              <w:pStyle w:val="TAC"/>
            </w:pPr>
            <w:r w:rsidRPr="005A5509">
              <w:t>-</w:t>
            </w:r>
          </w:p>
        </w:tc>
        <w:tc>
          <w:tcPr>
            <w:tcW w:w="1800" w:type="dxa"/>
          </w:tcPr>
          <w:p w14:paraId="53C4FDDC" w14:textId="77777777" w:rsidR="00EA16E8" w:rsidRPr="005A5509" w:rsidRDefault="00EA16E8" w:rsidP="002D0C32">
            <w:pPr>
              <w:pStyle w:val="TAC"/>
              <w:rPr>
                <w:b/>
                <w:bCs/>
              </w:rPr>
            </w:pPr>
            <w:r w:rsidRPr="005A5509">
              <w:rPr>
                <w:b/>
                <w:bCs/>
              </w:rPr>
              <w:t>-</w:t>
            </w:r>
          </w:p>
        </w:tc>
      </w:tr>
      <w:tr w:rsidR="00EA16E8" w:rsidRPr="005A5509" w14:paraId="2D4A6645" w14:textId="77777777" w:rsidTr="002D0C32">
        <w:trPr>
          <w:cantSplit/>
          <w:jc w:val="center"/>
        </w:trPr>
        <w:tc>
          <w:tcPr>
            <w:tcW w:w="2158" w:type="dxa"/>
            <w:shd w:val="clear" w:color="auto" w:fill="E0E0E0"/>
          </w:tcPr>
          <w:p w14:paraId="41650433" w14:textId="77777777" w:rsidR="00EA16E8" w:rsidRPr="005A5509" w:rsidRDefault="00EA16E8" w:rsidP="002D0C32">
            <w:pPr>
              <w:pStyle w:val="TAH"/>
            </w:pPr>
            <w:r w:rsidRPr="005A5509">
              <w:t>Events</w:t>
            </w:r>
          </w:p>
        </w:tc>
        <w:tc>
          <w:tcPr>
            <w:tcW w:w="1837" w:type="dxa"/>
            <w:shd w:val="clear" w:color="auto" w:fill="E0E0E0"/>
          </w:tcPr>
          <w:p w14:paraId="5B5EEA6C" w14:textId="77777777" w:rsidR="00EA16E8" w:rsidRPr="005A5509" w:rsidRDefault="00EA16E8" w:rsidP="002D0C32">
            <w:pPr>
              <w:pStyle w:val="TAH"/>
            </w:pPr>
            <w:r w:rsidRPr="005A5509">
              <w:t>Mandatory/Optional</w:t>
            </w:r>
          </w:p>
        </w:tc>
        <w:tc>
          <w:tcPr>
            <w:tcW w:w="5687" w:type="dxa"/>
            <w:gridSpan w:val="4"/>
            <w:shd w:val="clear" w:color="auto" w:fill="E0E0E0"/>
          </w:tcPr>
          <w:p w14:paraId="63541F87" w14:textId="77777777" w:rsidR="00EA16E8" w:rsidRPr="005A5509" w:rsidRDefault="00EA16E8" w:rsidP="002D0C32">
            <w:pPr>
              <w:pStyle w:val="TAH"/>
            </w:pPr>
            <w:r w:rsidRPr="005A5509">
              <w:t>Used in command</w:t>
            </w:r>
          </w:p>
        </w:tc>
      </w:tr>
      <w:tr w:rsidR="00EA16E8" w:rsidRPr="005A5509" w14:paraId="1943830E" w14:textId="77777777" w:rsidTr="002D0C32">
        <w:trPr>
          <w:cantSplit/>
          <w:jc w:val="center"/>
        </w:trPr>
        <w:tc>
          <w:tcPr>
            <w:tcW w:w="2158" w:type="dxa"/>
            <w:vMerge w:val="restart"/>
          </w:tcPr>
          <w:p w14:paraId="1A4231F2" w14:textId="77777777" w:rsidR="00EA16E8" w:rsidRPr="005A5509" w:rsidRDefault="00EA16E8" w:rsidP="002D0C32">
            <w:pPr>
              <w:pStyle w:val="TAC"/>
            </w:pPr>
            <w:r w:rsidRPr="005A5509">
              <w:t>None</w:t>
            </w:r>
          </w:p>
        </w:tc>
        <w:tc>
          <w:tcPr>
            <w:tcW w:w="1837" w:type="dxa"/>
          </w:tcPr>
          <w:p w14:paraId="7882D253" w14:textId="77777777" w:rsidR="00EA16E8" w:rsidRPr="005A5509" w:rsidRDefault="00EA16E8" w:rsidP="002D0C32">
            <w:pPr>
              <w:pStyle w:val="TAC"/>
              <w:rPr>
                <w:b/>
                <w:bCs/>
              </w:rPr>
            </w:pPr>
            <w:r w:rsidRPr="005A5509">
              <w:rPr>
                <w:b/>
                <w:bCs/>
              </w:rPr>
              <w:t>-</w:t>
            </w:r>
          </w:p>
        </w:tc>
        <w:tc>
          <w:tcPr>
            <w:tcW w:w="5687" w:type="dxa"/>
            <w:gridSpan w:val="4"/>
          </w:tcPr>
          <w:p w14:paraId="4DCBA9F2" w14:textId="77777777" w:rsidR="00EA16E8" w:rsidRPr="005A5509" w:rsidRDefault="00EA16E8" w:rsidP="002D0C32">
            <w:pPr>
              <w:pStyle w:val="TAC"/>
              <w:rPr>
                <w:b/>
                <w:bCs/>
              </w:rPr>
            </w:pPr>
            <w:r w:rsidRPr="005A5509">
              <w:rPr>
                <w:b/>
                <w:bCs/>
              </w:rPr>
              <w:t>-</w:t>
            </w:r>
          </w:p>
        </w:tc>
      </w:tr>
      <w:tr w:rsidR="00EA16E8" w:rsidRPr="005A5509" w14:paraId="24427D95" w14:textId="77777777" w:rsidTr="002D0C32">
        <w:trPr>
          <w:cantSplit/>
          <w:jc w:val="center"/>
        </w:trPr>
        <w:tc>
          <w:tcPr>
            <w:tcW w:w="2158" w:type="dxa"/>
            <w:vMerge/>
          </w:tcPr>
          <w:p w14:paraId="4E077744" w14:textId="77777777" w:rsidR="00EA16E8" w:rsidRPr="005A5509" w:rsidRDefault="00EA16E8" w:rsidP="002D0C32">
            <w:pPr>
              <w:pStyle w:val="TAC"/>
              <w:rPr>
                <w:b/>
                <w:bCs/>
              </w:rPr>
            </w:pPr>
          </w:p>
        </w:tc>
        <w:tc>
          <w:tcPr>
            <w:tcW w:w="1837" w:type="dxa"/>
            <w:shd w:val="clear" w:color="auto" w:fill="E0E0E0"/>
          </w:tcPr>
          <w:p w14:paraId="0F775AFA" w14:textId="77777777" w:rsidR="00EA16E8" w:rsidRPr="005A5509" w:rsidRDefault="00EA16E8" w:rsidP="002D0C32">
            <w:pPr>
              <w:pStyle w:val="TAH"/>
            </w:pPr>
            <w:r w:rsidRPr="005A5509">
              <w:t>Event Parameters</w:t>
            </w:r>
          </w:p>
        </w:tc>
        <w:tc>
          <w:tcPr>
            <w:tcW w:w="2036" w:type="dxa"/>
            <w:shd w:val="clear" w:color="auto" w:fill="E0E0E0"/>
          </w:tcPr>
          <w:p w14:paraId="70E9D22E" w14:textId="77777777" w:rsidR="00EA16E8" w:rsidRPr="005A5509" w:rsidRDefault="00EA16E8" w:rsidP="002D0C32">
            <w:pPr>
              <w:pStyle w:val="TAH"/>
            </w:pPr>
            <w:r w:rsidRPr="005A5509">
              <w:t>Mandatory/Optional</w:t>
            </w:r>
          </w:p>
        </w:tc>
        <w:tc>
          <w:tcPr>
            <w:tcW w:w="1851" w:type="dxa"/>
            <w:gridSpan w:val="2"/>
            <w:shd w:val="clear" w:color="auto" w:fill="E0E0E0"/>
          </w:tcPr>
          <w:p w14:paraId="553112BD" w14:textId="77777777" w:rsidR="00EA16E8" w:rsidRPr="005A5509" w:rsidRDefault="00EA16E8" w:rsidP="002D0C32">
            <w:pPr>
              <w:pStyle w:val="TAH"/>
            </w:pPr>
            <w:r w:rsidRPr="005A5509">
              <w:t>Supported Values</w:t>
            </w:r>
          </w:p>
        </w:tc>
        <w:tc>
          <w:tcPr>
            <w:tcW w:w="1800" w:type="dxa"/>
            <w:shd w:val="clear" w:color="auto" w:fill="E0E0E0"/>
          </w:tcPr>
          <w:p w14:paraId="56A8C961" w14:textId="77777777" w:rsidR="00EA16E8" w:rsidRPr="005A5509" w:rsidRDefault="00EA16E8" w:rsidP="002D0C32">
            <w:pPr>
              <w:pStyle w:val="TAH"/>
            </w:pPr>
            <w:r w:rsidRPr="005A5509">
              <w:t>Provisioned Value</w:t>
            </w:r>
          </w:p>
        </w:tc>
      </w:tr>
      <w:tr w:rsidR="00EA16E8" w:rsidRPr="005A5509" w14:paraId="2B3EAABE" w14:textId="77777777" w:rsidTr="002D0C32">
        <w:trPr>
          <w:cantSplit/>
          <w:jc w:val="center"/>
        </w:trPr>
        <w:tc>
          <w:tcPr>
            <w:tcW w:w="2158" w:type="dxa"/>
            <w:vMerge/>
          </w:tcPr>
          <w:p w14:paraId="25D893D3" w14:textId="77777777" w:rsidR="00EA16E8" w:rsidRPr="005A5509" w:rsidRDefault="00EA16E8" w:rsidP="002D0C32">
            <w:pPr>
              <w:pStyle w:val="TAC"/>
              <w:rPr>
                <w:b/>
                <w:bCs/>
              </w:rPr>
            </w:pPr>
          </w:p>
        </w:tc>
        <w:tc>
          <w:tcPr>
            <w:tcW w:w="1837" w:type="dxa"/>
          </w:tcPr>
          <w:p w14:paraId="00ABBF34" w14:textId="77777777" w:rsidR="00EA16E8" w:rsidRPr="005A5509" w:rsidRDefault="00EA16E8" w:rsidP="002D0C32">
            <w:pPr>
              <w:pStyle w:val="TAC"/>
              <w:rPr>
                <w:b/>
                <w:bCs/>
              </w:rPr>
            </w:pPr>
            <w:r w:rsidRPr="005A5509">
              <w:rPr>
                <w:b/>
                <w:bCs/>
              </w:rPr>
              <w:t>-</w:t>
            </w:r>
          </w:p>
        </w:tc>
        <w:tc>
          <w:tcPr>
            <w:tcW w:w="2036" w:type="dxa"/>
          </w:tcPr>
          <w:p w14:paraId="57D2CE2F" w14:textId="77777777" w:rsidR="00EA16E8" w:rsidRPr="005A5509" w:rsidRDefault="00EA16E8" w:rsidP="002D0C32">
            <w:pPr>
              <w:pStyle w:val="TAC"/>
              <w:rPr>
                <w:b/>
                <w:bCs/>
              </w:rPr>
            </w:pPr>
            <w:r w:rsidRPr="005A5509">
              <w:rPr>
                <w:b/>
                <w:bCs/>
              </w:rPr>
              <w:t>-</w:t>
            </w:r>
          </w:p>
        </w:tc>
        <w:tc>
          <w:tcPr>
            <w:tcW w:w="1851" w:type="dxa"/>
            <w:gridSpan w:val="2"/>
          </w:tcPr>
          <w:p w14:paraId="4D3CC5EE" w14:textId="77777777" w:rsidR="00EA16E8" w:rsidRPr="005A5509" w:rsidRDefault="00EA16E8" w:rsidP="002D0C32">
            <w:pPr>
              <w:pStyle w:val="TAC"/>
            </w:pPr>
            <w:r w:rsidRPr="005A5509">
              <w:t>-</w:t>
            </w:r>
          </w:p>
        </w:tc>
        <w:tc>
          <w:tcPr>
            <w:tcW w:w="1800" w:type="dxa"/>
          </w:tcPr>
          <w:p w14:paraId="2F820D22" w14:textId="77777777" w:rsidR="00EA16E8" w:rsidRPr="005A5509" w:rsidRDefault="00EA16E8" w:rsidP="002D0C32">
            <w:pPr>
              <w:pStyle w:val="TAC"/>
              <w:rPr>
                <w:b/>
                <w:bCs/>
              </w:rPr>
            </w:pPr>
            <w:r w:rsidRPr="005A5509">
              <w:rPr>
                <w:b/>
                <w:bCs/>
              </w:rPr>
              <w:t>-</w:t>
            </w:r>
          </w:p>
        </w:tc>
      </w:tr>
      <w:tr w:rsidR="00EA16E8" w:rsidRPr="005A5509" w14:paraId="5A50B3C7" w14:textId="77777777" w:rsidTr="002D0C32">
        <w:trPr>
          <w:cantSplit/>
          <w:jc w:val="center"/>
        </w:trPr>
        <w:tc>
          <w:tcPr>
            <w:tcW w:w="2158" w:type="dxa"/>
            <w:vMerge/>
          </w:tcPr>
          <w:p w14:paraId="1E290940" w14:textId="77777777" w:rsidR="00EA16E8" w:rsidRPr="005A5509" w:rsidRDefault="00EA16E8" w:rsidP="002D0C32">
            <w:pPr>
              <w:pStyle w:val="TAC"/>
              <w:rPr>
                <w:b/>
                <w:bCs/>
              </w:rPr>
            </w:pPr>
          </w:p>
        </w:tc>
        <w:tc>
          <w:tcPr>
            <w:tcW w:w="1837" w:type="dxa"/>
            <w:shd w:val="clear" w:color="auto" w:fill="E0E0E0"/>
          </w:tcPr>
          <w:p w14:paraId="2754A801" w14:textId="77777777" w:rsidR="00EA16E8" w:rsidRPr="005A5509" w:rsidRDefault="00EA16E8" w:rsidP="002D0C32">
            <w:pPr>
              <w:pStyle w:val="TAH"/>
            </w:pPr>
            <w:r w:rsidRPr="005A5509">
              <w:t>ObservedEvent</w:t>
            </w:r>
          </w:p>
          <w:p w14:paraId="75BDFA56" w14:textId="77777777" w:rsidR="00EA16E8" w:rsidRPr="005A5509" w:rsidRDefault="00EA16E8" w:rsidP="002D0C32">
            <w:pPr>
              <w:pStyle w:val="TAH"/>
            </w:pPr>
            <w:r w:rsidRPr="005A5509">
              <w:t>Parameters</w:t>
            </w:r>
          </w:p>
        </w:tc>
        <w:tc>
          <w:tcPr>
            <w:tcW w:w="2036" w:type="dxa"/>
            <w:shd w:val="clear" w:color="auto" w:fill="E0E0E0"/>
          </w:tcPr>
          <w:p w14:paraId="1439BC7E" w14:textId="77777777" w:rsidR="00EA16E8" w:rsidRPr="005A5509" w:rsidRDefault="00EA16E8" w:rsidP="002D0C32">
            <w:pPr>
              <w:pStyle w:val="TAH"/>
            </w:pPr>
            <w:r w:rsidRPr="005A5509">
              <w:t>Mandatory/Optional</w:t>
            </w:r>
          </w:p>
        </w:tc>
        <w:tc>
          <w:tcPr>
            <w:tcW w:w="1851" w:type="dxa"/>
            <w:gridSpan w:val="2"/>
            <w:shd w:val="clear" w:color="auto" w:fill="E0E0E0"/>
          </w:tcPr>
          <w:p w14:paraId="0600DC02" w14:textId="77777777" w:rsidR="00EA16E8" w:rsidRPr="005A5509" w:rsidRDefault="00EA16E8" w:rsidP="002D0C32">
            <w:pPr>
              <w:pStyle w:val="TAH"/>
            </w:pPr>
            <w:r w:rsidRPr="005A5509">
              <w:t>Supported Values</w:t>
            </w:r>
          </w:p>
        </w:tc>
        <w:tc>
          <w:tcPr>
            <w:tcW w:w="1800" w:type="dxa"/>
            <w:shd w:val="clear" w:color="auto" w:fill="E0E0E0"/>
          </w:tcPr>
          <w:p w14:paraId="6A04EEF9" w14:textId="77777777" w:rsidR="00EA16E8" w:rsidRPr="005A5509" w:rsidRDefault="00EA16E8" w:rsidP="002D0C32">
            <w:pPr>
              <w:pStyle w:val="TAH"/>
            </w:pPr>
            <w:r w:rsidRPr="005A5509">
              <w:t>Provisioned Value</w:t>
            </w:r>
          </w:p>
        </w:tc>
      </w:tr>
      <w:tr w:rsidR="00EA16E8" w:rsidRPr="005A5509" w14:paraId="587F97D3" w14:textId="77777777" w:rsidTr="002D0C32">
        <w:trPr>
          <w:cantSplit/>
          <w:jc w:val="center"/>
        </w:trPr>
        <w:tc>
          <w:tcPr>
            <w:tcW w:w="2158" w:type="dxa"/>
            <w:vMerge/>
          </w:tcPr>
          <w:p w14:paraId="650DB3A8" w14:textId="77777777" w:rsidR="00EA16E8" w:rsidRPr="005A5509" w:rsidRDefault="00EA16E8" w:rsidP="002D0C32">
            <w:pPr>
              <w:pStyle w:val="TAC"/>
              <w:rPr>
                <w:b/>
                <w:bCs/>
              </w:rPr>
            </w:pPr>
          </w:p>
        </w:tc>
        <w:tc>
          <w:tcPr>
            <w:tcW w:w="1837" w:type="dxa"/>
          </w:tcPr>
          <w:p w14:paraId="59B2101E" w14:textId="77777777" w:rsidR="00EA16E8" w:rsidRPr="005A5509" w:rsidRDefault="00EA16E8" w:rsidP="002D0C32">
            <w:pPr>
              <w:pStyle w:val="TAC"/>
            </w:pPr>
            <w:r w:rsidRPr="005A5509">
              <w:t>-</w:t>
            </w:r>
          </w:p>
        </w:tc>
        <w:tc>
          <w:tcPr>
            <w:tcW w:w="2036" w:type="dxa"/>
          </w:tcPr>
          <w:p w14:paraId="1F2131CE" w14:textId="77777777" w:rsidR="00EA16E8" w:rsidRPr="005A5509" w:rsidRDefault="00EA16E8" w:rsidP="002D0C32">
            <w:pPr>
              <w:pStyle w:val="TAC"/>
            </w:pPr>
            <w:r w:rsidRPr="005A5509">
              <w:t>-</w:t>
            </w:r>
          </w:p>
        </w:tc>
        <w:tc>
          <w:tcPr>
            <w:tcW w:w="1851" w:type="dxa"/>
            <w:gridSpan w:val="2"/>
          </w:tcPr>
          <w:p w14:paraId="57807CAF" w14:textId="77777777" w:rsidR="00EA16E8" w:rsidRPr="005A5509" w:rsidRDefault="00EA16E8" w:rsidP="002D0C32">
            <w:pPr>
              <w:pStyle w:val="TAC"/>
            </w:pPr>
            <w:r w:rsidRPr="005A5509">
              <w:t>-</w:t>
            </w:r>
          </w:p>
        </w:tc>
        <w:tc>
          <w:tcPr>
            <w:tcW w:w="1800" w:type="dxa"/>
          </w:tcPr>
          <w:p w14:paraId="773C1F09" w14:textId="77777777" w:rsidR="00EA16E8" w:rsidRPr="005A5509" w:rsidRDefault="00EA16E8" w:rsidP="002D0C32">
            <w:pPr>
              <w:pStyle w:val="TAC"/>
            </w:pPr>
            <w:r w:rsidRPr="005A5509">
              <w:t>-</w:t>
            </w:r>
          </w:p>
        </w:tc>
      </w:tr>
      <w:tr w:rsidR="00EA16E8" w:rsidRPr="005A5509" w14:paraId="13863011" w14:textId="77777777" w:rsidTr="002D0C32">
        <w:trPr>
          <w:cantSplit/>
          <w:jc w:val="center"/>
        </w:trPr>
        <w:tc>
          <w:tcPr>
            <w:tcW w:w="2158" w:type="dxa"/>
            <w:shd w:val="clear" w:color="auto" w:fill="E0E0E0"/>
          </w:tcPr>
          <w:p w14:paraId="31F067B9" w14:textId="77777777" w:rsidR="00EA16E8" w:rsidRPr="005A5509" w:rsidRDefault="00EA16E8" w:rsidP="002D0C32">
            <w:pPr>
              <w:pStyle w:val="TAH"/>
            </w:pPr>
            <w:r w:rsidRPr="005A5509">
              <w:t>Statistics</w:t>
            </w:r>
          </w:p>
        </w:tc>
        <w:tc>
          <w:tcPr>
            <w:tcW w:w="1837" w:type="dxa"/>
            <w:shd w:val="clear" w:color="auto" w:fill="E0E0E0"/>
          </w:tcPr>
          <w:p w14:paraId="6EC7F786" w14:textId="77777777" w:rsidR="00EA16E8" w:rsidRPr="005A5509" w:rsidRDefault="00EA16E8" w:rsidP="002D0C32">
            <w:pPr>
              <w:pStyle w:val="TAH"/>
            </w:pPr>
            <w:r w:rsidRPr="005A5509">
              <w:t>Mandatory/Optional</w:t>
            </w:r>
          </w:p>
        </w:tc>
        <w:tc>
          <w:tcPr>
            <w:tcW w:w="2036" w:type="dxa"/>
            <w:shd w:val="clear" w:color="auto" w:fill="E0E0E0"/>
          </w:tcPr>
          <w:p w14:paraId="086FCF49" w14:textId="77777777" w:rsidR="00EA16E8" w:rsidRPr="005A5509" w:rsidRDefault="00EA16E8" w:rsidP="002D0C32">
            <w:pPr>
              <w:pStyle w:val="TAH"/>
            </w:pPr>
            <w:r w:rsidRPr="005A5509">
              <w:t>Used in command</w:t>
            </w:r>
          </w:p>
        </w:tc>
        <w:tc>
          <w:tcPr>
            <w:tcW w:w="3651" w:type="dxa"/>
            <w:gridSpan w:val="3"/>
            <w:shd w:val="clear" w:color="auto" w:fill="E0E0E0"/>
          </w:tcPr>
          <w:p w14:paraId="446FE3E2" w14:textId="77777777" w:rsidR="00EA16E8" w:rsidRPr="005A5509" w:rsidRDefault="00EA16E8" w:rsidP="002D0C32">
            <w:pPr>
              <w:pStyle w:val="TAH"/>
            </w:pPr>
            <w:r w:rsidRPr="005A5509">
              <w:t>Supported Values</w:t>
            </w:r>
          </w:p>
        </w:tc>
      </w:tr>
      <w:tr w:rsidR="00EA16E8" w:rsidRPr="005A5509" w14:paraId="51DD3196" w14:textId="77777777" w:rsidTr="002D0C32">
        <w:trPr>
          <w:cantSplit/>
          <w:jc w:val="center"/>
        </w:trPr>
        <w:tc>
          <w:tcPr>
            <w:tcW w:w="2158" w:type="dxa"/>
          </w:tcPr>
          <w:p w14:paraId="1DEEC349" w14:textId="77777777" w:rsidR="00EA16E8" w:rsidRPr="005A5509" w:rsidRDefault="00EA16E8" w:rsidP="002D0C32">
            <w:pPr>
              <w:pStyle w:val="TAC"/>
            </w:pPr>
            <w:r w:rsidRPr="005A5509">
              <w:t>None</w:t>
            </w:r>
          </w:p>
        </w:tc>
        <w:tc>
          <w:tcPr>
            <w:tcW w:w="1837" w:type="dxa"/>
          </w:tcPr>
          <w:p w14:paraId="6BC68974" w14:textId="77777777" w:rsidR="00EA16E8" w:rsidRPr="005A5509" w:rsidRDefault="00EA16E8" w:rsidP="002D0C32">
            <w:pPr>
              <w:pStyle w:val="TAC"/>
            </w:pPr>
            <w:r w:rsidRPr="005A5509">
              <w:t>-</w:t>
            </w:r>
          </w:p>
        </w:tc>
        <w:tc>
          <w:tcPr>
            <w:tcW w:w="2036" w:type="dxa"/>
          </w:tcPr>
          <w:p w14:paraId="3A942159" w14:textId="77777777" w:rsidR="00EA16E8" w:rsidRPr="005A5509" w:rsidRDefault="00EA16E8" w:rsidP="002D0C32">
            <w:pPr>
              <w:pStyle w:val="TAC"/>
            </w:pPr>
            <w:r w:rsidRPr="005A5509">
              <w:t>-</w:t>
            </w:r>
          </w:p>
        </w:tc>
        <w:tc>
          <w:tcPr>
            <w:tcW w:w="3651" w:type="dxa"/>
            <w:gridSpan w:val="3"/>
          </w:tcPr>
          <w:p w14:paraId="5FD0370F" w14:textId="77777777" w:rsidR="00EA16E8" w:rsidRPr="005A5509" w:rsidRDefault="00EA16E8" w:rsidP="002D0C32">
            <w:pPr>
              <w:pStyle w:val="TAC"/>
            </w:pPr>
            <w:r w:rsidRPr="005A5509">
              <w:t>-</w:t>
            </w:r>
          </w:p>
        </w:tc>
      </w:tr>
      <w:tr w:rsidR="00EA16E8" w:rsidRPr="005A5509" w14:paraId="61E4F053" w14:textId="77777777" w:rsidTr="002D0C32">
        <w:trPr>
          <w:cantSplit/>
          <w:jc w:val="center"/>
        </w:trPr>
        <w:tc>
          <w:tcPr>
            <w:tcW w:w="2158" w:type="dxa"/>
            <w:shd w:val="clear" w:color="auto" w:fill="E0E0E0"/>
          </w:tcPr>
          <w:p w14:paraId="2DC419FD" w14:textId="77777777" w:rsidR="00EA16E8" w:rsidRPr="005A5509" w:rsidRDefault="00EA16E8" w:rsidP="002D0C32">
            <w:pPr>
              <w:pStyle w:val="TAH"/>
            </w:pPr>
            <w:r w:rsidRPr="005A5509">
              <w:t>Error Codes</w:t>
            </w:r>
          </w:p>
        </w:tc>
        <w:tc>
          <w:tcPr>
            <w:tcW w:w="7524" w:type="dxa"/>
            <w:gridSpan w:val="5"/>
            <w:shd w:val="clear" w:color="auto" w:fill="E0E0E0"/>
          </w:tcPr>
          <w:p w14:paraId="5725D839" w14:textId="77777777" w:rsidR="00EA16E8" w:rsidRPr="005A5509" w:rsidRDefault="00EA16E8" w:rsidP="002D0C32">
            <w:pPr>
              <w:pStyle w:val="TAH"/>
            </w:pPr>
            <w:r w:rsidRPr="005A5509">
              <w:t>Mandatory/Optional</w:t>
            </w:r>
          </w:p>
        </w:tc>
      </w:tr>
      <w:tr w:rsidR="00EA16E8" w:rsidRPr="005A5509" w14:paraId="4A099FDD" w14:textId="77777777" w:rsidTr="002D0C32">
        <w:trPr>
          <w:cantSplit/>
          <w:jc w:val="center"/>
        </w:trPr>
        <w:tc>
          <w:tcPr>
            <w:tcW w:w="2158" w:type="dxa"/>
          </w:tcPr>
          <w:p w14:paraId="26E49664" w14:textId="77777777" w:rsidR="00EA16E8" w:rsidRPr="005A5509" w:rsidRDefault="00EA16E8" w:rsidP="002D0C32">
            <w:pPr>
              <w:pStyle w:val="TAC"/>
            </w:pPr>
            <w:r w:rsidRPr="005A5509">
              <w:t>None</w:t>
            </w:r>
          </w:p>
        </w:tc>
        <w:tc>
          <w:tcPr>
            <w:tcW w:w="7524" w:type="dxa"/>
            <w:gridSpan w:val="5"/>
          </w:tcPr>
          <w:p w14:paraId="2A6A45EF" w14:textId="77777777" w:rsidR="00EA16E8" w:rsidRPr="005A5509" w:rsidRDefault="00EA16E8" w:rsidP="002D0C32">
            <w:pPr>
              <w:pStyle w:val="TAC"/>
            </w:pPr>
            <w:r w:rsidRPr="005A5509">
              <w:t>-</w:t>
            </w:r>
          </w:p>
        </w:tc>
      </w:tr>
      <w:tr w:rsidR="00EA16E8" w:rsidRPr="005A5509" w14:paraId="2CCFF1EA" w14:textId="77777777" w:rsidTr="002D0C32">
        <w:trPr>
          <w:cantSplit/>
          <w:jc w:val="center"/>
        </w:trPr>
        <w:tc>
          <w:tcPr>
            <w:tcW w:w="9682" w:type="dxa"/>
            <w:gridSpan w:val="6"/>
          </w:tcPr>
          <w:p w14:paraId="6E46CA68" w14:textId="77777777" w:rsidR="00EA16E8" w:rsidRPr="005A5509" w:rsidRDefault="00EA16E8" w:rsidP="002D0C32">
            <w:pPr>
              <w:pStyle w:val="TAN"/>
              <w:ind w:left="1987"/>
            </w:pPr>
          </w:p>
        </w:tc>
      </w:tr>
      <w:bookmarkEnd w:id="242"/>
    </w:tbl>
    <w:p w14:paraId="40807AD8" w14:textId="77777777" w:rsidR="00EA16E8" w:rsidRPr="005A5509" w:rsidRDefault="00EA16E8" w:rsidP="00EA16E8"/>
    <w:p w14:paraId="1BF58C55" w14:textId="77777777" w:rsidR="00EA16E8" w:rsidRPr="005A5509" w:rsidRDefault="00EA16E8" w:rsidP="00EA16E8">
      <w:pPr>
        <w:pStyle w:val="Heading4"/>
      </w:pPr>
      <w:bookmarkStart w:id="243" w:name="_Toc11325835"/>
      <w:bookmarkStart w:id="244" w:name="_Toc170149440"/>
      <w:r w:rsidRPr="005A5509">
        <w:t>5.14.3.</w:t>
      </w:r>
      <w:r w:rsidRPr="005A5509">
        <w:rPr>
          <w:rFonts w:hint="eastAsia"/>
          <w:lang w:eastAsia="zh-CN"/>
        </w:rPr>
        <w:t>39</w:t>
      </w:r>
      <w:r w:rsidRPr="005A5509">
        <w:tab/>
      </w:r>
      <w:r w:rsidRPr="005A5509">
        <w:rPr>
          <w:bCs/>
        </w:rPr>
        <w:t>MG Act-as STUN Server (</w:t>
      </w:r>
      <w:r w:rsidRPr="005A5509">
        <w:rPr>
          <w:rFonts w:cs="Arial"/>
        </w:rPr>
        <w:t>mgastuns)</w:t>
      </w:r>
      <w:bookmarkEnd w:id="243"/>
      <w:bookmarkEnd w:id="244"/>
    </w:p>
    <w:p w14:paraId="361566E1" w14:textId="77777777" w:rsidR="00EA16E8" w:rsidRPr="005A5509" w:rsidRDefault="00EA16E8" w:rsidP="00EA16E8">
      <w:pPr>
        <w:pStyle w:val="TH"/>
      </w:pPr>
      <w:r w:rsidRPr="005A5509">
        <w:t xml:space="preserve">Table </w:t>
      </w:r>
      <w:r w:rsidRPr="005A5509">
        <w:rPr>
          <w:noProof/>
        </w:rPr>
        <w:t>5.14.3.39.1</w:t>
      </w:r>
      <w:r w:rsidRPr="005A5509">
        <w:t xml:space="preserve">: </w:t>
      </w:r>
      <w:r w:rsidRPr="005A5509">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03"/>
        <w:gridCol w:w="1827"/>
        <w:gridCol w:w="1364"/>
        <w:gridCol w:w="121"/>
        <w:gridCol w:w="267"/>
        <w:gridCol w:w="1498"/>
        <w:gridCol w:w="1495"/>
      </w:tblGrid>
      <w:tr w:rsidR="00EA16E8" w:rsidRPr="005A5509" w14:paraId="27367404" w14:textId="77777777" w:rsidTr="002D0C32">
        <w:trPr>
          <w:cantSplit/>
          <w:jc w:val="center"/>
        </w:trPr>
        <w:tc>
          <w:tcPr>
            <w:tcW w:w="3203" w:type="dxa"/>
            <w:shd w:val="clear" w:color="auto" w:fill="E0E0E0"/>
          </w:tcPr>
          <w:p w14:paraId="6E18A2F2" w14:textId="77777777" w:rsidR="00EA16E8" w:rsidRPr="005A5509" w:rsidRDefault="00EA16E8" w:rsidP="002D0C32">
            <w:pPr>
              <w:pStyle w:val="TAH"/>
            </w:pPr>
            <w:bookmarkStart w:id="245" w:name="MCCQCTEMPBM_00000070"/>
            <w:r w:rsidRPr="005A5509">
              <w:t xml:space="preserve">Properties </w:t>
            </w:r>
          </w:p>
        </w:tc>
        <w:tc>
          <w:tcPr>
            <w:tcW w:w="1827" w:type="dxa"/>
            <w:shd w:val="clear" w:color="auto" w:fill="E0E0E0"/>
          </w:tcPr>
          <w:p w14:paraId="42301C9E" w14:textId="77777777" w:rsidR="00EA16E8" w:rsidRPr="005A5509" w:rsidRDefault="00EA16E8" w:rsidP="002D0C32">
            <w:pPr>
              <w:pStyle w:val="TAH"/>
            </w:pPr>
            <w:r w:rsidRPr="005A5509">
              <w:t>Mandatory/Optional</w:t>
            </w:r>
          </w:p>
        </w:tc>
        <w:tc>
          <w:tcPr>
            <w:tcW w:w="1485" w:type="dxa"/>
            <w:gridSpan w:val="2"/>
            <w:shd w:val="clear" w:color="auto" w:fill="E0E0E0"/>
          </w:tcPr>
          <w:p w14:paraId="4AC6B93B" w14:textId="77777777" w:rsidR="00EA16E8" w:rsidRPr="005A5509" w:rsidRDefault="00EA16E8" w:rsidP="002D0C32">
            <w:pPr>
              <w:pStyle w:val="TAH"/>
            </w:pPr>
            <w:r w:rsidRPr="005A5509">
              <w:t>Used in command</w:t>
            </w:r>
          </w:p>
        </w:tc>
        <w:tc>
          <w:tcPr>
            <w:tcW w:w="1765" w:type="dxa"/>
            <w:gridSpan w:val="2"/>
            <w:shd w:val="clear" w:color="auto" w:fill="E0E0E0"/>
          </w:tcPr>
          <w:p w14:paraId="44BCF27C" w14:textId="77777777" w:rsidR="00EA16E8" w:rsidRPr="005A5509" w:rsidRDefault="00EA16E8" w:rsidP="002D0C32">
            <w:pPr>
              <w:pStyle w:val="TAH"/>
            </w:pPr>
            <w:r w:rsidRPr="005A5509">
              <w:t>Supported Values</w:t>
            </w:r>
          </w:p>
        </w:tc>
        <w:tc>
          <w:tcPr>
            <w:tcW w:w="1495" w:type="dxa"/>
            <w:shd w:val="clear" w:color="auto" w:fill="E0E0E0"/>
          </w:tcPr>
          <w:p w14:paraId="1FAF6806" w14:textId="77777777" w:rsidR="00EA16E8" w:rsidRPr="005A5509" w:rsidRDefault="00EA16E8" w:rsidP="002D0C32">
            <w:pPr>
              <w:pStyle w:val="TAH"/>
            </w:pPr>
            <w:r w:rsidRPr="005A5509">
              <w:t>Provisioned Value</w:t>
            </w:r>
          </w:p>
        </w:tc>
      </w:tr>
      <w:tr w:rsidR="00EA16E8" w:rsidRPr="005A5509" w14:paraId="0B7E01CB" w14:textId="77777777" w:rsidTr="002D0C32">
        <w:trPr>
          <w:cantSplit/>
          <w:jc w:val="center"/>
        </w:trPr>
        <w:tc>
          <w:tcPr>
            <w:tcW w:w="3203" w:type="dxa"/>
            <w:tcBorders>
              <w:bottom w:val="single" w:sz="4" w:space="0" w:color="auto"/>
            </w:tcBorders>
          </w:tcPr>
          <w:p w14:paraId="6F0D7C04" w14:textId="77777777" w:rsidR="00EA16E8" w:rsidRPr="005A5509" w:rsidRDefault="00EA16E8" w:rsidP="002D0C32">
            <w:pPr>
              <w:pStyle w:val="TAC"/>
            </w:pPr>
            <w:r w:rsidRPr="005A5509">
              <w:t>Act-as STUN Server (mgastuns/astuns, 0x00c2/0x0001)</w:t>
            </w:r>
          </w:p>
        </w:tc>
        <w:tc>
          <w:tcPr>
            <w:tcW w:w="1827" w:type="dxa"/>
            <w:tcBorders>
              <w:bottom w:val="single" w:sz="4" w:space="0" w:color="auto"/>
            </w:tcBorders>
          </w:tcPr>
          <w:p w14:paraId="735B98FD" w14:textId="77777777" w:rsidR="00EA16E8" w:rsidRPr="005A5509" w:rsidRDefault="00EA16E8" w:rsidP="002D0C32">
            <w:pPr>
              <w:pStyle w:val="TAC"/>
            </w:pPr>
            <w:r w:rsidRPr="005A5509">
              <w:t>M</w:t>
            </w:r>
          </w:p>
        </w:tc>
        <w:tc>
          <w:tcPr>
            <w:tcW w:w="1485" w:type="dxa"/>
            <w:gridSpan w:val="2"/>
            <w:tcBorders>
              <w:bottom w:val="single" w:sz="4" w:space="0" w:color="auto"/>
            </w:tcBorders>
          </w:tcPr>
          <w:p w14:paraId="1C0925B6" w14:textId="77777777" w:rsidR="00EA16E8" w:rsidRPr="005A5509" w:rsidRDefault="00EA16E8" w:rsidP="002D0C32">
            <w:pPr>
              <w:pStyle w:val="TAC"/>
            </w:pPr>
            <w:r w:rsidRPr="005A5509">
              <w:t>ADD, MODIFY</w:t>
            </w:r>
          </w:p>
        </w:tc>
        <w:tc>
          <w:tcPr>
            <w:tcW w:w="1765" w:type="dxa"/>
            <w:gridSpan w:val="2"/>
            <w:tcBorders>
              <w:bottom w:val="single" w:sz="4" w:space="0" w:color="auto"/>
            </w:tcBorders>
          </w:tcPr>
          <w:p w14:paraId="25F87E14" w14:textId="77777777" w:rsidR="00EA16E8" w:rsidRPr="005A5509" w:rsidRDefault="00EA16E8" w:rsidP="002D0C32">
            <w:pPr>
              <w:pStyle w:val="TAC"/>
            </w:pPr>
            <w:r w:rsidRPr="005A5509">
              <w:rPr>
                <w:lang w:val="en-US"/>
              </w:rPr>
              <w:t>ALL</w:t>
            </w:r>
          </w:p>
        </w:tc>
        <w:tc>
          <w:tcPr>
            <w:tcW w:w="1495" w:type="dxa"/>
            <w:tcBorders>
              <w:bottom w:val="single" w:sz="4" w:space="0" w:color="auto"/>
            </w:tcBorders>
          </w:tcPr>
          <w:p w14:paraId="49097944" w14:textId="77777777" w:rsidR="00EA16E8" w:rsidRPr="005A5509" w:rsidRDefault="00EA16E8" w:rsidP="002D0C32">
            <w:pPr>
              <w:pStyle w:val="TAC"/>
            </w:pPr>
            <w:r w:rsidRPr="005A5509">
              <w:t>-</w:t>
            </w:r>
          </w:p>
        </w:tc>
      </w:tr>
      <w:tr w:rsidR="00EA16E8" w:rsidRPr="005A5509" w14:paraId="6E67DDC5" w14:textId="77777777" w:rsidTr="002D0C32">
        <w:trPr>
          <w:cantSplit/>
          <w:jc w:val="center"/>
        </w:trPr>
        <w:tc>
          <w:tcPr>
            <w:tcW w:w="3203" w:type="dxa"/>
            <w:shd w:val="clear" w:color="auto" w:fill="E0E0E0"/>
          </w:tcPr>
          <w:p w14:paraId="7C178549" w14:textId="77777777" w:rsidR="00EA16E8" w:rsidRPr="005A5509" w:rsidRDefault="00EA16E8" w:rsidP="002D0C32">
            <w:pPr>
              <w:pStyle w:val="TAH"/>
            </w:pPr>
            <w:r w:rsidRPr="005A5509">
              <w:t>Signals</w:t>
            </w:r>
          </w:p>
        </w:tc>
        <w:tc>
          <w:tcPr>
            <w:tcW w:w="1827" w:type="dxa"/>
            <w:shd w:val="clear" w:color="auto" w:fill="E0E0E0"/>
          </w:tcPr>
          <w:p w14:paraId="2D6138BB" w14:textId="77777777" w:rsidR="00EA16E8" w:rsidRPr="005A5509" w:rsidRDefault="00EA16E8" w:rsidP="002D0C32">
            <w:pPr>
              <w:pStyle w:val="TAH"/>
            </w:pPr>
            <w:r w:rsidRPr="005A5509">
              <w:t>Mandatory/Optional</w:t>
            </w:r>
          </w:p>
        </w:tc>
        <w:tc>
          <w:tcPr>
            <w:tcW w:w="3250" w:type="dxa"/>
            <w:gridSpan w:val="4"/>
            <w:shd w:val="clear" w:color="auto" w:fill="E0E0E0"/>
          </w:tcPr>
          <w:p w14:paraId="05CA377A" w14:textId="77777777" w:rsidR="00EA16E8" w:rsidRPr="005A5509" w:rsidRDefault="00EA16E8" w:rsidP="002D0C32">
            <w:pPr>
              <w:pStyle w:val="TAH"/>
            </w:pPr>
            <w:r w:rsidRPr="005A5509">
              <w:t>Used in command</w:t>
            </w:r>
          </w:p>
        </w:tc>
        <w:tc>
          <w:tcPr>
            <w:tcW w:w="1495" w:type="dxa"/>
            <w:shd w:val="clear" w:color="auto" w:fill="E0E0E0"/>
          </w:tcPr>
          <w:p w14:paraId="39BEF91F" w14:textId="77777777" w:rsidR="00EA16E8" w:rsidRPr="005A5509" w:rsidRDefault="00EA16E8" w:rsidP="002D0C32">
            <w:pPr>
              <w:pStyle w:val="TAH"/>
            </w:pPr>
            <w:r w:rsidRPr="005A5509">
              <w:t>Duration Provisioned Value</w:t>
            </w:r>
          </w:p>
        </w:tc>
      </w:tr>
      <w:tr w:rsidR="00EA16E8" w:rsidRPr="005A5509" w14:paraId="277E26F5" w14:textId="77777777" w:rsidTr="002D0C32">
        <w:trPr>
          <w:cantSplit/>
          <w:jc w:val="center"/>
        </w:trPr>
        <w:tc>
          <w:tcPr>
            <w:tcW w:w="3203" w:type="dxa"/>
            <w:vMerge w:val="restart"/>
          </w:tcPr>
          <w:p w14:paraId="21B3C1A9" w14:textId="77777777" w:rsidR="00EA16E8" w:rsidRPr="005A5509" w:rsidRDefault="00EA16E8" w:rsidP="002D0C32">
            <w:pPr>
              <w:pStyle w:val="TAC"/>
            </w:pPr>
            <w:r w:rsidRPr="005A5509">
              <w:t>None</w:t>
            </w:r>
          </w:p>
        </w:tc>
        <w:tc>
          <w:tcPr>
            <w:tcW w:w="1827" w:type="dxa"/>
            <w:tcBorders>
              <w:bottom w:val="single" w:sz="4" w:space="0" w:color="auto"/>
            </w:tcBorders>
          </w:tcPr>
          <w:p w14:paraId="081923E0" w14:textId="77777777" w:rsidR="00EA16E8" w:rsidRPr="005A5509" w:rsidRDefault="00EA16E8" w:rsidP="002D0C32">
            <w:pPr>
              <w:pStyle w:val="TAC"/>
              <w:rPr>
                <w:bCs/>
              </w:rPr>
            </w:pPr>
            <w:r w:rsidRPr="005A5509">
              <w:rPr>
                <w:bCs/>
              </w:rPr>
              <w:t>-</w:t>
            </w:r>
          </w:p>
        </w:tc>
        <w:tc>
          <w:tcPr>
            <w:tcW w:w="3250" w:type="dxa"/>
            <w:gridSpan w:val="4"/>
            <w:tcBorders>
              <w:bottom w:val="single" w:sz="4" w:space="0" w:color="auto"/>
            </w:tcBorders>
          </w:tcPr>
          <w:p w14:paraId="4781F3AF" w14:textId="77777777" w:rsidR="00EA16E8" w:rsidRPr="005A5509" w:rsidRDefault="00EA16E8" w:rsidP="002D0C32">
            <w:pPr>
              <w:pStyle w:val="TAC"/>
              <w:rPr>
                <w:bCs/>
              </w:rPr>
            </w:pPr>
            <w:r w:rsidRPr="005A5509">
              <w:rPr>
                <w:bCs/>
              </w:rPr>
              <w:t>-</w:t>
            </w:r>
          </w:p>
        </w:tc>
        <w:tc>
          <w:tcPr>
            <w:tcW w:w="1495" w:type="dxa"/>
            <w:tcBorders>
              <w:bottom w:val="single" w:sz="4" w:space="0" w:color="auto"/>
            </w:tcBorders>
          </w:tcPr>
          <w:p w14:paraId="5F6E59F6" w14:textId="77777777" w:rsidR="00EA16E8" w:rsidRPr="005A5509" w:rsidRDefault="00EA16E8" w:rsidP="002D0C32">
            <w:pPr>
              <w:pStyle w:val="TAC"/>
              <w:rPr>
                <w:bCs/>
              </w:rPr>
            </w:pPr>
            <w:r w:rsidRPr="005A5509">
              <w:rPr>
                <w:bCs/>
              </w:rPr>
              <w:t>-</w:t>
            </w:r>
          </w:p>
        </w:tc>
      </w:tr>
      <w:tr w:rsidR="00EA16E8" w:rsidRPr="005A5509" w14:paraId="2FDD0979" w14:textId="77777777" w:rsidTr="002D0C32">
        <w:trPr>
          <w:cantSplit/>
          <w:jc w:val="center"/>
        </w:trPr>
        <w:tc>
          <w:tcPr>
            <w:tcW w:w="3203" w:type="dxa"/>
            <w:vMerge/>
          </w:tcPr>
          <w:p w14:paraId="2DA950C2" w14:textId="77777777" w:rsidR="00EA16E8" w:rsidRPr="005A5509" w:rsidRDefault="00EA16E8" w:rsidP="002D0C32">
            <w:pPr>
              <w:pStyle w:val="TAC"/>
            </w:pPr>
          </w:p>
        </w:tc>
        <w:tc>
          <w:tcPr>
            <w:tcW w:w="1827" w:type="dxa"/>
            <w:shd w:val="clear" w:color="auto" w:fill="E0E0E0"/>
          </w:tcPr>
          <w:p w14:paraId="538BEE74" w14:textId="77777777" w:rsidR="00EA16E8" w:rsidRPr="005A5509" w:rsidRDefault="00EA16E8" w:rsidP="002D0C32">
            <w:pPr>
              <w:pStyle w:val="TAH"/>
            </w:pPr>
            <w:r w:rsidRPr="005A5509">
              <w:t>Signal Parameters</w:t>
            </w:r>
          </w:p>
        </w:tc>
        <w:tc>
          <w:tcPr>
            <w:tcW w:w="1364" w:type="dxa"/>
            <w:shd w:val="clear" w:color="auto" w:fill="E0E0E0"/>
          </w:tcPr>
          <w:p w14:paraId="3A47B906" w14:textId="77777777" w:rsidR="00EA16E8" w:rsidRPr="005A5509" w:rsidRDefault="00EA16E8" w:rsidP="002D0C32">
            <w:pPr>
              <w:pStyle w:val="TAH"/>
            </w:pPr>
            <w:r w:rsidRPr="005A5509">
              <w:t>Mandatory/</w:t>
            </w:r>
          </w:p>
          <w:p w14:paraId="6C91EFB2" w14:textId="77777777" w:rsidR="00EA16E8" w:rsidRPr="005A5509" w:rsidRDefault="00EA16E8" w:rsidP="002D0C32">
            <w:pPr>
              <w:pStyle w:val="TAH"/>
            </w:pPr>
            <w:r w:rsidRPr="005A5509">
              <w:t>Optional</w:t>
            </w:r>
          </w:p>
        </w:tc>
        <w:tc>
          <w:tcPr>
            <w:tcW w:w="1886" w:type="dxa"/>
            <w:gridSpan w:val="3"/>
            <w:shd w:val="clear" w:color="auto" w:fill="E0E0E0"/>
          </w:tcPr>
          <w:p w14:paraId="35A57BAC" w14:textId="77777777" w:rsidR="00EA16E8" w:rsidRPr="005A5509" w:rsidRDefault="00EA16E8" w:rsidP="002D0C32">
            <w:pPr>
              <w:pStyle w:val="TAH"/>
            </w:pPr>
            <w:r w:rsidRPr="005A5509">
              <w:t>Supported</w:t>
            </w:r>
          </w:p>
          <w:p w14:paraId="288640A4" w14:textId="77777777" w:rsidR="00EA16E8" w:rsidRPr="005A5509" w:rsidRDefault="00EA16E8" w:rsidP="002D0C32">
            <w:pPr>
              <w:pStyle w:val="TAH"/>
            </w:pPr>
            <w:r w:rsidRPr="005A5509">
              <w:t>Values</w:t>
            </w:r>
          </w:p>
        </w:tc>
        <w:tc>
          <w:tcPr>
            <w:tcW w:w="1495" w:type="dxa"/>
            <w:shd w:val="clear" w:color="auto" w:fill="E0E0E0"/>
          </w:tcPr>
          <w:p w14:paraId="416A8E2C" w14:textId="77777777" w:rsidR="00EA16E8" w:rsidRPr="005A5509" w:rsidRDefault="00EA16E8" w:rsidP="002D0C32">
            <w:pPr>
              <w:pStyle w:val="TAH"/>
            </w:pPr>
            <w:r w:rsidRPr="005A5509">
              <w:t>Duration Provisioned Value</w:t>
            </w:r>
          </w:p>
        </w:tc>
      </w:tr>
      <w:tr w:rsidR="00EA16E8" w:rsidRPr="005A5509" w14:paraId="372BBF40" w14:textId="77777777" w:rsidTr="002D0C32">
        <w:trPr>
          <w:cantSplit/>
          <w:jc w:val="center"/>
        </w:trPr>
        <w:tc>
          <w:tcPr>
            <w:tcW w:w="3203" w:type="dxa"/>
            <w:vMerge/>
            <w:tcBorders>
              <w:bottom w:val="single" w:sz="4" w:space="0" w:color="auto"/>
            </w:tcBorders>
          </w:tcPr>
          <w:p w14:paraId="4DC1387A" w14:textId="77777777" w:rsidR="00EA16E8" w:rsidRPr="005A5509" w:rsidRDefault="00EA16E8" w:rsidP="002D0C32">
            <w:pPr>
              <w:pStyle w:val="TAC"/>
            </w:pPr>
          </w:p>
        </w:tc>
        <w:tc>
          <w:tcPr>
            <w:tcW w:w="1827" w:type="dxa"/>
            <w:tcBorders>
              <w:bottom w:val="single" w:sz="4" w:space="0" w:color="auto"/>
            </w:tcBorders>
          </w:tcPr>
          <w:p w14:paraId="08A09224"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131F2F"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5FA01913" w14:textId="77777777" w:rsidR="00EA16E8" w:rsidRPr="005A5509" w:rsidRDefault="00EA16E8" w:rsidP="002D0C32">
            <w:pPr>
              <w:pStyle w:val="TAC"/>
            </w:pPr>
            <w:r w:rsidRPr="005A5509">
              <w:t>-</w:t>
            </w:r>
          </w:p>
        </w:tc>
        <w:tc>
          <w:tcPr>
            <w:tcW w:w="1495" w:type="dxa"/>
            <w:tcBorders>
              <w:bottom w:val="single" w:sz="4" w:space="0" w:color="auto"/>
            </w:tcBorders>
          </w:tcPr>
          <w:p w14:paraId="1BEEE74A" w14:textId="77777777" w:rsidR="00EA16E8" w:rsidRPr="005A5509" w:rsidRDefault="00EA16E8" w:rsidP="002D0C32">
            <w:pPr>
              <w:pStyle w:val="TAC"/>
              <w:rPr>
                <w:bCs/>
              </w:rPr>
            </w:pPr>
            <w:r w:rsidRPr="005A5509">
              <w:rPr>
                <w:bCs/>
              </w:rPr>
              <w:t>-</w:t>
            </w:r>
          </w:p>
        </w:tc>
      </w:tr>
      <w:tr w:rsidR="00EA16E8" w:rsidRPr="005A5509" w14:paraId="256A6F84" w14:textId="77777777" w:rsidTr="002D0C32">
        <w:trPr>
          <w:cantSplit/>
          <w:jc w:val="center"/>
        </w:trPr>
        <w:tc>
          <w:tcPr>
            <w:tcW w:w="3203" w:type="dxa"/>
            <w:shd w:val="clear" w:color="auto" w:fill="E0E0E0"/>
          </w:tcPr>
          <w:p w14:paraId="2454CB06" w14:textId="77777777" w:rsidR="00EA16E8" w:rsidRPr="005A5509" w:rsidRDefault="00EA16E8" w:rsidP="002D0C32">
            <w:pPr>
              <w:pStyle w:val="TAH"/>
            </w:pPr>
            <w:r w:rsidRPr="005A5509">
              <w:t>Events</w:t>
            </w:r>
          </w:p>
        </w:tc>
        <w:tc>
          <w:tcPr>
            <w:tcW w:w="1827" w:type="dxa"/>
            <w:shd w:val="clear" w:color="auto" w:fill="E0E0E0"/>
          </w:tcPr>
          <w:p w14:paraId="63FD77AD" w14:textId="77777777" w:rsidR="00EA16E8" w:rsidRPr="005A5509" w:rsidRDefault="00EA16E8" w:rsidP="002D0C32">
            <w:pPr>
              <w:pStyle w:val="TAH"/>
            </w:pPr>
            <w:r w:rsidRPr="005A5509">
              <w:t>Mandatory/Optional</w:t>
            </w:r>
          </w:p>
        </w:tc>
        <w:tc>
          <w:tcPr>
            <w:tcW w:w="4745" w:type="dxa"/>
            <w:gridSpan w:val="5"/>
            <w:shd w:val="clear" w:color="auto" w:fill="E0E0E0"/>
          </w:tcPr>
          <w:p w14:paraId="0DE5012A" w14:textId="77777777" w:rsidR="00EA16E8" w:rsidRPr="005A5509" w:rsidRDefault="00EA16E8" w:rsidP="002D0C32">
            <w:pPr>
              <w:pStyle w:val="TAH"/>
            </w:pPr>
            <w:r w:rsidRPr="005A5509">
              <w:t>Used in command</w:t>
            </w:r>
          </w:p>
        </w:tc>
      </w:tr>
      <w:tr w:rsidR="00EA16E8" w:rsidRPr="005A5509" w14:paraId="4272D078" w14:textId="77777777" w:rsidTr="002D0C32">
        <w:trPr>
          <w:cantSplit/>
          <w:jc w:val="center"/>
        </w:trPr>
        <w:tc>
          <w:tcPr>
            <w:tcW w:w="3203" w:type="dxa"/>
            <w:vMerge w:val="restart"/>
          </w:tcPr>
          <w:p w14:paraId="7F44EAD3" w14:textId="77777777" w:rsidR="00EA16E8" w:rsidRPr="005A5509" w:rsidRDefault="00EA16E8" w:rsidP="002D0C32">
            <w:pPr>
              <w:pStyle w:val="TAC"/>
              <w:rPr>
                <w:lang w:val="en-US"/>
              </w:rPr>
            </w:pPr>
            <w:r w:rsidRPr="005A5509">
              <w:rPr>
                <w:lang w:val="en-US"/>
              </w:rPr>
              <w:t>None</w:t>
            </w:r>
          </w:p>
        </w:tc>
        <w:tc>
          <w:tcPr>
            <w:tcW w:w="1827" w:type="dxa"/>
            <w:tcBorders>
              <w:bottom w:val="single" w:sz="4" w:space="0" w:color="auto"/>
            </w:tcBorders>
          </w:tcPr>
          <w:p w14:paraId="11F1929F" w14:textId="77777777" w:rsidR="00EA16E8" w:rsidRPr="005A5509" w:rsidRDefault="00EA16E8" w:rsidP="002D0C32">
            <w:pPr>
              <w:pStyle w:val="TAC"/>
              <w:rPr>
                <w:bCs/>
              </w:rPr>
            </w:pPr>
            <w:r w:rsidRPr="005A5509">
              <w:rPr>
                <w:bCs/>
              </w:rPr>
              <w:t>-</w:t>
            </w:r>
          </w:p>
        </w:tc>
        <w:tc>
          <w:tcPr>
            <w:tcW w:w="4745" w:type="dxa"/>
            <w:gridSpan w:val="5"/>
            <w:tcBorders>
              <w:bottom w:val="single" w:sz="4" w:space="0" w:color="auto"/>
            </w:tcBorders>
          </w:tcPr>
          <w:p w14:paraId="7B929BE0" w14:textId="77777777" w:rsidR="00EA16E8" w:rsidRPr="005A5509" w:rsidRDefault="00EA16E8" w:rsidP="002D0C32">
            <w:pPr>
              <w:pStyle w:val="TAC"/>
              <w:rPr>
                <w:bCs/>
              </w:rPr>
            </w:pPr>
            <w:r w:rsidRPr="005A5509">
              <w:rPr>
                <w:bCs/>
              </w:rPr>
              <w:t>-</w:t>
            </w:r>
          </w:p>
        </w:tc>
      </w:tr>
      <w:tr w:rsidR="00EA16E8" w:rsidRPr="005A5509" w14:paraId="2F35E2F8" w14:textId="77777777" w:rsidTr="002D0C32">
        <w:trPr>
          <w:cantSplit/>
          <w:jc w:val="center"/>
        </w:trPr>
        <w:tc>
          <w:tcPr>
            <w:tcW w:w="3203" w:type="dxa"/>
            <w:vMerge/>
          </w:tcPr>
          <w:p w14:paraId="49B45B3E" w14:textId="77777777" w:rsidR="00EA16E8" w:rsidRPr="005A5509" w:rsidRDefault="00EA16E8" w:rsidP="002D0C32">
            <w:pPr>
              <w:pStyle w:val="TAC"/>
              <w:rPr>
                <w:b/>
                <w:bCs/>
              </w:rPr>
            </w:pPr>
          </w:p>
        </w:tc>
        <w:tc>
          <w:tcPr>
            <w:tcW w:w="1827" w:type="dxa"/>
            <w:shd w:val="clear" w:color="auto" w:fill="E0E0E0"/>
          </w:tcPr>
          <w:p w14:paraId="271D3696" w14:textId="77777777" w:rsidR="00EA16E8" w:rsidRPr="005A5509" w:rsidRDefault="00EA16E8" w:rsidP="002D0C32">
            <w:pPr>
              <w:pStyle w:val="TAH"/>
            </w:pPr>
            <w:r w:rsidRPr="005A5509">
              <w:t>Event Parameters</w:t>
            </w:r>
          </w:p>
        </w:tc>
        <w:tc>
          <w:tcPr>
            <w:tcW w:w="1364" w:type="dxa"/>
            <w:shd w:val="clear" w:color="auto" w:fill="E0E0E0"/>
          </w:tcPr>
          <w:p w14:paraId="26C3E2E6" w14:textId="77777777" w:rsidR="00EA16E8" w:rsidRPr="005A5509" w:rsidRDefault="00EA16E8" w:rsidP="002D0C32">
            <w:pPr>
              <w:pStyle w:val="TAH"/>
            </w:pPr>
            <w:r w:rsidRPr="005A5509">
              <w:t>Mandatory/</w:t>
            </w:r>
          </w:p>
          <w:p w14:paraId="43E45331" w14:textId="77777777" w:rsidR="00EA16E8" w:rsidRPr="005A5509" w:rsidRDefault="00EA16E8" w:rsidP="002D0C32">
            <w:pPr>
              <w:pStyle w:val="TAH"/>
            </w:pPr>
            <w:r w:rsidRPr="005A5509">
              <w:t>Optional</w:t>
            </w:r>
          </w:p>
        </w:tc>
        <w:tc>
          <w:tcPr>
            <w:tcW w:w="1886" w:type="dxa"/>
            <w:gridSpan w:val="3"/>
            <w:shd w:val="clear" w:color="auto" w:fill="E0E0E0"/>
          </w:tcPr>
          <w:p w14:paraId="29585D23" w14:textId="77777777" w:rsidR="00EA16E8" w:rsidRPr="005A5509" w:rsidRDefault="00EA16E8" w:rsidP="002D0C32">
            <w:pPr>
              <w:pStyle w:val="TAH"/>
            </w:pPr>
            <w:r w:rsidRPr="005A5509">
              <w:t>Supported</w:t>
            </w:r>
          </w:p>
          <w:p w14:paraId="3DF9D57E" w14:textId="77777777" w:rsidR="00EA16E8" w:rsidRPr="005A5509" w:rsidRDefault="00EA16E8" w:rsidP="002D0C32">
            <w:pPr>
              <w:pStyle w:val="TAH"/>
            </w:pPr>
            <w:r w:rsidRPr="005A5509">
              <w:t>Values</w:t>
            </w:r>
          </w:p>
        </w:tc>
        <w:tc>
          <w:tcPr>
            <w:tcW w:w="1495" w:type="dxa"/>
            <w:shd w:val="clear" w:color="auto" w:fill="E0E0E0"/>
          </w:tcPr>
          <w:p w14:paraId="34800B15" w14:textId="77777777" w:rsidR="00EA16E8" w:rsidRPr="005A5509" w:rsidRDefault="00EA16E8" w:rsidP="002D0C32">
            <w:pPr>
              <w:pStyle w:val="TAH"/>
            </w:pPr>
            <w:r w:rsidRPr="005A5509">
              <w:t>Provisioned Value</w:t>
            </w:r>
          </w:p>
        </w:tc>
      </w:tr>
      <w:tr w:rsidR="00EA16E8" w:rsidRPr="005A5509" w14:paraId="0872E948" w14:textId="77777777" w:rsidTr="002D0C32">
        <w:trPr>
          <w:cantSplit/>
          <w:jc w:val="center"/>
        </w:trPr>
        <w:tc>
          <w:tcPr>
            <w:tcW w:w="3203" w:type="dxa"/>
            <w:vMerge/>
          </w:tcPr>
          <w:p w14:paraId="415122BA" w14:textId="77777777" w:rsidR="00EA16E8" w:rsidRPr="005A5509" w:rsidRDefault="00EA16E8" w:rsidP="002D0C32">
            <w:pPr>
              <w:pStyle w:val="TAC"/>
              <w:rPr>
                <w:b/>
                <w:bCs/>
              </w:rPr>
            </w:pPr>
          </w:p>
        </w:tc>
        <w:tc>
          <w:tcPr>
            <w:tcW w:w="1827" w:type="dxa"/>
            <w:tcBorders>
              <w:bottom w:val="single" w:sz="4" w:space="0" w:color="auto"/>
            </w:tcBorders>
          </w:tcPr>
          <w:p w14:paraId="60AE2338" w14:textId="77777777" w:rsidR="00EA16E8" w:rsidRPr="005A5509" w:rsidRDefault="00EA16E8" w:rsidP="002D0C32">
            <w:pPr>
              <w:pStyle w:val="TAC"/>
              <w:rPr>
                <w:bCs/>
              </w:rPr>
            </w:pPr>
            <w:r w:rsidRPr="005A5509">
              <w:rPr>
                <w:bCs/>
              </w:rPr>
              <w:t>-</w:t>
            </w:r>
          </w:p>
        </w:tc>
        <w:tc>
          <w:tcPr>
            <w:tcW w:w="1364" w:type="dxa"/>
            <w:tcBorders>
              <w:bottom w:val="single" w:sz="4" w:space="0" w:color="auto"/>
            </w:tcBorders>
          </w:tcPr>
          <w:p w14:paraId="1389F988"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F36963F" w14:textId="77777777" w:rsidR="00EA16E8" w:rsidRPr="005A5509" w:rsidRDefault="00EA16E8" w:rsidP="002D0C32">
            <w:pPr>
              <w:pStyle w:val="TAC"/>
            </w:pPr>
            <w:r w:rsidRPr="005A5509">
              <w:t>-</w:t>
            </w:r>
          </w:p>
        </w:tc>
        <w:tc>
          <w:tcPr>
            <w:tcW w:w="1495" w:type="dxa"/>
            <w:tcBorders>
              <w:bottom w:val="single" w:sz="4" w:space="0" w:color="auto"/>
            </w:tcBorders>
          </w:tcPr>
          <w:p w14:paraId="5C2EBF6F" w14:textId="77777777" w:rsidR="00EA16E8" w:rsidRPr="005A5509" w:rsidRDefault="00EA16E8" w:rsidP="002D0C32">
            <w:pPr>
              <w:pStyle w:val="TAC"/>
              <w:rPr>
                <w:bCs/>
              </w:rPr>
            </w:pPr>
            <w:r w:rsidRPr="005A5509">
              <w:rPr>
                <w:bCs/>
              </w:rPr>
              <w:t>-</w:t>
            </w:r>
          </w:p>
        </w:tc>
      </w:tr>
      <w:tr w:rsidR="00EA16E8" w:rsidRPr="005A5509" w14:paraId="25204833" w14:textId="77777777" w:rsidTr="002D0C32">
        <w:trPr>
          <w:cantSplit/>
          <w:jc w:val="center"/>
        </w:trPr>
        <w:tc>
          <w:tcPr>
            <w:tcW w:w="3203" w:type="dxa"/>
            <w:vMerge/>
          </w:tcPr>
          <w:p w14:paraId="3B6C2E79" w14:textId="77777777" w:rsidR="00EA16E8" w:rsidRPr="005A5509" w:rsidRDefault="00EA16E8" w:rsidP="002D0C32">
            <w:pPr>
              <w:pStyle w:val="TAC"/>
              <w:rPr>
                <w:b/>
                <w:bCs/>
              </w:rPr>
            </w:pPr>
          </w:p>
        </w:tc>
        <w:tc>
          <w:tcPr>
            <w:tcW w:w="1827" w:type="dxa"/>
            <w:tcBorders>
              <w:bottom w:val="single" w:sz="4" w:space="0" w:color="auto"/>
            </w:tcBorders>
          </w:tcPr>
          <w:p w14:paraId="403F9E17" w14:textId="77777777" w:rsidR="00EA16E8" w:rsidRPr="005A5509" w:rsidRDefault="00EA16E8" w:rsidP="002D0C32">
            <w:pPr>
              <w:pStyle w:val="TAC"/>
              <w:rPr>
                <w:lang w:val="en-US"/>
              </w:rPr>
            </w:pPr>
            <w:r w:rsidRPr="005A5509">
              <w:t>-</w:t>
            </w:r>
          </w:p>
        </w:tc>
        <w:tc>
          <w:tcPr>
            <w:tcW w:w="1364" w:type="dxa"/>
            <w:tcBorders>
              <w:bottom w:val="single" w:sz="4" w:space="0" w:color="auto"/>
            </w:tcBorders>
          </w:tcPr>
          <w:p w14:paraId="63A0B2CB" w14:textId="77777777" w:rsidR="00EA16E8" w:rsidRPr="005A5509" w:rsidRDefault="00EA16E8" w:rsidP="002D0C32">
            <w:pPr>
              <w:pStyle w:val="TAC"/>
              <w:rPr>
                <w:bCs/>
              </w:rPr>
            </w:pPr>
            <w:r w:rsidRPr="005A5509">
              <w:rPr>
                <w:bCs/>
              </w:rPr>
              <w:t>-</w:t>
            </w:r>
          </w:p>
        </w:tc>
        <w:tc>
          <w:tcPr>
            <w:tcW w:w="1886" w:type="dxa"/>
            <w:gridSpan w:val="3"/>
            <w:tcBorders>
              <w:bottom w:val="single" w:sz="4" w:space="0" w:color="auto"/>
            </w:tcBorders>
          </w:tcPr>
          <w:p w14:paraId="26F7F8CE" w14:textId="77777777" w:rsidR="00EA16E8" w:rsidRPr="005A5509" w:rsidRDefault="00EA16E8" w:rsidP="002D0C32">
            <w:pPr>
              <w:pStyle w:val="TAC"/>
            </w:pPr>
            <w:r w:rsidRPr="005A5509">
              <w:t>-</w:t>
            </w:r>
          </w:p>
        </w:tc>
        <w:tc>
          <w:tcPr>
            <w:tcW w:w="1495" w:type="dxa"/>
            <w:tcBorders>
              <w:bottom w:val="single" w:sz="4" w:space="0" w:color="auto"/>
            </w:tcBorders>
          </w:tcPr>
          <w:p w14:paraId="1210AF43" w14:textId="77777777" w:rsidR="00EA16E8" w:rsidRPr="005A5509" w:rsidRDefault="00EA16E8" w:rsidP="002D0C32">
            <w:pPr>
              <w:pStyle w:val="TAC"/>
              <w:rPr>
                <w:bCs/>
              </w:rPr>
            </w:pPr>
            <w:r w:rsidRPr="005A5509">
              <w:rPr>
                <w:bCs/>
              </w:rPr>
              <w:t>-</w:t>
            </w:r>
          </w:p>
        </w:tc>
      </w:tr>
      <w:tr w:rsidR="00EA16E8" w:rsidRPr="005A5509" w14:paraId="5E6CDBD6" w14:textId="77777777" w:rsidTr="002D0C32">
        <w:trPr>
          <w:cantSplit/>
          <w:jc w:val="center"/>
        </w:trPr>
        <w:tc>
          <w:tcPr>
            <w:tcW w:w="3203" w:type="dxa"/>
            <w:vMerge/>
          </w:tcPr>
          <w:p w14:paraId="627EA278" w14:textId="77777777" w:rsidR="00EA16E8" w:rsidRPr="005A5509" w:rsidRDefault="00EA16E8" w:rsidP="002D0C32">
            <w:pPr>
              <w:pStyle w:val="TAC"/>
              <w:rPr>
                <w:b/>
                <w:bCs/>
              </w:rPr>
            </w:pPr>
          </w:p>
        </w:tc>
        <w:tc>
          <w:tcPr>
            <w:tcW w:w="1827" w:type="dxa"/>
            <w:shd w:val="clear" w:color="auto" w:fill="E0E0E0"/>
          </w:tcPr>
          <w:p w14:paraId="2F2BBC8C" w14:textId="77777777" w:rsidR="00EA16E8" w:rsidRPr="005A5509" w:rsidRDefault="00EA16E8" w:rsidP="002D0C32">
            <w:pPr>
              <w:pStyle w:val="TAH"/>
            </w:pPr>
            <w:r w:rsidRPr="005A5509">
              <w:t>ObservedEvent</w:t>
            </w:r>
          </w:p>
          <w:p w14:paraId="3BED105D" w14:textId="77777777" w:rsidR="00EA16E8" w:rsidRPr="005A5509" w:rsidRDefault="00EA16E8" w:rsidP="002D0C32">
            <w:pPr>
              <w:pStyle w:val="TAH"/>
            </w:pPr>
            <w:r w:rsidRPr="005A5509">
              <w:t>Parameters</w:t>
            </w:r>
          </w:p>
        </w:tc>
        <w:tc>
          <w:tcPr>
            <w:tcW w:w="1364" w:type="dxa"/>
            <w:shd w:val="clear" w:color="auto" w:fill="E0E0E0"/>
          </w:tcPr>
          <w:p w14:paraId="1099A0E5" w14:textId="77777777" w:rsidR="00EA16E8" w:rsidRPr="005A5509" w:rsidRDefault="00EA16E8" w:rsidP="002D0C32">
            <w:pPr>
              <w:pStyle w:val="TAH"/>
            </w:pPr>
            <w:r w:rsidRPr="005A5509">
              <w:t>Mandatory/</w:t>
            </w:r>
          </w:p>
          <w:p w14:paraId="70BE3440" w14:textId="77777777" w:rsidR="00EA16E8" w:rsidRPr="005A5509" w:rsidRDefault="00EA16E8" w:rsidP="002D0C32">
            <w:pPr>
              <w:pStyle w:val="TAH"/>
            </w:pPr>
            <w:r w:rsidRPr="005A5509">
              <w:t>Optional</w:t>
            </w:r>
          </w:p>
        </w:tc>
        <w:tc>
          <w:tcPr>
            <w:tcW w:w="1886" w:type="dxa"/>
            <w:gridSpan w:val="3"/>
            <w:shd w:val="clear" w:color="auto" w:fill="E0E0E0"/>
          </w:tcPr>
          <w:p w14:paraId="4BE76AE5" w14:textId="77777777" w:rsidR="00EA16E8" w:rsidRPr="005A5509" w:rsidRDefault="00EA16E8" w:rsidP="002D0C32">
            <w:pPr>
              <w:pStyle w:val="TAH"/>
            </w:pPr>
            <w:r w:rsidRPr="005A5509">
              <w:t>Supported</w:t>
            </w:r>
          </w:p>
          <w:p w14:paraId="07FC9F8C" w14:textId="77777777" w:rsidR="00EA16E8" w:rsidRPr="005A5509" w:rsidRDefault="00EA16E8" w:rsidP="002D0C32">
            <w:pPr>
              <w:pStyle w:val="TAH"/>
            </w:pPr>
            <w:r w:rsidRPr="005A5509">
              <w:t>Values</w:t>
            </w:r>
          </w:p>
        </w:tc>
        <w:tc>
          <w:tcPr>
            <w:tcW w:w="1495" w:type="dxa"/>
            <w:shd w:val="clear" w:color="auto" w:fill="E0E0E0"/>
          </w:tcPr>
          <w:p w14:paraId="018174DC" w14:textId="77777777" w:rsidR="00EA16E8" w:rsidRPr="005A5509" w:rsidRDefault="00EA16E8" w:rsidP="002D0C32">
            <w:pPr>
              <w:pStyle w:val="TAH"/>
            </w:pPr>
            <w:r w:rsidRPr="005A5509">
              <w:t>Provisioned Value</w:t>
            </w:r>
          </w:p>
        </w:tc>
      </w:tr>
      <w:tr w:rsidR="00EA16E8" w:rsidRPr="005A5509" w14:paraId="1A897A4E" w14:textId="77777777" w:rsidTr="002D0C32">
        <w:trPr>
          <w:cantSplit/>
          <w:jc w:val="center"/>
        </w:trPr>
        <w:tc>
          <w:tcPr>
            <w:tcW w:w="3203" w:type="dxa"/>
            <w:vMerge/>
            <w:tcBorders>
              <w:bottom w:val="single" w:sz="4" w:space="0" w:color="auto"/>
            </w:tcBorders>
          </w:tcPr>
          <w:p w14:paraId="113A7843" w14:textId="77777777" w:rsidR="00EA16E8" w:rsidRPr="005A5509" w:rsidRDefault="00EA16E8" w:rsidP="002D0C32">
            <w:pPr>
              <w:pStyle w:val="TAN"/>
              <w:rPr>
                <w:b/>
                <w:bCs/>
              </w:rPr>
            </w:pPr>
          </w:p>
        </w:tc>
        <w:tc>
          <w:tcPr>
            <w:tcW w:w="1827" w:type="dxa"/>
            <w:tcBorders>
              <w:bottom w:val="single" w:sz="4" w:space="0" w:color="auto"/>
            </w:tcBorders>
          </w:tcPr>
          <w:p w14:paraId="0B246747" w14:textId="77777777" w:rsidR="00EA16E8" w:rsidRPr="005A5509" w:rsidRDefault="00EA16E8" w:rsidP="002D0C32">
            <w:pPr>
              <w:pStyle w:val="TAC"/>
              <w:rPr>
                <w:lang w:val="es-ES_tradnl"/>
              </w:rPr>
            </w:pPr>
            <w:r w:rsidRPr="005A5509">
              <w:rPr>
                <w:lang w:val="it-IT"/>
              </w:rPr>
              <w:t>-</w:t>
            </w:r>
            <w:r w:rsidRPr="005A5509">
              <w:rPr>
                <w:lang w:val="es-ES_tradnl"/>
              </w:rPr>
              <w:t xml:space="preserve"> </w:t>
            </w:r>
          </w:p>
        </w:tc>
        <w:tc>
          <w:tcPr>
            <w:tcW w:w="1364" w:type="dxa"/>
            <w:tcBorders>
              <w:bottom w:val="single" w:sz="4" w:space="0" w:color="auto"/>
            </w:tcBorders>
          </w:tcPr>
          <w:p w14:paraId="0E9AC678" w14:textId="77777777" w:rsidR="00EA16E8" w:rsidRPr="005A5509" w:rsidRDefault="00EA16E8" w:rsidP="002D0C32">
            <w:pPr>
              <w:pStyle w:val="TAC"/>
            </w:pPr>
            <w:r w:rsidRPr="005A5509">
              <w:t>-</w:t>
            </w:r>
          </w:p>
        </w:tc>
        <w:tc>
          <w:tcPr>
            <w:tcW w:w="1886" w:type="dxa"/>
            <w:gridSpan w:val="3"/>
            <w:tcBorders>
              <w:bottom w:val="single" w:sz="4" w:space="0" w:color="auto"/>
            </w:tcBorders>
          </w:tcPr>
          <w:p w14:paraId="62BC9B7F" w14:textId="77777777" w:rsidR="00EA16E8" w:rsidRPr="005A5509" w:rsidRDefault="00EA16E8" w:rsidP="002D0C32">
            <w:pPr>
              <w:pStyle w:val="TAN"/>
            </w:pPr>
          </w:p>
        </w:tc>
        <w:tc>
          <w:tcPr>
            <w:tcW w:w="1495" w:type="dxa"/>
            <w:tcBorders>
              <w:bottom w:val="single" w:sz="4" w:space="0" w:color="auto"/>
            </w:tcBorders>
          </w:tcPr>
          <w:p w14:paraId="78A62FEC" w14:textId="77777777" w:rsidR="00EA16E8" w:rsidRPr="005A5509" w:rsidRDefault="00EA16E8" w:rsidP="002D0C32">
            <w:pPr>
              <w:pStyle w:val="TAN"/>
            </w:pPr>
          </w:p>
        </w:tc>
      </w:tr>
      <w:tr w:rsidR="00EA16E8" w:rsidRPr="005A5509" w14:paraId="6A9B4E5E" w14:textId="77777777" w:rsidTr="002D0C32">
        <w:trPr>
          <w:cantSplit/>
          <w:jc w:val="center"/>
        </w:trPr>
        <w:tc>
          <w:tcPr>
            <w:tcW w:w="3203" w:type="dxa"/>
            <w:shd w:val="clear" w:color="auto" w:fill="E0E0E0"/>
          </w:tcPr>
          <w:p w14:paraId="2725C8B2" w14:textId="77777777" w:rsidR="00EA16E8" w:rsidRPr="005A5509" w:rsidRDefault="00EA16E8" w:rsidP="002D0C32">
            <w:pPr>
              <w:pStyle w:val="TAH"/>
            </w:pPr>
            <w:r w:rsidRPr="005A5509">
              <w:t>Statistics</w:t>
            </w:r>
          </w:p>
        </w:tc>
        <w:tc>
          <w:tcPr>
            <w:tcW w:w="1827" w:type="dxa"/>
            <w:shd w:val="clear" w:color="auto" w:fill="E0E0E0"/>
          </w:tcPr>
          <w:p w14:paraId="6F911DA4" w14:textId="77777777" w:rsidR="00EA16E8" w:rsidRPr="005A5509" w:rsidRDefault="00EA16E8" w:rsidP="002D0C32">
            <w:pPr>
              <w:pStyle w:val="TAH"/>
            </w:pPr>
            <w:r w:rsidRPr="005A5509">
              <w:t>Mandatory/Optional</w:t>
            </w:r>
          </w:p>
        </w:tc>
        <w:tc>
          <w:tcPr>
            <w:tcW w:w="1752" w:type="dxa"/>
            <w:gridSpan w:val="3"/>
            <w:shd w:val="clear" w:color="auto" w:fill="E0E0E0"/>
          </w:tcPr>
          <w:p w14:paraId="2D2B19A3" w14:textId="77777777" w:rsidR="00EA16E8" w:rsidRPr="005A5509" w:rsidRDefault="00EA16E8" w:rsidP="002D0C32">
            <w:pPr>
              <w:pStyle w:val="TAH"/>
            </w:pPr>
            <w:r w:rsidRPr="005A5509">
              <w:t>Used in command</w:t>
            </w:r>
          </w:p>
        </w:tc>
        <w:tc>
          <w:tcPr>
            <w:tcW w:w="2993" w:type="dxa"/>
            <w:gridSpan w:val="2"/>
            <w:shd w:val="clear" w:color="auto" w:fill="E0E0E0"/>
          </w:tcPr>
          <w:p w14:paraId="69833BD5" w14:textId="77777777" w:rsidR="00EA16E8" w:rsidRPr="005A5509" w:rsidRDefault="00EA16E8" w:rsidP="002D0C32">
            <w:pPr>
              <w:pStyle w:val="TAH"/>
            </w:pPr>
            <w:r w:rsidRPr="005A5509">
              <w:t>Supported Values</w:t>
            </w:r>
          </w:p>
        </w:tc>
      </w:tr>
      <w:tr w:rsidR="00EA16E8" w:rsidRPr="005A5509" w14:paraId="72DDBA32" w14:textId="77777777" w:rsidTr="002D0C32">
        <w:trPr>
          <w:cantSplit/>
          <w:jc w:val="center"/>
        </w:trPr>
        <w:tc>
          <w:tcPr>
            <w:tcW w:w="3203" w:type="dxa"/>
            <w:tcBorders>
              <w:bottom w:val="single" w:sz="4" w:space="0" w:color="auto"/>
            </w:tcBorders>
          </w:tcPr>
          <w:p w14:paraId="631A4CE1" w14:textId="77777777" w:rsidR="00EA16E8" w:rsidRPr="005A5509" w:rsidRDefault="00EA16E8" w:rsidP="002D0C32">
            <w:pPr>
              <w:pStyle w:val="TAC"/>
              <w:rPr>
                <w:lang w:val="fr-FR"/>
              </w:rPr>
            </w:pPr>
            <w:r w:rsidRPr="005A5509">
              <w:rPr>
                <w:lang w:val="fr-FR"/>
              </w:rPr>
              <w:t>None</w:t>
            </w:r>
          </w:p>
        </w:tc>
        <w:tc>
          <w:tcPr>
            <w:tcW w:w="1827" w:type="dxa"/>
            <w:tcBorders>
              <w:bottom w:val="single" w:sz="4" w:space="0" w:color="auto"/>
            </w:tcBorders>
          </w:tcPr>
          <w:p w14:paraId="030440B0" w14:textId="77777777" w:rsidR="00EA16E8" w:rsidRPr="005A5509" w:rsidRDefault="00EA16E8" w:rsidP="002D0C32">
            <w:pPr>
              <w:pStyle w:val="TAC"/>
            </w:pPr>
            <w:r w:rsidRPr="005A5509">
              <w:t>-</w:t>
            </w:r>
          </w:p>
        </w:tc>
        <w:tc>
          <w:tcPr>
            <w:tcW w:w="1752" w:type="dxa"/>
            <w:gridSpan w:val="3"/>
            <w:tcBorders>
              <w:bottom w:val="single" w:sz="4" w:space="0" w:color="auto"/>
            </w:tcBorders>
          </w:tcPr>
          <w:p w14:paraId="55325775" w14:textId="77777777" w:rsidR="00EA16E8" w:rsidRPr="005A5509" w:rsidRDefault="00EA16E8" w:rsidP="002D0C32">
            <w:pPr>
              <w:pStyle w:val="TAC"/>
            </w:pPr>
            <w:r w:rsidRPr="005A5509">
              <w:t xml:space="preserve">- </w:t>
            </w:r>
          </w:p>
        </w:tc>
        <w:tc>
          <w:tcPr>
            <w:tcW w:w="2993" w:type="dxa"/>
            <w:gridSpan w:val="2"/>
            <w:tcBorders>
              <w:bottom w:val="single" w:sz="4" w:space="0" w:color="auto"/>
            </w:tcBorders>
          </w:tcPr>
          <w:p w14:paraId="07521434" w14:textId="77777777" w:rsidR="00EA16E8" w:rsidRPr="005A5509" w:rsidRDefault="00EA16E8" w:rsidP="002D0C32">
            <w:pPr>
              <w:pStyle w:val="TAC"/>
            </w:pPr>
            <w:r w:rsidRPr="005A5509">
              <w:t>-</w:t>
            </w:r>
          </w:p>
        </w:tc>
      </w:tr>
      <w:tr w:rsidR="00EA16E8" w:rsidRPr="005A5509" w14:paraId="085A3135" w14:textId="77777777" w:rsidTr="002D0C32">
        <w:trPr>
          <w:cantSplit/>
          <w:jc w:val="center"/>
        </w:trPr>
        <w:tc>
          <w:tcPr>
            <w:tcW w:w="3203" w:type="dxa"/>
            <w:shd w:val="clear" w:color="auto" w:fill="E0E0E0"/>
          </w:tcPr>
          <w:p w14:paraId="3F3D0FEB" w14:textId="77777777" w:rsidR="00EA16E8" w:rsidRPr="005A5509" w:rsidRDefault="00EA16E8" w:rsidP="002D0C32">
            <w:pPr>
              <w:pStyle w:val="TAH"/>
            </w:pPr>
            <w:r w:rsidRPr="005A5509">
              <w:t>Error Codes</w:t>
            </w:r>
          </w:p>
        </w:tc>
        <w:tc>
          <w:tcPr>
            <w:tcW w:w="6572" w:type="dxa"/>
            <w:gridSpan w:val="6"/>
            <w:shd w:val="clear" w:color="auto" w:fill="E0E0E0"/>
          </w:tcPr>
          <w:p w14:paraId="249878AC" w14:textId="77777777" w:rsidR="00EA16E8" w:rsidRPr="005A5509" w:rsidRDefault="00EA16E8" w:rsidP="002D0C32">
            <w:pPr>
              <w:pStyle w:val="TAH"/>
            </w:pPr>
            <w:r w:rsidRPr="005A5509">
              <w:t>Mandatory/Optional</w:t>
            </w:r>
          </w:p>
        </w:tc>
      </w:tr>
      <w:tr w:rsidR="00EA16E8" w:rsidRPr="005A5509" w14:paraId="130869F6" w14:textId="77777777" w:rsidTr="002D0C32">
        <w:trPr>
          <w:cantSplit/>
          <w:jc w:val="center"/>
        </w:trPr>
        <w:tc>
          <w:tcPr>
            <w:tcW w:w="3203" w:type="dxa"/>
          </w:tcPr>
          <w:p w14:paraId="071E861D" w14:textId="77777777" w:rsidR="00EA16E8" w:rsidRPr="005A5509" w:rsidRDefault="00EA16E8" w:rsidP="002D0C32">
            <w:pPr>
              <w:pStyle w:val="TAC"/>
            </w:pPr>
            <w:r w:rsidRPr="005A5509">
              <w:t>None</w:t>
            </w:r>
          </w:p>
        </w:tc>
        <w:tc>
          <w:tcPr>
            <w:tcW w:w="6572" w:type="dxa"/>
            <w:gridSpan w:val="6"/>
          </w:tcPr>
          <w:p w14:paraId="390BC16E" w14:textId="77777777" w:rsidR="00EA16E8" w:rsidRPr="005A5509" w:rsidRDefault="00EA16E8" w:rsidP="002D0C32">
            <w:pPr>
              <w:pStyle w:val="TAC"/>
            </w:pPr>
            <w:r w:rsidRPr="005A5509">
              <w:t>-</w:t>
            </w:r>
          </w:p>
        </w:tc>
      </w:tr>
      <w:bookmarkEnd w:id="245"/>
    </w:tbl>
    <w:p w14:paraId="44D5C368" w14:textId="77777777" w:rsidR="00EA16E8" w:rsidRPr="005A5509" w:rsidRDefault="00EA16E8" w:rsidP="00EA16E8"/>
    <w:p w14:paraId="57B639BB" w14:textId="77777777" w:rsidR="00EA16E8" w:rsidRPr="005A5509" w:rsidRDefault="00EA16E8" w:rsidP="00EA16E8">
      <w:pPr>
        <w:pStyle w:val="Heading4"/>
      </w:pPr>
      <w:bookmarkStart w:id="246" w:name="_Toc11325836"/>
      <w:bookmarkStart w:id="247" w:name="_Toc170149441"/>
      <w:r w:rsidRPr="005A5509">
        <w:lastRenderedPageBreak/>
        <w:t>5.14.3.</w:t>
      </w:r>
      <w:r w:rsidRPr="005A5509">
        <w:rPr>
          <w:rFonts w:hint="eastAsia"/>
        </w:rPr>
        <w:t>40</w:t>
      </w:r>
      <w:r w:rsidRPr="005A5509">
        <w:tab/>
        <w:t>Originate STUN Continuity Check (ostuncc)</w:t>
      </w:r>
      <w:bookmarkEnd w:id="246"/>
      <w:bookmarkEnd w:id="247"/>
    </w:p>
    <w:p w14:paraId="04D1A9AE" w14:textId="77777777" w:rsidR="00EA16E8" w:rsidRPr="005A5509" w:rsidRDefault="00EA16E8" w:rsidP="00EA16E8">
      <w:pPr>
        <w:pStyle w:val="TH"/>
      </w:pPr>
      <w:r w:rsidRPr="005A5509">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64"/>
        <w:gridCol w:w="1837"/>
        <w:gridCol w:w="1827"/>
        <w:gridCol w:w="286"/>
        <w:gridCol w:w="351"/>
        <w:gridCol w:w="1453"/>
        <w:gridCol w:w="1827"/>
      </w:tblGrid>
      <w:tr w:rsidR="00EA16E8" w:rsidRPr="005A5509" w14:paraId="23A6DAAD" w14:textId="77777777" w:rsidTr="002D0C32">
        <w:trPr>
          <w:cantSplit/>
          <w:jc w:val="center"/>
        </w:trPr>
        <w:tc>
          <w:tcPr>
            <w:tcW w:w="1764" w:type="dxa"/>
            <w:shd w:val="clear" w:color="auto" w:fill="E0E0E0"/>
          </w:tcPr>
          <w:p w14:paraId="7A673D84" w14:textId="77777777" w:rsidR="00EA16E8" w:rsidRPr="005A5509" w:rsidRDefault="00EA16E8" w:rsidP="002D0C32">
            <w:pPr>
              <w:pStyle w:val="TAH"/>
            </w:pPr>
            <w:bookmarkStart w:id="248" w:name="MCCQCTEMPBM_00000071"/>
            <w:r w:rsidRPr="005A5509">
              <w:t>Properties</w:t>
            </w:r>
          </w:p>
        </w:tc>
        <w:tc>
          <w:tcPr>
            <w:tcW w:w="1837" w:type="dxa"/>
            <w:shd w:val="clear" w:color="auto" w:fill="E0E0E0"/>
          </w:tcPr>
          <w:p w14:paraId="65AFF1D4" w14:textId="77777777" w:rsidR="00EA16E8" w:rsidRPr="005A5509" w:rsidRDefault="00EA16E8" w:rsidP="002D0C32">
            <w:pPr>
              <w:pStyle w:val="TAH"/>
            </w:pPr>
            <w:r w:rsidRPr="005A5509">
              <w:t>Mandatory/Optional</w:t>
            </w:r>
          </w:p>
        </w:tc>
        <w:tc>
          <w:tcPr>
            <w:tcW w:w="2113" w:type="dxa"/>
            <w:gridSpan w:val="2"/>
            <w:shd w:val="clear" w:color="auto" w:fill="E0E0E0"/>
          </w:tcPr>
          <w:p w14:paraId="29DD3C0A" w14:textId="77777777" w:rsidR="00EA16E8" w:rsidRPr="005A5509" w:rsidRDefault="00EA16E8" w:rsidP="002D0C32">
            <w:pPr>
              <w:pStyle w:val="TAH"/>
            </w:pPr>
            <w:r w:rsidRPr="005A5509">
              <w:t>Used in command</w:t>
            </w:r>
          </w:p>
        </w:tc>
        <w:tc>
          <w:tcPr>
            <w:tcW w:w="1804" w:type="dxa"/>
            <w:gridSpan w:val="2"/>
            <w:shd w:val="clear" w:color="auto" w:fill="E0E0E0"/>
          </w:tcPr>
          <w:p w14:paraId="2755264C" w14:textId="77777777" w:rsidR="00EA16E8" w:rsidRPr="005A5509" w:rsidRDefault="00EA16E8" w:rsidP="002D0C32">
            <w:pPr>
              <w:pStyle w:val="TAH"/>
            </w:pPr>
            <w:r w:rsidRPr="005A5509">
              <w:t>Supported Values</w:t>
            </w:r>
          </w:p>
        </w:tc>
        <w:tc>
          <w:tcPr>
            <w:tcW w:w="1827" w:type="dxa"/>
            <w:shd w:val="clear" w:color="auto" w:fill="E0E0E0"/>
          </w:tcPr>
          <w:p w14:paraId="08AB0336" w14:textId="77777777" w:rsidR="00EA16E8" w:rsidRPr="005A5509" w:rsidRDefault="00EA16E8" w:rsidP="002D0C32">
            <w:pPr>
              <w:pStyle w:val="TAH"/>
            </w:pPr>
            <w:r w:rsidRPr="005A5509">
              <w:t>Provisioned Value</w:t>
            </w:r>
          </w:p>
        </w:tc>
      </w:tr>
      <w:tr w:rsidR="00EA16E8" w:rsidRPr="005A5509" w14:paraId="3C444D4C" w14:textId="77777777" w:rsidTr="002D0C32">
        <w:trPr>
          <w:cantSplit/>
          <w:jc w:val="center"/>
        </w:trPr>
        <w:tc>
          <w:tcPr>
            <w:tcW w:w="1764" w:type="dxa"/>
            <w:tcBorders>
              <w:bottom w:val="single" w:sz="4" w:space="0" w:color="auto"/>
            </w:tcBorders>
          </w:tcPr>
          <w:p w14:paraId="531FF131" w14:textId="77777777" w:rsidR="00EA16E8" w:rsidRPr="005A5509" w:rsidRDefault="00EA16E8" w:rsidP="002D0C32">
            <w:pPr>
              <w:pStyle w:val="TAC"/>
              <w:rPr>
                <w:lang w:val="es-ES_tradnl"/>
              </w:rPr>
            </w:pPr>
            <w:r w:rsidRPr="005A5509">
              <w:rPr>
                <w:lang w:val="es-ES_tradnl"/>
              </w:rPr>
              <w:t>Host Candidate Realm (</w:t>
            </w:r>
            <w:r w:rsidRPr="005A5509">
              <w:rPr>
                <w:rFonts w:hint="eastAsia"/>
                <w:lang w:val="es-ES_tradnl"/>
              </w:rPr>
              <w:t>ostuncc</w:t>
            </w:r>
            <w:r w:rsidRPr="005A5509">
              <w:rPr>
                <w:lang w:val="es-ES_tradnl"/>
              </w:rPr>
              <w:t>/</w:t>
            </w:r>
            <w:r w:rsidRPr="005A5509">
              <w:rPr>
                <w:rFonts w:hint="eastAsia"/>
                <w:lang w:val="es-ES_tradnl"/>
              </w:rPr>
              <w:t>hcr</w:t>
            </w:r>
            <w:r w:rsidRPr="005A5509">
              <w:rPr>
                <w:lang w:val="es-ES_tradnl"/>
              </w:rPr>
              <w:t>, 0x00</w:t>
            </w:r>
            <w:r w:rsidRPr="005A5509">
              <w:rPr>
                <w:rFonts w:hint="eastAsia"/>
                <w:lang w:val="es-ES_tradnl"/>
              </w:rPr>
              <w:t>c3</w:t>
            </w:r>
            <w:r w:rsidRPr="005A5509">
              <w:rPr>
                <w:lang w:val="es-ES_tradnl"/>
              </w:rPr>
              <w:t>/0x0001)</w:t>
            </w:r>
          </w:p>
        </w:tc>
        <w:tc>
          <w:tcPr>
            <w:tcW w:w="1837" w:type="dxa"/>
            <w:tcBorders>
              <w:bottom w:val="single" w:sz="4" w:space="0" w:color="auto"/>
            </w:tcBorders>
          </w:tcPr>
          <w:p w14:paraId="0B74D68C" w14:textId="77777777" w:rsidR="00EA16E8" w:rsidRPr="005A5509" w:rsidRDefault="00EA16E8" w:rsidP="002D0C32">
            <w:pPr>
              <w:pStyle w:val="TAC"/>
            </w:pPr>
            <w:r w:rsidRPr="005A5509">
              <w:rPr>
                <w:rFonts w:hint="eastAsia"/>
              </w:rPr>
              <w:t>O</w:t>
            </w:r>
          </w:p>
        </w:tc>
        <w:tc>
          <w:tcPr>
            <w:tcW w:w="2113" w:type="dxa"/>
            <w:gridSpan w:val="2"/>
            <w:tcBorders>
              <w:bottom w:val="single" w:sz="4" w:space="0" w:color="auto"/>
            </w:tcBorders>
          </w:tcPr>
          <w:p w14:paraId="1C5761FF" w14:textId="77777777" w:rsidR="00EA16E8" w:rsidRPr="005A5509" w:rsidRDefault="00EA16E8" w:rsidP="002D0C32">
            <w:pPr>
              <w:pStyle w:val="TAC"/>
            </w:pPr>
            <w:r w:rsidRPr="005A5509">
              <w:t>A</w:t>
            </w:r>
            <w:r w:rsidRPr="005A5509">
              <w:rPr>
                <w:rFonts w:hint="eastAsia"/>
              </w:rPr>
              <w:t>DD, MODIFY</w:t>
            </w:r>
          </w:p>
        </w:tc>
        <w:tc>
          <w:tcPr>
            <w:tcW w:w="1804" w:type="dxa"/>
            <w:gridSpan w:val="2"/>
            <w:tcBorders>
              <w:bottom w:val="single" w:sz="4" w:space="0" w:color="auto"/>
            </w:tcBorders>
          </w:tcPr>
          <w:p w14:paraId="5F5742C2" w14:textId="77777777" w:rsidR="00EA16E8" w:rsidRPr="005A5509" w:rsidRDefault="00EA16E8" w:rsidP="002D0C32">
            <w:pPr>
              <w:pStyle w:val="TAC"/>
            </w:pPr>
            <w:r w:rsidRPr="005A5509">
              <w:t>ALL</w:t>
            </w:r>
          </w:p>
        </w:tc>
        <w:tc>
          <w:tcPr>
            <w:tcW w:w="1827" w:type="dxa"/>
            <w:tcBorders>
              <w:bottom w:val="single" w:sz="4" w:space="0" w:color="auto"/>
            </w:tcBorders>
          </w:tcPr>
          <w:p w14:paraId="31A9057D" w14:textId="77777777" w:rsidR="00EA16E8" w:rsidRPr="005A5509" w:rsidRDefault="00EA16E8" w:rsidP="002D0C32">
            <w:pPr>
              <w:pStyle w:val="TAC"/>
            </w:pPr>
            <w:r w:rsidRPr="005A5509">
              <w:rPr>
                <w:rFonts w:hint="eastAsia"/>
              </w:rPr>
              <w:t>Yes</w:t>
            </w:r>
          </w:p>
        </w:tc>
      </w:tr>
      <w:tr w:rsidR="00EA16E8" w:rsidRPr="005A5509" w14:paraId="7640968F" w14:textId="77777777" w:rsidTr="002D0C32">
        <w:trPr>
          <w:cantSplit/>
          <w:jc w:val="center"/>
        </w:trPr>
        <w:tc>
          <w:tcPr>
            <w:tcW w:w="1764" w:type="dxa"/>
            <w:shd w:val="clear" w:color="auto" w:fill="E0E0E0"/>
          </w:tcPr>
          <w:p w14:paraId="235641FD" w14:textId="77777777" w:rsidR="00EA16E8" w:rsidRPr="005A5509" w:rsidRDefault="00EA16E8" w:rsidP="002D0C32">
            <w:pPr>
              <w:pStyle w:val="TAH"/>
            </w:pPr>
            <w:r w:rsidRPr="005A5509">
              <w:t>Signals</w:t>
            </w:r>
          </w:p>
        </w:tc>
        <w:tc>
          <w:tcPr>
            <w:tcW w:w="1837" w:type="dxa"/>
            <w:shd w:val="clear" w:color="auto" w:fill="E0E0E0"/>
          </w:tcPr>
          <w:p w14:paraId="3F2E5789" w14:textId="77777777" w:rsidR="00EA16E8" w:rsidRPr="005A5509" w:rsidRDefault="00EA16E8" w:rsidP="002D0C32">
            <w:pPr>
              <w:pStyle w:val="TAH"/>
            </w:pPr>
            <w:r w:rsidRPr="005A5509">
              <w:t>Mandatory/Optional</w:t>
            </w:r>
          </w:p>
        </w:tc>
        <w:tc>
          <w:tcPr>
            <w:tcW w:w="3917" w:type="dxa"/>
            <w:gridSpan w:val="4"/>
            <w:shd w:val="clear" w:color="auto" w:fill="E0E0E0"/>
          </w:tcPr>
          <w:p w14:paraId="6FE0E754" w14:textId="77777777" w:rsidR="00EA16E8" w:rsidRPr="005A5509" w:rsidRDefault="00EA16E8" w:rsidP="002D0C32">
            <w:pPr>
              <w:pStyle w:val="TAH"/>
            </w:pPr>
            <w:r w:rsidRPr="005A5509">
              <w:t>Used in command</w:t>
            </w:r>
          </w:p>
        </w:tc>
        <w:tc>
          <w:tcPr>
            <w:tcW w:w="1827" w:type="dxa"/>
            <w:shd w:val="clear" w:color="auto" w:fill="E0E0E0"/>
          </w:tcPr>
          <w:p w14:paraId="22176313" w14:textId="77777777" w:rsidR="00EA16E8" w:rsidRPr="005A5509" w:rsidRDefault="00EA16E8" w:rsidP="002D0C32">
            <w:pPr>
              <w:pStyle w:val="TAH"/>
            </w:pPr>
            <w:r w:rsidRPr="005A5509">
              <w:t>Duration Provisioned Value</w:t>
            </w:r>
          </w:p>
        </w:tc>
      </w:tr>
      <w:tr w:rsidR="00EA16E8" w:rsidRPr="005A5509" w14:paraId="115A68A6" w14:textId="77777777" w:rsidTr="002D0C32">
        <w:trPr>
          <w:cantSplit/>
          <w:jc w:val="center"/>
        </w:trPr>
        <w:tc>
          <w:tcPr>
            <w:tcW w:w="1764" w:type="dxa"/>
            <w:vMerge w:val="restart"/>
          </w:tcPr>
          <w:p w14:paraId="26DCD0CE" w14:textId="77777777" w:rsidR="00EA16E8" w:rsidRPr="005A5509" w:rsidRDefault="00EA16E8" w:rsidP="002D0C32">
            <w:pPr>
              <w:pStyle w:val="TAC"/>
            </w:pPr>
            <w:r w:rsidRPr="005A5509">
              <w:t>Send Connectivity Check (</w:t>
            </w:r>
            <w:r w:rsidRPr="005A5509">
              <w:rPr>
                <w:rFonts w:hint="eastAsia"/>
                <w:lang w:val="es-ES_tradnl"/>
              </w:rPr>
              <w:t>ostuncc</w:t>
            </w:r>
            <w:r w:rsidRPr="005A5509">
              <w:rPr>
                <w:lang w:val="es-ES_tradnl"/>
              </w:rPr>
              <w:t>/</w:t>
            </w:r>
            <w:r w:rsidRPr="005A5509">
              <w:rPr>
                <w:rFonts w:hint="eastAsia"/>
                <w:lang w:val="es-ES_tradnl"/>
              </w:rPr>
              <w:t>scc</w:t>
            </w:r>
            <w:r w:rsidRPr="005A5509">
              <w:rPr>
                <w:lang w:val="es-ES_tradnl"/>
              </w:rPr>
              <w:t>, 0x00</w:t>
            </w:r>
            <w:r w:rsidRPr="005A5509">
              <w:rPr>
                <w:rFonts w:hint="eastAsia"/>
                <w:lang w:val="es-ES_tradnl"/>
              </w:rPr>
              <w:t>c3</w:t>
            </w:r>
            <w:r w:rsidRPr="005A5509">
              <w:rPr>
                <w:lang w:val="es-ES_tradnl"/>
              </w:rPr>
              <w:t>/0x0001</w:t>
            </w:r>
            <w:r w:rsidRPr="005A5509">
              <w:t>)</w:t>
            </w:r>
          </w:p>
        </w:tc>
        <w:tc>
          <w:tcPr>
            <w:tcW w:w="1837" w:type="dxa"/>
            <w:tcBorders>
              <w:bottom w:val="single" w:sz="4" w:space="0" w:color="auto"/>
            </w:tcBorders>
          </w:tcPr>
          <w:p w14:paraId="00433533" w14:textId="77777777" w:rsidR="00EA16E8" w:rsidRPr="005A5509" w:rsidRDefault="00EA16E8" w:rsidP="002D0C32">
            <w:pPr>
              <w:pStyle w:val="TAC"/>
            </w:pPr>
            <w:r w:rsidRPr="005A5509">
              <w:t>M</w:t>
            </w:r>
          </w:p>
        </w:tc>
        <w:tc>
          <w:tcPr>
            <w:tcW w:w="3917" w:type="dxa"/>
            <w:gridSpan w:val="4"/>
            <w:tcBorders>
              <w:bottom w:val="single" w:sz="4" w:space="0" w:color="auto"/>
            </w:tcBorders>
          </w:tcPr>
          <w:p w14:paraId="2D5C8825" w14:textId="77777777" w:rsidR="00EA16E8" w:rsidRPr="005A5509" w:rsidRDefault="00EA16E8" w:rsidP="002D0C32">
            <w:pPr>
              <w:pStyle w:val="TAC"/>
              <w:rPr>
                <w:b/>
                <w:bCs/>
              </w:rPr>
            </w:pPr>
            <w:r w:rsidRPr="005A5509">
              <w:t>ADD, MODIFY</w:t>
            </w:r>
          </w:p>
        </w:tc>
        <w:tc>
          <w:tcPr>
            <w:tcW w:w="1827" w:type="dxa"/>
            <w:tcBorders>
              <w:bottom w:val="single" w:sz="4" w:space="0" w:color="auto"/>
            </w:tcBorders>
          </w:tcPr>
          <w:p w14:paraId="51DFCA22" w14:textId="77777777" w:rsidR="00EA16E8" w:rsidRPr="005A5509" w:rsidRDefault="00EA16E8" w:rsidP="002D0C32">
            <w:pPr>
              <w:pStyle w:val="TAC"/>
              <w:rPr>
                <w:b/>
                <w:bCs/>
              </w:rPr>
            </w:pPr>
            <w:r w:rsidRPr="005A5509">
              <w:t>Not Applicable</w:t>
            </w:r>
          </w:p>
        </w:tc>
      </w:tr>
      <w:tr w:rsidR="00EA16E8" w:rsidRPr="005A5509" w14:paraId="4CA2FB46" w14:textId="77777777" w:rsidTr="002D0C32">
        <w:trPr>
          <w:cantSplit/>
          <w:jc w:val="center"/>
        </w:trPr>
        <w:tc>
          <w:tcPr>
            <w:tcW w:w="1764" w:type="dxa"/>
            <w:vMerge/>
          </w:tcPr>
          <w:p w14:paraId="546D6A2A" w14:textId="77777777" w:rsidR="00EA16E8" w:rsidRPr="005A5509" w:rsidRDefault="00EA16E8" w:rsidP="002D0C32">
            <w:pPr>
              <w:pStyle w:val="TAL"/>
            </w:pPr>
          </w:p>
        </w:tc>
        <w:tc>
          <w:tcPr>
            <w:tcW w:w="1837" w:type="dxa"/>
            <w:shd w:val="clear" w:color="auto" w:fill="E0E0E0"/>
          </w:tcPr>
          <w:p w14:paraId="048EC080" w14:textId="77777777" w:rsidR="00EA16E8" w:rsidRPr="005A5509" w:rsidRDefault="00EA16E8" w:rsidP="002D0C32">
            <w:pPr>
              <w:pStyle w:val="TAH"/>
            </w:pPr>
            <w:r w:rsidRPr="005A5509">
              <w:t>Signal Parameters</w:t>
            </w:r>
          </w:p>
        </w:tc>
        <w:tc>
          <w:tcPr>
            <w:tcW w:w="1827" w:type="dxa"/>
            <w:shd w:val="clear" w:color="auto" w:fill="E0E0E0"/>
          </w:tcPr>
          <w:p w14:paraId="737BAFE9" w14:textId="77777777" w:rsidR="00EA16E8" w:rsidRPr="005A5509" w:rsidRDefault="00EA16E8" w:rsidP="002D0C32">
            <w:pPr>
              <w:pStyle w:val="TAH"/>
            </w:pPr>
            <w:r w:rsidRPr="005A5509">
              <w:t>Mandatory/Optional</w:t>
            </w:r>
          </w:p>
        </w:tc>
        <w:tc>
          <w:tcPr>
            <w:tcW w:w="2090" w:type="dxa"/>
            <w:gridSpan w:val="3"/>
            <w:shd w:val="clear" w:color="auto" w:fill="E0E0E0"/>
          </w:tcPr>
          <w:p w14:paraId="6B186D6F" w14:textId="77777777" w:rsidR="00EA16E8" w:rsidRPr="005A5509" w:rsidRDefault="00EA16E8" w:rsidP="002D0C32">
            <w:pPr>
              <w:pStyle w:val="TAH"/>
            </w:pPr>
            <w:r w:rsidRPr="005A5509">
              <w:t>Supported Values</w:t>
            </w:r>
          </w:p>
        </w:tc>
        <w:tc>
          <w:tcPr>
            <w:tcW w:w="1827" w:type="dxa"/>
            <w:shd w:val="clear" w:color="auto" w:fill="E0E0E0"/>
          </w:tcPr>
          <w:p w14:paraId="232B3BD4" w14:textId="77777777" w:rsidR="00EA16E8" w:rsidRPr="005A5509" w:rsidRDefault="00EA16E8" w:rsidP="002D0C32">
            <w:pPr>
              <w:pStyle w:val="TAH"/>
            </w:pPr>
            <w:r w:rsidRPr="005A5509">
              <w:t>Duration Provisioned Value</w:t>
            </w:r>
          </w:p>
        </w:tc>
      </w:tr>
      <w:tr w:rsidR="00EA16E8" w:rsidRPr="005A5509" w14:paraId="1DAE2C54" w14:textId="77777777" w:rsidTr="002D0C32">
        <w:trPr>
          <w:cantSplit/>
          <w:jc w:val="center"/>
        </w:trPr>
        <w:tc>
          <w:tcPr>
            <w:tcW w:w="1764" w:type="dxa"/>
            <w:vMerge/>
          </w:tcPr>
          <w:p w14:paraId="238E7C4E" w14:textId="77777777" w:rsidR="00EA16E8" w:rsidRPr="005A5509" w:rsidRDefault="00EA16E8" w:rsidP="002D0C32">
            <w:pPr>
              <w:pStyle w:val="TAL"/>
            </w:pPr>
          </w:p>
        </w:tc>
        <w:tc>
          <w:tcPr>
            <w:tcW w:w="1837" w:type="dxa"/>
            <w:shd w:val="clear" w:color="auto" w:fill="auto"/>
          </w:tcPr>
          <w:p w14:paraId="2C4387F1"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5C2E698"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11517FC"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145CBF3" w14:textId="77777777" w:rsidR="00EA16E8" w:rsidRPr="005A5509" w:rsidRDefault="00EA16E8" w:rsidP="002D0C32">
            <w:pPr>
              <w:pStyle w:val="TAC"/>
            </w:pPr>
            <w:r w:rsidRPr="005A5509">
              <w:t>Not Applicable</w:t>
            </w:r>
          </w:p>
        </w:tc>
      </w:tr>
      <w:tr w:rsidR="00EA16E8" w:rsidRPr="005A5509" w14:paraId="707A558F" w14:textId="77777777" w:rsidTr="002D0C32">
        <w:trPr>
          <w:cantSplit/>
          <w:jc w:val="center"/>
        </w:trPr>
        <w:tc>
          <w:tcPr>
            <w:tcW w:w="1764" w:type="dxa"/>
            <w:vMerge w:val="restart"/>
          </w:tcPr>
          <w:p w14:paraId="3DE76084" w14:textId="77777777" w:rsidR="00EA16E8" w:rsidRPr="005A5509" w:rsidRDefault="00EA16E8" w:rsidP="002D0C32">
            <w:pPr>
              <w:pStyle w:val="TAC"/>
            </w:pPr>
            <w:r w:rsidRPr="005A5509">
              <w:t>Send Additional Connectivity Check</w:t>
            </w:r>
            <w:r w:rsidRPr="005A5509">
              <w:rPr>
                <w:rFonts w:hint="eastAsia"/>
              </w:rPr>
              <w:t xml:space="preserve"> </w:t>
            </w:r>
            <w:r w:rsidRPr="005A5509">
              <w:t>(</w:t>
            </w:r>
            <w:r w:rsidRPr="005A5509">
              <w:rPr>
                <w:rFonts w:hint="eastAsia"/>
              </w:rPr>
              <w:t>ostuncc</w:t>
            </w:r>
            <w:r w:rsidRPr="005A5509">
              <w:t>/</w:t>
            </w:r>
            <w:r w:rsidRPr="005A5509">
              <w:rPr>
                <w:rFonts w:hint="eastAsia"/>
              </w:rPr>
              <w:t>sacc</w:t>
            </w:r>
            <w:r w:rsidRPr="005A5509">
              <w:t>, 0x00</w:t>
            </w:r>
            <w:r w:rsidRPr="005A5509">
              <w:rPr>
                <w:rFonts w:hint="eastAsia"/>
              </w:rPr>
              <w:t>c3</w:t>
            </w:r>
            <w:r w:rsidRPr="005A5509">
              <w:t>/0x000</w:t>
            </w:r>
            <w:r w:rsidRPr="005A5509">
              <w:rPr>
                <w:rFonts w:hint="eastAsia"/>
              </w:rPr>
              <w:t>2</w:t>
            </w:r>
            <w:r w:rsidRPr="005A5509">
              <w:t>)</w:t>
            </w:r>
          </w:p>
        </w:tc>
        <w:tc>
          <w:tcPr>
            <w:tcW w:w="1837" w:type="dxa"/>
            <w:shd w:val="clear" w:color="auto" w:fill="E0E0E0"/>
          </w:tcPr>
          <w:p w14:paraId="706E8529" w14:textId="77777777" w:rsidR="00EA16E8" w:rsidRPr="005A5509" w:rsidRDefault="00EA16E8" w:rsidP="002D0C32">
            <w:pPr>
              <w:pStyle w:val="TAH"/>
            </w:pPr>
            <w:r w:rsidRPr="005A5509">
              <w:t>Mandatory/Optional</w:t>
            </w:r>
          </w:p>
        </w:tc>
        <w:tc>
          <w:tcPr>
            <w:tcW w:w="3917" w:type="dxa"/>
            <w:gridSpan w:val="4"/>
            <w:shd w:val="clear" w:color="auto" w:fill="E0E0E0"/>
          </w:tcPr>
          <w:p w14:paraId="5AF77499" w14:textId="77777777" w:rsidR="00EA16E8" w:rsidRPr="005A5509" w:rsidRDefault="00EA16E8" w:rsidP="002D0C32">
            <w:pPr>
              <w:pStyle w:val="TAH"/>
            </w:pPr>
            <w:r w:rsidRPr="005A5509">
              <w:t>Used in command</w:t>
            </w:r>
          </w:p>
        </w:tc>
        <w:tc>
          <w:tcPr>
            <w:tcW w:w="1827" w:type="dxa"/>
            <w:shd w:val="clear" w:color="auto" w:fill="E0E0E0"/>
          </w:tcPr>
          <w:p w14:paraId="6240F16A" w14:textId="77777777" w:rsidR="00EA16E8" w:rsidRPr="005A5509" w:rsidRDefault="00EA16E8" w:rsidP="002D0C32">
            <w:pPr>
              <w:pStyle w:val="TAH"/>
            </w:pPr>
            <w:r w:rsidRPr="005A5509">
              <w:t>Duration Provisioned Value</w:t>
            </w:r>
          </w:p>
        </w:tc>
      </w:tr>
      <w:tr w:rsidR="00EA16E8" w:rsidRPr="005A5509" w14:paraId="5C56225A" w14:textId="77777777" w:rsidTr="002D0C32">
        <w:trPr>
          <w:cantSplit/>
          <w:jc w:val="center"/>
        </w:trPr>
        <w:tc>
          <w:tcPr>
            <w:tcW w:w="1764" w:type="dxa"/>
            <w:vMerge/>
          </w:tcPr>
          <w:p w14:paraId="203137ED" w14:textId="77777777" w:rsidR="00EA16E8" w:rsidRPr="005A5509" w:rsidRDefault="00EA16E8" w:rsidP="002D0C32">
            <w:pPr>
              <w:pStyle w:val="TAL"/>
            </w:pPr>
          </w:p>
        </w:tc>
        <w:tc>
          <w:tcPr>
            <w:tcW w:w="1837" w:type="dxa"/>
            <w:shd w:val="clear" w:color="auto" w:fill="auto"/>
          </w:tcPr>
          <w:p w14:paraId="1B3B4502" w14:textId="77777777" w:rsidR="00EA16E8" w:rsidRPr="005A5509" w:rsidRDefault="00EA16E8" w:rsidP="002D0C32">
            <w:pPr>
              <w:pStyle w:val="TAC"/>
            </w:pPr>
            <w:r w:rsidRPr="005A5509">
              <w:rPr>
                <w:rFonts w:hint="eastAsia"/>
              </w:rPr>
              <w:t>M</w:t>
            </w:r>
          </w:p>
        </w:tc>
        <w:tc>
          <w:tcPr>
            <w:tcW w:w="3917" w:type="dxa"/>
            <w:gridSpan w:val="4"/>
            <w:shd w:val="clear" w:color="auto" w:fill="auto"/>
          </w:tcPr>
          <w:p w14:paraId="4BD32342" w14:textId="77777777" w:rsidR="00EA16E8" w:rsidRPr="005A5509" w:rsidRDefault="00EA16E8" w:rsidP="002D0C32">
            <w:pPr>
              <w:pStyle w:val="TAC"/>
              <w:rPr>
                <w:b/>
                <w:bCs/>
              </w:rPr>
            </w:pPr>
            <w:r w:rsidRPr="005A5509">
              <w:t>MODIFY</w:t>
            </w:r>
          </w:p>
        </w:tc>
        <w:tc>
          <w:tcPr>
            <w:tcW w:w="1827" w:type="dxa"/>
            <w:shd w:val="clear" w:color="auto" w:fill="auto"/>
          </w:tcPr>
          <w:p w14:paraId="7DFC8A64" w14:textId="77777777" w:rsidR="00EA16E8" w:rsidRPr="005A5509" w:rsidRDefault="00EA16E8" w:rsidP="002D0C32">
            <w:pPr>
              <w:pStyle w:val="TAC"/>
              <w:rPr>
                <w:b/>
                <w:bCs/>
              </w:rPr>
            </w:pPr>
            <w:r w:rsidRPr="005A5509">
              <w:t>Not Applicable</w:t>
            </w:r>
          </w:p>
        </w:tc>
      </w:tr>
      <w:tr w:rsidR="00EA16E8" w:rsidRPr="005A5509" w14:paraId="023FB15E" w14:textId="77777777" w:rsidTr="002D0C32">
        <w:trPr>
          <w:cantSplit/>
          <w:jc w:val="center"/>
        </w:trPr>
        <w:tc>
          <w:tcPr>
            <w:tcW w:w="1764" w:type="dxa"/>
            <w:vMerge/>
          </w:tcPr>
          <w:p w14:paraId="6F70B2A1" w14:textId="77777777" w:rsidR="00EA16E8" w:rsidRPr="005A5509" w:rsidRDefault="00EA16E8" w:rsidP="002D0C32">
            <w:pPr>
              <w:pStyle w:val="TAL"/>
            </w:pPr>
          </w:p>
        </w:tc>
        <w:tc>
          <w:tcPr>
            <w:tcW w:w="1837" w:type="dxa"/>
            <w:shd w:val="clear" w:color="auto" w:fill="E0E0E0"/>
          </w:tcPr>
          <w:p w14:paraId="5181C5D2" w14:textId="77777777" w:rsidR="00EA16E8" w:rsidRPr="005A5509" w:rsidRDefault="00EA16E8" w:rsidP="002D0C32">
            <w:pPr>
              <w:pStyle w:val="TAH"/>
            </w:pPr>
            <w:r w:rsidRPr="005A5509">
              <w:t>Signal Parameters</w:t>
            </w:r>
          </w:p>
        </w:tc>
        <w:tc>
          <w:tcPr>
            <w:tcW w:w="1827" w:type="dxa"/>
            <w:shd w:val="clear" w:color="auto" w:fill="E0E0E0"/>
          </w:tcPr>
          <w:p w14:paraId="7A8EE287" w14:textId="77777777" w:rsidR="00EA16E8" w:rsidRPr="005A5509" w:rsidRDefault="00EA16E8" w:rsidP="002D0C32">
            <w:pPr>
              <w:pStyle w:val="TAH"/>
            </w:pPr>
            <w:r w:rsidRPr="005A5509">
              <w:t>Mandatory/Optional</w:t>
            </w:r>
          </w:p>
        </w:tc>
        <w:tc>
          <w:tcPr>
            <w:tcW w:w="2090" w:type="dxa"/>
            <w:gridSpan w:val="3"/>
            <w:shd w:val="clear" w:color="auto" w:fill="E0E0E0"/>
          </w:tcPr>
          <w:p w14:paraId="56953BB2" w14:textId="77777777" w:rsidR="00EA16E8" w:rsidRPr="005A5509" w:rsidRDefault="00EA16E8" w:rsidP="002D0C32">
            <w:pPr>
              <w:pStyle w:val="TAH"/>
            </w:pPr>
            <w:r w:rsidRPr="005A5509">
              <w:t>Supported Values</w:t>
            </w:r>
          </w:p>
        </w:tc>
        <w:tc>
          <w:tcPr>
            <w:tcW w:w="1827" w:type="dxa"/>
            <w:shd w:val="clear" w:color="auto" w:fill="E0E0E0"/>
          </w:tcPr>
          <w:p w14:paraId="361FEFCF" w14:textId="77777777" w:rsidR="00EA16E8" w:rsidRPr="005A5509" w:rsidRDefault="00EA16E8" w:rsidP="002D0C32">
            <w:pPr>
              <w:pStyle w:val="TAH"/>
            </w:pPr>
            <w:r w:rsidRPr="005A5509">
              <w:t>Duration Provisioned Value</w:t>
            </w:r>
          </w:p>
        </w:tc>
      </w:tr>
      <w:tr w:rsidR="00EA16E8" w:rsidRPr="005A5509" w14:paraId="3CAEF815" w14:textId="77777777" w:rsidTr="002D0C32">
        <w:trPr>
          <w:cantSplit/>
          <w:jc w:val="center"/>
        </w:trPr>
        <w:tc>
          <w:tcPr>
            <w:tcW w:w="1764" w:type="dxa"/>
            <w:vMerge/>
          </w:tcPr>
          <w:p w14:paraId="60841C78" w14:textId="77777777" w:rsidR="00EA16E8" w:rsidRPr="005A5509" w:rsidRDefault="00EA16E8" w:rsidP="002D0C32">
            <w:pPr>
              <w:pStyle w:val="TAL"/>
            </w:pPr>
          </w:p>
        </w:tc>
        <w:tc>
          <w:tcPr>
            <w:tcW w:w="1837" w:type="dxa"/>
            <w:shd w:val="clear" w:color="auto" w:fill="auto"/>
          </w:tcPr>
          <w:p w14:paraId="4744FFB6" w14:textId="77777777" w:rsidR="00EA16E8" w:rsidRPr="005A5509" w:rsidRDefault="00EA16E8" w:rsidP="002D0C32">
            <w:pPr>
              <w:pStyle w:val="TAC"/>
            </w:pPr>
            <w:r w:rsidRPr="005A5509">
              <w:t>Control (</w:t>
            </w:r>
            <w:r w:rsidRPr="005A5509">
              <w:rPr>
                <w:rFonts w:hint="eastAsia"/>
              </w:rPr>
              <w:t>cntrl</w:t>
            </w:r>
            <w:r w:rsidRPr="005A5509">
              <w:t>, 0x0001)</w:t>
            </w:r>
          </w:p>
        </w:tc>
        <w:tc>
          <w:tcPr>
            <w:tcW w:w="1827" w:type="dxa"/>
            <w:shd w:val="clear" w:color="auto" w:fill="auto"/>
          </w:tcPr>
          <w:p w14:paraId="3D12CAF9" w14:textId="77777777" w:rsidR="00EA16E8" w:rsidRPr="005A5509" w:rsidRDefault="00EA16E8" w:rsidP="002D0C32">
            <w:pPr>
              <w:pStyle w:val="TAC"/>
            </w:pPr>
            <w:r w:rsidRPr="005A5509">
              <w:rPr>
                <w:rFonts w:hint="eastAsia"/>
              </w:rPr>
              <w:t>O</w:t>
            </w:r>
          </w:p>
        </w:tc>
        <w:tc>
          <w:tcPr>
            <w:tcW w:w="2090" w:type="dxa"/>
            <w:gridSpan w:val="3"/>
            <w:shd w:val="clear" w:color="auto" w:fill="auto"/>
          </w:tcPr>
          <w:p w14:paraId="150194D7" w14:textId="77777777" w:rsidR="00EA16E8" w:rsidRPr="005A5509" w:rsidRDefault="00EA16E8" w:rsidP="002D0C32">
            <w:pPr>
              <w:pStyle w:val="TAC"/>
            </w:pPr>
            <w:r w:rsidRPr="005A5509">
              <w:t>"</w:t>
            </w:r>
            <w:r w:rsidRPr="005A5509">
              <w:rPr>
                <w:rFonts w:hint="eastAsia"/>
              </w:rPr>
              <w:t>controlling</w:t>
            </w:r>
            <w:r w:rsidRPr="005A5509">
              <w:t>", "</w:t>
            </w:r>
            <w:r w:rsidRPr="005A5509">
              <w:rPr>
                <w:rFonts w:hint="eastAsia"/>
              </w:rPr>
              <w:t>controlled</w:t>
            </w:r>
            <w:r w:rsidRPr="005A5509">
              <w:t>"</w:t>
            </w:r>
          </w:p>
        </w:tc>
        <w:tc>
          <w:tcPr>
            <w:tcW w:w="1827" w:type="dxa"/>
            <w:shd w:val="clear" w:color="auto" w:fill="auto"/>
          </w:tcPr>
          <w:p w14:paraId="78B7C289" w14:textId="77777777" w:rsidR="00EA16E8" w:rsidRPr="005A5509" w:rsidRDefault="00EA16E8" w:rsidP="002D0C32">
            <w:pPr>
              <w:pStyle w:val="TAC"/>
            </w:pPr>
            <w:r w:rsidRPr="005A5509">
              <w:t>Not Applicable</w:t>
            </w:r>
          </w:p>
        </w:tc>
      </w:tr>
      <w:tr w:rsidR="00EA16E8" w:rsidRPr="005A5509" w14:paraId="40FD5D7B" w14:textId="77777777" w:rsidTr="002D0C32">
        <w:trPr>
          <w:cantSplit/>
          <w:jc w:val="center"/>
        </w:trPr>
        <w:tc>
          <w:tcPr>
            <w:tcW w:w="1764" w:type="dxa"/>
            <w:shd w:val="clear" w:color="auto" w:fill="E0E0E0"/>
          </w:tcPr>
          <w:p w14:paraId="1F701047" w14:textId="77777777" w:rsidR="00EA16E8" w:rsidRPr="005A5509" w:rsidRDefault="00EA16E8" w:rsidP="002D0C32">
            <w:pPr>
              <w:pStyle w:val="TAH"/>
            </w:pPr>
            <w:r w:rsidRPr="005A5509">
              <w:t>Events</w:t>
            </w:r>
          </w:p>
        </w:tc>
        <w:tc>
          <w:tcPr>
            <w:tcW w:w="1837" w:type="dxa"/>
            <w:shd w:val="clear" w:color="auto" w:fill="E0E0E0"/>
          </w:tcPr>
          <w:p w14:paraId="292D34AF" w14:textId="77777777" w:rsidR="00EA16E8" w:rsidRPr="005A5509" w:rsidRDefault="00EA16E8" w:rsidP="002D0C32">
            <w:pPr>
              <w:pStyle w:val="TAH"/>
            </w:pPr>
            <w:r w:rsidRPr="005A5509">
              <w:t>Mandatory/Optional</w:t>
            </w:r>
          </w:p>
        </w:tc>
        <w:tc>
          <w:tcPr>
            <w:tcW w:w="5744" w:type="dxa"/>
            <w:gridSpan w:val="5"/>
            <w:shd w:val="clear" w:color="auto" w:fill="E0E0E0"/>
          </w:tcPr>
          <w:p w14:paraId="464ADC97" w14:textId="77777777" w:rsidR="00EA16E8" w:rsidRPr="005A5509" w:rsidRDefault="00EA16E8" w:rsidP="002D0C32">
            <w:pPr>
              <w:pStyle w:val="TAH"/>
            </w:pPr>
            <w:r w:rsidRPr="005A5509">
              <w:t>Used in command</w:t>
            </w:r>
          </w:p>
        </w:tc>
      </w:tr>
      <w:tr w:rsidR="00EA16E8" w:rsidRPr="005A5509" w14:paraId="537F49A1" w14:textId="77777777" w:rsidTr="002D0C32">
        <w:trPr>
          <w:cantSplit/>
          <w:jc w:val="center"/>
        </w:trPr>
        <w:tc>
          <w:tcPr>
            <w:tcW w:w="1764" w:type="dxa"/>
            <w:vMerge w:val="restart"/>
          </w:tcPr>
          <w:p w14:paraId="52F7FC3E" w14:textId="77777777" w:rsidR="00EA16E8" w:rsidRPr="005A5509" w:rsidRDefault="00EA16E8" w:rsidP="002D0C32">
            <w:pPr>
              <w:pStyle w:val="TAC"/>
              <w:rPr>
                <w:bCs/>
              </w:rPr>
            </w:pPr>
            <w:r w:rsidRPr="005A5509">
              <w:t>Connectivity Check Result (</w:t>
            </w:r>
            <w:r w:rsidRPr="005A5509">
              <w:rPr>
                <w:rFonts w:hint="eastAsia"/>
                <w:lang w:val="es-ES_tradnl"/>
              </w:rPr>
              <w:t>ostuncc</w:t>
            </w:r>
            <w:r w:rsidRPr="005A5509">
              <w:t>/</w:t>
            </w:r>
            <w:r w:rsidRPr="005A5509">
              <w:rPr>
                <w:rFonts w:hint="eastAsia"/>
              </w:rPr>
              <w:t>ccr</w:t>
            </w:r>
            <w:r w:rsidRPr="005A5509">
              <w:t>, 0x00</w:t>
            </w:r>
            <w:r w:rsidRPr="005A5509">
              <w:rPr>
                <w:rFonts w:hint="eastAsia"/>
              </w:rPr>
              <w:t>c3</w:t>
            </w:r>
            <w:r w:rsidRPr="005A5509">
              <w:t>/0x0</w:t>
            </w:r>
            <w:r w:rsidRPr="005A5509">
              <w:rPr>
                <w:rFonts w:hint="eastAsia"/>
              </w:rPr>
              <w:t>0</w:t>
            </w:r>
            <w:r w:rsidRPr="005A5509">
              <w:t>01)</w:t>
            </w:r>
          </w:p>
        </w:tc>
        <w:tc>
          <w:tcPr>
            <w:tcW w:w="1837" w:type="dxa"/>
            <w:tcBorders>
              <w:bottom w:val="single" w:sz="4" w:space="0" w:color="auto"/>
            </w:tcBorders>
          </w:tcPr>
          <w:p w14:paraId="0E94B815" w14:textId="77777777" w:rsidR="00EA16E8" w:rsidRPr="005A5509" w:rsidRDefault="00EA16E8" w:rsidP="002D0C32">
            <w:pPr>
              <w:pStyle w:val="TAC"/>
              <w:rPr>
                <w:b/>
                <w:bCs/>
              </w:rPr>
            </w:pPr>
            <w:r w:rsidRPr="005A5509">
              <w:t>M</w:t>
            </w:r>
          </w:p>
        </w:tc>
        <w:tc>
          <w:tcPr>
            <w:tcW w:w="5744" w:type="dxa"/>
            <w:gridSpan w:val="5"/>
            <w:tcBorders>
              <w:bottom w:val="single" w:sz="4" w:space="0" w:color="auto"/>
            </w:tcBorders>
          </w:tcPr>
          <w:p w14:paraId="7A66C422" w14:textId="77777777" w:rsidR="00EA16E8" w:rsidRPr="005A5509" w:rsidRDefault="00EA16E8" w:rsidP="002D0C32">
            <w:pPr>
              <w:pStyle w:val="TAC"/>
            </w:pPr>
            <w:r w:rsidRPr="005A5509">
              <w:t>ADD, MODIFY,  NOTIFY</w:t>
            </w:r>
          </w:p>
        </w:tc>
      </w:tr>
      <w:tr w:rsidR="00EA16E8" w:rsidRPr="005A5509" w14:paraId="5D5805FA" w14:textId="77777777" w:rsidTr="002D0C32">
        <w:trPr>
          <w:cantSplit/>
          <w:jc w:val="center"/>
        </w:trPr>
        <w:tc>
          <w:tcPr>
            <w:tcW w:w="1764" w:type="dxa"/>
            <w:vMerge/>
          </w:tcPr>
          <w:p w14:paraId="55389A4D" w14:textId="77777777" w:rsidR="00EA16E8" w:rsidRPr="005A5509" w:rsidRDefault="00EA16E8" w:rsidP="002D0C32">
            <w:pPr>
              <w:pStyle w:val="TAL"/>
              <w:rPr>
                <w:b/>
                <w:bCs/>
              </w:rPr>
            </w:pPr>
          </w:p>
        </w:tc>
        <w:tc>
          <w:tcPr>
            <w:tcW w:w="1837" w:type="dxa"/>
            <w:shd w:val="clear" w:color="auto" w:fill="E0E0E0"/>
          </w:tcPr>
          <w:p w14:paraId="77845CA1" w14:textId="77777777" w:rsidR="00EA16E8" w:rsidRPr="005A5509" w:rsidRDefault="00EA16E8" w:rsidP="002D0C32">
            <w:pPr>
              <w:pStyle w:val="TAH"/>
            </w:pPr>
            <w:r w:rsidRPr="005A5509">
              <w:t>Event Parameters</w:t>
            </w:r>
          </w:p>
        </w:tc>
        <w:tc>
          <w:tcPr>
            <w:tcW w:w="1827" w:type="dxa"/>
            <w:shd w:val="clear" w:color="auto" w:fill="E0E0E0"/>
          </w:tcPr>
          <w:p w14:paraId="2BE27278" w14:textId="77777777" w:rsidR="00EA16E8" w:rsidRPr="005A5509" w:rsidRDefault="00EA16E8" w:rsidP="002D0C32">
            <w:pPr>
              <w:pStyle w:val="TAH"/>
            </w:pPr>
            <w:r w:rsidRPr="005A5509">
              <w:t>Mandatory/Optional</w:t>
            </w:r>
          </w:p>
        </w:tc>
        <w:tc>
          <w:tcPr>
            <w:tcW w:w="2090" w:type="dxa"/>
            <w:gridSpan w:val="3"/>
            <w:shd w:val="clear" w:color="auto" w:fill="E0E0E0"/>
          </w:tcPr>
          <w:p w14:paraId="294E2150" w14:textId="77777777" w:rsidR="00EA16E8" w:rsidRPr="005A5509" w:rsidRDefault="00EA16E8" w:rsidP="002D0C32">
            <w:pPr>
              <w:pStyle w:val="TAH"/>
            </w:pPr>
            <w:r w:rsidRPr="005A5509">
              <w:t>Supported Values</w:t>
            </w:r>
          </w:p>
        </w:tc>
        <w:tc>
          <w:tcPr>
            <w:tcW w:w="1827" w:type="dxa"/>
            <w:shd w:val="clear" w:color="auto" w:fill="E0E0E0"/>
          </w:tcPr>
          <w:p w14:paraId="3560CAFC" w14:textId="77777777" w:rsidR="00EA16E8" w:rsidRPr="005A5509" w:rsidRDefault="00EA16E8" w:rsidP="002D0C32">
            <w:pPr>
              <w:pStyle w:val="TAH"/>
            </w:pPr>
            <w:r w:rsidRPr="005A5509">
              <w:t>Provisioned Value</w:t>
            </w:r>
          </w:p>
        </w:tc>
      </w:tr>
      <w:tr w:rsidR="00EA16E8" w:rsidRPr="005A5509" w14:paraId="2A7C7682" w14:textId="77777777" w:rsidTr="002D0C32">
        <w:trPr>
          <w:cantSplit/>
          <w:jc w:val="center"/>
        </w:trPr>
        <w:tc>
          <w:tcPr>
            <w:tcW w:w="1764" w:type="dxa"/>
            <w:vMerge/>
          </w:tcPr>
          <w:p w14:paraId="14EA3F42" w14:textId="77777777" w:rsidR="00EA16E8" w:rsidRPr="005A5509" w:rsidRDefault="00EA16E8" w:rsidP="002D0C32">
            <w:pPr>
              <w:pStyle w:val="TAL"/>
              <w:rPr>
                <w:b/>
                <w:bCs/>
              </w:rPr>
            </w:pPr>
          </w:p>
        </w:tc>
        <w:tc>
          <w:tcPr>
            <w:tcW w:w="1837" w:type="dxa"/>
            <w:shd w:val="clear" w:color="auto" w:fill="auto"/>
          </w:tcPr>
          <w:p w14:paraId="79898EFB" w14:textId="77777777" w:rsidR="00EA16E8" w:rsidRPr="005A5509" w:rsidRDefault="00EA16E8" w:rsidP="002D0C32">
            <w:pPr>
              <w:pStyle w:val="TAC"/>
            </w:pPr>
            <w:r w:rsidRPr="005A5509">
              <w:t>-</w:t>
            </w:r>
          </w:p>
        </w:tc>
        <w:tc>
          <w:tcPr>
            <w:tcW w:w="1827" w:type="dxa"/>
            <w:shd w:val="clear" w:color="auto" w:fill="auto"/>
          </w:tcPr>
          <w:p w14:paraId="2D3F2261" w14:textId="77777777" w:rsidR="00EA16E8" w:rsidRPr="005A5509" w:rsidRDefault="00EA16E8" w:rsidP="002D0C32">
            <w:pPr>
              <w:pStyle w:val="TAC"/>
            </w:pPr>
            <w:r w:rsidRPr="005A5509">
              <w:t>-</w:t>
            </w:r>
          </w:p>
        </w:tc>
        <w:tc>
          <w:tcPr>
            <w:tcW w:w="2090" w:type="dxa"/>
            <w:gridSpan w:val="3"/>
            <w:shd w:val="clear" w:color="auto" w:fill="auto"/>
          </w:tcPr>
          <w:p w14:paraId="6A16ABFE" w14:textId="77777777" w:rsidR="00EA16E8" w:rsidRPr="005A5509" w:rsidRDefault="00EA16E8" w:rsidP="002D0C32">
            <w:pPr>
              <w:pStyle w:val="TAC"/>
            </w:pPr>
            <w:r w:rsidRPr="005A5509">
              <w:t>-</w:t>
            </w:r>
          </w:p>
        </w:tc>
        <w:tc>
          <w:tcPr>
            <w:tcW w:w="1827" w:type="dxa"/>
            <w:shd w:val="clear" w:color="auto" w:fill="auto"/>
          </w:tcPr>
          <w:p w14:paraId="02D1176E" w14:textId="77777777" w:rsidR="00EA16E8" w:rsidRPr="005A5509" w:rsidRDefault="00EA16E8" w:rsidP="002D0C32">
            <w:pPr>
              <w:pStyle w:val="TAC"/>
            </w:pPr>
            <w:r w:rsidRPr="005A5509">
              <w:t>-</w:t>
            </w:r>
          </w:p>
        </w:tc>
      </w:tr>
      <w:tr w:rsidR="00EA16E8" w:rsidRPr="005A5509" w14:paraId="4138A753" w14:textId="77777777" w:rsidTr="002D0C32">
        <w:trPr>
          <w:cantSplit/>
          <w:jc w:val="center"/>
        </w:trPr>
        <w:tc>
          <w:tcPr>
            <w:tcW w:w="1764" w:type="dxa"/>
            <w:vMerge/>
          </w:tcPr>
          <w:p w14:paraId="03DB1EC4" w14:textId="77777777" w:rsidR="00EA16E8" w:rsidRPr="005A5509" w:rsidRDefault="00EA16E8" w:rsidP="002D0C32">
            <w:pPr>
              <w:pStyle w:val="TAL"/>
              <w:rPr>
                <w:b/>
                <w:bCs/>
              </w:rPr>
            </w:pPr>
          </w:p>
        </w:tc>
        <w:tc>
          <w:tcPr>
            <w:tcW w:w="1837" w:type="dxa"/>
            <w:shd w:val="clear" w:color="auto" w:fill="E0E0E0"/>
          </w:tcPr>
          <w:p w14:paraId="0837FEE7" w14:textId="77777777" w:rsidR="00EA16E8" w:rsidRPr="005A5509" w:rsidRDefault="00EA16E8" w:rsidP="002D0C32">
            <w:pPr>
              <w:pStyle w:val="TAH"/>
            </w:pPr>
            <w:r w:rsidRPr="005A5509">
              <w:t>ObservedEvent</w:t>
            </w:r>
          </w:p>
          <w:p w14:paraId="673A9226" w14:textId="77777777" w:rsidR="00EA16E8" w:rsidRPr="005A5509" w:rsidRDefault="00EA16E8" w:rsidP="002D0C32">
            <w:pPr>
              <w:pStyle w:val="TAH"/>
            </w:pPr>
            <w:r w:rsidRPr="005A5509">
              <w:t>Parameters</w:t>
            </w:r>
          </w:p>
        </w:tc>
        <w:tc>
          <w:tcPr>
            <w:tcW w:w="1827" w:type="dxa"/>
            <w:shd w:val="clear" w:color="auto" w:fill="E0E0E0"/>
          </w:tcPr>
          <w:p w14:paraId="4D05986A" w14:textId="77777777" w:rsidR="00EA16E8" w:rsidRPr="005A5509" w:rsidRDefault="00EA16E8" w:rsidP="002D0C32">
            <w:pPr>
              <w:pStyle w:val="TAH"/>
            </w:pPr>
            <w:r w:rsidRPr="005A5509">
              <w:t>Mandatory/Optional</w:t>
            </w:r>
          </w:p>
        </w:tc>
        <w:tc>
          <w:tcPr>
            <w:tcW w:w="2090" w:type="dxa"/>
            <w:gridSpan w:val="3"/>
            <w:shd w:val="clear" w:color="auto" w:fill="E0E0E0"/>
          </w:tcPr>
          <w:p w14:paraId="6AB507D3" w14:textId="77777777" w:rsidR="00EA16E8" w:rsidRPr="005A5509" w:rsidRDefault="00EA16E8" w:rsidP="002D0C32">
            <w:pPr>
              <w:pStyle w:val="TAH"/>
            </w:pPr>
            <w:r w:rsidRPr="005A5509">
              <w:t>Supported Values</w:t>
            </w:r>
          </w:p>
        </w:tc>
        <w:tc>
          <w:tcPr>
            <w:tcW w:w="1827" w:type="dxa"/>
            <w:shd w:val="clear" w:color="auto" w:fill="E0E0E0"/>
          </w:tcPr>
          <w:p w14:paraId="3DFA2A61" w14:textId="77777777" w:rsidR="00EA16E8" w:rsidRPr="005A5509" w:rsidRDefault="00EA16E8" w:rsidP="002D0C32">
            <w:pPr>
              <w:pStyle w:val="TAH"/>
            </w:pPr>
            <w:r w:rsidRPr="005A5509">
              <w:t>Provisioned Value</w:t>
            </w:r>
          </w:p>
        </w:tc>
      </w:tr>
      <w:tr w:rsidR="00EA16E8" w:rsidRPr="005A5509" w14:paraId="304DEBD5" w14:textId="77777777" w:rsidTr="002D0C32">
        <w:trPr>
          <w:cantSplit/>
          <w:jc w:val="center"/>
        </w:trPr>
        <w:tc>
          <w:tcPr>
            <w:tcW w:w="1764" w:type="dxa"/>
            <w:vMerge/>
          </w:tcPr>
          <w:p w14:paraId="3577FE0F" w14:textId="77777777" w:rsidR="00EA16E8" w:rsidRPr="005A5509" w:rsidRDefault="00EA16E8" w:rsidP="002D0C32">
            <w:pPr>
              <w:pStyle w:val="TAL"/>
              <w:rPr>
                <w:b/>
                <w:bCs/>
              </w:rPr>
            </w:pPr>
          </w:p>
        </w:tc>
        <w:tc>
          <w:tcPr>
            <w:tcW w:w="1837" w:type="dxa"/>
            <w:shd w:val="clear" w:color="auto" w:fill="auto"/>
          </w:tcPr>
          <w:p w14:paraId="575A564C" w14:textId="77777777" w:rsidR="00EA16E8" w:rsidRPr="005A5509" w:rsidRDefault="00EA16E8" w:rsidP="002D0C32">
            <w:pPr>
              <w:pStyle w:val="TAC"/>
            </w:pPr>
            <w:r w:rsidRPr="005A5509">
              <w:rPr>
                <w:bCs/>
              </w:rPr>
              <w:t>Candidate/Transport Pair (</w:t>
            </w:r>
            <w:r w:rsidRPr="005A5509">
              <w:rPr>
                <w:rFonts w:hint="eastAsia"/>
                <w:bCs/>
              </w:rPr>
              <w:t>ctp</w:t>
            </w:r>
            <w:r w:rsidRPr="005A5509">
              <w:rPr>
                <w:bCs/>
              </w:rPr>
              <w:t>, 0x0001)</w:t>
            </w:r>
          </w:p>
        </w:tc>
        <w:tc>
          <w:tcPr>
            <w:tcW w:w="1827" w:type="dxa"/>
            <w:shd w:val="clear" w:color="auto" w:fill="auto"/>
          </w:tcPr>
          <w:p w14:paraId="3FAD7B13" w14:textId="77777777" w:rsidR="00EA16E8" w:rsidRPr="005A5509" w:rsidRDefault="00EA16E8" w:rsidP="002D0C32">
            <w:pPr>
              <w:pStyle w:val="TAC"/>
            </w:pPr>
            <w:r w:rsidRPr="005A5509">
              <w:t>M</w:t>
            </w:r>
          </w:p>
        </w:tc>
        <w:tc>
          <w:tcPr>
            <w:tcW w:w="2090" w:type="dxa"/>
            <w:gridSpan w:val="3"/>
            <w:shd w:val="clear" w:color="auto" w:fill="auto"/>
          </w:tcPr>
          <w:p w14:paraId="7D575D18" w14:textId="77777777" w:rsidR="00EA16E8" w:rsidRPr="005A5509" w:rsidRDefault="00EA16E8" w:rsidP="002D0C32">
            <w:pPr>
              <w:pStyle w:val="TAC"/>
            </w:pPr>
            <w:r w:rsidRPr="005A5509">
              <w:t>ALL</w:t>
            </w:r>
          </w:p>
        </w:tc>
        <w:tc>
          <w:tcPr>
            <w:tcW w:w="1827" w:type="dxa"/>
            <w:shd w:val="clear" w:color="auto" w:fill="auto"/>
          </w:tcPr>
          <w:p w14:paraId="1B9B4FB7" w14:textId="77777777" w:rsidR="00EA16E8" w:rsidRPr="005A5509" w:rsidRDefault="00EA16E8" w:rsidP="002D0C32">
            <w:pPr>
              <w:pStyle w:val="TAC"/>
            </w:pPr>
            <w:r w:rsidRPr="005A5509">
              <w:t>Not applicable</w:t>
            </w:r>
          </w:p>
        </w:tc>
      </w:tr>
      <w:tr w:rsidR="00EA16E8" w:rsidRPr="005A5509" w14:paraId="49756A39" w14:textId="77777777" w:rsidTr="002D0C32">
        <w:trPr>
          <w:cantSplit/>
          <w:jc w:val="center"/>
        </w:trPr>
        <w:tc>
          <w:tcPr>
            <w:tcW w:w="1764" w:type="dxa"/>
            <w:vMerge w:val="restart"/>
          </w:tcPr>
          <w:p w14:paraId="385D27BE" w14:textId="77777777" w:rsidR="00EA16E8" w:rsidRPr="005A5509" w:rsidRDefault="00EA16E8" w:rsidP="002D0C32">
            <w:pPr>
              <w:pStyle w:val="TAC"/>
              <w:rPr>
                <w:b/>
                <w:bCs/>
              </w:rPr>
            </w:pPr>
            <w:r w:rsidRPr="005A5509">
              <w:t>New Peer Reflexive Candidate (</w:t>
            </w:r>
            <w:r w:rsidRPr="005A5509">
              <w:rPr>
                <w:rFonts w:hint="eastAsia"/>
                <w:lang w:val="es-ES_tradnl"/>
              </w:rPr>
              <w:t>ostuncc</w:t>
            </w:r>
            <w:r w:rsidRPr="005A5509">
              <w:t>/</w:t>
            </w:r>
            <w:r w:rsidRPr="005A5509">
              <w:rPr>
                <w:rFonts w:hint="eastAsia"/>
              </w:rPr>
              <w:t>nprc</w:t>
            </w:r>
            <w:r w:rsidRPr="005A5509">
              <w:t>, 0x00</w:t>
            </w:r>
            <w:r w:rsidRPr="005A5509">
              <w:rPr>
                <w:rFonts w:hint="eastAsia"/>
              </w:rPr>
              <w:t>c3</w:t>
            </w:r>
            <w:r w:rsidRPr="005A5509">
              <w:t>/0x0</w:t>
            </w:r>
            <w:r w:rsidRPr="005A5509">
              <w:rPr>
                <w:rFonts w:hint="eastAsia"/>
              </w:rPr>
              <w:t>0</w:t>
            </w:r>
            <w:r w:rsidRPr="005A5509">
              <w:t>0</w:t>
            </w:r>
            <w:r w:rsidRPr="005A5509">
              <w:rPr>
                <w:rFonts w:hint="eastAsia"/>
              </w:rPr>
              <w:t>2</w:t>
            </w:r>
            <w:r w:rsidRPr="005A5509">
              <w:t>)</w:t>
            </w:r>
          </w:p>
        </w:tc>
        <w:tc>
          <w:tcPr>
            <w:tcW w:w="1837" w:type="dxa"/>
            <w:shd w:val="clear" w:color="auto" w:fill="E0E0E0"/>
          </w:tcPr>
          <w:p w14:paraId="68CA63EF" w14:textId="77777777" w:rsidR="00EA16E8" w:rsidRPr="005A5509" w:rsidRDefault="00EA16E8" w:rsidP="002D0C32">
            <w:pPr>
              <w:pStyle w:val="TAH"/>
            </w:pPr>
            <w:r w:rsidRPr="005A5509">
              <w:t>Mandatory/Optional</w:t>
            </w:r>
          </w:p>
        </w:tc>
        <w:tc>
          <w:tcPr>
            <w:tcW w:w="5744" w:type="dxa"/>
            <w:gridSpan w:val="5"/>
            <w:shd w:val="clear" w:color="auto" w:fill="E0E0E0"/>
          </w:tcPr>
          <w:p w14:paraId="3768C5B4" w14:textId="77777777" w:rsidR="00EA16E8" w:rsidRPr="005A5509" w:rsidRDefault="00EA16E8" w:rsidP="002D0C32">
            <w:pPr>
              <w:pStyle w:val="TAH"/>
            </w:pPr>
            <w:r w:rsidRPr="005A5509">
              <w:t>Used in command</w:t>
            </w:r>
          </w:p>
        </w:tc>
      </w:tr>
      <w:tr w:rsidR="00EA16E8" w:rsidRPr="005A5509" w14:paraId="13A22D63" w14:textId="77777777" w:rsidTr="002D0C32">
        <w:trPr>
          <w:cantSplit/>
          <w:jc w:val="center"/>
        </w:trPr>
        <w:tc>
          <w:tcPr>
            <w:tcW w:w="1764" w:type="dxa"/>
            <w:vMerge/>
          </w:tcPr>
          <w:p w14:paraId="3878F2C3" w14:textId="77777777" w:rsidR="00EA16E8" w:rsidRPr="005A5509" w:rsidRDefault="00EA16E8" w:rsidP="002D0C32">
            <w:pPr>
              <w:pStyle w:val="TAL"/>
              <w:rPr>
                <w:b/>
                <w:bCs/>
              </w:rPr>
            </w:pPr>
          </w:p>
        </w:tc>
        <w:tc>
          <w:tcPr>
            <w:tcW w:w="1837" w:type="dxa"/>
            <w:shd w:val="clear" w:color="auto" w:fill="auto"/>
          </w:tcPr>
          <w:p w14:paraId="1305E574" w14:textId="77777777" w:rsidR="00EA16E8" w:rsidRPr="005A5509" w:rsidRDefault="00EA16E8" w:rsidP="002D0C32">
            <w:pPr>
              <w:pStyle w:val="TAC"/>
              <w:rPr>
                <w:b/>
                <w:bCs/>
              </w:rPr>
            </w:pPr>
            <w:r w:rsidRPr="005A5509">
              <w:rPr>
                <w:rFonts w:hint="eastAsia"/>
              </w:rPr>
              <w:t>M</w:t>
            </w:r>
          </w:p>
        </w:tc>
        <w:tc>
          <w:tcPr>
            <w:tcW w:w="5744" w:type="dxa"/>
            <w:gridSpan w:val="5"/>
            <w:shd w:val="clear" w:color="auto" w:fill="auto"/>
          </w:tcPr>
          <w:p w14:paraId="644058F9" w14:textId="77777777" w:rsidR="00EA16E8" w:rsidRPr="005A5509" w:rsidRDefault="00EA16E8" w:rsidP="002D0C32">
            <w:pPr>
              <w:pStyle w:val="TAC"/>
            </w:pPr>
            <w:r w:rsidRPr="005A5509">
              <w:t>ADD, MODIFY,  NOTIFY</w:t>
            </w:r>
          </w:p>
        </w:tc>
      </w:tr>
      <w:tr w:rsidR="00EA16E8" w:rsidRPr="005A5509" w14:paraId="5C013887" w14:textId="77777777" w:rsidTr="002D0C32">
        <w:trPr>
          <w:cantSplit/>
          <w:jc w:val="center"/>
        </w:trPr>
        <w:tc>
          <w:tcPr>
            <w:tcW w:w="1764" w:type="dxa"/>
            <w:vMerge/>
          </w:tcPr>
          <w:p w14:paraId="4FB3FC24" w14:textId="77777777" w:rsidR="00EA16E8" w:rsidRPr="005A5509" w:rsidRDefault="00EA16E8" w:rsidP="002D0C32">
            <w:pPr>
              <w:pStyle w:val="TAL"/>
              <w:rPr>
                <w:b/>
                <w:bCs/>
              </w:rPr>
            </w:pPr>
          </w:p>
        </w:tc>
        <w:tc>
          <w:tcPr>
            <w:tcW w:w="1837" w:type="dxa"/>
            <w:shd w:val="clear" w:color="auto" w:fill="E0E0E0"/>
          </w:tcPr>
          <w:p w14:paraId="46DCCE5D" w14:textId="77777777" w:rsidR="00EA16E8" w:rsidRPr="005A5509" w:rsidRDefault="00EA16E8" w:rsidP="002D0C32">
            <w:pPr>
              <w:pStyle w:val="TAH"/>
            </w:pPr>
            <w:r w:rsidRPr="005A5509">
              <w:t>Event Parameters</w:t>
            </w:r>
          </w:p>
        </w:tc>
        <w:tc>
          <w:tcPr>
            <w:tcW w:w="1827" w:type="dxa"/>
            <w:shd w:val="clear" w:color="auto" w:fill="E0E0E0"/>
          </w:tcPr>
          <w:p w14:paraId="1FE5A519" w14:textId="77777777" w:rsidR="00EA16E8" w:rsidRPr="005A5509" w:rsidRDefault="00EA16E8" w:rsidP="002D0C32">
            <w:pPr>
              <w:pStyle w:val="TAH"/>
            </w:pPr>
            <w:r w:rsidRPr="005A5509">
              <w:t>Mandatory/Optional</w:t>
            </w:r>
          </w:p>
        </w:tc>
        <w:tc>
          <w:tcPr>
            <w:tcW w:w="2090" w:type="dxa"/>
            <w:gridSpan w:val="3"/>
            <w:shd w:val="clear" w:color="auto" w:fill="E0E0E0"/>
          </w:tcPr>
          <w:p w14:paraId="47FB655B" w14:textId="77777777" w:rsidR="00EA16E8" w:rsidRPr="005A5509" w:rsidRDefault="00EA16E8" w:rsidP="002D0C32">
            <w:pPr>
              <w:pStyle w:val="TAH"/>
            </w:pPr>
            <w:r w:rsidRPr="005A5509">
              <w:t>Supported Values</w:t>
            </w:r>
          </w:p>
        </w:tc>
        <w:tc>
          <w:tcPr>
            <w:tcW w:w="1827" w:type="dxa"/>
            <w:shd w:val="clear" w:color="auto" w:fill="E0E0E0"/>
          </w:tcPr>
          <w:p w14:paraId="126C3385" w14:textId="77777777" w:rsidR="00EA16E8" w:rsidRPr="005A5509" w:rsidRDefault="00EA16E8" w:rsidP="002D0C32">
            <w:pPr>
              <w:pStyle w:val="TAH"/>
            </w:pPr>
            <w:r w:rsidRPr="005A5509">
              <w:t>Provisioned Value</w:t>
            </w:r>
          </w:p>
        </w:tc>
      </w:tr>
      <w:tr w:rsidR="00EA16E8" w:rsidRPr="005A5509" w14:paraId="05919482" w14:textId="77777777" w:rsidTr="002D0C32">
        <w:trPr>
          <w:cantSplit/>
          <w:jc w:val="center"/>
        </w:trPr>
        <w:tc>
          <w:tcPr>
            <w:tcW w:w="1764" w:type="dxa"/>
            <w:vMerge/>
          </w:tcPr>
          <w:p w14:paraId="35E26A43" w14:textId="77777777" w:rsidR="00EA16E8" w:rsidRPr="005A5509" w:rsidRDefault="00EA16E8" w:rsidP="002D0C32">
            <w:pPr>
              <w:pStyle w:val="TAL"/>
              <w:rPr>
                <w:b/>
                <w:bCs/>
              </w:rPr>
            </w:pPr>
          </w:p>
        </w:tc>
        <w:tc>
          <w:tcPr>
            <w:tcW w:w="1837" w:type="dxa"/>
            <w:shd w:val="clear" w:color="auto" w:fill="auto"/>
          </w:tcPr>
          <w:p w14:paraId="4A13504D" w14:textId="77777777" w:rsidR="00EA16E8" w:rsidRPr="005A5509" w:rsidRDefault="00EA16E8" w:rsidP="002D0C32">
            <w:pPr>
              <w:pStyle w:val="TAC"/>
            </w:pPr>
            <w:r w:rsidRPr="005A5509">
              <w:t>-</w:t>
            </w:r>
          </w:p>
        </w:tc>
        <w:tc>
          <w:tcPr>
            <w:tcW w:w="1827" w:type="dxa"/>
            <w:shd w:val="clear" w:color="auto" w:fill="auto"/>
          </w:tcPr>
          <w:p w14:paraId="61FC6A25" w14:textId="77777777" w:rsidR="00EA16E8" w:rsidRPr="005A5509" w:rsidRDefault="00EA16E8" w:rsidP="002D0C32">
            <w:pPr>
              <w:pStyle w:val="TAC"/>
            </w:pPr>
            <w:r w:rsidRPr="005A5509">
              <w:t>-</w:t>
            </w:r>
          </w:p>
        </w:tc>
        <w:tc>
          <w:tcPr>
            <w:tcW w:w="2090" w:type="dxa"/>
            <w:gridSpan w:val="3"/>
            <w:shd w:val="clear" w:color="auto" w:fill="auto"/>
          </w:tcPr>
          <w:p w14:paraId="2B80F4EB" w14:textId="77777777" w:rsidR="00EA16E8" w:rsidRPr="005A5509" w:rsidRDefault="00EA16E8" w:rsidP="002D0C32">
            <w:pPr>
              <w:pStyle w:val="TAC"/>
            </w:pPr>
            <w:r w:rsidRPr="005A5509">
              <w:t>-</w:t>
            </w:r>
          </w:p>
        </w:tc>
        <w:tc>
          <w:tcPr>
            <w:tcW w:w="1827" w:type="dxa"/>
            <w:shd w:val="clear" w:color="auto" w:fill="auto"/>
          </w:tcPr>
          <w:p w14:paraId="0D40AF4B" w14:textId="77777777" w:rsidR="00EA16E8" w:rsidRPr="005A5509" w:rsidRDefault="00EA16E8" w:rsidP="002D0C32">
            <w:pPr>
              <w:pStyle w:val="TAC"/>
            </w:pPr>
            <w:r w:rsidRPr="005A5509">
              <w:t>-</w:t>
            </w:r>
          </w:p>
        </w:tc>
      </w:tr>
      <w:tr w:rsidR="00EA16E8" w:rsidRPr="005A5509" w14:paraId="61BD615B" w14:textId="77777777" w:rsidTr="002D0C32">
        <w:trPr>
          <w:cantSplit/>
          <w:jc w:val="center"/>
        </w:trPr>
        <w:tc>
          <w:tcPr>
            <w:tcW w:w="1764" w:type="dxa"/>
            <w:vMerge/>
          </w:tcPr>
          <w:p w14:paraId="3CFB04E9" w14:textId="77777777" w:rsidR="00EA16E8" w:rsidRPr="005A5509" w:rsidRDefault="00EA16E8" w:rsidP="002D0C32">
            <w:pPr>
              <w:pStyle w:val="TAL"/>
              <w:rPr>
                <w:b/>
                <w:bCs/>
              </w:rPr>
            </w:pPr>
          </w:p>
        </w:tc>
        <w:tc>
          <w:tcPr>
            <w:tcW w:w="1837" w:type="dxa"/>
            <w:shd w:val="clear" w:color="auto" w:fill="E0E0E0"/>
          </w:tcPr>
          <w:p w14:paraId="04F835A4" w14:textId="77777777" w:rsidR="00EA16E8" w:rsidRPr="005A5509" w:rsidRDefault="00EA16E8" w:rsidP="002D0C32">
            <w:pPr>
              <w:pStyle w:val="TAH"/>
            </w:pPr>
            <w:r w:rsidRPr="005A5509">
              <w:t>ObservedEvent</w:t>
            </w:r>
          </w:p>
          <w:p w14:paraId="412E83A2" w14:textId="77777777" w:rsidR="00EA16E8" w:rsidRPr="005A5509" w:rsidRDefault="00EA16E8" w:rsidP="002D0C32">
            <w:pPr>
              <w:pStyle w:val="TAH"/>
            </w:pPr>
            <w:r w:rsidRPr="005A5509">
              <w:t>Parameters</w:t>
            </w:r>
          </w:p>
        </w:tc>
        <w:tc>
          <w:tcPr>
            <w:tcW w:w="1827" w:type="dxa"/>
            <w:shd w:val="clear" w:color="auto" w:fill="E0E0E0"/>
          </w:tcPr>
          <w:p w14:paraId="307CBA64" w14:textId="77777777" w:rsidR="00EA16E8" w:rsidRPr="005A5509" w:rsidRDefault="00EA16E8" w:rsidP="002D0C32">
            <w:pPr>
              <w:pStyle w:val="TAH"/>
            </w:pPr>
            <w:r w:rsidRPr="005A5509">
              <w:t>Mandatory/Optional</w:t>
            </w:r>
          </w:p>
        </w:tc>
        <w:tc>
          <w:tcPr>
            <w:tcW w:w="2090" w:type="dxa"/>
            <w:gridSpan w:val="3"/>
            <w:shd w:val="clear" w:color="auto" w:fill="E0E0E0"/>
          </w:tcPr>
          <w:p w14:paraId="3C074E51" w14:textId="77777777" w:rsidR="00EA16E8" w:rsidRPr="005A5509" w:rsidRDefault="00EA16E8" w:rsidP="002D0C32">
            <w:pPr>
              <w:pStyle w:val="TAH"/>
            </w:pPr>
            <w:r w:rsidRPr="005A5509">
              <w:t>Supported Values</w:t>
            </w:r>
          </w:p>
        </w:tc>
        <w:tc>
          <w:tcPr>
            <w:tcW w:w="1827" w:type="dxa"/>
            <w:shd w:val="clear" w:color="auto" w:fill="E0E0E0"/>
          </w:tcPr>
          <w:p w14:paraId="7F5457E8" w14:textId="77777777" w:rsidR="00EA16E8" w:rsidRPr="005A5509" w:rsidRDefault="00EA16E8" w:rsidP="002D0C32">
            <w:pPr>
              <w:pStyle w:val="TAH"/>
            </w:pPr>
            <w:r w:rsidRPr="005A5509">
              <w:t>Provisioned Value</w:t>
            </w:r>
          </w:p>
        </w:tc>
      </w:tr>
      <w:tr w:rsidR="00EA16E8" w:rsidRPr="005A5509" w14:paraId="0558DF38" w14:textId="77777777" w:rsidTr="002D0C32">
        <w:trPr>
          <w:cantSplit/>
          <w:jc w:val="center"/>
        </w:trPr>
        <w:tc>
          <w:tcPr>
            <w:tcW w:w="1764" w:type="dxa"/>
            <w:vMerge/>
          </w:tcPr>
          <w:p w14:paraId="394CC67C" w14:textId="77777777" w:rsidR="00EA16E8" w:rsidRPr="005A5509" w:rsidRDefault="00EA16E8" w:rsidP="002D0C32">
            <w:pPr>
              <w:pStyle w:val="TAL"/>
              <w:rPr>
                <w:b/>
                <w:bCs/>
              </w:rPr>
            </w:pPr>
          </w:p>
        </w:tc>
        <w:tc>
          <w:tcPr>
            <w:tcW w:w="1837" w:type="dxa"/>
            <w:shd w:val="clear" w:color="auto" w:fill="auto"/>
          </w:tcPr>
          <w:p w14:paraId="51676880" w14:textId="77777777" w:rsidR="00EA16E8" w:rsidRPr="005A5509" w:rsidRDefault="00EA16E8" w:rsidP="002D0C32">
            <w:pPr>
              <w:pStyle w:val="TAC"/>
            </w:pPr>
            <w:r w:rsidRPr="005A5509">
              <w:rPr>
                <w:bCs/>
              </w:rPr>
              <w:t>Candidate (</w:t>
            </w:r>
            <w:r w:rsidRPr="005A5509">
              <w:rPr>
                <w:rFonts w:hint="eastAsia"/>
                <w:bCs/>
              </w:rPr>
              <w:t>can</w:t>
            </w:r>
            <w:r w:rsidRPr="005A5509">
              <w:rPr>
                <w:bCs/>
              </w:rPr>
              <w:t>, 0x0001)</w:t>
            </w:r>
          </w:p>
        </w:tc>
        <w:tc>
          <w:tcPr>
            <w:tcW w:w="1827" w:type="dxa"/>
            <w:shd w:val="clear" w:color="auto" w:fill="auto"/>
          </w:tcPr>
          <w:p w14:paraId="0720CE18" w14:textId="77777777" w:rsidR="00EA16E8" w:rsidRPr="005A5509" w:rsidRDefault="00EA16E8" w:rsidP="002D0C32">
            <w:pPr>
              <w:pStyle w:val="TAC"/>
            </w:pPr>
            <w:r w:rsidRPr="005A5509">
              <w:t>M</w:t>
            </w:r>
          </w:p>
        </w:tc>
        <w:tc>
          <w:tcPr>
            <w:tcW w:w="2090" w:type="dxa"/>
            <w:gridSpan w:val="3"/>
            <w:shd w:val="clear" w:color="auto" w:fill="auto"/>
          </w:tcPr>
          <w:p w14:paraId="108F2F29" w14:textId="77777777" w:rsidR="00EA16E8" w:rsidRPr="005A5509" w:rsidRDefault="00EA16E8" w:rsidP="002D0C32">
            <w:pPr>
              <w:pStyle w:val="TAC"/>
            </w:pPr>
            <w:r w:rsidRPr="005A5509">
              <w:t>ALL</w:t>
            </w:r>
          </w:p>
        </w:tc>
        <w:tc>
          <w:tcPr>
            <w:tcW w:w="1827" w:type="dxa"/>
            <w:shd w:val="clear" w:color="auto" w:fill="auto"/>
          </w:tcPr>
          <w:p w14:paraId="6010F376" w14:textId="77777777" w:rsidR="00EA16E8" w:rsidRPr="005A5509" w:rsidRDefault="00EA16E8" w:rsidP="002D0C32">
            <w:pPr>
              <w:pStyle w:val="TAC"/>
            </w:pPr>
            <w:r w:rsidRPr="005A5509">
              <w:t>Not applicable</w:t>
            </w:r>
          </w:p>
        </w:tc>
      </w:tr>
      <w:tr w:rsidR="00EA16E8" w:rsidRPr="005A5509" w14:paraId="35D34535" w14:textId="77777777" w:rsidTr="002D0C32">
        <w:trPr>
          <w:cantSplit/>
          <w:jc w:val="center"/>
        </w:trPr>
        <w:tc>
          <w:tcPr>
            <w:tcW w:w="1764" w:type="dxa"/>
            <w:shd w:val="clear" w:color="auto" w:fill="E0E0E0"/>
          </w:tcPr>
          <w:p w14:paraId="3D7829A8" w14:textId="77777777" w:rsidR="00EA16E8" w:rsidRPr="005A5509" w:rsidRDefault="00EA16E8" w:rsidP="002D0C32">
            <w:pPr>
              <w:pStyle w:val="TAH"/>
            </w:pPr>
            <w:r w:rsidRPr="005A5509">
              <w:t>Statistics</w:t>
            </w:r>
          </w:p>
        </w:tc>
        <w:tc>
          <w:tcPr>
            <w:tcW w:w="1837" w:type="dxa"/>
            <w:shd w:val="clear" w:color="auto" w:fill="E0E0E0"/>
          </w:tcPr>
          <w:p w14:paraId="45E2E25B" w14:textId="77777777" w:rsidR="00EA16E8" w:rsidRPr="005A5509" w:rsidRDefault="00EA16E8" w:rsidP="002D0C32">
            <w:pPr>
              <w:pStyle w:val="TAH"/>
            </w:pPr>
            <w:r w:rsidRPr="005A5509">
              <w:t>Mandatory/Optional</w:t>
            </w:r>
          </w:p>
        </w:tc>
        <w:tc>
          <w:tcPr>
            <w:tcW w:w="2464" w:type="dxa"/>
            <w:gridSpan w:val="3"/>
            <w:shd w:val="clear" w:color="auto" w:fill="E0E0E0"/>
          </w:tcPr>
          <w:p w14:paraId="2C128C1C" w14:textId="77777777" w:rsidR="00EA16E8" w:rsidRPr="005A5509" w:rsidRDefault="00EA16E8" w:rsidP="002D0C32">
            <w:pPr>
              <w:pStyle w:val="TAH"/>
            </w:pPr>
            <w:r w:rsidRPr="005A5509">
              <w:t>Used in command</w:t>
            </w:r>
          </w:p>
        </w:tc>
        <w:tc>
          <w:tcPr>
            <w:tcW w:w="3280" w:type="dxa"/>
            <w:gridSpan w:val="2"/>
            <w:shd w:val="clear" w:color="auto" w:fill="E0E0E0"/>
          </w:tcPr>
          <w:p w14:paraId="5E95D9D9" w14:textId="77777777" w:rsidR="00EA16E8" w:rsidRPr="005A5509" w:rsidRDefault="00EA16E8" w:rsidP="002D0C32">
            <w:pPr>
              <w:pStyle w:val="TAH"/>
            </w:pPr>
            <w:r w:rsidRPr="005A5509">
              <w:t>Supported Values</w:t>
            </w:r>
          </w:p>
        </w:tc>
      </w:tr>
      <w:tr w:rsidR="00EA16E8" w:rsidRPr="005A5509" w14:paraId="44364359" w14:textId="77777777" w:rsidTr="002D0C32">
        <w:trPr>
          <w:cantSplit/>
          <w:jc w:val="center"/>
        </w:trPr>
        <w:tc>
          <w:tcPr>
            <w:tcW w:w="1764" w:type="dxa"/>
            <w:tcBorders>
              <w:bottom w:val="single" w:sz="4" w:space="0" w:color="auto"/>
            </w:tcBorders>
          </w:tcPr>
          <w:p w14:paraId="0512C0E6" w14:textId="77777777" w:rsidR="00EA16E8" w:rsidRPr="005A5509" w:rsidRDefault="00EA16E8" w:rsidP="002D0C32">
            <w:pPr>
              <w:pStyle w:val="TAC"/>
            </w:pPr>
            <w:r w:rsidRPr="005A5509">
              <w:t>None</w:t>
            </w:r>
          </w:p>
        </w:tc>
        <w:tc>
          <w:tcPr>
            <w:tcW w:w="1837" w:type="dxa"/>
            <w:tcBorders>
              <w:bottom w:val="single" w:sz="4" w:space="0" w:color="auto"/>
            </w:tcBorders>
          </w:tcPr>
          <w:p w14:paraId="3B7EE556" w14:textId="77777777" w:rsidR="00EA16E8" w:rsidRPr="005A5509" w:rsidRDefault="00EA16E8" w:rsidP="002D0C32">
            <w:pPr>
              <w:pStyle w:val="TAC"/>
            </w:pPr>
            <w:r w:rsidRPr="005A5509">
              <w:t>-</w:t>
            </w:r>
          </w:p>
        </w:tc>
        <w:tc>
          <w:tcPr>
            <w:tcW w:w="2464" w:type="dxa"/>
            <w:gridSpan w:val="3"/>
            <w:tcBorders>
              <w:bottom w:val="single" w:sz="4" w:space="0" w:color="auto"/>
            </w:tcBorders>
          </w:tcPr>
          <w:p w14:paraId="0E30ED69" w14:textId="77777777" w:rsidR="00EA16E8" w:rsidRPr="005A5509" w:rsidRDefault="00EA16E8" w:rsidP="002D0C32">
            <w:pPr>
              <w:pStyle w:val="TAC"/>
            </w:pPr>
            <w:r w:rsidRPr="005A5509">
              <w:t>-</w:t>
            </w:r>
          </w:p>
        </w:tc>
        <w:tc>
          <w:tcPr>
            <w:tcW w:w="3280" w:type="dxa"/>
            <w:gridSpan w:val="2"/>
            <w:tcBorders>
              <w:bottom w:val="single" w:sz="4" w:space="0" w:color="auto"/>
            </w:tcBorders>
          </w:tcPr>
          <w:p w14:paraId="06108E78" w14:textId="77777777" w:rsidR="00EA16E8" w:rsidRPr="005A5509" w:rsidRDefault="00EA16E8" w:rsidP="002D0C32">
            <w:pPr>
              <w:pStyle w:val="TAC"/>
            </w:pPr>
            <w:r w:rsidRPr="005A5509">
              <w:t>-</w:t>
            </w:r>
          </w:p>
        </w:tc>
      </w:tr>
      <w:tr w:rsidR="00EA16E8" w:rsidRPr="005A5509" w14:paraId="0B2D7071" w14:textId="77777777" w:rsidTr="002D0C32">
        <w:trPr>
          <w:cantSplit/>
          <w:jc w:val="center"/>
        </w:trPr>
        <w:tc>
          <w:tcPr>
            <w:tcW w:w="1764" w:type="dxa"/>
            <w:shd w:val="clear" w:color="auto" w:fill="E0E0E0"/>
          </w:tcPr>
          <w:p w14:paraId="70C2782F" w14:textId="77777777" w:rsidR="00EA16E8" w:rsidRPr="005A5509" w:rsidRDefault="00EA16E8" w:rsidP="002D0C32">
            <w:pPr>
              <w:pStyle w:val="TAH"/>
            </w:pPr>
            <w:r w:rsidRPr="005A5509">
              <w:t>Error Codes</w:t>
            </w:r>
          </w:p>
        </w:tc>
        <w:tc>
          <w:tcPr>
            <w:tcW w:w="7581" w:type="dxa"/>
            <w:gridSpan w:val="6"/>
            <w:shd w:val="clear" w:color="auto" w:fill="E0E0E0"/>
          </w:tcPr>
          <w:p w14:paraId="6F898E85" w14:textId="77777777" w:rsidR="00EA16E8" w:rsidRPr="005A5509" w:rsidRDefault="00EA16E8" w:rsidP="002D0C32">
            <w:pPr>
              <w:pStyle w:val="TAH"/>
            </w:pPr>
            <w:r w:rsidRPr="005A5509">
              <w:t>Mandatory/Optional</w:t>
            </w:r>
          </w:p>
        </w:tc>
      </w:tr>
      <w:tr w:rsidR="00EA16E8" w:rsidRPr="005A5509" w14:paraId="0D9A2DC0" w14:textId="77777777" w:rsidTr="002D0C32">
        <w:trPr>
          <w:cantSplit/>
          <w:jc w:val="center"/>
        </w:trPr>
        <w:tc>
          <w:tcPr>
            <w:tcW w:w="1764" w:type="dxa"/>
          </w:tcPr>
          <w:p w14:paraId="693F56B8" w14:textId="77777777" w:rsidR="00EA16E8" w:rsidRPr="005A5509" w:rsidRDefault="00EA16E8" w:rsidP="002D0C32">
            <w:pPr>
              <w:pStyle w:val="TAC"/>
            </w:pPr>
            <w:r w:rsidRPr="005A5509">
              <w:t>None</w:t>
            </w:r>
          </w:p>
        </w:tc>
        <w:tc>
          <w:tcPr>
            <w:tcW w:w="7581" w:type="dxa"/>
            <w:gridSpan w:val="6"/>
          </w:tcPr>
          <w:p w14:paraId="3DEECF79" w14:textId="77777777" w:rsidR="00EA16E8" w:rsidRPr="005A5509" w:rsidRDefault="00EA16E8" w:rsidP="002D0C32">
            <w:pPr>
              <w:pStyle w:val="TAC"/>
            </w:pPr>
            <w:r w:rsidRPr="005A5509">
              <w:t>-</w:t>
            </w:r>
          </w:p>
        </w:tc>
      </w:tr>
      <w:bookmarkEnd w:id="248"/>
    </w:tbl>
    <w:p w14:paraId="6ED9DB97" w14:textId="77777777" w:rsidR="00EA16E8" w:rsidRPr="005A5509" w:rsidRDefault="00EA16E8" w:rsidP="00EA16E8"/>
    <w:p w14:paraId="36CA1C94" w14:textId="77777777" w:rsidR="00EA16E8" w:rsidRPr="005A5509" w:rsidRDefault="00EA16E8" w:rsidP="00EA16E8">
      <w:pPr>
        <w:pStyle w:val="Heading4"/>
      </w:pPr>
      <w:bookmarkStart w:id="249" w:name="_Toc11325837"/>
      <w:bookmarkStart w:id="250" w:name="_Toc170149442"/>
      <w:r w:rsidRPr="005A5509">
        <w:lastRenderedPageBreak/>
        <w:t>5.14.3.41</w:t>
      </w:r>
      <w:r w:rsidRPr="005A5509">
        <w:tab/>
        <w:t>TCP basic connection control (tcpbcc)</w:t>
      </w:r>
      <w:bookmarkEnd w:id="249"/>
      <w:bookmarkEnd w:id="250"/>
    </w:p>
    <w:p w14:paraId="02B722D3" w14:textId="77777777" w:rsidR="00EA16E8" w:rsidRPr="005A5509" w:rsidRDefault="00EA16E8" w:rsidP="00EA16E8">
      <w:pPr>
        <w:pStyle w:val="TH"/>
      </w:pPr>
      <w:r w:rsidRPr="005A5509">
        <w:t xml:space="preserve">Table </w:t>
      </w:r>
      <w:r w:rsidRPr="005A5509">
        <w:rPr>
          <w:noProof/>
        </w:rPr>
        <w:t>5.14.3.41.1</w:t>
      </w:r>
      <w:r w:rsidRPr="005A5509">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F8DCDC6" w14:textId="77777777" w:rsidTr="002D0C32">
        <w:trPr>
          <w:cantSplit/>
          <w:jc w:val="center"/>
        </w:trPr>
        <w:tc>
          <w:tcPr>
            <w:tcW w:w="2053" w:type="dxa"/>
            <w:shd w:val="clear" w:color="auto" w:fill="E0E0E0"/>
            <w:vAlign w:val="center"/>
          </w:tcPr>
          <w:p w14:paraId="46BFAFF3" w14:textId="77777777" w:rsidR="00EA16E8" w:rsidRPr="005A5509" w:rsidRDefault="00EA16E8" w:rsidP="002D0C32">
            <w:pPr>
              <w:pStyle w:val="TAH"/>
            </w:pPr>
            <w:bookmarkStart w:id="251" w:name="MCCQCTEMPBM_00000072"/>
            <w:r w:rsidRPr="005A5509">
              <w:t>Properties</w:t>
            </w:r>
          </w:p>
        </w:tc>
        <w:tc>
          <w:tcPr>
            <w:tcW w:w="1984" w:type="dxa"/>
            <w:shd w:val="clear" w:color="auto" w:fill="E0E0E0"/>
            <w:vAlign w:val="center"/>
          </w:tcPr>
          <w:p w14:paraId="42CDD911" w14:textId="77777777" w:rsidR="00EA16E8" w:rsidRPr="005A5509" w:rsidRDefault="00EA16E8" w:rsidP="002D0C32">
            <w:pPr>
              <w:pStyle w:val="TAH"/>
            </w:pPr>
            <w:r w:rsidRPr="005A5509">
              <w:t>Mandatory/Optional</w:t>
            </w:r>
          </w:p>
        </w:tc>
        <w:tc>
          <w:tcPr>
            <w:tcW w:w="2127" w:type="dxa"/>
            <w:shd w:val="clear" w:color="auto" w:fill="E0E0E0"/>
            <w:vAlign w:val="center"/>
          </w:tcPr>
          <w:p w14:paraId="6E0D3F35" w14:textId="77777777" w:rsidR="00EA16E8" w:rsidRPr="005A5509" w:rsidRDefault="00EA16E8" w:rsidP="002D0C32">
            <w:pPr>
              <w:pStyle w:val="TAH"/>
            </w:pPr>
            <w:r w:rsidRPr="005A5509">
              <w:t>Used in command</w:t>
            </w:r>
          </w:p>
        </w:tc>
        <w:tc>
          <w:tcPr>
            <w:tcW w:w="1701" w:type="dxa"/>
            <w:shd w:val="clear" w:color="auto" w:fill="E0E0E0"/>
            <w:vAlign w:val="center"/>
          </w:tcPr>
          <w:p w14:paraId="0D3ED2E3" w14:textId="77777777" w:rsidR="00EA16E8" w:rsidRPr="005A5509" w:rsidRDefault="00EA16E8" w:rsidP="002D0C32">
            <w:pPr>
              <w:pStyle w:val="TAH"/>
            </w:pPr>
            <w:r w:rsidRPr="005A5509">
              <w:t>Supported Values</w:t>
            </w:r>
          </w:p>
        </w:tc>
        <w:tc>
          <w:tcPr>
            <w:tcW w:w="1910" w:type="dxa"/>
            <w:shd w:val="clear" w:color="auto" w:fill="E0E0E0"/>
            <w:vAlign w:val="center"/>
          </w:tcPr>
          <w:p w14:paraId="3E2D010B" w14:textId="77777777" w:rsidR="00EA16E8" w:rsidRPr="005A5509" w:rsidRDefault="00EA16E8" w:rsidP="002D0C32">
            <w:pPr>
              <w:pStyle w:val="TAH"/>
            </w:pPr>
            <w:r w:rsidRPr="005A5509">
              <w:t>Provisioned Value</w:t>
            </w:r>
          </w:p>
        </w:tc>
      </w:tr>
      <w:tr w:rsidR="00EA16E8" w:rsidRPr="005A5509" w14:paraId="5247E3DC" w14:textId="77777777" w:rsidTr="002D0C32">
        <w:trPr>
          <w:cantSplit/>
          <w:jc w:val="center"/>
        </w:trPr>
        <w:tc>
          <w:tcPr>
            <w:tcW w:w="2053" w:type="dxa"/>
            <w:tcBorders>
              <w:bottom w:val="single" w:sz="4" w:space="0" w:color="auto"/>
            </w:tcBorders>
          </w:tcPr>
          <w:p w14:paraId="5E1C0968" w14:textId="77777777" w:rsidR="00EA16E8" w:rsidRPr="005A5509" w:rsidRDefault="00EA16E8" w:rsidP="002D0C32">
            <w:pPr>
              <w:pStyle w:val="TAC"/>
            </w:pPr>
            <w:r w:rsidRPr="005A5509">
              <w:rPr>
                <w:rFonts w:cs="Arial"/>
                <w:szCs w:val="18"/>
              </w:rPr>
              <w:t>Incoming bearer connection establishment blocking</w:t>
            </w:r>
            <w:r w:rsidRPr="005A5509">
              <w:rPr>
                <w:rFonts w:cs="Arial"/>
              </w:rPr>
              <w:t xml:space="preserve"> (tcpbcc</w:t>
            </w:r>
            <w:r w:rsidRPr="005A5509">
              <w:t xml:space="preserve">/bceb, </w:t>
            </w:r>
            <w:r w:rsidRPr="005A5509">
              <w:rPr>
                <w:rFonts w:cs="Arial"/>
                <w:szCs w:val="18"/>
              </w:rPr>
              <w:t>0x0115/</w:t>
            </w:r>
            <w:r w:rsidRPr="005A5509">
              <w:t>0x0001)</w:t>
            </w:r>
          </w:p>
        </w:tc>
        <w:tc>
          <w:tcPr>
            <w:tcW w:w="1984" w:type="dxa"/>
            <w:tcBorders>
              <w:bottom w:val="single" w:sz="4" w:space="0" w:color="auto"/>
            </w:tcBorders>
          </w:tcPr>
          <w:p w14:paraId="74A1CADF" w14:textId="77777777" w:rsidR="00EA16E8" w:rsidRPr="005A5509" w:rsidRDefault="00EA16E8" w:rsidP="002D0C32">
            <w:pPr>
              <w:pStyle w:val="TAC"/>
            </w:pPr>
            <w:r w:rsidRPr="005A5509">
              <w:t>O</w:t>
            </w:r>
          </w:p>
        </w:tc>
        <w:tc>
          <w:tcPr>
            <w:tcW w:w="2127" w:type="dxa"/>
            <w:tcBorders>
              <w:bottom w:val="single" w:sz="4" w:space="0" w:color="auto"/>
            </w:tcBorders>
          </w:tcPr>
          <w:p w14:paraId="7DF0C305" w14:textId="77777777" w:rsidR="00EA16E8" w:rsidRPr="005A5509" w:rsidRDefault="00EA16E8" w:rsidP="002D0C32">
            <w:pPr>
              <w:pStyle w:val="TAC"/>
            </w:pPr>
            <w:r w:rsidRPr="005A5509">
              <w:t>ADD, MODIFY</w:t>
            </w:r>
          </w:p>
        </w:tc>
        <w:tc>
          <w:tcPr>
            <w:tcW w:w="1701" w:type="dxa"/>
            <w:tcBorders>
              <w:bottom w:val="single" w:sz="4" w:space="0" w:color="auto"/>
            </w:tcBorders>
          </w:tcPr>
          <w:p w14:paraId="18769A51" w14:textId="77777777" w:rsidR="00EA16E8" w:rsidRPr="005A5509" w:rsidRDefault="00EA16E8" w:rsidP="002D0C32">
            <w:pPr>
              <w:pStyle w:val="TAC"/>
            </w:pPr>
            <w:r w:rsidRPr="005A5509">
              <w:t>ALL</w:t>
            </w:r>
          </w:p>
        </w:tc>
        <w:tc>
          <w:tcPr>
            <w:tcW w:w="1910" w:type="dxa"/>
            <w:tcBorders>
              <w:bottom w:val="single" w:sz="4" w:space="0" w:color="auto"/>
            </w:tcBorders>
          </w:tcPr>
          <w:p w14:paraId="190AE6E0" w14:textId="77777777" w:rsidR="00EA16E8" w:rsidRPr="005A5509" w:rsidRDefault="00EA16E8" w:rsidP="002D0C32">
            <w:pPr>
              <w:pStyle w:val="TAC"/>
            </w:pPr>
            <w:r w:rsidRPr="005A5509">
              <w:t>"Unblocked"</w:t>
            </w:r>
          </w:p>
        </w:tc>
      </w:tr>
      <w:tr w:rsidR="00EA16E8" w:rsidRPr="005A5509" w14:paraId="76D5E256" w14:textId="77777777" w:rsidTr="002D0C32">
        <w:trPr>
          <w:cantSplit/>
          <w:jc w:val="center"/>
        </w:trPr>
        <w:tc>
          <w:tcPr>
            <w:tcW w:w="2053" w:type="dxa"/>
            <w:tcBorders>
              <w:bottom w:val="single" w:sz="4" w:space="0" w:color="auto"/>
            </w:tcBorders>
          </w:tcPr>
          <w:p w14:paraId="2AFD4983" w14:textId="77777777" w:rsidR="00EA16E8" w:rsidRPr="005A5509" w:rsidRDefault="00EA16E8" w:rsidP="002D0C32">
            <w:pPr>
              <w:pStyle w:val="TAC"/>
            </w:pPr>
            <w:r w:rsidRPr="005A5509">
              <w:rPr>
                <w:rFonts w:cs="Arial"/>
                <w:szCs w:val="18"/>
              </w:rPr>
              <w:t>Oneway Release Indicator</w:t>
            </w:r>
            <w:r w:rsidRPr="005A5509">
              <w:rPr>
                <w:rFonts w:cs="Arial"/>
              </w:rPr>
              <w:t xml:space="preserve"> (tcpbcc</w:t>
            </w:r>
            <w:r w:rsidRPr="005A5509">
              <w:t xml:space="preserve">/ori, </w:t>
            </w:r>
            <w:r w:rsidRPr="005A5509">
              <w:rPr>
                <w:rFonts w:cs="Arial"/>
                <w:szCs w:val="18"/>
              </w:rPr>
              <w:t>0x0115/</w:t>
            </w:r>
            <w:r w:rsidRPr="005A5509">
              <w:t>0x0002)</w:t>
            </w:r>
          </w:p>
        </w:tc>
        <w:tc>
          <w:tcPr>
            <w:tcW w:w="1984" w:type="dxa"/>
            <w:tcBorders>
              <w:bottom w:val="single" w:sz="4" w:space="0" w:color="auto"/>
            </w:tcBorders>
          </w:tcPr>
          <w:p w14:paraId="51F9F138" w14:textId="77777777" w:rsidR="00EA16E8" w:rsidRPr="005A5509" w:rsidRDefault="00EA16E8" w:rsidP="002D0C32">
            <w:pPr>
              <w:pStyle w:val="TAC"/>
            </w:pPr>
            <w:r w:rsidRPr="005A5509">
              <w:t>not supported</w:t>
            </w:r>
          </w:p>
        </w:tc>
        <w:tc>
          <w:tcPr>
            <w:tcW w:w="2127" w:type="dxa"/>
            <w:tcBorders>
              <w:bottom w:val="single" w:sz="4" w:space="0" w:color="auto"/>
            </w:tcBorders>
          </w:tcPr>
          <w:p w14:paraId="7CA7C7E2" w14:textId="77777777" w:rsidR="00EA16E8" w:rsidRPr="005A5509" w:rsidRDefault="00EA16E8" w:rsidP="002D0C32">
            <w:pPr>
              <w:pStyle w:val="TAC"/>
              <w:rPr>
                <w:bCs/>
              </w:rPr>
            </w:pPr>
            <w:r w:rsidRPr="005A5509">
              <w:rPr>
                <w:bCs/>
              </w:rPr>
              <w:t>-</w:t>
            </w:r>
          </w:p>
        </w:tc>
        <w:tc>
          <w:tcPr>
            <w:tcW w:w="1701" w:type="dxa"/>
            <w:tcBorders>
              <w:bottom w:val="single" w:sz="4" w:space="0" w:color="auto"/>
            </w:tcBorders>
          </w:tcPr>
          <w:p w14:paraId="4BAC2170" w14:textId="77777777" w:rsidR="00EA16E8" w:rsidRPr="005A5509" w:rsidRDefault="00EA16E8" w:rsidP="002D0C32">
            <w:pPr>
              <w:pStyle w:val="TAC"/>
              <w:rPr>
                <w:bCs/>
              </w:rPr>
            </w:pPr>
            <w:r w:rsidRPr="005A5509">
              <w:rPr>
                <w:bCs/>
              </w:rPr>
              <w:t>-</w:t>
            </w:r>
          </w:p>
        </w:tc>
        <w:tc>
          <w:tcPr>
            <w:tcW w:w="1910" w:type="dxa"/>
            <w:tcBorders>
              <w:bottom w:val="single" w:sz="4" w:space="0" w:color="auto"/>
            </w:tcBorders>
          </w:tcPr>
          <w:p w14:paraId="258B94BD" w14:textId="77777777" w:rsidR="00EA16E8" w:rsidRPr="005A5509" w:rsidRDefault="00EA16E8" w:rsidP="002D0C32">
            <w:pPr>
              <w:pStyle w:val="TAC"/>
            </w:pPr>
            <w:r w:rsidRPr="005A5509">
              <w:t>"False"</w:t>
            </w:r>
          </w:p>
        </w:tc>
      </w:tr>
      <w:tr w:rsidR="00EA16E8" w:rsidRPr="005A5509" w14:paraId="04D68665" w14:textId="77777777" w:rsidTr="002D0C32">
        <w:trPr>
          <w:cantSplit/>
          <w:jc w:val="center"/>
        </w:trPr>
        <w:tc>
          <w:tcPr>
            <w:tcW w:w="2053" w:type="dxa"/>
            <w:shd w:val="clear" w:color="auto" w:fill="E0E0E0"/>
            <w:vAlign w:val="center"/>
          </w:tcPr>
          <w:p w14:paraId="0658E89E" w14:textId="77777777" w:rsidR="00EA16E8" w:rsidRPr="005A5509" w:rsidRDefault="00EA16E8" w:rsidP="002D0C32">
            <w:pPr>
              <w:pStyle w:val="TAH"/>
            </w:pPr>
            <w:r w:rsidRPr="005A5509">
              <w:t>Signals</w:t>
            </w:r>
          </w:p>
        </w:tc>
        <w:tc>
          <w:tcPr>
            <w:tcW w:w="1984" w:type="dxa"/>
            <w:shd w:val="clear" w:color="auto" w:fill="E0E0E0"/>
            <w:vAlign w:val="center"/>
          </w:tcPr>
          <w:p w14:paraId="1BE0B41E"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166A97A7" w14:textId="77777777" w:rsidR="00EA16E8" w:rsidRPr="005A5509" w:rsidRDefault="00EA16E8" w:rsidP="002D0C32">
            <w:pPr>
              <w:pStyle w:val="TAH"/>
            </w:pPr>
            <w:r w:rsidRPr="005A5509">
              <w:t>Used in command</w:t>
            </w:r>
          </w:p>
        </w:tc>
        <w:tc>
          <w:tcPr>
            <w:tcW w:w="1910" w:type="dxa"/>
            <w:shd w:val="clear" w:color="auto" w:fill="E0E0E0"/>
            <w:vAlign w:val="center"/>
          </w:tcPr>
          <w:p w14:paraId="1248905A" w14:textId="77777777" w:rsidR="00EA16E8" w:rsidRPr="005A5509" w:rsidRDefault="00EA16E8" w:rsidP="002D0C32">
            <w:pPr>
              <w:pStyle w:val="TAH"/>
            </w:pPr>
            <w:r w:rsidRPr="005A5509">
              <w:t>Duration Provisioned Value</w:t>
            </w:r>
          </w:p>
        </w:tc>
      </w:tr>
      <w:tr w:rsidR="00EA16E8" w:rsidRPr="005A5509" w14:paraId="21209EFA" w14:textId="77777777" w:rsidTr="002D0C32">
        <w:trPr>
          <w:cantSplit/>
          <w:jc w:val="center"/>
        </w:trPr>
        <w:tc>
          <w:tcPr>
            <w:tcW w:w="2053" w:type="dxa"/>
            <w:vMerge w:val="restart"/>
          </w:tcPr>
          <w:p w14:paraId="34EE7EEC" w14:textId="77777777" w:rsidR="00EA16E8" w:rsidRPr="005A5509" w:rsidRDefault="00EA16E8" w:rsidP="002D0C32">
            <w:pPr>
              <w:pStyle w:val="TAC"/>
            </w:pPr>
            <w:r w:rsidRPr="005A5509">
              <w:rPr>
                <w:rFonts w:cs="Arial"/>
                <w:szCs w:val="18"/>
              </w:rPr>
              <w:t>Establish BNC</w:t>
            </w:r>
            <w:r w:rsidRPr="005A5509">
              <w:rPr>
                <w:rFonts w:cs="Arial"/>
              </w:rPr>
              <w:t xml:space="preserve"> (tcpbcc</w:t>
            </w:r>
            <w:r w:rsidRPr="005A5509">
              <w:t xml:space="preserve">/EstBNC, </w:t>
            </w:r>
            <w:r w:rsidRPr="005A5509">
              <w:rPr>
                <w:rFonts w:cs="Arial"/>
                <w:szCs w:val="18"/>
              </w:rPr>
              <w:t>0x0115/</w:t>
            </w:r>
            <w:r w:rsidRPr="005A5509">
              <w:t>0x0001)</w:t>
            </w:r>
          </w:p>
        </w:tc>
        <w:tc>
          <w:tcPr>
            <w:tcW w:w="1984" w:type="dxa"/>
            <w:tcBorders>
              <w:bottom w:val="single" w:sz="4" w:space="0" w:color="auto"/>
            </w:tcBorders>
          </w:tcPr>
          <w:p w14:paraId="3C880059"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8821D4A" w14:textId="77777777" w:rsidR="00EA16E8" w:rsidRPr="005A5509" w:rsidRDefault="00EA16E8" w:rsidP="002D0C32">
            <w:pPr>
              <w:pStyle w:val="TAC"/>
            </w:pPr>
            <w:r w:rsidRPr="005A5509">
              <w:t>ADD, MODIFY</w:t>
            </w:r>
          </w:p>
        </w:tc>
        <w:tc>
          <w:tcPr>
            <w:tcW w:w="1910" w:type="dxa"/>
            <w:tcBorders>
              <w:bottom w:val="single" w:sz="4" w:space="0" w:color="auto"/>
            </w:tcBorders>
          </w:tcPr>
          <w:p w14:paraId="42AA7A3F" w14:textId="77777777" w:rsidR="00EA16E8" w:rsidRPr="005A5509" w:rsidRDefault="00EA16E8" w:rsidP="002D0C32">
            <w:pPr>
              <w:pStyle w:val="TAC"/>
            </w:pPr>
            <w:r w:rsidRPr="005A5509">
              <w:t>-</w:t>
            </w:r>
          </w:p>
        </w:tc>
      </w:tr>
      <w:tr w:rsidR="00EA16E8" w:rsidRPr="005A5509" w14:paraId="7BB64B51" w14:textId="77777777" w:rsidTr="002D0C32">
        <w:trPr>
          <w:cantSplit/>
          <w:jc w:val="center"/>
        </w:trPr>
        <w:tc>
          <w:tcPr>
            <w:tcW w:w="2053" w:type="dxa"/>
            <w:vMerge/>
          </w:tcPr>
          <w:p w14:paraId="7B7F995C" w14:textId="77777777" w:rsidR="00EA16E8" w:rsidRPr="005A5509" w:rsidRDefault="00EA16E8" w:rsidP="002D0C32">
            <w:pPr>
              <w:pStyle w:val="TAC"/>
            </w:pPr>
          </w:p>
        </w:tc>
        <w:tc>
          <w:tcPr>
            <w:tcW w:w="1984" w:type="dxa"/>
            <w:shd w:val="clear" w:color="auto" w:fill="E0E0E0"/>
            <w:vAlign w:val="center"/>
          </w:tcPr>
          <w:p w14:paraId="692B55A1" w14:textId="77777777" w:rsidR="00EA16E8" w:rsidRPr="005A5509" w:rsidRDefault="00EA16E8" w:rsidP="002D0C32">
            <w:pPr>
              <w:pStyle w:val="TAH"/>
            </w:pPr>
            <w:r w:rsidRPr="005A5509">
              <w:t>Signal Parameters</w:t>
            </w:r>
          </w:p>
        </w:tc>
        <w:tc>
          <w:tcPr>
            <w:tcW w:w="2127" w:type="dxa"/>
            <w:shd w:val="clear" w:color="auto" w:fill="E0E0E0"/>
            <w:vAlign w:val="center"/>
          </w:tcPr>
          <w:p w14:paraId="3E810164" w14:textId="77777777" w:rsidR="00EA16E8" w:rsidRPr="005A5509" w:rsidRDefault="00EA16E8" w:rsidP="002D0C32">
            <w:pPr>
              <w:pStyle w:val="TAH"/>
            </w:pPr>
            <w:r w:rsidRPr="005A5509">
              <w:t>Mandatory/Optional</w:t>
            </w:r>
          </w:p>
        </w:tc>
        <w:tc>
          <w:tcPr>
            <w:tcW w:w="1701" w:type="dxa"/>
            <w:shd w:val="clear" w:color="auto" w:fill="E0E0E0"/>
            <w:vAlign w:val="center"/>
          </w:tcPr>
          <w:p w14:paraId="761F357D" w14:textId="77777777" w:rsidR="00EA16E8" w:rsidRPr="005A5509" w:rsidRDefault="00EA16E8" w:rsidP="002D0C32">
            <w:pPr>
              <w:pStyle w:val="TAH"/>
            </w:pPr>
            <w:r w:rsidRPr="005A5509">
              <w:t>Supported Values</w:t>
            </w:r>
          </w:p>
        </w:tc>
        <w:tc>
          <w:tcPr>
            <w:tcW w:w="1910" w:type="dxa"/>
            <w:shd w:val="clear" w:color="auto" w:fill="E0E0E0"/>
            <w:vAlign w:val="center"/>
          </w:tcPr>
          <w:p w14:paraId="2653E649" w14:textId="77777777" w:rsidR="00EA16E8" w:rsidRPr="005A5509" w:rsidRDefault="00EA16E8" w:rsidP="002D0C32">
            <w:pPr>
              <w:pStyle w:val="TAH"/>
            </w:pPr>
            <w:r w:rsidRPr="005A5509">
              <w:t>Duration Provisioned Value</w:t>
            </w:r>
          </w:p>
        </w:tc>
      </w:tr>
      <w:tr w:rsidR="00EA16E8" w:rsidRPr="005A5509" w14:paraId="781DCE5A" w14:textId="77777777" w:rsidTr="002D0C32">
        <w:trPr>
          <w:cantSplit/>
          <w:jc w:val="center"/>
        </w:trPr>
        <w:tc>
          <w:tcPr>
            <w:tcW w:w="2053" w:type="dxa"/>
            <w:vMerge/>
            <w:tcBorders>
              <w:bottom w:val="single" w:sz="4" w:space="0" w:color="auto"/>
            </w:tcBorders>
          </w:tcPr>
          <w:p w14:paraId="1B746999" w14:textId="77777777" w:rsidR="00EA16E8" w:rsidRPr="005A5509" w:rsidRDefault="00EA16E8" w:rsidP="002D0C32">
            <w:pPr>
              <w:pStyle w:val="TAC"/>
            </w:pPr>
          </w:p>
        </w:tc>
        <w:tc>
          <w:tcPr>
            <w:tcW w:w="1984" w:type="dxa"/>
            <w:tcBorders>
              <w:bottom w:val="single" w:sz="4" w:space="0" w:color="auto"/>
            </w:tcBorders>
          </w:tcPr>
          <w:p w14:paraId="5C03E022" w14:textId="77777777" w:rsidR="00EA16E8" w:rsidRPr="005A5509" w:rsidRDefault="00EA16E8" w:rsidP="002D0C32">
            <w:pPr>
              <w:pStyle w:val="TAC"/>
            </w:pPr>
            <w:r w:rsidRPr="005A5509">
              <w:t>-</w:t>
            </w:r>
          </w:p>
        </w:tc>
        <w:tc>
          <w:tcPr>
            <w:tcW w:w="2127" w:type="dxa"/>
            <w:tcBorders>
              <w:bottom w:val="single" w:sz="4" w:space="0" w:color="auto"/>
            </w:tcBorders>
          </w:tcPr>
          <w:p w14:paraId="1BBA521E" w14:textId="77777777" w:rsidR="00EA16E8" w:rsidRPr="005A5509" w:rsidRDefault="00EA16E8" w:rsidP="002D0C32">
            <w:pPr>
              <w:pStyle w:val="TAC"/>
            </w:pPr>
            <w:r w:rsidRPr="005A5509">
              <w:t>-</w:t>
            </w:r>
          </w:p>
        </w:tc>
        <w:tc>
          <w:tcPr>
            <w:tcW w:w="1701" w:type="dxa"/>
            <w:tcBorders>
              <w:bottom w:val="single" w:sz="4" w:space="0" w:color="auto"/>
            </w:tcBorders>
          </w:tcPr>
          <w:p w14:paraId="55ED139A" w14:textId="77777777" w:rsidR="00EA16E8" w:rsidRPr="005A5509" w:rsidRDefault="00EA16E8" w:rsidP="002D0C32">
            <w:pPr>
              <w:pStyle w:val="TAC"/>
            </w:pPr>
            <w:r w:rsidRPr="005A5509">
              <w:t>-</w:t>
            </w:r>
          </w:p>
        </w:tc>
        <w:tc>
          <w:tcPr>
            <w:tcW w:w="1910" w:type="dxa"/>
            <w:tcBorders>
              <w:bottom w:val="single" w:sz="4" w:space="0" w:color="auto"/>
            </w:tcBorders>
          </w:tcPr>
          <w:p w14:paraId="0315D876" w14:textId="77777777" w:rsidR="00EA16E8" w:rsidRPr="005A5509" w:rsidRDefault="00EA16E8" w:rsidP="002D0C32">
            <w:pPr>
              <w:pStyle w:val="TAC"/>
            </w:pPr>
            <w:r w:rsidRPr="005A5509">
              <w:t>-</w:t>
            </w:r>
          </w:p>
        </w:tc>
      </w:tr>
      <w:tr w:rsidR="00EA16E8" w:rsidRPr="005A5509" w14:paraId="750E65E4" w14:textId="77777777" w:rsidTr="002D0C32">
        <w:trPr>
          <w:cantSplit/>
          <w:jc w:val="center"/>
        </w:trPr>
        <w:tc>
          <w:tcPr>
            <w:tcW w:w="2053" w:type="dxa"/>
            <w:vMerge w:val="restart"/>
          </w:tcPr>
          <w:p w14:paraId="2A824856" w14:textId="77777777" w:rsidR="00EA16E8" w:rsidRPr="005A5509" w:rsidRDefault="00EA16E8" w:rsidP="002D0C32">
            <w:pPr>
              <w:pStyle w:val="TAC"/>
            </w:pPr>
            <w:r w:rsidRPr="005A5509">
              <w:rPr>
                <w:rFonts w:cs="Arial"/>
                <w:szCs w:val="18"/>
              </w:rPr>
              <w:t>Release BNC</w:t>
            </w:r>
            <w:r w:rsidRPr="005A5509">
              <w:rPr>
                <w:rFonts w:cs="Arial"/>
              </w:rPr>
              <w:t xml:space="preserve"> (tcpbcc</w:t>
            </w:r>
            <w:r w:rsidRPr="005A5509">
              <w:t xml:space="preserve">/RelBNC, </w:t>
            </w:r>
            <w:r w:rsidRPr="005A5509">
              <w:rPr>
                <w:rFonts w:cs="Arial"/>
                <w:szCs w:val="18"/>
              </w:rPr>
              <w:t>0x0115/</w:t>
            </w:r>
            <w:r w:rsidRPr="005A5509">
              <w:t>0x0002)</w:t>
            </w:r>
          </w:p>
        </w:tc>
        <w:tc>
          <w:tcPr>
            <w:tcW w:w="1984" w:type="dxa"/>
            <w:tcBorders>
              <w:bottom w:val="single" w:sz="4" w:space="0" w:color="auto"/>
            </w:tcBorders>
          </w:tcPr>
          <w:p w14:paraId="631DDC8A"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0BA2770C" w14:textId="77777777" w:rsidR="00EA16E8" w:rsidRPr="005A5509" w:rsidRDefault="00EA16E8" w:rsidP="002D0C32">
            <w:pPr>
              <w:pStyle w:val="TAC"/>
            </w:pPr>
            <w:r w:rsidRPr="005A5509">
              <w:t>ADD, MODIFY</w:t>
            </w:r>
          </w:p>
        </w:tc>
        <w:tc>
          <w:tcPr>
            <w:tcW w:w="1910" w:type="dxa"/>
            <w:tcBorders>
              <w:bottom w:val="single" w:sz="4" w:space="0" w:color="auto"/>
            </w:tcBorders>
          </w:tcPr>
          <w:p w14:paraId="72BDC3D3" w14:textId="77777777" w:rsidR="00EA16E8" w:rsidRPr="005A5509" w:rsidRDefault="00EA16E8" w:rsidP="002D0C32">
            <w:pPr>
              <w:pStyle w:val="TAC"/>
            </w:pPr>
            <w:r w:rsidRPr="005A5509">
              <w:t>-</w:t>
            </w:r>
          </w:p>
        </w:tc>
      </w:tr>
      <w:tr w:rsidR="00EA16E8" w:rsidRPr="005A5509" w14:paraId="47F1D6C9" w14:textId="77777777" w:rsidTr="002D0C32">
        <w:trPr>
          <w:cantSplit/>
          <w:jc w:val="center"/>
        </w:trPr>
        <w:tc>
          <w:tcPr>
            <w:tcW w:w="2053" w:type="dxa"/>
            <w:vMerge/>
          </w:tcPr>
          <w:p w14:paraId="4467DFED" w14:textId="77777777" w:rsidR="00EA16E8" w:rsidRPr="005A5509" w:rsidRDefault="00EA16E8" w:rsidP="002D0C32">
            <w:pPr>
              <w:pStyle w:val="TAC"/>
            </w:pPr>
          </w:p>
        </w:tc>
        <w:tc>
          <w:tcPr>
            <w:tcW w:w="1984" w:type="dxa"/>
            <w:shd w:val="clear" w:color="auto" w:fill="E0E0E0"/>
            <w:vAlign w:val="center"/>
          </w:tcPr>
          <w:p w14:paraId="600669ED" w14:textId="77777777" w:rsidR="00EA16E8" w:rsidRPr="005A5509" w:rsidRDefault="00EA16E8" w:rsidP="002D0C32">
            <w:pPr>
              <w:pStyle w:val="TAH"/>
            </w:pPr>
            <w:r w:rsidRPr="005A5509">
              <w:t>Signal Parameters</w:t>
            </w:r>
          </w:p>
        </w:tc>
        <w:tc>
          <w:tcPr>
            <w:tcW w:w="2127" w:type="dxa"/>
            <w:shd w:val="clear" w:color="auto" w:fill="E0E0E0"/>
            <w:vAlign w:val="center"/>
          </w:tcPr>
          <w:p w14:paraId="711A9956" w14:textId="77777777" w:rsidR="00EA16E8" w:rsidRPr="005A5509" w:rsidRDefault="00EA16E8" w:rsidP="002D0C32">
            <w:pPr>
              <w:pStyle w:val="TAH"/>
            </w:pPr>
            <w:r w:rsidRPr="005A5509">
              <w:t>Mandatory/Optional</w:t>
            </w:r>
          </w:p>
        </w:tc>
        <w:tc>
          <w:tcPr>
            <w:tcW w:w="1701" w:type="dxa"/>
            <w:shd w:val="clear" w:color="auto" w:fill="E0E0E0"/>
            <w:vAlign w:val="center"/>
          </w:tcPr>
          <w:p w14:paraId="24797C31" w14:textId="77777777" w:rsidR="00EA16E8" w:rsidRPr="005A5509" w:rsidRDefault="00EA16E8" w:rsidP="002D0C32">
            <w:pPr>
              <w:pStyle w:val="TAH"/>
            </w:pPr>
            <w:r w:rsidRPr="005A5509">
              <w:t>Supported Values</w:t>
            </w:r>
          </w:p>
        </w:tc>
        <w:tc>
          <w:tcPr>
            <w:tcW w:w="1910" w:type="dxa"/>
            <w:shd w:val="clear" w:color="auto" w:fill="E0E0E0"/>
            <w:vAlign w:val="center"/>
          </w:tcPr>
          <w:p w14:paraId="639E38B1" w14:textId="77777777" w:rsidR="00EA16E8" w:rsidRPr="005A5509" w:rsidRDefault="00EA16E8" w:rsidP="002D0C32">
            <w:pPr>
              <w:pStyle w:val="TAH"/>
            </w:pPr>
            <w:r w:rsidRPr="005A5509">
              <w:t>Duration Provisioned Value</w:t>
            </w:r>
          </w:p>
        </w:tc>
      </w:tr>
      <w:tr w:rsidR="00EA16E8" w:rsidRPr="005A5509" w14:paraId="16E642F0" w14:textId="77777777" w:rsidTr="002D0C32">
        <w:trPr>
          <w:cantSplit/>
          <w:jc w:val="center"/>
        </w:trPr>
        <w:tc>
          <w:tcPr>
            <w:tcW w:w="2053" w:type="dxa"/>
            <w:vMerge/>
            <w:tcBorders>
              <w:bottom w:val="single" w:sz="4" w:space="0" w:color="auto"/>
            </w:tcBorders>
          </w:tcPr>
          <w:p w14:paraId="23C9B9DC" w14:textId="77777777" w:rsidR="00EA16E8" w:rsidRPr="005A5509" w:rsidRDefault="00EA16E8" w:rsidP="002D0C32">
            <w:pPr>
              <w:pStyle w:val="TAC"/>
            </w:pPr>
          </w:p>
        </w:tc>
        <w:tc>
          <w:tcPr>
            <w:tcW w:w="1984" w:type="dxa"/>
            <w:tcBorders>
              <w:bottom w:val="single" w:sz="4" w:space="0" w:color="auto"/>
            </w:tcBorders>
          </w:tcPr>
          <w:p w14:paraId="0CEBE26D" w14:textId="77777777" w:rsidR="00EA16E8" w:rsidRPr="005A5509" w:rsidRDefault="00EA16E8" w:rsidP="002D0C32">
            <w:pPr>
              <w:pStyle w:val="TAC"/>
            </w:pPr>
            <w:r w:rsidRPr="005A5509">
              <w:t>-</w:t>
            </w:r>
          </w:p>
        </w:tc>
        <w:tc>
          <w:tcPr>
            <w:tcW w:w="2127" w:type="dxa"/>
            <w:tcBorders>
              <w:bottom w:val="single" w:sz="4" w:space="0" w:color="auto"/>
            </w:tcBorders>
          </w:tcPr>
          <w:p w14:paraId="505A173C" w14:textId="77777777" w:rsidR="00EA16E8" w:rsidRPr="005A5509" w:rsidRDefault="00EA16E8" w:rsidP="002D0C32">
            <w:pPr>
              <w:pStyle w:val="TAC"/>
            </w:pPr>
            <w:r w:rsidRPr="005A5509">
              <w:t>-</w:t>
            </w:r>
          </w:p>
        </w:tc>
        <w:tc>
          <w:tcPr>
            <w:tcW w:w="1701" w:type="dxa"/>
            <w:tcBorders>
              <w:bottom w:val="single" w:sz="4" w:space="0" w:color="auto"/>
            </w:tcBorders>
          </w:tcPr>
          <w:p w14:paraId="2B3A3602" w14:textId="77777777" w:rsidR="00EA16E8" w:rsidRPr="005A5509" w:rsidRDefault="00EA16E8" w:rsidP="002D0C32">
            <w:pPr>
              <w:pStyle w:val="TAC"/>
            </w:pPr>
            <w:r w:rsidRPr="005A5509">
              <w:t>-</w:t>
            </w:r>
          </w:p>
        </w:tc>
        <w:tc>
          <w:tcPr>
            <w:tcW w:w="1910" w:type="dxa"/>
            <w:tcBorders>
              <w:bottom w:val="single" w:sz="4" w:space="0" w:color="auto"/>
            </w:tcBorders>
          </w:tcPr>
          <w:p w14:paraId="7336C310" w14:textId="77777777" w:rsidR="00EA16E8" w:rsidRPr="005A5509" w:rsidRDefault="00EA16E8" w:rsidP="002D0C32">
            <w:pPr>
              <w:pStyle w:val="TAC"/>
            </w:pPr>
            <w:r w:rsidRPr="005A5509">
              <w:t>-</w:t>
            </w:r>
          </w:p>
        </w:tc>
      </w:tr>
      <w:tr w:rsidR="00EA16E8" w:rsidRPr="005A5509" w14:paraId="0993D199" w14:textId="77777777" w:rsidTr="002D0C32">
        <w:trPr>
          <w:cantSplit/>
          <w:jc w:val="center"/>
        </w:trPr>
        <w:tc>
          <w:tcPr>
            <w:tcW w:w="2053" w:type="dxa"/>
            <w:shd w:val="clear" w:color="auto" w:fill="E0E0E0"/>
            <w:vAlign w:val="center"/>
          </w:tcPr>
          <w:p w14:paraId="1AA2AA10" w14:textId="77777777" w:rsidR="00EA16E8" w:rsidRPr="005A5509" w:rsidRDefault="00EA16E8" w:rsidP="002D0C32">
            <w:pPr>
              <w:pStyle w:val="TAH"/>
            </w:pPr>
            <w:r w:rsidRPr="005A5509">
              <w:t>Events</w:t>
            </w:r>
          </w:p>
        </w:tc>
        <w:tc>
          <w:tcPr>
            <w:tcW w:w="1984" w:type="dxa"/>
            <w:shd w:val="clear" w:color="auto" w:fill="E0E0E0"/>
            <w:vAlign w:val="center"/>
          </w:tcPr>
          <w:p w14:paraId="6D62D61E"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03BD207B" w14:textId="77777777" w:rsidR="00EA16E8" w:rsidRPr="005A5509" w:rsidRDefault="00EA16E8" w:rsidP="002D0C32">
            <w:pPr>
              <w:pStyle w:val="TAH"/>
            </w:pPr>
            <w:r w:rsidRPr="005A5509">
              <w:t>Used in command</w:t>
            </w:r>
          </w:p>
        </w:tc>
      </w:tr>
      <w:tr w:rsidR="00EA16E8" w:rsidRPr="005A5509" w14:paraId="6C219F2E" w14:textId="77777777" w:rsidTr="002D0C32">
        <w:trPr>
          <w:cantSplit/>
          <w:jc w:val="center"/>
        </w:trPr>
        <w:tc>
          <w:tcPr>
            <w:tcW w:w="2053" w:type="dxa"/>
            <w:vMerge w:val="restart"/>
          </w:tcPr>
          <w:p w14:paraId="06DC95EE" w14:textId="77777777" w:rsidR="00EA16E8" w:rsidRPr="005A5509" w:rsidRDefault="00EA16E8" w:rsidP="002D0C32">
            <w:pPr>
              <w:pStyle w:val="TAC"/>
            </w:pPr>
            <w:r w:rsidRPr="005A5509">
              <w:rPr>
                <w:rFonts w:cs="Arial"/>
                <w:szCs w:val="18"/>
              </w:rPr>
              <w:t>TCP connection state change</w:t>
            </w:r>
            <w:r w:rsidRPr="005A5509">
              <w:rPr>
                <w:rFonts w:cs="Arial"/>
              </w:rPr>
              <w:t xml:space="preserve"> (tcpbcc</w:t>
            </w:r>
            <w:r w:rsidRPr="005A5509">
              <w:t xml:space="preserve">/BNCChange, </w:t>
            </w:r>
            <w:r w:rsidRPr="005A5509">
              <w:rPr>
                <w:rFonts w:cs="Arial"/>
                <w:szCs w:val="18"/>
              </w:rPr>
              <w:t>0x0115/</w:t>
            </w:r>
            <w:r w:rsidRPr="005A5509">
              <w:t>0x0001)</w:t>
            </w:r>
          </w:p>
        </w:tc>
        <w:tc>
          <w:tcPr>
            <w:tcW w:w="1984" w:type="dxa"/>
            <w:tcBorders>
              <w:bottom w:val="single" w:sz="4" w:space="0" w:color="auto"/>
            </w:tcBorders>
          </w:tcPr>
          <w:p w14:paraId="5770798A"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10F3982D" w14:textId="77777777" w:rsidR="00EA16E8" w:rsidRPr="005A5509" w:rsidRDefault="00EA16E8" w:rsidP="002D0C32">
            <w:pPr>
              <w:pStyle w:val="TAC"/>
            </w:pPr>
            <w:r w:rsidRPr="005A5509">
              <w:t>ADD, MODIFY, NOTIFY</w:t>
            </w:r>
          </w:p>
        </w:tc>
      </w:tr>
      <w:tr w:rsidR="00EA16E8" w:rsidRPr="005A5509" w14:paraId="2E3477EB" w14:textId="77777777" w:rsidTr="002D0C32">
        <w:trPr>
          <w:cantSplit/>
          <w:jc w:val="center"/>
        </w:trPr>
        <w:tc>
          <w:tcPr>
            <w:tcW w:w="2053" w:type="dxa"/>
            <w:vMerge/>
          </w:tcPr>
          <w:p w14:paraId="60E4A7B0" w14:textId="77777777" w:rsidR="00EA16E8" w:rsidRPr="005A5509" w:rsidRDefault="00EA16E8" w:rsidP="002D0C32">
            <w:pPr>
              <w:pStyle w:val="TAC"/>
              <w:rPr>
                <w:b/>
                <w:bCs/>
              </w:rPr>
            </w:pPr>
          </w:p>
        </w:tc>
        <w:tc>
          <w:tcPr>
            <w:tcW w:w="1984" w:type="dxa"/>
            <w:shd w:val="clear" w:color="auto" w:fill="E0E0E0"/>
            <w:vAlign w:val="center"/>
          </w:tcPr>
          <w:p w14:paraId="3F01EE11" w14:textId="77777777" w:rsidR="00EA16E8" w:rsidRPr="005A5509" w:rsidRDefault="00EA16E8" w:rsidP="002D0C32">
            <w:pPr>
              <w:pStyle w:val="TAH"/>
            </w:pPr>
            <w:r w:rsidRPr="005A5509">
              <w:t>Event Parameters</w:t>
            </w:r>
          </w:p>
        </w:tc>
        <w:tc>
          <w:tcPr>
            <w:tcW w:w="2127" w:type="dxa"/>
            <w:shd w:val="clear" w:color="auto" w:fill="E0E0E0"/>
            <w:vAlign w:val="center"/>
          </w:tcPr>
          <w:p w14:paraId="4816E7EE" w14:textId="77777777" w:rsidR="00EA16E8" w:rsidRPr="005A5509" w:rsidRDefault="00EA16E8" w:rsidP="002D0C32">
            <w:pPr>
              <w:pStyle w:val="TAH"/>
            </w:pPr>
            <w:r w:rsidRPr="005A5509">
              <w:t>Mandatory/Optional</w:t>
            </w:r>
          </w:p>
        </w:tc>
        <w:tc>
          <w:tcPr>
            <w:tcW w:w="1701" w:type="dxa"/>
            <w:shd w:val="clear" w:color="auto" w:fill="E0E0E0"/>
            <w:vAlign w:val="center"/>
          </w:tcPr>
          <w:p w14:paraId="31CC6290" w14:textId="77777777" w:rsidR="00EA16E8" w:rsidRPr="005A5509" w:rsidRDefault="00EA16E8" w:rsidP="002D0C32">
            <w:pPr>
              <w:pStyle w:val="TAH"/>
            </w:pPr>
            <w:r w:rsidRPr="005A5509">
              <w:t>Supported Values</w:t>
            </w:r>
          </w:p>
        </w:tc>
        <w:tc>
          <w:tcPr>
            <w:tcW w:w="1910" w:type="dxa"/>
            <w:shd w:val="clear" w:color="auto" w:fill="E0E0E0"/>
            <w:vAlign w:val="center"/>
          </w:tcPr>
          <w:p w14:paraId="08EE04A2" w14:textId="77777777" w:rsidR="00EA16E8" w:rsidRPr="005A5509" w:rsidRDefault="00EA16E8" w:rsidP="002D0C32">
            <w:pPr>
              <w:pStyle w:val="TAH"/>
            </w:pPr>
            <w:r w:rsidRPr="005A5509">
              <w:t>Provisioned Value</w:t>
            </w:r>
          </w:p>
        </w:tc>
      </w:tr>
      <w:tr w:rsidR="00EA16E8" w:rsidRPr="005A5509" w14:paraId="781F9C73" w14:textId="77777777" w:rsidTr="002D0C32">
        <w:trPr>
          <w:cantSplit/>
          <w:jc w:val="center"/>
        </w:trPr>
        <w:tc>
          <w:tcPr>
            <w:tcW w:w="2053" w:type="dxa"/>
            <w:vMerge/>
          </w:tcPr>
          <w:p w14:paraId="2DE94DA3" w14:textId="77777777" w:rsidR="00EA16E8" w:rsidRPr="005A5509" w:rsidRDefault="00EA16E8" w:rsidP="002D0C32">
            <w:pPr>
              <w:pStyle w:val="TAC"/>
              <w:rPr>
                <w:b/>
                <w:bCs/>
              </w:rPr>
            </w:pPr>
          </w:p>
        </w:tc>
        <w:tc>
          <w:tcPr>
            <w:tcW w:w="1984" w:type="dxa"/>
            <w:tcBorders>
              <w:bottom w:val="single" w:sz="4" w:space="0" w:color="auto"/>
            </w:tcBorders>
          </w:tcPr>
          <w:p w14:paraId="6A5422D4"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38C91D32" w14:textId="77777777" w:rsidR="00EA16E8" w:rsidRPr="005A5509" w:rsidRDefault="00EA16E8" w:rsidP="002D0C32">
            <w:pPr>
              <w:pStyle w:val="TAC"/>
            </w:pPr>
            <w:r w:rsidRPr="005A5509">
              <w:t>M</w:t>
            </w:r>
          </w:p>
        </w:tc>
        <w:tc>
          <w:tcPr>
            <w:tcW w:w="1701" w:type="dxa"/>
            <w:tcBorders>
              <w:bottom w:val="single" w:sz="4" w:space="0" w:color="auto"/>
            </w:tcBorders>
          </w:tcPr>
          <w:p w14:paraId="1671DC83" w14:textId="77777777" w:rsidR="00EA16E8" w:rsidRPr="005A5509" w:rsidRDefault="00EA16E8" w:rsidP="002D0C32">
            <w:pPr>
              <w:pStyle w:val="TAC"/>
            </w:pPr>
            <w:r w:rsidRPr="005A5509">
              <w:t xml:space="preserve">Est [0x01] </w:t>
            </w:r>
            <w:r w:rsidRPr="005A5509">
              <w:rPr>
                <w:rFonts w:cs="Arial"/>
                <w:szCs w:val="18"/>
              </w:rPr>
              <w:t>Bearer Established,</w:t>
            </w:r>
          </w:p>
          <w:p w14:paraId="29253CCC" w14:textId="77777777" w:rsidR="00EA16E8" w:rsidRPr="005A5509" w:rsidRDefault="00EA16E8" w:rsidP="002D0C32">
            <w:pPr>
              <w:pStyle w:val="TAC"/>
            </w:pPr>
            <w:r w:rsidRPr="005A5509">
              <w:t xml:space="preserve">Rel [0x05] </w:t>
            </w:r>
            <w:r w:rsidRPr="005A5509">
              <w:rPr>
                <w:rFonts w:cs="Arial"/>
                <w:szCs w:val="18"/>
              </w:rPr>
              <w:t>Bearer Released</w:t>
            </w:r>
          </w:p>
        </w:tc>
        <w:tc>
          <w:tcPr>
            <w:tcW w:w="1910" w:type="dxa"/>
            <w:tcBorders>
              <w:bottom w:val="single" w:sz="4" w:space="0" w:color="auto"/>
            </w:tcBorders>
          </w:tcPr>
          <w:p w14:paraId="149A2239" w14:textId="77777777" w:rsidR="00EA16E8" w:rsidRPr="005A5509" w:rsidRDefault="00EA16E8" w:rsidP="002D0C32">
            <w:pPr>
              <w:pStyle w:val="TAC"/>
            </w:pPr>
            <w:r w:rsidRPr="005A5509">
              <w:t>-</w:t>
            </w:r>
          </w:p>
        </w:tc>
      </w:tr>
      <w:tr w:rsidR="00EA16E8" w:rsidRPr="005A5509" w14:paraId="76CC6F19" w14:textId="77777777" w:rsidTr="002D0C32">
        <w:trPr>
          <w:cantSplit/>
          <w:jc w:val="center"/>
        </w:trPr>
        <w:tc>
          <w:tcPr>
            <w:tcW w:w="2053" w:type="dxa"/>
            <w:vMerge/>
          </w:tcPr>
          <w:p w14:paraId="6FC1ED5F" w14:textId="77777777" w:rsidR="00EA16E8" w:rsidRPr="005A5509" w:rsidRDefault="00EA16E8" w:rsidP="002D0C32">
            <w:pPr>
              <w:pStyle w:val="TAC"/>
              <w:rPr>
                <w:b/>
                <w:bCs/>
              </w:rPr>
            </w:pPr>
          </w:p>
        </w:tc>
        <w:tc>
          <w:tcPr>
            <w:tcW w:w="1984" w:type="dxa"/>
            <w:shd w:val="clear" w:color="auto" w:fill="E0E0E0"/>
            <w:vAlign w:val="center"/>
          </w:tcPr>
          <w:p w14:paraId="7DBC509E" w14:textId="77777777" w:rsidR="00EA16E8" w:rsidRPr="005A5509" w:rsidRDefault="00EA16E8" w:rsidP="002D0C32">
            <w:pPr>
              <w:pStyle w:val="TAH"/>
            </w:pPr>
            <w:r w:rsidRPr="005A5509">
              <w:t>ObservedEvent Parameters</w:t>
            </w:r>
          </w:p>
        </w:tc>
        <w:tc>
          <w:tcPr>
            <w:tcW w:w="2127" w:type="dxa"/>
            <w:shd w:val="clear" w:color="auto" w:fill="E0E0E0"/>
            <w:vAlign w:val="center"/>
          </w:tcPr>
          <w:p w14:paraId="3C6DA806" w14:textId="77777777" w:rsidR="00EA16E8" w:rsidRPr="005A5509" w:rsidRDefault="00EA16E8" w:rsidP="002D0C32">
            <w:pPr>
              <w:pStyle w:val="TAH"/>
            </w:pPr>
            <w:r w:rsidRPr="005A5509">
              <w:t>Mandatory/Optional</w:t>
            </w:r>
          </w:p>
        </w:tc>
        <w:tc>
          <w:tcPr>
            <w:tcW w:w="1701" w:type="dxa"/>
            <w:shd w:val="clear" w:color="auto" w:fill="E0E0E0"/>
            <w:vAlign w:val="center"/>
          </w:tcPr>
          <w:p w14:paraId="55D3B3F0" w14:textId="77777777" w:rsidR="00EA16E8" w:rsidRPr="005A5509" w:rsidRDefault="00EA16E8" w:rsidP="002D0C32">
            <w:pPr>
              <w:pStyle w:val="TAH"/>
            </w:pPr>
            <w:r w:rsidRPr="005A5509">
              <w:t>Supported Values</w:t>
            </w:r>
          </w:p>
        </w:tc>
        <w:tc>
          <w:tcPr>
            <w:tcW w:w="1910" w:type="dxa"/>
            <w:shd w:val="clear" w:color="auto" w:fill="E0E0E0"/>
            <w:vAlign w:val="center"/>
          </w:tcPr>
          <w:p w14:paraId="35AADC26" w14:textId="77777777" w:rsidR="00EA16E8" w:rsidRPr="005A5509" w:rsidRDefault="00EA16E8" w:rsidP="002D0C32">
            <w:pPr>
              <w:pStyle w:val="TAH"/>
            </w:pPr>
            <w:r w:rsidRPr="005A5509">
              <w:t>Provisioned Value</w:t>
            </w:r>
          </w:p>
        </w:tc>
      </w:tr>
      <w:tr w:rsidR="00EA16E8" w:rsidRPr="005A5509" w14:paraId="0ABF8831" w14:textId="77777777" w:rsidTr="002D0C32">
        <w:trPr>
          <w:cantSplit/>
          <w:jc w:val="center"/>
        </w:trPr>
        <w:tc>
          <w:tcPr>
            <w:tcW w:w="2053" w:type="dxa"/>
            <w:vMerge/>
          </w:tcPr>
          <w:p w14:paraId="1BCF155C" w14:textId="77777777" w:rsidR="00EA16E8" w:rsidRPr="005A5509" w:rsidRDefault="00EA16E8" w:rsidP="002D0C32">
            <w:pPr>
              <w:pStyle w:val="TAN"/>
              <w:rPr>
                <w:b/>
                <w:bCs/>
              </w:rPr>
            </w:pPr>
          </w:p>
        </w:tc>
        <w:tc>
          <w:tcPr>
            <w:tcW w:w="1984" w:type="dxa"/>
            <w:tcBorders>
              <w:bottom w:val="single" w:sz="4" w:space="0" w:color="auto"/>
            </w:tcBorders>
          </w:tcPr>
          <w:p w14:paraId="727326E3" w14:textId="77777777" w:rsidR="00EA16E8" w:rsidRPr="005A5509" w:rsidRDefault="00EA16E8" w:rsidP="002D0C32">
            <w:pPr>
              <w:pStyle w:val="TAC"/>
            </w:pPr>
            <w:r w:rsidRPr="005A5509">
              <w:t xml:space="preserve">Type </w:t>
            </w:r>
            <w:r w:rsidRPr="005A5509">
              <w:rPr>
                <w:rFonts w:cs="Arial"/>
                <w:szCs w:val="18"/>
              </w:rPr>
              <w:t>of state change (</w:t>
            </w:r>
            <w:r w:rsidRPr="005A5509">
              <w:t>Type, 0x0001)</w:t>
            </w:r>
          </w:p>
        </w:tc>
        <w:tc>
          <w:tcPr>
            <w:tcW w:w="2127" w:type="dxa"/>
            <w:tcBorders>
              <w:bottom w:val="single" w:sz="4" w:space="0" w:color="auto"/>
            </w:tcBorders>
          </w:tcPr>
          <w:p w14:paraId="46A7C2B5" w14:textId="77777777" w:rsidR="00EA16E8" w:rsidRPr="005A5509" w:rsidRDefault="00EA16E8" w:rsidP="002D0C32">
            <w:pPr>
              <w:pStyle w:val="TAC"/>
            </w:pPr>
            <w:r w:rsidRPr="005A5509">
              <w:t>M</w:t>
            </w:r>
          </w:p>
        </w:tc>
        <w:tc>
          <w:tcPr>
            <w:tcW w:w="1701" w:type="dxa"/>
            <w:tcBorders>
              <w:bottom w:val="single" w:sz="4" w:space="0" w:color="auto"/>
            </w:tcBorders>
          </w:tcPr>
          <w:p w14:paraId="2CE5777E" w14:textId="77777777" w:rsidR="00EA16E8" w:rsidRPr="005A5509" w:rsidRDefault="00EA16E8" w:rsidP="002D0C32">
            <w:pPr>
              <w:pStyle w:val="TAC"/>
            </w:pPr>
            <w:r w:rsidRPr="005A5509">
              <w:t>Est [0x01]</w:t>
            </w:r>
            <w:r w:rsidRPr="005A5509">
              <w:rPr>
                <w:rFonts w:cs="Arial"/>
                <w:szCs w:val="18"/>
              </w:rPr>
              <w:t xml:space="preserve"> Bearer Established,</w:t>
            </w:r>
          </w:p>
          <w:p w14:paraId="7A25D92A"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19090989" w14:textId="77777777" w:rsidR="00EA16E8" w:rsidRPr="005A5509" w:rsidRDefault="00EA16E8" w:rsidP="002D0C32">
            <w:pPr>
              <w:pStyle w:val="TAC"/>
            </w:pPr>
            <w:r w:rsidRPr="005A5509">
              <w:t>-</w:t>
            </w:r>
          </w:p>
        </w:tc>
      </w:tr>
      <w:tr w:rsidR="00EA16E8" w:rsidRPr="005A5509" w14:paraId="0544114E" w14:textId="77777777" w:rsidTr="002D0C32">
        <w:trPr>
          <w:cantSplit/>
          <w:jc w:val="center"/>
        </w:trPr>
        <w:tc>
          <w:tcPr>
            <w:tcW w:w="2053" w:type="dxa"/>
            <w:shd w:val="clear" w:color="auto" w:fill="E0E0E0"/>
            <w:vAlign w:val="center"/>
          </w:tcPr>
          <w:p w14:paraId="70D874D9" w14:textId="77777777" w:rsidR="00EA16E8" w:rsidRPr="005A5509" w:rsidRDefault="00EA16E8" w:rsidP="002D0C32">
            <w:pPr>
              <w:pStyle w:val="TAH"/>
            </w:pPr>
            <w:r w:rsidRPr="005A5509">
              <w:t>Statistics</w:t>
            </w:r>
          </w:p>
        </w:tc>
        <w:tc>
          <w:tcPr>
            <w:tcW w:w="1984" w:type="dxa"/>
            <w:shd w:val="clear" w:color="auto" w:fill="E0E0E0"/>
            <w:vAlign w:val="center"/>
          </w:tcPr>
          <w:p w14:paraId="3B0799C0" w14:textId="77777777" w:rsidR="00EA16E8" w:rsidRPr="005A5509" w:rsidRDefault="00EA16E8" w:rsidP="002D0C32">
            <w:pPr>
              <w:pStyle w:val="TAH"/>
            </w:pPr>
            <w:r w:rsidRPr="005A5509">
              <w:t>Mandatory/Optional</w:t>
            </w:r>
          </w:p>
        </w:tc>
        <w:tc>
          <w:tcPr>
            <w:tcW w:w="2127" w:type="dxa"/>
            <w:shd w:val="clear" w:color="auto" w:fill="E0E0E0"/>
            <w:vAlign w:val="center"/>
          </w:tcPr>
          <w:p w14:paraId="2DA22A66"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141681E" w14:textId="77777777" w:rsidR="00EA16E8" w:rsidRPr="005A5509" w:rsidRDefault="00EA16E8" w:rsidP="002D0C32">
            <w:pPr>
              <w:pStyle w:val="TAH"/>
            </w:pPr>
            <w:r w:rsidRPr="005A5509">
              <w:t>Supported Values</w:t>
            </w:r>
          </w:p>
        </w:tc>
      </w:tr>
      <w:tr w:rsidR="00EA16E8" w:rsidRPr="005A5509" w14:paraId="40A53940" w14:textId="77777777" w:rsidTr="002D0C32">
        <w:trPr>
          <w:cantSplit/>
          <w:jc w:val="center"/>
        </w:trPr>
        <w:tc>
          <w:tcPr>
            <w:tcW w:w="2053" w:type="dxa"/>
            <w:tcBorders>
              <w:bottom w:val="single" w:sz="4" w:space="0" w:color="auto"/>
            </w:tcBorders>
          </w:tcPr>
          <w:p w14:paraId="1F589EFA" w14:textId="77777777" w:rsidR="00EA16E8" w:rsidRPr="005A5509" w:rsidRDefault="00EA16E8" w:rsidP="002D0C32">
            <w:pPr>
              <w:pStyle w:val="TAC"/>
            </w:pPr>
            <w:r w:rsidRPr="005A5509">
              <w:t>None</w:t>
            </w:r>
          </w:p>
        </w:tc>
        <w:tc>
          <w:tcPr>
            <w:tcW w:w="1984" w:type="dxa"/>
            <w:tcBorders>
              <w:bottom w:val="single" w:sz="4" w:space="0" w:color="auto"/>
            </w:tcBorders>
          </w:tcPr>
          <w:p w14:paraId="25D794CB" w14:textId="77777777" w:rsidR="00EA16E8" w:rsidRPr="005A5509" w:rsidRDefault="00EA16E8" w:rsidP="002D0C32">
            <w:pPr>
              <w:pStyle w:val="TAC"/>
            </w:pPr>
            <w:r w:rsidRPr="005A5509">
              <w:t>-</w:t>
            </w:r>
          </w:p>
        </w:tc>
        <w:tc>
          <w:tcPr>
            <w:tcW w:w="2127" w:type="dxa"/>
            <w:tcBorders>
              <w:bottom w:val="single" w:sz="4" w:space="0" w:color="auto"/>
            </w:tcBorders>
          </w:tcPr>
          <w:p w14:paraId="5A73FD85"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2ED1C5FD" w14:textId="77777777" w:rsidR="00EA16E8" w:rsidRPr="005A5509" w:rsidRDefault="00EA16E8" w:rsidP="002D0C32">
            <w:pPr>
              <w:pStyle w:val="TAC"/>
            </w:pPr>
            <w:r w:rsidRPr="005A5509">
              <w:t>-</w:t>
            </w:r>
          </w:p>
        </w:tc>
      </w:tr>
      <w:tr w:rsidR="00EA16E8" w:rsidRPr="005A5509" w14:paraId="6376E8EF" w14:textId="77777777" w:rsidTr="002D0C32">
        <w:trPr>
          <w:cantSplit/>
          <w:jc w:val="center"/>
        </w:trPr>
        <w:tc>
          <w:tcPr>
            <w:tcW w:w="2053" w:type="dxa"/>
            <w:shd w:val="clear" w:color="auto" w:fill="E0E0E0"/>
            <w:vAlign w:val="center"/>
          </w:tcPr>
          <w:p w14:paraId="1D922AE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0B8409C1" w14:textId="77777777" w:rsidR="00EA16E8" w:rsidRPr="005A5509" w:rsidRDefault="00EA16E8" w:rsidP="002D0C32">
            <w:pPr>
              <w:pStyle w:val="TAH"/>
            </w:pPr>
            <w:r w:rsidRPr="005A5509">
              <w:t>Mandatory/Optional</w:t>
            </w:r>
          </w:p>
        </w:tc>
      </w:tr>
      <w:tr w:rsidR="00EA16E8" w:rsidRPr="005A5509" w14:paraId="65D4D64F" w14:textId="77777777" w:rsidTr="002D0C32">
        <w:trPr>
          <w:cantSplit/>
          <w:jc w:val="center"/>
        </w:trPr>
        <w:tc>
          <w:tcPr>
            <w:tcW w:w="2053" w:type="dxa"/>
          </w:tcPr>
          <w:p w14:paraId="63D2FF06" w14:textId="77777777" w:rsidR="00EA16E8" w:rsidRPr="005A5509" w:rsidRDefault="00EA16E8" w:rsidP="002D0C32">
            <w:pPr>
              <w:pStyle w:val="TAC"/>
            </w:pPr>
            <w:r w:rsidRPr="005A5509">
              <w:t>None</w:t>
            </w:r>
          </w:p>
        </w:tc>
        <w:tc>
          <w:tcPr>
            <w:tcW w:w="7722" w:type="dxa"/>
            <w:gridSpan w:val="4"/>
          </w:tcPr>
          <w:p w14:paraId="308E8018" w14:textId="77777777" w:rsidR="00EA16E8" w:rsidRPr="005A5509" w:rsidRDefault="00EA16E8" w:rsidP="002D0C32">
            <w:pPr>
              <w:pStyle w:val="TAC"/>
            </w:pPr>
            <w:r w:rsidRPr="005A5509">
              <w:t>-</w:t>
            </w:r>
          </w:p>
        </w:tc>
      </w:tr>
      <w:tr w:rsidR="00EA16E8" w:rsidRPr="005A5509" w14:paraId="755093F2" w14:textId="77777777" w:rsidTr="002D0C32">
        <w:trPr>
          <w:cantSplit/>
          <w:jc w:val="center"/>
        </w:trPr>
        <w:tc>
          <w:tcPr>
            <w:tcW w:w="9775" w:type="dxa"/>
            <w:gridSpan w:val="5"/>
          </w:tcPr>
          <w:p w14:paraId="312E7A61" w14:textId="77777777" w:rsidR="00EA16E8" w:rsidRPr="005A5509" w:rsidRDefault="00EA16E8" w:rsidP="002D0C32">
            <w:pPr>
              <w:pStyle w:val="TAN"/>
            </w:pPr>
            <w:r w:rsidRPr="005A5509">
              <w:t>NOTE 1:</w:t>
            </w:r>
            <w:r w:rsidRPr="005A5509">
              <w:tab/>
              <w:t>When the MRFC wants to explicitly trigger the TCP bearer connection release procedure (instead of the implicit trigger related to the removal of the H.248 stream via a MODify.request or SUBtract.request command).</w:t>
            </w:r>
          </w:p>
          <w:p w14:paraId="5F19A15F" w14:textId="77777777" w:rsidR="00EA16E8" w:rsidRPr="005A5509" w:rsidRDefault="00EA16E8" w:rsidP="002D0C32">
            <w:pPr>
              <w:pStyle w:val="TAN"/>
              <w:rPr>
                <w:lang w:eastAsia="zh-CN"/>
              </w:rPr>
            </w:pPr>
            <w:r w:rsidRPr="005A5509">
              <w:t>NOTE 2:</w:t>
            </w:r>
            <w:r w:rsidRPr="005A5509">
              <w:tab/>
              <w:t>When the MRFC wants to monitor the execution of TCP bearer control procedures.</w:t>
            </w:r>
          </w:p>
        </w:tc>
      </w:tr>
      <w:bookmarkEnd w:id="251"/>
    </w:tbl>
    <w:p w14:paraId="2F48B455" w14:textId="77777777" w:rsidR="00EA16E8" w:rsidRPr="005A5509" w:rsidRDefault="00EA16E8" w:rsidP="00EA16E8"/>
    <w:p w14:paraId="133AFFD1" w14:textId="77777777" w:rsidR="00EA16E8" w:rsidRPr="005A5509" w:rsidRDefault="00EA16E8" w:rsidP="00EA16E8">
      <w:pPr>
        <w:pStyle w:val="Heading4"/>
      </w:pPr>
      <w:bookmarkStart w:id="252" w:name="_Toc11325838"/>
      <w:bookmarkStart w:id="253" w:name="_Toc170149443"/>
      <w:r w:rsidRPr="005A5509">
        <w:lastRenderedPageBreak/>
        <w:t>5.14.3.42</w:t>
      </w:r>
      <w:r w:rsidRPr="005A5509">
        <w:tab/>
      </w:r>
      <w:r w:rsidRPr="005A5509">
        <w:rPr>
          <w:lang w:val="en-US"/>
        </w:rPr>
        <w:t xml:space="preserve">TLS basic session control </w:t>
      </w:r>
      <w:r w:rsidRPr="005A5509">
        <w:t>(tlsbsc)</w:t>
      </w:r>
      <w:bookmarkEnd w:id="252"/>
      <w:bookmarkEnd w:id="253"/>
    </w:p>
    <w:p w14:paraId="5974ADB8" w14:textId="77777777" w:rsidR="00EA16E8" w:rsidRPr="005A5509" w:rsidRDefault="00EA16E8" w:rsidP="00EA16E8">
      <w:pPr>
        <w:pStyle w:val="TH"/>
      </w:pPr>
      <w:r w:rsidRPr="005A5509">
        <w:t xml:space="preserve">Table </w:t>
      </w:r>
      <w:r w:rsidRPr="005A5509">
        <w:rPr>
          <w:noProof/>
        </w:rPr>
        <w:t>5.14.3.42.1</w:t>
      </w:r>
      <w:r w:rsidRPr="005A5509">
        <w:t xml:space="preserve">: </w:t>
      </w:r>
      <w:r w:rsidRPr="005A5509">
        <w:rPr>
          <w:lang w:val="en-US"/>
        </w:rPr>
        <w:t xml:space="preserve">TLS basic session control </w:t>
      </w:r>
      <w:r w:rsidRPr="005A5509">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53"/>
        <w:gridCol w:w="1984"/>
        <w:gridCol w:w="2127"/>
        <w:gridCol w:w="1701"/>
        <w:gridCol w:w="1910"/>
      </w:tblGrid>
      <w:tr w:rsidR="00EA16E8" w:rsidRPr="005A5509" w14:paraId="5395DF29" w14:textId="77777777" w:rsidTr="002D0C32">
        <w:trPr>
          <w:cantSplit/>
          <w:jc w:val="center"/>
        </w:trPr>
        <w:tc>
          <w:tcPr>
            <w:tcW w:w="2053" w:type="dxa"/>
            <w:shd w:val="clear" w:color="auto" w:fill="E0E0E0"/>
            <w:vAlign w:val="center"/>
          </w:tcPr>
          <w:p w14:paraId="6C395FE8" w14:textId="77777777" w:rsidR="00EA16E8" w:rsidRPr="005A5509" w:rsidRDefault="00EA16E8" w:rsidP="002D0C32">
            <w:pPr>
              <w:pStyle w:val="TAH"/>
            </w:pPr>
            <w:bookmarkStart w:id="254" w:name="MCCQCTEMPBM_00000073"/>
            <w:r w:rsidRPr="005A5509">
              <w:t>Properties</w:t>
            </w:r>
          </w:p>
        </w:tc>
        <w:tc>
          <w:tcPr>
            <w:tcW w:w="1984" w:type="dxa"/>
            <w:shd w:val="clear" w:color="auto" w:fill="E0E0E0"/>
            <w:vAlign w:val="center"/>
          </w:tcPr>
          <w:p w14:paraId="70212EFB" w14:textId="77777777" w:rsidR="00EA16E8" w:rsidRPr="005A5509" w:rsidRDefault="00EA16E8" w:rsidP="002D0C32">
            <w:pPr>
              <w:pStyle w:val="TAH"/>
            </w:pPr>
            <w:r w:rsidRPr="005A5509">
              <w:t>Mandatory/Optional</w:t>
            </w:r>
          </w:p>
        </w:tc>
        <w:tc>
          <w:tcPr>
            <w:tcW w:w="2127" w:type="dxa"/>
            <w:shd w:val="clear" w:color="auto" w:fill="E0E0E0"/>
            <w:vAlign w:val="center"/>
          </w:tcPr>
          <w:p w14:paraId="44143C02" w14:textId="77777777" w:rsidR="00EA16E8" w:rsidRPr="005A5509" w:rsidRDefault="00EA16E8" w:rsidP="002D0C32">
            <w:pPr>
              <w:pStyle w:val="TAH"/>
            </w:pPr>
            <w:r w:rsidRPr="005A5509">
              <w:t>Used in command</w:t>
            </w:r>
          </w:p>
        </w:tc>
        <w:tc>
          <w:tcPr>
            <w:tcW w:w="1701" w:type="dxa"/>
            <w:shd w:val="clear" w:color="auto" w:fill="E0E0E0"/>
            <w:vAlign w:val="center"/>
          </w:tcPr>
          <w:p w14:paraId="574EF70F" w14:textId="77777777" w:rsidR="00EA16E8" w:rsidRPr="005A5509" w:rsidRDefault="00EA16E8" w:rsidP="002D0C32">
            <w:pPr>
              <w:pStyle w:val="TAH"/>
            </w:pPr>
            <w:r w:rsidRPr="005A5509">
              <w:t>Supported Values</w:t>
            </w:r>
          </w:p>
        </w:tc>
        <w:tc>
          <w:tcPr>
            <w:tcW w:w="1910" w:type="dxa"/>
            <w:shd w:val="clear" w:color="auto" w:fill="E0E0E0"/>
            <w:vAlign w:val="center"/>
          </w:tcPr>
          <w:p w14:paraId="0B68EE97" w14:textId="77777777" w:rsidR="00EA16E8" w:rsidRPr="005A5509" w:rsidRDefault="00EA16E8" w:rsidP="002D0C32">
            <w:pPr>
              <w:pStyle w:val="TAH"/>
            </w:pPr>
            <w:r w:rsidRPr="005A5509">
              <w:t>Provisioned Value</w:t>
            </w:r>
          </w:p>
        </w:tc>
      </w:tr>
      <w:tr w:rsidR="00EA16E8" w:rsidRPr="005A5509" w14:paraId="69175944" w14:textId="77777777" w:rsidTr="002D0C32">
        <w:trPr>
          <w:cantSplit/>
          <w:jc w:val="center"/>
        </w:trPr>
        <w:tc>
          <w:tcPr>
            <w:tcW w:w="2053" w:type="dxa"/>
            <w:tcBorders>
              <w:bottom w:val="single" w:sz="4" w:space="0" w:color="auto"/>
            </w:tcBorders>
          </w:tcPr>
          <w:p w14:paraId="379F0C99" w14:textId="77777777" w:rsidR="00EA16E8" w:rsidRPr="005A5509" w:rsidRDefault="00EA16E8" w:rsidP="002D0C32">
            <w:pPr>
              <w:pStyle w:val="TAC"/>
            </w:pPr>
            <w:r w:rsidRPr="005A5509">
              <w:rPr>
                <w:rFonts w:cs="Arial"/>
                <w:szCs w:val="18"/>
              </w:rPr>
              <w:t>Incoming security session establishment blocking</w:t>
            </w:r>
            <w:r w:rsidRPr="005A5509">
              <w:t xml:space="preserve"> </w:t>
            </w:r>
            <w:r w:rsidRPr="005A5509">
              <w:rPr>
                <w:rFonts w:cs="Arial"/>
              </w:rPr>
              <w:t>(tlsbsc</w:t>
            </w:r>
            <w:r w:rsidRPr="005A5509">
              <w:t xml:space="preserve">/bceb, </w:t>
            </w:r>
            <w:r w:rsidRPr="005A5509">
              <w:rPr>
                <w:rFonts w:cs="Arial"/>
                <w:szCs w:val="18"/>
              </w:rPr>
              <w:t>0x0117/</w:t>
            </w:r>
            <w:r w:rsidRPr="005A5509">
              <w:t>0x0001)</w:t>
            </w:r>
          </w:p>
        </w:tc>
        <w:tc>
          <w:tcPr>
            <w:tcW w:w="1984" w:type="dxa"/>
            <w:tcBorders>
              <w:bottom w:val="single" w:sz="4" w:space="0" w:color="auto"/>
            </w:tcBorders>
          </w:tcPr>
          <w:p w14:paraId="6BB32837" w14:textId="77777777" w:rsidR="00EA16E8" w:rsidRPr="005A5509" w:rsidRDefault="00EA16E8" w:rsidP="002D0C32">
            <w:pPr>
              <w:pStyle w:val="TAC"/>
            </w:pPr>
            <w:r w:rsidRPr="005A5509">
              <w:t>O</w:t>
            </w:r>
          </w:p>
        </w:tc>
        <w:tc>
          <w:tcPr>
            <w:tcW w:w="2127" w:type="dxa"/>
            <w:tcBorders>
              <w:bottom w:val="single" w:sz="4" w:space="0" w:color="auto"/>
            </w:tcBorders>
          </w:tcPr>
          <w:p w14:paraId="531AAFA1" w14:textId="77777777" w:rsidR="00EA16E8" w:rsidRPr="005A5509" w:rsidRDefault="00EA16E8" w:rsidP="002D0C32">
            <w:pPr>
              <w:pStyle w:val="TAC"/>
            </w:pPr>
            <w:r w:rsidRPr="005A5509">
              <w:t>ADD, MODIFY</w:t>
            </w:r>
          </w:p>
        </w:tc>
        <w:tc>
          <w:tcPr>
            <w:tcW w:w="1701" w:type="dxa"/>
            <w:tcBorders>
              <w:bottom w:val="single" w:sz="4" w:space="0" w:color="auto"/>
            </w:tcBorders>
          </w:tcPr>
          <w:p w14:paraId="41D091D3" w14:textId="77777777" w:rsidR="00EA16E8" w:rsidRPr="005A5509" w:rsidRDefault="00EA16E8" w:rsidP="002D0C32">
            <w:pPr>
              <w:pStyle w:val="TAC"/>
            </w:pPr>
            <w:r w:rsidRPr="005A5509">
              <w:t>ALL</w:t>
            </w:r>
          </w:p>
        </w:tc>
        <w:tc>
          <w:tcPr>
            <w:tcW w:w="1910" w:type="dxa"/>
            <w:tcBorders>
              <w:bottom w:val="single" w:sz="4" w:space="0" w:color="auto"/>
            </w:tcBorders>
          </w:tcPr>
          <w:p w14:paraId="7977196D" w14:textId="77777777" w:rsidR="00EA16E8" w:rsidRPr="005A5509" w:rsidRDefault="00EA16E8" w:rsidP="002D0C32">
            <w:pPr>
              <w:pStyle w:val="TAC"/>
            </w:pPr>
            <w:r w:rsidRPr="005A5509">
              <w:t>"Unblocked"</w:t>
            </w:r>
          </w:p>
        </w:tc>
      </w:tr>
      <w:tr w:rsidR="00EA16E8" w:rsidRPr="005A5509" w14:paraId="57F6100D" w14:textId="77777777" w:rsidTr="002D0C32">
        <w:trPr>
          <w:cantSplit/>
          <w:jc w:val="center"/>
        </w:trPr>
        <w:tc>
          <w:tcPr>
            <w:tcW w:w="2053" w:type="dxa"/>
            <w:shd w:val="clear" w:color="auto" w:fill="E0E0E0"/>
            <w:vAlign w:val="center"/>
          </w:tcPr>
          <w:p w14:paraId="3FC86A7B" w14:textId="77777777" w:rsidR="00EA16E8" w:rsidRPr="005A5509" w:rsidRDefault="00EA16E8" w:rsidP="002D0C32">
            <w:pPr>
              <w:pStyle w:val="TAH"/>
            </w:pPr>
            <w:r w:rsidRPr="005A5509">
              <w:t>Signals</w:t>
            </w:r>
          </w:p>
        </w:tc>
        <w:tc>
          <w:tcPr>
            <w:tcW w:w="1984" w:type="dxa"/>
            <w:shd w:val="clear" w:color="auto" w:fill="E0E0E0"/>
            <w:vAlign w:val="center"/>
          </w:tcPr>
          <w:p w14:paraId="06A9D64A" w14:textId="77777777" w:rsidR="00EA16E8" w:rsidRPr="005A5509" w:rsidRDefault="00EA16E8" w:rsidP="002D0C32">
            <w:pPr>
              <w:pStyle w:val="TAH"/>
            </w:pPr>
            <w:r w:rsidRPr="005A5509">
              <w:t>Mandatory/Optional</w:t>
            </w:r>
          </w:p>
        </w:tc>
        <w:tc>
          <w:tcPr>
            <w:tcW w:w="3828" w:type="dxa"/>
            <w:gridSpan w:val="2"/>
            <w:shd w:val="clear" w:color="auto" w:fill="E0E0E0"/>
            <w:vAlign w:val="center"/>
          </w:tcPr>
          <w:p w14:paraId="3C8E940C" w14:textId="77777777" w:rsidR="00EA16E8" w:rsidRPr="005A5509" w:rsidRDefault="00EA16E8" w:rsidP="002D0C32">
            <w:pPr>
              <w:pStyle w:val="TAH"/>
            </w:pPr>
            <w:r w:rsidRPr="005A5509">
              <w:t>Used in command</w:t>
            </w:r>
          </w:p>
        </w:tc>
        <w:tc>
          <w:tcPr>
            <w:tcW w:w="1910" w:type="dxa"/>
            <w:shd w:val="clear" w:color="auto" w:fill="E0E0E0"/>
            <w:vAlign w:val="center"/>
          </w:tcPr>
          <w:p w14:paraId="44D26EEB" w14:textId="77777777" w:rsidR="00EA16E8" w:rsidRPr="005A5509" w:rsidRDefault="00EA16E8" w:rsidP="002D0C32">
            <w:pPr>
              <w:pStyle w:val="TAH"/>
            </w:pPr>
            <w:r w:rsidRPr="005A5509">
              <w:t>Duration Provisioned Value</w:t>
            </w:r>
          </w:p>
        </w:tc>
      </w:tr>
      <w:tr w:rsidR="00EA16E8" w:rsidRPr="005A5509" w14:paraId="754320F4" w14:textId="77777777" w:rsidTr="002D0C32">
        <w:trPr>
          <w:cantSplit/>
          <w:jc w:val="center"/>
        </w:trPr>
        <w:tc>
          <w:tcPr>
            <w:tcW w:w="2053" w:type="dxa"/>
            <w:vMerge w:val="restart"/>
          </w:tcPr>
          <w:p w14:paraId="15D2A508" w14:textId="77777777" w:rsidR="00EA16E8" w:rsidRPr="005A5509" w:rsidRDefault="00EA16E8" w:rsidP="002D0C32">
            <w:pPr>
              <w:pStyle w:val="TAC"/>
            </w:pPr>
            <w:r w:rsidRPr="005A5509">
              <w:rPr>
                <w:rFonts w:cs="Arial"/>
                <w:szCs w:val="18"/>
              </w:rPr>
              <w:t>Establish BNC</w:t>
            </w:r>
            <w:r w:rsidRPr="005A5509">
              <w:rPr>
                <w:rFonts w:cs="Arial"/>
              </w:rPr>
              <w:t xml:space="preserve"> (tlsbsc</w:t>
            </w:r>
            <w:r w:rsidRPr="005A5509">
              <w:t xml:space="preserve">/EstBNC, </w:t>
            </w:r>
            <w:r w:rsidRPr="005A5509">
              <w:rPr>
                <w:rFonts w:cs="Arial"/>
                <w:szCs w:val="18"/>
              </w:rPr>
              <w:t>0x0117/</w:t>
            </w:r>
            <w:r w:rsidRPr="005A5509">
              <w:t>0x0001)</w:t>
            </w:r>
          </w:p>
        </w:tc>
        <w:tc>
          <w:tcPr>
            <w:tcW w:w="1984" w:type="dxa"/>
            <w:tcBorders>
              <w:bottom w:val="single" w:sz="4" w:space="0" w:color="auto"/>
            </w:tcBorders>
          </w:tcPr>
          <w:p w14:paraId="4D11E35F" w14:textId="77777777" w:rsidR="00EA16E8" w:rsidRPr="005A5509" w:rsidRDefault="00EA16E8" w:rsidP="002D0C32">
            <w:pPr>
              <w:pStyle w:val="TAC"/>
            </w:pPr>
            <w:r w:rsidRPr="005A5509">
              <w:t>M</w:t>
            </w:r>
          </w:p>
        </w:tc>
        <w:tc>
          <w:tcPr>
            <w:tcW w:w="3828" w:type="dxa"/>
            <w:gridSpan w:val="2"/>
            <w:tcBorders>
              <w:bottom w:val="single" w:sz="4" w:space="0" w:color="auto"/>
            </w:tcBorders>
          </w:tcPr>
          <w:p w14:paraId="424C8795" w14:textId="77777777" w:rsidR="00EA16E8" w:rsidRPr="005A5509" w:rsidRDefault="00EA16E8" w:rsidP="002D0C32">
            <w:pPr>
              <w:pStyle w:val="TAC"/>
            </w:pPr>
            <w:r w:rsidRPr="005A5509">
              <w:t>ADD, MODIFY</w:t>
            </w:r>
          </w:p>
        </w:tc>
        <w:tc>
          <w:tcPr>
            <w:tcW w:w="1910" w:type="dxa"/>
            <w:tcBorders>
              <w:bottom w:val="single" w:sz="4" w:space="0" w:color="auto"/>
            </w:tcBorders>
          </w:tcPr>
          <w:p w14:paraId="0CFA3154" w14:textId="77777777" w:rsidR="00EA16E8" w:rsidRPr="005A5509" w:rsidRDefault="00EA16E8" w:rsidP="002D0C32">
            <w:pPr>
              <w:pStyle w:val="TAC"/>
            </w:pPr>
            <w:r w:rsidRPr="005A5509">
              <w:t>-</w:t>
            </w:r>
          </w:p>
        </w:tc>
      </w:tr>
      <w:tr w:rsidR="00EA16E8" w:rsidRPr="005A5509" w14:paraId="746D52F6" w14:textId="77777777" w:rsidTr="002D0C32">
        <w:trPr>
          <w:cantSplit/>
          <w:jc w:val="center"/>
        </w:trPr>
        <w:tc>
          <w:tcPr>
            <w:tcW w:w="2053" w:type="dxa"/>
            <w:vMerge/>
          </w:tcPr>
          <w:p w14:paraId="2B542EBF" w14:textId="77777777" w:rsidR="00EA16E8" w:rsidRPr="005A5509" w:rsidRDefault="00EA16E8" w:rsidP="002D0C32">
            <w:pPr>
              <w:pStyle w:val="TAC"/>
            </w:pPr>
          </w:p>
        </w:tc>
        <w:tc>
          <w:tcPr>
            <w:tcW w:w="1984" w:type="dxa"/>
            <w:shd w:val="clear" w:color="auto" w:fill="E0E0E0"/>
            <w:vAlign w:val="center"/>
          </w:tcPr>
          <w:p w14:paraId="579223D6" w14:textId="77777777" w:rsidR="00EA16E8" w:rsidRPr="005A5509" w:rsidRDefault="00EA16E8" w:rsidP="002D0C32">
            <w:pPr>
              <w:pStyle w:val="TAH"/>
            </w:pPr>
            <w:r w:rsidRPr="005A5509">
              <w:t>Signal Parameters</w:t>
            </w:r>
          </w:p>
        </w:tc>
        <w:tc>
          <w:tcPr>
            <w:tcW w:w="2127" w:type="dxa"/>
            <w:shd w:val="clear" w:color="auto" w:fill="E0E0E0"/>
            <w:vAlign w:val="center"/>
          </w:tcPr>
          <w:p w14:paraId="1C75A967" w14:textId="77777777" w:rsidR="00EA16E8" w:rsidRPr="005A5509" w:rsidRDefault="00EA16E8" w:rsidP="002D0C32">
            <w:pPr>
              <w:pStyle w:val="TAH"/>
            </w:pPr>
            <w:r w:rsidRPr="005A5509">
              <w:t>Mandatory/Optional</w:t>
            </w:r>
          </w:p>
        </w:tc>
        <w:tc>
          <w:tcPr>
            <w:tcW w:w="1701" w:type="dxa"/>
            <w:shd w:val="clear" w:color="auto" w:fill="E0E0E0"/>
            <w:vAlign w:val="center"/>
          </w:tcPr>
          <w:p w14:paraId="68F09408" w14:textId="77777777" w:rsidR="00EA16E8" w:rsidRPr="005A5509" w:rsidRDefault="00EA16E8" w:rsidP="002D0C32">
            <w:pPr>
              <w:pStyle w:val="TAH"/>
            </w:pPr>
            <w:r w:rsidRPr="005A5509">
              <w:t>Supported Values</w:t>
            </w:r>
          </w:p>
        </w:tc>
        <w:tc>
          <w:tcPr>
            <w:tcW w:w="1910" w:type="dxa"/>
            <w:shd w:val="clear" w:color="auto" w:fill="E0E0E0"/>
            <w:vAlign w:val="center"/>
          </w:tcPr>
          <w:p w14:paraId="706BD8E9" w14:textId="77777777" w:rsidR="00EA16E8" w:rsidRPr="005A5509" w:rsidRDefault="00EA16E8" w:rsidP="002D0C32">
            <w:pPr>
              <w:pStyle w:val="TAH"/>
            </w:pPr>
            <w:r w:rsidRPr="005A5509">
              <w:t>Duration Provisioned Value</w:t>
            </w:r>
          </w:p>
        </w:tc>
      </w:tr>
      <w:tr w:rsidR="00EA16E8" w:rsidRPr="005A5509" w14:paraId="1366F8F8" w14:textId="77777777" w:rsidTr="002D0C32">
        <w:trPr>
          <w:cantSplit/>
          <w:jc w:val="center"/>
        </w:trPr>
        <w:tc>
          <w:tcPr>
            <w:tcW w:w="2053" w:type="dxa"/>
            <w:vMerge/>
            <w:tcBorders>
              <w:bottom w:val="single" w:sz="4" w:space="0" w:color="auto"/>
            </w:tcBorders>
          </w:tcPr>
          <w:p w14:paraId="21148C00" w14:textId="77777777" w:rsidR="00EA16E8" w:rsidRPr="005A5509" w:rsidRDefault="00EA16E8" w:rsidP="002D0C32">
            <w:pPr>
              <w:pStyle w:val="TAC"/>
            </w:pPr>
          </w:p>
        </w:tc>
        <w:tc>
          <w:tcPr>
            <w:tcW w:w="1984" w:type="dxa"/>
            <w:tcBorders>
              <w:bottom w:val="single" w:sz="4" w:space="0" w:color="auto"/>
            </w:tcBorders>
          </w:tcPr>
          <w:p w14:paraId="2C4B8D61" w14:textId="77777777" w:rsidR="00EA16E8" w:rsidRPr="005A5509" w:rsidRDefault="00EA16E8" w:rsidP="002D0C32">
            <w:pPr>
              <w:pStyle w:val="TAC"/>
            </w:pPr>
            <w:r w:rsidRPr="005A5509">
              <w:t>-</w:t>
            </w:r>
          </w:p>
        </w:tc>
        <w:tc>
          <w:tcPr>
            <w:tcW w:w="2127" w:type="dxa"/>
            <w:tcBorders>
              <w:bottom w:val="single" w:sz="4" w:space="0" w:color="auto"/>
            </w:tcBorders>
          </w:tcPr>
          <w:p w14:paraId="697B909C" w14:textId="77777777" w:rsidR="00EA16E8" w:rsidRPr="005A5509" w:rsidRDefault="00EA16E8" w:rsidP="002D0C32">
            <w:pPr>
              <w:pStyle w:val="TAC"/>
            </w:pPr>
            <w:r w:rsidRPr="005A5509">
              <w:t>-</w:t>
            </w:r>
          </w:p>
        </w:tc>
        <w:tc>
          <w:tcPr>
            <w:tcW w:w="1701" w:type="dxa"/>
            <w:tcBorders>
              <w:bottom w:val="single" w:sz="4" w:space="0" w:color="auto"/>
            </w:tcBorders>
          </w:tcPr>
          <w:p w14:paraId="4467B0B9" w14:textId="77777777" w:rsidR="00EA16E8" w:rsidRPr="005A5509" w:rsidRDefault="00EA16E8" w:rsidP="002D0C32">
            <w:pPr>
              <w:pStyle w:val="TAC"/>
            </w:pPr>
            <w:r w:rsidRPr="005A5509">
              <w:t>-</w:t>
            </w:r>
          </w:p>
        </w:tc>
        <w:tc>
          <w:tcPr>
            <w:tcW w:w="1910" w:type="dxa"/>
            <w:tcBorders>
              <w:bottom w:val="single" w:sz="4" w:space="0" w:color="auto"/>
            </w:tcBorders>
          </w:tcPr>
          <w:p w14:paraId="58F3934E" w14:textId="77777777" w:rsidR="00EA16E8" w:rsidRPr="005A5509" w:rsidRDefault="00EA16E8" w:rsidP="002D0C32">
            <w:pPr>
              <w:pStyle w:val="TAC"/>
            </w:pPr>
            <w:r w:rsidRPr="005A5509">
              <w:t>-</w:t>
            </w:r>
          </w:p>
        </w:tc>
      </w:tr>
      <w:tr w:rsidR="00EA16E8" w:rsidRPr="005A5509" w14:paraId="1E2DDFD4" w14:textId="77777777" w:rsidTr="002D0C32">
        <w:trPr>
          <w:cantSplit/>
          <w:jc w:val="center"/>
        </w:trPr>
        <w:tc>
          <w:tcPr>
            <w:tcW w:w="2053" w:type="dxa"/>
            <w:vMerge w:val="restart"/>
          </w:tcPr>
          <w:p w14:paraId="706A0F91" w14:textId="77777777" w:rsidR="00EA16E8" w:rsidRPr="005A5509" w:rsidRDefault="00EA16E8" w:rsidP="002D0C32">
            <w:pPr>
              <w:pStyle w:val="TAC"/>
            </w:pPr>
            <w:r w:rsidRPr="005A5509">
              <w:rPr>
                <w:rFonts w:cs="Arial"/>
                <w:szCs w:val="18"/>
              </w:rPr>
              <w:t>Release BNC</w:t>
            </w:r>
            <w:r w:rsidRPr="005A5509">
              <w:rPr>
                <w:rFonts w:cs="Arial"/>
              </w:rPr>
              <w:t xml:space="preserve"> (tlsbsc</w:t>
            </w:r>
            <w:r w:rsidRPr="005A5509">
              <w:t xml:space="preserve">/RelBNC, </w:t>
            </w:r>
            <w:r w:rsidRPr="005A5509">
              <w:rPr>
                <w:rFonts w:cs="Arial"/>
                <w:szCs w:val="18"/>
              </w:rPr>
              <w:t>0x0117/</w:t>
            </w:r>
            <w:r w:rsidRPr="005A5509">
              <w:t>0x0002)</w:t>
            </w:r>
          </w:p>
        </w:tc>
        <w:tc>
          <w:tcPr>
            <w:tcW w:w="1984" w:type="dxa"/>
            <w:tcBorders>
              <w:bottom w:val="single" w:sz="4" w:space="0" w:color="auto"/>
            </w:tcBorders>
          </w:tcPr>
          <w:p w14:paraId="2FE426D6" w14:textId="77777777" w:rsidR="00EA16E8" w:rsidRPr="005A5509" w:rsidRDefault="00EA16E8" w:rsidP="002D0C32">
            <w:pPr>
              <w:pStyle w:val="TAC"/>
            </w:pPr>
            <w:r w:rsidRPr="005A5509">
              <w:t>O (NOTE 1)</w:t>
            </w:r>
          </w:p>
        </w:tc>
        <w:tc>
          <w:tcPr>
            <w:tcW w:w="3828" w:type="dxa"/>
            <w:gridSpan w:val="2"/>
            <w:tcBorders>
              <w:bottom w:val="single" w:sz="4" w:space="0" w:color="auto"/>
            </w:tcBorders>
          </w:tcPr>
          <w:p w14:paraId="5EB2AEA4" w14:textId="77777777" w:rsidR="00EA16E8" w:rsidRPr="005A5509" w:rsidRDefault="00EA16E8" w:rsidP="002D0C32">
            <w:pPr>
              <w:pStyle w:val="TAC"/>
            </w:pPr>
            <w:r w:rsidRPr="005A5509">
              <w:t>ADD, MODIFY</w:t>
            </w:r>
          </w:p>
        </w:tc>
        <w:tc>
          <w:tcPr>
            <w:tcW w:w="1910" w:type="dxa"/>
            <w:tcBorders>
              <w:bottom w:val="single" w:sz="4" w:space="0" w:color="auto"/>
            </w:tcBorders>
          </w:tcPr>
          <w:p w14:paraId="07E2ADB0" w14:textId="77777777" w:rsidR="00EA16E8" w:rsidRPr="005A5509" w:rsidRDefault="00EA16E8" w:rsidP="002D0C32">
            <w:pPr>
              <w:pStyle w:val="TAC"/>
            </w:pPr>
            <w:r w:rsidRPr="005A5509">
              <w:t>-</w:t>
            </w:r>
          </w:p>
        </w:tc>
      </w:tr>
      <w:tr w:rsidR="00EA16E8" w:rsidRPr="005A5509" w14:paraId="73DC0484" w14:textId="77777777" w:rsidTr="002D0C32">
        <w:trPr>
          <w:cantSplit/>
          <w:jc w:val="center"/>
        </w:trPr>
        <w:tc>
          <w:tcPr>
            <w:tcW w:w="2053" w:type="dxa"/>
            <w:vMerge/>
          </w:tcPr>
          <w:p w14:paraId="60F085E8" w14:textId="77777777" w:rsidR="00EA16E8" w:rsidRPr="005A5509" w:rsidRDefault="00EA16E8" w:rsidP="002D0C32">
            <w:pPr>
              <w:pStyle w:val="TAC"/>
            </w:pPr>
          </w:p>
        </w:tc>
        <w:tc>
          <w:tcPr>
            <w:tcW w:w="1984" w:type="dxa"/>
            <w:shd w:val="clear" w:color="auto" w:fill="E0E0E0"/>
            <w:vAlign w:val="center"/>
          </w:tcPr>
          <w:p w14:paraId="064DF079" w14:textId="77777777" w:rsidR="00EA16E8" w:rsidRPr="005A5509" w:rsidRDefault="00EA16E8" w:rsidP="002D0C32">
            <w:pPr>
              <w:pStyle w:val="TAH"/>
            </w:pPr>
            <w:r w:rsidRPr="005A5509">
              <w:t>Signal Parameters</w:t>
            </w:r>
          </w:p>
        </w:tc>
        <w:tc>
          <w:tcPr>
            <w:tcW w:w="2127" w:type="dxa"/>
            <w:shd w:val="clear" w:color="auto" w:fill="E0E0E0"/>
            <w:vAlign w:val="center"/>
          </w:tcPr>
          <w:p w14:paraId="770F079A" w14:textId="77777777" w:rsidR="00EA16E8" w:rsidRPr="005A5509" w:rsidRDefault="00EA16E8" w:rsidP="002D0C32">
            <w:pPr>
              <w:pStyle w:val="TAH"/>
            </w:pPr>
            <w:r w:rsidRPr="005A5509">
              <w:t>Mandatory/Optional</w:t>
            </w:r>
          </w:p>
        </w:tc>
        <w:tc>
          <w:tcPr>
            <w:tcW w:w="1701" w:type="dxa"/>
            <w:shd w:val="clear" w:color="auto" w:fill="E0E0E0"/>
            <w:vAlign w:val="center"/>
          </w:tcPr>
          <w:p w14:paraId="16A3A140" w14:textId="77777777" w:rsidR="00EA16E8" w:rsidRPr="005A5509" w:rsidRDefault="00EA16E8" w:rsidP="002D0C32">
            <w:pPr>
              <w:pStyle w:val="TAH"/>
            </w:pPr>
            <w:r w:rsidRPr="005A5509">
              <w:t>Supported Values</w:t>
            </w:r>
          </w:p>
        </w:tc>
        <w:tc>
          <w:tcPr>
            <w:tcW w:w="1910" w:type="dxa"/>
            <w:shd w:val="clear" w:color="auto" w:fill="E0E0E0"/>
            <w:vAlign w:val="center"/>
          </w:tcPr>
          <w:p w14:paraId="1E6DC2EF" w14:textId="77777777" w:rsidR="00EA16E8" w:rsidRPr="005A5509" w:rsidRDefault="00EA16E8" w:rsidP="002D0C32">
            <w:pPr>
              <w:pStyle w:val="TAH"/>
            </w:pPr>
            <w:r w:rsidRPr="005A5509">
              <w:t>Duration Provisioned Value</w:t>
            </w:r>
          </w:p>
        </w:tc>
      </w:tr>
      <w:tr w:rsidR="00EA16E8" w:rsidRPr="005A5509" w14:paraId="2349921B" w14:textId="77777777" w:rsidTr="002D0C32">
        <w:trPr>
          <w:cantSplit/>
          <w:jc w:val="center"/>
        </w:trPr>
        <w:tc>
          <w:tcPr>
            <w:tcW w:w="2053" w:type="dxa"/>
            <w:vMerge/>
            <w:tcBorders>
              <w:bottom w:val="single" w:sz="4" w:space="0" w:color="auto"/>
            </w:tcBorders>
          </w:tcPr>
          <w:p w14:paraId="5AA636E9" w14:textId="77777777" w:rsidR="00EA16E8" w:rsidRPr="005A5509" w:rsidRDefault="00EA16E8" w:rsidP="002D0C32">
            <w:pPr>
              <w:pStyle w:val="TAC"/>
            </w:pPr>
          </w:p>
        </w:tc>
        <w:tc>
          <w:tcPr>
            <w:tcW w:w="1984" w:type="dxa"/>
            <w:tcBorders>
              <w:bottom w:val="single" w:sz="4" w:space="0" w:color="auto"/>
            </w:tcBorders>
          </w:tcPr>
          <w:p w14:paraId="35956555" w14:textId="77777777" w:rsidR="00EA16E8" w:rsidRPr="005A5509" w:rsidRDefault="00EA16E8" w:rsidP="002D0C32">
            <w:pPr>
              <w:pStyle w:val="TAC"/>
            </w:pPr>
            <w:r w:rsidRPr="005A5509">
              <w:t>-</w:t>
            </w:r>
          </w:p>
        </w:tc>
        <w:tc>
          <w:tcPr>
            <w:tcW w:w="2127" w:type="dxa"/>
            <w:tcBorders>
              <w:bottom w:val="single" w:sz="4" w:space="0" w:color="auto"/>
            </w:tcBorders>
          </w:tcPr>
          <w:p w14:paraId="3F5D3BCE" w14:textId="77777777" w:rsidR="00EA16E8" w:rsidRPr="005A5509" w:rsidRDefault="00EA16E8" w:rsidP="002D0C32">
            <w:pPr>
              <w:pStyle w:val="TAC"/>
            </w:pPr>
            <w:r w:rsidRPr="005A5509">
              <w:t>-</w:t>
            </w:r>
          </w:p>
        </w:tc>
        <w:tc>
          <w:tcPr>
            <w:tcW w:w="1701" w:type="dxa"/>
            <w:tcBorders>
              <w:bottom w:val="single" w:sz="4" w:space="0" w:color="auto"/>
            </w:tcBorders>
          </w:tcPr>
          <w:p w14:paraId="76CC2413" w14:textId="77777777" w:rsidR="00EA16E8" w:rsidRPr="005A5509" w:rsidRDefault="00EA16E8" w:rsidP="002D0C32">
            <w:pPr>
              <w:pStyle w:val="TAC"/>
            </w:pPr>
            <w:r w:rsidRPr="005A5509">
              <w:t>-</w:t>
            </w:r>
          </w:p>
        </w:tc>
        <w:tc>
          <w:tcPr>
            <w:tcW w:w="1910" w:type="dxa"/>
            <w:tcBorders>
              <w:bottom w:val="single" w:sz="4" w:space="0" w:color="auto"/>
            </w:tcBorders>
          </w:tcPr>
          <w:p w14:paraId="1090EFBB" w14:textId="77777777" w:rsidR="00EA16E8" w:rsidRPr="005A5509" w:rsidRDefault="00EA16E8" w:rsidP="002D0C32">
            <w:pPr>
              <w:pStyle w:val="TAC"/>
            </w:pPr>
            <w:r w:rsidRPr="005A5509">
              <w:t>-</w:t>
            </w:r>
          </w:p>
        </w:tc>
      </w:tr>
      <w:tr w:rsidR="00EA16E8" w:rsidRPr="005A5509" w14:paraId="183E1F78" w14:textId="77777777" w:rsidTr="002D0C32">
        <w:trPr>
          <w:cantSplit/>
          <w:jc w:val="center"/>
        </w:trPr>
        <w:tc>
          <w:tcPr>
            <w:tcW w:w="2053" w:type="dxa"/>
            <w:shd w:val="clear" w:color="auto" w:fill="E0E0E0"/>
            <w:vAlign w:val="center"/>
          </w:tcPr>
          <w:p w14:paraId="5876DFFD" w14:textId="77777777" w:rsidR="00EA16E8" w:rsidRPr="005A5509" w:rsidRDefault="00EA16E8" w:rsidP="002D0C32">
            <w:pPr>
              <w:pStyle w:val="TAH"/>
            </w:pPr>
            <w:r w:rsidRPr="005A5509">
              <w:t>Events</w:t>
            </w:r>
          </w:p>
        </w:tc>
        <w:tc>
          <w:tcPr>
            <w:tcW w:w="1984" w:type="dxa"/>
            <w:shd w:val="clear" w:color="auto" w:fill="E0E0E0"/>
            <w:vAlign w:val="center"/>
          </w:tcPr>
          <w:p w14:paraId="637BC001" w14:textId="77777777" w:rsidR="00EA16E8" w:rsidRPr="005A5509" w:rsidRDefault="00EA16E8" w:rsidP="002D0C32">
            <w:pPr>
              <w:pStyle w:val="TAH"/>
            </w:pPr>
            <w:r w:rsidRPr="005A5509">
              <w:t>Mandatory/Optional</w:t>
            </w:r>
          </w:p>
        </w:tc>
        <w:tc>
          <w:tcPr>
            <w:tcW w:w="5738" w:type="dxa"/>
            <w:gridSpan w:val="3"/>
            <w:shd w:val="clear" w:color="auto" w:fill="E0E0E0"/>
            <w:vAlign w:val="center"/>
          </w:tcPr>
          <w:p w14:paraId="1D81D110" w14:textId="77777777" w:rsidR="00EA16E8" w:rsidRPr="005A5509" w:rsidRDefault="00EA16E8" w:rsidP="002D0C32">
            <w:pPr>
              <w:pStyle w:val="TAH"/>
            </w:pPr>
            <w:r w:rsidRPr="005A5509">
              <w:t>Used in command</w:t>
            </w:r>
          </w:p>
        </w:tc>
      </w:tr>
      <w:tr w:rsidR="00EA16E8" w:rsidRPr="005A5509" w14:paraId="70D9E317" w14:textId="77777777" w:rsidTr="002D0C32">
        <w:trPr>
          <w:cantSplit/>
          <w:jc w:val="center"/>
        </w:trPr>
        <w:tc>
          <w:tcPr>
            <w:tcW w:w="2053" w:type="dxa"/>
            <w:vMerge w:val="restart"/>
          </w:tcPr>
          <w:p w14:paraId="2249EB1A" w14:textId="77777777" w:rsidR="00EA16E8" w:rsidRPr="005A5509" w:rsidRDefault="00EA16E8" w:rsidP="002D0C32">
            <w:pPr>
              <w:pStyle w:val="TAC"/>
              <w:rPr>
                <w:lang w:val="en-US"/>
              </w:rPr>
            </w:pPr>
            <w:r w:rsidRPr="005A5509">
              <w:rPr>
                <w:rFonts w:cs="Arial"/>
                <w:szCs w:val="18"/>
              </w:rPr>
              <w:t>TLS session state change</w:t>
            </w:r>
            <w:r w:rsidRPr="005A5509">
              <w:rPr>
                <w:rFonts w:cs="Arial"/>
              </w:rPr>
              <w:t xml:space="preserve"> (tlsbsc</w:t>
            </w:r>
            <w:r w:rsidRPr="005A5509">
              <w:t>/</w:t>
            </w:r>
            <w:r w:rsidRPr="005A5509">
              <w:rPr>
                <w:lang w:val="en-US"/>
              </w:rPr>
              <w:t>BNCChange</w:t>
            </w:r>
            <w:r w:rsidRPr="005A5509">
              <w:t xml:space="preserve">, </w:t>
            </w:r>
            <w:r w:rsidRPr="005A5509">
              <w:rPr>
                <w:rFonts w:cs="Arial"/>
                <w:szCs w:val="18"/>
              </w:rPr>
              <w:t>0x0117/</w:t>
            </w:r>
            <w:r w:rsidRPr="005A5509">
              <w:rPr>
                <w:lang w:val="en-US"/>
              </w:rPr>
              <w:t>0x0001)</w:t>
            </w:r>
          </w:p>
        </w:tc>
        <w:tc>
          <w:tcPr>
            <w:tcW w:w="1984" w:type="dxa"/>
            <w:tcBorders>
              <w:bottom w:val="single" w:sz="4" w:space="0" w:color="auto"/>
            </w:tcBorders>
          </w:tcPr>
          <w:p w14:paraId="08CD1A3E" w14:textId="77777777" w:rsidR="00EA16E8" w:rsidRPr="005A5509" w:rsidRDefault="00EA16E8" w:rsidP="002D0C32">
            <w:pPr>
              <w:pStyle w:val="TAC"/>
            </w:pPr>
            <w:r w:rsidRPr="005A5509">
              <w:t>O (NOTE 2)</w:t>
            </w:r>
          </w:p>
        </w:tc>
        <w:tc>
          <w:tcPr>
            <w:tcW w:w="5738" w:type="dxa"/>
            <w:gridSpan w:val="3"/>
            <w:tcBorders>
              <w:bottom w:val="single" w:sz="4" w:space="0" w:color="auto"/>
            </w:tcBorders>
          </w:tcPr>
          <w:p w14:paraId="3F746F2D" w14:textId="77777777" w:rsidR="00EA16E8" w:rsidRPr="005A5509" w:rsidRDefault="00EA16E8" w:rsidP="002D0C32">
            <w:pPr>
              <w:pStyle w:val="TAC"/>
            </w:pPr>
            <w:r w:rsidRPr="005A5509">
              <w:t>ADD, MODIFY, NOTIFY</w:t>
            </w:r>
          </w:p>
        </w:tc>
      </w:tr>
      <w:tr w:rsidR="00EA16E8" w:rsidRPr="005A5509" w14:paraId="53F4AE02" w14:textId="77777777" w:rsidTr="002D0C32">
        <w:trPr>
          <w:cantSplit/>
          <w:jc w:val="center"/>
        </w:trPr>
        <w:tc>
          <w:tcPr>
            <w:tcW w:w="2053" w:type="dxa"/>
            <w:vMerge/>
          </w:tcPr>
          <w:p w14:paraId="71E9F013" w14:textId="77777777" w:rsidR="00EA16E8" w:rsidRPr="005A5509" w:rsidRDefault="00EA16E8" w:rsidP="002D0C32">
            <w:pPr>
              <w:pStyle w:val="TAC"/>
              <w:rPr>
                <w:b/>
                <w:bCs/>
              </w:rPr>
            </w:pPr>
          </w:p>
        </w:tc>
        <w:tc>
          <w:tcPr>
            <w:tcW w:w="1984" w:type="dxa"/>
            <w:shd w:val="clear" w:color="auto" w:fill="E0E0E0"/>
            <w:vAlign w:val="center"/>
          </w:tcPr>
          <w:p w14:paraId="36ABF985" w14:textId="77777777" w:rsidR="00EA16E8" w:rsidRPr="005A5509" w:rsidRDefault="00EA16E8" w:rsidP="002D0C32">
            <w:pPr>
              <w:pStyle w:val="TAH"/>
            </w:pPr>
            <w:r w:rsidRPr="005A5509">
              <w:t>Event Parameters</w:t>
            </w:r>
          </w:p>
        </w:tc>
        <w:tc>
          <w:tcPr>
            <w:tcW w:w="2127" w:type="dxa"/>
            <w:shd w:val="clear" w:color="auto" w:fill="E0E0E0"/>
            <w:vAlign w:val="center"/>
          </w:tcPr>
          <w:p w14:paraId="7E903D74" w14:textId="77777777" w:rsidR="00EA16E8" w:rsidRPr="005A5509" w:rsidRDefault="00EA16E8" w:rsidP="002D0C32">
            <w:pPr>
              <w:pStyle w:val="TAH"/>
            </w:pPr>
            <w:r w:rsidRPr="005A5509">
              <w:t>Mandatory/Optional</w:t>
            </w:r>
          </w:p>
        </w:tc>
        <w:tc>
          <w:tcPr>
            <w:tcW w:w="1701" w:type="dxa"/>
            <w:shd w:val="clear" w:color="auto" w:fill="E0E0E0"/>
            <w:vAlign w:val="center"/>
          </w:tcPr>
          <w:p w14:paraId="7E9278AF" w14:textId="77777777" w:rsidR="00EA16E8" w:rsidRPr="005A5509" w:rsidRDefault="00EA16E8" w:rsidP="002D0C32">
            <w:pPr>
              <w:pStyle w:val="TAH"/>
            </w:pPr>
            <w:r w:rsidRPr="005A5509">
              <w:t>Supported Values</w:t>
            </w:r>
          </w:p>
        </w:tc>
        <w:tc>
          <w:tcPr>
            <w:tcW w:w="1910" w:type="dxa"/>
            <w:shd w:val="clear" w:color="auto" w:fill="E0E0E0"/>
            <w:vAlign w:val="center"/>
          </w:tcPr>
          <w:p w14:paraId="542CC0FE" w14:textId="77777777" w:rsidR="00EA16E8" w:rsidRPr="005A5509" w:rsidRDefault="00EA16E8" w:rsidP="002D0C32">
            <w:pPr>
              <w:pStyle w:val="TAH"/>
            </w:pPr>
            <w:r w:rsidRPr="005A5509">
              <w:t>Provisioned Value</w:t>
            </w:r>
          </w:p>
        </w:tc>
      </w:tr>
      <w:tr w:rsidR="00EA16E8" w:rsidRPr="005A5509" w14:paraId="36D3EC07" w14:textId="77777777" w:rsidTr="002D0C32">
        <w:trPr>
          <w:cantSplit/>
          <w:jc w:val="center"/>
        </w:trPr>
        <w:tc>
          <w:tcPr>
            <w:tcW w:w="2053" w:type="dxa"/>
            <w:vMerge/>
          </w:tcPr>
          <w:p w14:paraId="6CC4657B" w14:textId="77777777" w:rsidR="00EA16E8" w:rsidRPr="005A5509" w:rsidRDefault="00EA16E8" w:rsidP="002D0C32">
            <w:pPr>
              <w:pStyle w:val="TAC"/>
              <w:rPr>
                <w:b/>
                <w:bCs/>
              </w:rPr>
            </w:pPr>
          </w:p>
        </w:tc>
        <w:tc>
          <w:tcPr>
            <w:tcW w:w="1984" w:type="dxa"/>
            <w:tcBorders>
              <w:bottom w:val="single" w:sz="4" w:space="0" w:color="auto"/>
            </w:tcBorders>
          </w:tcPr>
          <w:p w14:paraId="457608F5"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5C4280C9" w14:textId="77777777" w:rsidR="00EA16E8" w:rsidRPr="005A5509" w:rsidRDefault="00EA16E8" w:rsidP="002D0C32">
            <w:pPr>
              <w:pStyle w:val="TAC"/>
            </w:pPr>
            <w:r w:rsidRPr="005A5509">
              <w:t>M</w:t>
            </w:r>
          </w:p>
        </w:tc>
        <w:tc>
          <w:tcPr>
            <w:tcW w:w="1701" w:type="dxa"/>
            <w:tcBorders>
              <w:bottom w:val="single" w:sz="4" w:space="0" w:color="auto"/>
            </w:tcBorders>
          </w:tcPr>
          <w:p w14:paraId="7E537A6E" w14:textId="77777777" w:rsidR="00EA16E8" w:rsidRPr="005A5509" w:rsidRDefault="00EA16E8" w:rsidP="002D0C32">
            <w:pPr>
              <w:pStyle w:val="TAC"/>
            </w:pPr>
            <w:r w:rsidRPr="005A5509">
              <w:t>Est [0x01]</w:t>
            </w:r>
            <w:r w:rsidRPr="005A5509">
              <w:rPr>
                <w:rFonts w:cs="Arial"/>
                <w:szCs w:val="18"/>
              </w:rPr>
              <w:t xml:space="preserve"> Bearer Established,</w:t>
            </w:r>
          </w:p>
          <w:p w14:paraId="638CBEE0"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29838D64" w14:textId="77777777" w:rsidR="00EA16E8" w:rsidRPr="005A5509" w:rsidRDefault="00EA16E8" w:rsidP="002D0C32">
            <w:pPr>
              <w:pStyle w:val="TAC"/>
            </w:pPr>
            <w:r w:rsidRPr="005A5509">
              <w:t>-</w:t>
            </w:r>
          </w:p>
        </w:tc>
      </w:tr>
      <w:tr w:rsidR="00EA16E8" w:rsidRPr="005A5509" w14:paraId="7B2E6B00" w14:textId="77777777" w:rsidTr="002D0C32">
        <w:trPr>
          <w:cantSplit/>
          <w:jc w:val="center"/>
        </w:trPr>
        <w:tc>
          <w:tcPr>
            <w:tcW w:w="2053" w:type="dxa"/>
            <w:vMerge/>
          </w:tcPr>
          <w:p w14:paraId="7B1292F2" w14:textId="77777777" w:rsidR="00EA16E8" w:rsidRPr="005A5509" w:rsidRDefault="00EA16E8" w:rsidP="002D0C32">
            <w:pPr>
              <w:pStyle w:val="TAC"/>
              <w:rPr>
                <w:b/>
                <w:bCs/>
              </w:rPr>
            </w:pPr>
          </w:p>
        </w:tc>
        <w:tc>
          <w:tcPr>
            <w:tcW w:w="1984" w:type="dxa"/>
            <w:shd w:val="clear" w:color="auto" w:fill="E0E0E0"/>
            <w:vAlign w:val="center"/>
          </w:tcPr>
          <w:p w14:paraId="129C35EB" w14:textId="77777777" w:rsidR="00EA16E8" w:rsidRPr="005A5509" w:rsidRDefault="00EA16E8" w:rsidP="002D0C32">
            <w:pPr>
              <w:pStyle w:val="TAH"/>
            </w:pPr>
            <w:r w:rsidRPr="005A5509">
              <w:t>ObservedEvent Parameters</w:t>
            </w:r>
          </w:p>
        </w:tc>
        <w:tc>
          <w:tcPr>
            <w:tcW w:w="2127" w:type="dxa"/>
            <w:shd w:val="clear" w:color="auto" w:fill="E0E0E0"/>
            <w:vAlign w:val="center"/>
          </w:tcPr>
          <w:p w14:paraId="0DCD3059" w14:textId="77777777" w:rsidR="00EA16E8" w:rsidRPr="005A5509" w:rsidRDefault="00EA16E8" w:rsidP="002D0C32">
            <w:pPr>
              <w:pStyle w:val="TAH"/>
            </w:pPr>
            <w:r w:rsidRPr="005A5509">
              <w:t>Mandatory/Optional</w:t>
            </w:r>
          </w:p>
        </w:tc>
        <w:tc>
          <w:tcPr>
            <w:tcW w:w="1701" w:type="dxa"/>
            <w:shd w:val="clear" w:color="auto" w:fill="E0E0E0"/>
            <w:vAlign w:val="center"/>
          </w:tcPr>
          <w:p w14:paraId="13C46DBF" w14:textId="77777777" w:rsidR="00EA16E8" w:rsidRPr="005A5509" w:rsidRDefault="00EA16E8" w:rsidP="002D0C32">
            <w:pPr>
              <w:pStyle w:val="TAH"/>
            </w:pPr>
            <w:r w:rsidRPr="005A5509">
              <w:t>Supported Values</w:t>
            </w:r>
          </w:p>
        </w:tc>
        <w:tc>
          <w:tcPr>
            <w:tcW w:w="1910" w:type="dxa"/>
            <w:shd w:val="clear" w:color="auto" w:fill="E0E0E0"/>
            <w:vAlign w:val="center"/>
          </w:tcPr>
          <w:p w14:paraId="71B300B1" w14:textId="77777777" w:rsidR="00EA16E8" w:rsidRPr="005A5509" w:rsidRDefault="00EA16E8" w:rsidP="002D0C32">
            <w:pPr>
              <w:pStyle w:val="TAH"/>
            </w:pPr>
            <w:r w:rsidRPr="005A5509">
              <w:t>Provisioned Value</w:t>
            </w:r>
          </w:p>
        </w:tc>
      </w:tr>
      <w:tr w:rsidR="00EA16E8" w:rsidRPr="005A5509" w14:paraId="66B06130" w14:textId="77777777" w:rsidTr="002D0C32">
        <w:trPr>
          <w:cantSplit/>
          <w:jc w:val="center"/>
        </w:trPr>
        <w:tc>
          <w:tcPr>
            <w:tcW w:w="2053" w:type="dxa"/>
            <w:vMerge/>
          </w:tcPr>
          <w:p w14:paraId="3ECBE400" w14:textId="77777777" w:rsidR="00EA16E8" w:rsidRPr="005A5509" w:rsidRDefault="00EA16E8" w:rsidP="002D0C32">
            <w:pPr>
              <w:pStyle w:val="TAN"/>
              <w:rPr>
                <w:b/>
                <w:bCs/>
              </w:rPr>
            </w:pPr>
          </w:p>
        </w:tc>
        <w:tc>
          <w:tcPr>
            <w:tcW w:w="1984" w:type="dxa"/>
            <w:tcBorders>
              <w:bottom w:val="single" w:sz="4" w:space="0" w:color="auto"/>
            </w:tcBorders>
          </w:tcPr>
          <w:p w14:paraId="2EF6975D" w14:textId="77777777" w:rsidR="00EA16E8" w:rsidRPr="005A5509" w:rsidRDefault="00EA16E8" w:rsidP="002D0C32">
            <w:pPr>
              <w:pStyle w:val="TAC"/>
            </w:pPr>
            <w:r w:rsidRPr="005A5509">
              <w:t>Type</w:t>
            </w:r>
            <w:r w:rsidRPr="005A5509">
              <w:rPr>
                <w:rFonts w:cs="Arial"/>
                <w:szCs w:val="18"/>
              </w:rPr>
              <w:t xml:space="preserve"> of state change (</w:t>
            </w:r>
            <w:r w:rsidRPr="005A5509">
              <w:t>Type, 0x0001)</w:t>
            </w:r>
          </w:p>
        </w:tc>
        <w:tc>
          <w:tcPr>
            <w:tcW w:w="2127" w:type="dxa"/>
            <w:tcBorders>
              <w:bottom w:val="single" w:sz="4" w:space="0" w:color="auto"/>
            </w:tcBorders>
          </w:tcPr>
          <w:p w14:paraId="45198993" w14:textId="77777777" w:rsidR="00EA16E8" w:rsidRPr="005A5509" w:rsidRDefault="00EA16E8" w:rsidP="002D0C32">
            <w:pPr>
              <w:pStyle w:val="TAC"/>
            </w:pPr>
            <w:r w:rsidRPr="005A5509">
              <w:t>M</w:t>
            </w:r>
          </w:p>
        </w:tc>
        <w:tc>
          <w:tcPr>
            <w:tcW w:w="1701" w:type="dxa"/>
            <w:tcBorders>
              <w:bottom w:val="single" w:sz="4" w:space="0" w:color="auto"/>
            </w:tcBorders>
          </w:tcPr>
          <w:p w14:paraId="7FBFAE7B" w14:textId="77777777" w:rsidR="00EA16E8" w:rsidRPr="005A5509" w:rsidRDefault="00EA16E8" w:rsidP="002D0C32">
            <w:pPr>
              <w:pStyle w:val="TAC"/>
            </w:pPr>
            <w:r w:rsidRPr="005A5509">
              <w:t>Est [0x01]</w:t>
            </w:r>
            <w:r w:rsidRPr="005A5509">
              <w:rPr>
                <w:rFonts w:cs="Arial"/>
                <w:szCs w:val="18"/>
              </w:rPr>
              <w:t xml:space="preserve"> Bearer Established,</w:t>
            </w:r>
          </w:p>
          <w:p w14:paraId="77959BF7" w14:textId="77777777" w:rsidR="00EA16E8" w:rsidRPr="005A5509" w:rsidRDefault="00EA16E8" w:rsidP="002D0C32">
            <w:pPr>
              <w:pStyle w:val="TAC"/>
            </w:pPr>
            <w:r w:rsidRPr="005A5509">
              <w:t>Rel [0x05]</w:t>
            </w:r>
            <w:r w:rsidRPr="005A5509">
              <w:rPr>
                <w:rFonts w:cs="Arial"/>
                <w:szCs w:val="18"/>
              </w:rPr>
              <w:t xml:space="preserve"> Bearer Released</w:t>
            </w:r>
          </w:p>
        </w:tc>
        <w:tc>
          <w:tcPr>
            <w:tcW w:w="1910" w:type="dxa"/>
            <w:tcBorders>
              <w:bottom w:val="single" w:sz="4" w:space="0" w:color="auto"/>
            </w:tcBorders>
          </w:tcPr>
          <w:p w14:paraId="418D5987" w14:textId="77777777" w:rsidR="00EA16E8" w:rsidRPr="005A5509" w:rsidRDefault="00EA16E8" w:rsidP="002D0C32">
            <w:pPr>
              <w:pStyle w:val="TAC"/>
            </w:pPr>
            <w:r w:rsidRPr="005A5509">
              <w:t>-</w:t>
            </w:r>
          </w:p>
        </w:tc>
      </w:tr>
      <w:tr w:rsidR="00EA16E8" w:rsidRPr="005A5509" w14:paraId="07B5A216" w14:textId="77777777" w:rsidTr="002D0C32">
        <w:trPr>
          <w:cantSplit/>
          <w:jc w:val="center"/>
        </w:trPr>
        <w:tc>
          <w:tcPr>
            <w:tcW w:w="2053" w:type="dxa"/>
            <w:shd w:val="clear" w:color="auto" w:fill="E0E0E0"/>
            <w:vAlign w:val="center"/>
          </w:tcPr>
          <w:p w14:paraId="178D63C7" w14:textId="77777777" w:rsidR="00EA16E8" w:rsidRPr="005A5509" w:rsidRDefault="00EA16E8" w:rsidP="002D0C32">
            <w:pPr>
              <w:pStyle w:val="TAH"/>
            </w:pPr>
            <w:r w:rsidRPr="005A5509">
              <w:t>Statistics</w:t>
            </w:r>
          </w:p>
        </w:tc>
        <w:tc>
          <w:tcPr>
            <w:tcW w:w="1984" w:type="dxa"/>
            <w:shd w:val="clear" w:color="auto" w:fill="E0E0E0"/>
            <w:vAlign w:val="center"/>
          </w:tcPr>
          <w:p w14:paraId="26398E01" w14:textId="77777777" w:rsidR="00EA16E8" w:rsidRPr="005A5509" w:rsidRDefault="00EA16E8" w:rsidP="002D0C32">
            <w:pPr>
              <w:pStyle w:val="TAH"/>
            </w:pPr>
            <w:r w:rsidRPr="005A5509">
              <w:t>Mandatory/Optional</w:t>
            </w:r>
          </w:p>
        </w:tc>
        <w:tc>
          <w:tcPr>
            <w:tcW w:w="2127" w:type="dxa"/>
            <w:shd w:val="clear" w:color="auto" w:fill="E0E0E0"/>
            <w:vAlign w:val="center"/>
          </w:tcPr>
          <w:p w14:paraId="0909857F" w14:textId="77777777" w:rsidR="00EA16E8" w:rsidRPr="005A5509" w:rsidRDefault="00EA16E8" w:rsidP="002D0C32">
            <w:pPr>
              <w:pStyle w:val="TAH"/>
            </w:pPr>
            <w:r w:rsidRPr="005A5509">
              <w:t>Used in command</w:t>
            </w:r>
          </w:p>
        </w:tc>
        <w:tc>
          <w:tcPr>
            <w:tcW w:w="3611" w:type="dxa"/>
            <w:gridSpan w:val="2"/>
            <w:shd w:val="clear" w:color="auto" w:fill="E0E0E0"/>
            <w:vAlign w:val="center"/>
          </w:tcPr>
          <w:p w14:paraId="4D531767" w14:textId="77777777" w:rsidR="00EA16E8" w:rsidRPr="005A5509" w:rsidRDefault="00EA16E8" w:rsidP="002D0C32">
            <w:pPr>
              <w:pStyle w:val="TAH"/>
            </w:pPr>
            <w:r w:rsidRPr="005A5509">
              <w:t>Supported Values</w:t>
            </w:r>
          </w:p>
        </w:tc>
      </w:tr>
      <w:tr w:rsidR="00EA16E8" w:rsidRPr="005A5509" w14:paraId="186BE9F9" w14:textId="77777777" w:rsidTr="002D0C32">
        <w:trPr>
          <w:cantSplit/>
          <w:jc w:val="center"/>
        </w:trPr>
        <w:tc>
          <w:tcPr>
            <w:tcW w:w="2053" w:type="dxa"/>
            <w:tcBorders>
              <w:bottom w:val="single" w:sz="4" w:space="0" w:color="auto"/>
            </w:tcBorders>
          </w:tcPr>
          <w:p w14:paraId="5E17ED66" w14:textId="77777777" w:rsidR="00EA16E8" w:rsidRPr="005A5509" w:rsidRDefault="00EA16E8" w:rsidP="002D0C32">
            <w:pPr>
              <w:pStyle w:val="TAC"/>
              <w:rPr>
                <w:lang w:val="fr-FR"/>
              </w:rPr>
            </w:pPr>
            <w:r w:rsidRPr="005A5509">
              <w:rPr>
                <w:lang w:val="fr-FR"/>
              </w:rPr>
              <w:t>None</w:t>
            </w:r>
          </w:p>
        </w:tc>
        <w:tc>
          <w:tcPr>
            <w:tcW w:w="1984" w:type="dxa"/>
            <w:tcBorders>
              <w:bottom w:val="single" w:sz="4" w:space="0" w:color="auto"/>
            </w:tcBorders>
          </w:tcPr>
          <w:p w14:paraId="56FB3FDD" w14:textId="77777777" w:rsidR="00EA16E8" w:rsidRPr="005A5509" w:rsidRDefault="00EA16E8" w:rsidP="002D0C32">
            <w:pPr>
              <w:pStyle w:val="TAC"/>
            </w:pPr>
            <w:r w:rsidRPr="005A5509">
              <w:t>-</w:t>
            </w:r>
          </w:p>
        </w:tc>
        <w:tc>
          <w:tcPr>
            <w:tcW w:w="2127" w:type="dxa"/>
            <w:tcBorders>
              <w:bottom w:val="single" w:sz="4" w:space="0" w:color="auto"/>
            </w:tcBorders>
          </w:tcPr>
          <w:p w14:paraId="7FCDEB01" w14:textId="77777777" w:rsidR="00EA16E8" w:rsidRPr="005A5509" w:rsidRDefault="00EA16E8" w:rsidP="002D0C32">
            <w:pPr>
              <w:pStyle w:val="TAC"/>
            </w:pPr>
            <w:r w:rsidRPr="005A5509">
              <w:t xml:space="preserve">- </w:t>
            </w:r>
          </w:p>
        </w:tc>
        <w:tc>
          <w:tcPr>
            <w:tcW w:w="3611" w:type="dxa"/>
            <w:gridSpan w:val="2"/>
            <w:tcBorders>
              <w:bottom w:val="single" w:sz="4" w:space="0" w:color="auto"/>
            </w:tcBorders>
          </w:tcPr>
          <w:p w14:paraId="19BD90E2" w14:textId="77777777" w:rsidR="00EA16E8" w:rsidRPr="005A5509" w:rsidRDefault="00EA16E8" w:rsidP="002D0C32">
            <w:pPr>
              <w:pStyle w:val="TAC"/>
            </w:pPr>
            <w:r w:rsidRPr="005A5509">
              <w:t>-</w:t>
            </w:r>
          </w:p>
        </w:tc>
      </w:tr>
      <w:tr w:rsidR="00EA16E8" w:rsidRPr="005A5509" w14:paraId="66E35A46" w14:textId="77777777" w:rsidTr="002D0C32">
        <w:trPr>
          <w:cantSplit/>
          <w:jc w:val="center"/>
        </w:trPr>
        <w:tc>
          <w:tcPr>
            <w:tcW w:w="2053" w:type="dxa"/>
            <w:shd w:val="clear" w:color="auto" w:fill="E0E0E0"/>
            <w:vAlign w:val="center"/>
          </w:tcPr>
          <w:p w14:paraId="7EFBADF3" w14:textId="77777777" w:rsidR="00EA16E8" w:rsidRPr="005A5509" w:rsidRDefault="00EA16E8" w:rsidP="002D0C32">
            <w:pPr>
              <w:pStyle w:val="TAH"/>
            </w:pPr>
            <w:r w:rsidRPr="005A5509">
              <w:t>Error Codes</w:t>
            </w:r>
          </w:p>
        </w:tc>
        <w:tc>
          <w:tcPr>
            <w:tcW w:w="7722" w:type="dxa"/>
            <w:gridSpan w:val="4"/>
            <w:shd w:val="clear" w:color="auto" w:fill="E0E0E0"/>
            <w:vAlign w:val="center"/>
          </w:tcPr>
          <w:p w14:paraId="184D41D5" w14:textId="77777777" w:rsidR="00EA16E8" w:rsidRPr="005A5509" w:rsidRDefault="00EA16E8" w:rsidP="002D0C32">
            <w:pPr>
              <w:pStyle w:val="TAH"/>
            </w:pPr>
            <w:r w:rsidRPr="005A5509">
              <w:t>Mandatory/Optional</w:t>
            </w:r>
          </w:p>
        </w:tc>
      </w:tr>
      <w:tr w:rsidR="00EA16E8" w:rsidRPr="005A5509" w14:paraId="33E8B134" w14:textId="77777777" w:rsidTr="002D0C32">
        <w:trPr>
          <w:cantSplit/>
          <w:jc w:val="center"/>
        </w:trPr>
        <w:tc>
          <w:tcPr>
            <w:tcW w:w="2053" w:type="dxa"/>
          </w:tcPr>
          <w:p w14:paraId="3B0B1DBA" w14:textId="77777777" w:rsidR="00EA16E8" w:rsidRPr="005A5509" w:rsidRDefault="00EA16E8" w:rsidP="002D0C32">
            <w:pPr>
              <w:pStyle w:val="TAC"/>
            </w:pPr>
            <w:r w:rsidRPr="005A5509">
              <w:t>None</w:t>
            </w:r>
          </w:p>
        </w:tc>
        <w:tc>
          <w:tcPr>
            <w:tcW w:w="7722" w:type="dxa"/>
            <w:gridSpan w:val="4"/>
          </w:tcPr>
          <w:p w14:paraId="34802A6F" w14:textId="77777777" w:rsidR="00EA16E8" w:rsidRPr="005A5509" w:rsidRDefault="00EA16E8" w:rsidP="002D0C32">
            <w:pPr>
              <w:pStyle w:val="TAC"/>
            </w:pPr>
            <w:r w:rsidRPr="005A5509">
              <w:t>-</w:t>
            </w:r>
          </w:p>
        </w:tc>
      </w:tr>
      <w:tr w:rsidR="00EA16E8" w:rsidRPr="005A5509" w14:paraId="28558F58" w14:textId="77777777" w:rsidTr="002D0C32">
        <w:trPr>
          <w:cantSplit/>
          <w:jc w:val="center"/>
        </w:trPr>
        <w:tc>
          <w:tcPr>
            <w:tcW w:w="9775" w:type="dxa"/>
            <w:gridSpan w:val="5"/>
          </w:tcPr>
          <w:p w14:paraId="00E2D94F" w14:textId="77777777" w:rsidR="00EA16E8" w:rsidRPr="005A5509" w:rsidRDefault="00EA16E8" w:rsidP="002D0C32">
            <w:pPr>
              <w:pStyle w:val="TAN"/>
            </w:pPr>
            <w:r w:rsidRPr="005A5509">
              <w:t>NOTE 1:</w:t>
            </w:r>
            <w:r w:rsidRPr="005A5509">
              <w:tab/>
              <w:t>When the MRFC wants to explicitly trigger the TLS bearer session release procedure (instead of the implicit trigger related to the removal of the H.248 stream via a MODify.request or SUBtract.request command).</w:t>
            </w:r>
          </w:p>
          <w:p w14:paraId="19B74EC5" w14:textId="77777777" w:rsidR="00EA16E8" w:rsidRPr="005A5509" w:rsidRDefault="00EA16E8" w:rsidP="002D0C32">
            <w:pPr>
              <w:pStyle w:val="TAN"/>
            </w:pPr>
            <w:r w:rsidRPr="005A5509">
              <w:t>NOTE 2:</w:t>
            </w:r>
            <w:r w:rsidRPr="005A5509">
              <w:tab/>
              <w:t>When the MRFC wants to monitor the execution of TLS bearer control procedures.</w:t>
            </w:r>
          </w:p>
        </w:tc>
      </w:tr>
      <w:bookmarkEnd w:id="254"/>
    </w:tbl>
    <w:p w14:paraId="7568F5A6" w14:textId="77777777" w:rsidR="00EA16E8" w:rsidRPr="005A5509" w:rsidRDefault="00EA16E8" w:rsidP="00EA16E8"/>
    <w:p w14:paraId="56A4DF38"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43</w:t>
      </w:r>
      <w:r w:rsidRPr="005A5509">
        <w:rPr>
          <w:rFonts w:ascii="Arial" w:hAnsi="Arial"/>
          <w:sz w:val="24"/>
        </w:rPr>
        <w:tab/>
        <w:t>MGC Controlled Bearer Level ALG (</w:t>
      </w:r>
      <w:r w:rsidRPr="005A5509">
        <w:rPr>
          <w:rFonts w:ascii="Arial" w:hAnsi="Arial" w:hint="eastAsia"/>
          <w:sz w:val="24"/>
          <w:lang w:eastAsia="zh-CN"/>
        </w:rPr>
        <w:t>m</w:t>
      </w:r>
      <w:r w:rsidRPr="005A5509">
        <w:rPr>
          <w:rFonts w:ascii="Arial" w:hAnsi="Arial"/>
          <w:sz w:val="24"/>
        </w:rPr>
        <w:t>c</w:t>
      </w:r>
      <w:r w:rsidRPr="005A5509">
        <w:rPr>
          <w:rFonts w:ascii="Arial" w:hAnsi="Arial" w:hint="eastAsia"/>
          <w:sz w:val="24"/>
          <w:lang w:eastAsia="zh-CN"/>
        </w:rPr>
        <w:t>balg</w:t>
      </w:r>
      <w:r w:rsidRPr="005A5509">
        <w:rPr>
          <w:rFonts w:ascii="Arial" w:hAnsi="Arial"/>
          <w:sz w:val="24"/>
        </w:rPr>
        <w:t>)</w:t>
      </w:r>
    </w:p>
    <w:p w14:paraId="0E145DF5" w14:textId="77777777" w:rsidR="00EA16E8" w:rsidRPr="005A5509" w:rsidRDefault="00EA16E8" w:rsidP="00EA16E8">
      <w:pPr>
        <w:pStyle w:val="TH"/>
      </w:pPr>
      <w:r w:rsidRPr="005A5509">
        <w:t>Table 5.14.3.</w:t>
      </w:r>
      <w:r w:rsidRPr="005A5509">
        <w:rPr>
          <w:rFonts w:hint="eastAsia"/>
          <w:lang w:eastAsia="zh-CN"/>
        </w:rPr>
        <w:t>43</w:t>
      </w:r>
      <w:r w:rsidRPr="005A5509">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03"/>
        <w:gridCol w:w="1985"/>
        <w:gridCol w:w="1486"/>
        <w:gridCol w:w="2090"/>
        <w:gridCol w:w="1497"/>
      </w:tblGrid>
      <w:tr w:rsidR="00EA16E8" w:rsidRPr="005A5509" w14:paraId="714ED125" w14:textId="77777777" w:rsidTr="002D0C32">
        <w:trPr>
          <w:cantSplit/>
          <w:jc w:val="center"/>
        </w:trPr>
        <w:tc>
          <w:tcPr>
            <w:tcW w:w="2903" w:type="dxa"/>
            <w:shd w:val="clear" w:color="auto" w:fill="E0E0E0"/>
          </w:tcPr>
          <w:p w14:paraId="3E654816" w14:textId="77777777" w:rsidR="00EA16E8" w:rsidRPr="005A5509" w:rsidRDefault="00EA16E8" w:rsidP="002D0C32">
            <w:pPr>
              <w:keepNext/>
              <w:keepLines/>
              <w:spacing w:after="0"/>
              <w:jc w:val="center"/>
              <w:rPr>
                <w:rFonts w:ascii="Arial" w:hAnsi="Arial"/>
                <w:b/>
                <w:sz w:val="18"/>
              </w:rPr>
            </w:pPr>
            <w:bookmarkStart w:id="255" w:name="MCCQCTEMPBM_00000074"/>
            <w:r w:rsidRPr="005A5509">
              <w:rPr>
                <w:rFonts w:ascii="Arial" w:hAnsi="Arial"/>
                <w:b/>
                <w:sz w:val="18"/>
              </w:rPr>
              <w:t>Properties</w:t>
            </w:r>
          </w:p>
        </w:tc>
        <w:tc>
          <w:tcPr>
            <w:tcW w:w="1985" w:type="dxa"/>
            <w:shd w:val="clear" w:color="auto" w:fill="E0E0E0"/>
          </w:tcPr>
          <w:p w14:paraId="4E8B43C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4FB4876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763" w:type="dxa"/>
            <w:shd w:val="clear" w:color="auto" w:fill="E0E0E0"/>
          </w:tcPr>
          <w:p w14:paraId="5BBA7C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C512D9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68B1FA8" w14:textId="77777777" w:rsidTr="002D0C32">
        <w:trPr>
          <w:cantSplit/>
          <w:jc w:val="center"/>
        </w:trPr>
        <w:tc>
          <w:tcPr>
            <w:tcW w:w="2903" w:type="dxa"/>
            <w:tcBorders>
              <w:bottom w:val="single" w:sz="4" w:space="0" w:color="auto"/>
            </w:tcBorders>
          </w:tcPr>
          <w:p w14:paraId="77BA69BB" w14:textId="77777777" w:rsidR="00EA16E8" w:rsidRPr="005A5509" w:rsidRDefault="00EA16E8" w:rsidP="002D0C32">
            <w:pPr>
              <w:keepNext/>
              <w:keepLines/>
              <w:spacing w:after="0"/>
              <w:jc w:val="center"/>
              <w:rPr>
                <w:rFonts w:ascii="Arial" w:hAnsi="Arial"/>
                <w:sz w:val="18"/>
                <w:lang w:val="es-ES_tradnl" w:eastAsia="zh-CN"/>
              </w:rPr>
            </w:pPr>
            <w:r w:rsidRPr="005A5509">
              <w:rPr>
                <w:rFonts w:ascii="Arial" w:hAnsi="Arial" w:hint="eastAsia"/>
                <w:sz w:val="18"/>
                <w:lang w:val="es-ES_tradnl" w:eastAsia="zh-CN"/>
              </w:rPr>
              <w:t>None</w:t>
            </w:r>
          </w:p>
        </w:tc>
        <w:tc>
          <w:tcPr>
            <w:tcW w:w="1985" w:type="dxa"/>
            <w:tcBorders>
              <w:bottom w:val="single" w:sz="4" w:space="0" w:color="auto"/>
            </w:tcBorders>
          </w:tcPr>
          <w:p w14:paraId="45771D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86" w:type="dxa"/>
            <w:tcBorders>
              <w:bottom w:val="single" w:sz="4" w:space="0" w:color="auto"/>
            </w:tcBorders>
          </w:tcPr>
          <w:p w14:paraId="05ADC74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763" w:type="dxa"/>
            <w:tcBorders>
              <w:bottom w:val="single" w:sz="4" w:space="0" w:color="auto"/>
            </w:tcBorders>
          </w:tcPr>
          <w:p w14:paraId="76C2065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c>
          <w:tcPr>
            <w:tcW w:w="1497" w:type="dxa"/>
            <w:tcBorders>
              <w:bottom w:val="single" w:sz="4" w:space="0" w:color="auto"/>
            </w:tcBorders>
          </w:tcPr>
          <w:p w14:paraId="0C7A2FDE"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tr w:rsidR="00EA16E8" w:rsidRPr="005A5509" w14:paraId="75745DFE" w14:textId="77777777" w:rsidTr="002D0C32">
        <w:trPr>
          <w:cantSplit/>
          <w:jc w:val="center"/>
        </w:trPr>
        <w:tc>
          <w:tcPr>
            <w:tcW w:w="2903" w:type="dxa"/>
            <w:shd w:val="clear" w:color="auto" w:fill="E0E0E0"/>
          </w:tcPr>
          <w:p w14:paraId="624A38D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985" w:type="dxa"/>
            <w:shd w:val="clear" w:color="auto" w:fill="E0E0E0"/>
          </w:tcPr>
          <w:p w14:paraId="54743F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gridSpan w:val="2"/>
            <w:shd w:val="clear" w:color="auto" w:fill="E0E0E0"/>
          </w:tcPr>
          <w:p w14:paraId="0AA34AC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shd w:val="clear" w:color="auto" w:fill="E0E0E0"/>
          </w:tcPr>
          <w:p w14:paraId="3578C6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3A7BCEEC" w14:textId="77777777" w:rsidTr="002D0C32">
        <w:trPr>
          <w:cantSplit/>
          <w:jc w:val="center"/>
        </w:trPr>
        <w:tc>
          <w:tcPr>
            <w:tcW w:w="2903" w:type="dxa"/>
            <w:vMerge w:val="restart"/>
          </w:tcPr>
          <w:p w14:paraId="0C46C8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Send </w:t>
            </w:r>
            <w:r w:rsidRPr="005A5509">
              <w:rPr>
                <w:rFonts w:ascii="Arial" w:hAnsi="Arial" w:hint="eastAsia"/>
                <w:sz w:val="18"/>
                <w:lang w:eastAsia="zh-CN"/>
              </w:rPr>
              <w:t>Bearer Level Message</w:t>
            </w:r>
            <w:r w:rsidRPr="005A5509">
              <w:rPr>
                <w:rFonts w:ascii="Arial" w:hAnsi="Arial"/>
                <w:sz w:val="18"/>
              </w:rPr>
              <w:t xml:space="preserve"> (</w:t>
            </w:r>
            <w:r w:rsidRPr="005A5509">
              <w:rPr>
                <w:rFonts w:ascii="Arial" w:hAnsi="Arial" w:hint="eastAsia"/>
                <w:sz w:val="18"/>
                <w:lang w:eastAsia="zh-CN"/>
              </w:rPr>
              <w:t>mcbalg</w:t>
            </w:r>
            <w:r w:rsidRPr="005A5509">
              <w:rPr>
                <w:rFonts w:ascii="Arial" w:hAnsi="Arial"/>
                <w:sz w:val="18"/>
                <w:lang w:val="es-ES_tradnl"/>
              </w:rPr>
              <w:t>/</w:t>
            </w:r>
            <w:r w:rsidRPr="005A5509">
              <w:rPr>
                <w:rFonts w:ascii="Arial" w:hAnsi="Arial" w:hint="eastAsia"/>
                <w:sz w:val="18"/>
                <w:lang w:val="es-ES_tradnl" w:eastAsia="zh-CN"/>
              </w:rPr>
              <w:t>sblm</w:t>
            </w:r>
            <w:r w:rsidRPr="005A5509">
              <w:rPr>
                <w:rFonts w:ascii="Arial" w:hAnsi="Arial"/>
                <w:sz w:val="18"/>
                <w:lang w:val="es-ES_tradnl"/>
              </w:rPr>
              <w:t>, 0x0</w:t>
            </w:r>
            <w:r w:rsidRPr="005A5509">
              <w:rPr>
                <w:rFonts w:ascii="Arial" w:hAnsi="Arial" w:hint="eastAsia"/>
                <w:sz w:val="18"/>
                <w:lang w:val="es-ES_tradnl" w:eastAsia="zh-CN"/>
              </w:rPr>
              <w:t>108</w:t>
            </w:r>
            <w:r w:rsidRPr="005A5509">
              <w:rPr>
                <w:rFonts w:ascii="Arial" w:hAnsi="Arial"/>
                <w:sz w:val="18"/>
                <w:lang w:val="es-ES_tradnl"/>
              </w:rPr>
              <w:t>/0x0001</w:t>
            </w:r>
            <w:r w:rsidRPr="005A5509">
              <w:rPr>
                <w:rFonts w:ascii="Arial" w:hAnsi="Arial"/>
                <w:sz w:val="18"/>
              </w:rPr>
              <w:t>)</w:t>
            </w:r>
          </w:p>
        </w:tc>
        <w:tc>
          <w:tcPr>
            <w:tcW w:w="1985" w:type="dxa"/>
            <w:tcBorders>
              <w:bottom w:val="single" w:sz="4" w:space="0" w:color="auto"/>
            </w:tcBorders>
          </w:tcPr>
          <w:p w14:paraId="128E0C0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1486" w:type="dxa"/>
            <w:gridSpan w:val="2"/>
            <w:tcBorders>
              <w:bottom w:val="single" w:sz="4" w:space="0" w:color="auto"/>
            </w:tcBorders>
          </w:tcPr>
          <w:p w14:paraId="6E709806"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MODIFY</w:t>
            </w:r>
          </w:p>
        </w:tc>
        <w:tc>
          <w:tcPr>
            <w:tcW w:w="1497" w:type="dxa"/>
            <w:tcBorders>
              <w:bottom w:val="single" w:sz="4" w:space="0" w:color="auto"/>
            </w:tcBorders>
          </w:tcPr>
          <w:p w14:paraId="70850774"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Not Applicable</w:t>
            </w:r>
          </w:p>
        </w:tc>
      </w:tr>
      <w:tr w:rsidR="00EA16E8" w:rsidRPr="005A5509" w14:paraId="18914F00" w14:textId="77777777" w:rsidTr="002D0C32">
        <w:trPr>
          <w:cantSplit/>
          <w:jc w:val="center"/>
        </w:trPr>
        <w:tc>
          <w:tcPr>
            <w:tcW w:w="2903" w:type="dxa"/>
            <w:vMerge/>
          </w:tcPr>
          <w:p w14:paraId="3ABE0F39" w14:textId="77777777" w:rsidR="00EA16E8" w:rsidRPr="005A5509" w:rsidRDefault="00EA16E8" w:rsidP="002D0C32">
            <w:pPr>
              <w:keepNext/>
              <w:keepLines/>
              <w:spacing w:after="0"/>
              <w:rPr>
                <w:rFonts w:ascii="Arial" w:hAnsi="Arial"/>
                <w:sz w:val="18"/>
              </w:rPr>
            </w:pPr>
          </w:p>
        </w:tc>
        <w:tc>
          <w:tcPr>
            <w:tcW w:w="1985" w:type="dxa"/>
            <w:shd w:val="clear" w:color="auto" w:fill="E0E0E0"/>
          </w:tcPr>
          <w:p w14:paraId="285ACF3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1486" w:type="dxa"/>
            <w:shd w:val="clear" w:color="auto" w:fill="E0E0E0"/>
          </w:tcPr>
          <w:p w14:paraId="3ECCD5E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53363BE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1763" w:type="dxa"/>
            <w:shd w:val="clear" w:color="auto" w:fill="E0E0E0"/>
          </w:tcPr>
          <w:p w14:paraId="62A60A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16FA3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48689C5E" w14:textId="77777777" w:rsidTr="002D0C32">
        <w:trPr>
          <w:cantSplit/>
          <w:jc w:val="center"/>
        </w:trPr>
        <w:tc>
          <w:tcPr>
            <w:tcW w:w="2903" w:type="dxa"/>
            <w:vMerge/>
          </w:tcPr>
          <w:p w14:paraId="199083C6"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581C156D"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Message Content</w:t>
            </w:r>
            <w:r w:rsidRPr="005A5509">
              <w:rPr>
                <w:rFonts w:ascii="Arial" w:hAnsi="Arial"/>
                <w:bCs/>
                <w:sz w:val="18"/>
              </w:rPr>
              <w:t xml:space="preserve"> </w:t>
            </w:r>
            <w:r w:rsidRPr="005A5509">
              <w:rPr>
                <w:rFonts w:ascii="Arial" w:hAnsi="Arial"/>
                <w:bCs/>
                <w:sz w:val="18"/>
              </w:rPr>
              <w:b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486ECFE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M</w:t>
            </w:r>
          </w:p>
        </w:tc>
        <w:tc>
          <w:tcPr>
            <w:tcW w:w="1763" w:type="dxa"/>
            <w:shd w:val="clear" w:color="auto" w:fill="auto"/>
          </w:tcPr>
          <w:p w14:paraId="5E2B0B4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45BFF9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75F9E01" w14:textId="77777777" w:rsidTr="002D0C32">
        <w:trPr>
          <w:cantSplit/>
          <w:jc w:val="center"/>
        </w:trPr>
        <w:tc>
          <w:tcPr>
            <w:tcW w:w="2903" w:type="dxa"/>
            <w:vMerge/>
          </w:tcPr>
          <w:p w14:paraId="7043A68D"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6E595858" w14:textId="77777777" w:rsidR="00EA16E8" w:rsidRPr="005A5509" w:rsidRDefault="00EA16E8" w:rsidP="002D0C32">
            <w:pPr>
              <w:keepNext/>
              <w:keepLines/>
              <w:spacing w:after="0"/>
              <w:jc w:val="center"/>
              <w:rPr>
                <w:rFonts w:ascii="Arial" w:hAnsi="Arial"/>
                <w:sz w:val="18"/>
              </w:rPr>
            </w:pPr>
            <w:r w:rsidRPr="005A5509">
              <w:rPr>
                <w:rFonts w:ascii="Arial" w:hAnsi="Arial"/>
                <w:bCs/>
                <w:sz w:val="18"/>
                <w:lang w:eastAsia="zh-CN"/>
              </w:rPr>
              <w:t>Sent Application Protocol</w:t>
            </w:r>
            <w:r w:rsidRPr="005A5509">
              <w:rPr>
                <w:rFonts w:ascii="Arial" w:hAnsi="Arial"/>
                <w:bCs/>
                <w:sz w:val="18"/>
              </w:rPr>
              <w:t xml:space="preserve"> (</w:t>
            </w:r>
            <w:r w:rsidRPr="005A5509">
              <w:rPr>
                <w:rFonts w:ascii="Arial" w:hAnsi="Arial" w:hint="eastAsia"/>
                <w:bCs/>
                <w:sz w:val="18"/>
                <w:lang w:eastAsia="zh-CN"/>
              </w:rPr>
              <w:t>sap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749F222D"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rPr>
              <w:t>O</w:t>
            </w:r>
          </w:p>
        </w:tc>
        <w:tc>
          <w:tcPr>
            <w:tcW w:w="1763" w:type="dxa"/>
            <w:shd w:val="clear" w:color="auto" w:fill="auto"/>
          </w:tcPr>
          <w:p w14:paraId="17EEFC1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46495C1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754FBEEC" w14:textId="77777777" w:rsidTr="002D0C32">
        <w:trPr>
          <w:cantSplit/>
          <w:jc w:val="center"/>
        </w:trPr>
        <w:tc>
          <w:tcPr>
            <w:tcW w:w="2903" w:type="dxa"/>
            <w:vMerge/>
          </w:tcPr>
          <w:p w14:paraId="7A3D3B31" w14:textId="77777777" w:rsidR="00EA16E8" w:rsidRPr="005A5509" w:rsidRDefault="00EA16E8" w:rsidP="002D0C32">
            <w:pPr>
              <w:keepNext/>
              <w:keepLines/>
              <w:spacing w:after="0"/>
              <w:rPr>
                <w:rFonts w:ascii="Arial" w:hAnsi="Arial"/>
                <w:sz w:val="18"/>
              </w:rPr>
            </w:pPr>
          </w:p>
        </w:tc>
        <w:tc>
          <w:tcPr>
            <w:tcW w:w="1985" w:type="dxa"/>
            <w:shd w:val="clear" w:color="auto" w:fill="auto"/>
          </w:tcPr>
          <w:p w14:paraId="1A14B4CC"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2768C277"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1763" w:type="dxa"/>
            <w:shd w:val="clear" w:color="auto" w:fill="auto"/>
          </w:tcPr>
          <w:p w14:paraId="78F9063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0470C55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1D07A8E" w14:textId="77777777" w:rsidTr="002D0C32">
        <w:trPr>
          <w:cantSplit/>
          <w:jc w:val="center"/>
        </w:trPr>
        <w:tc>
          <w:tcPr>
            <w:tcW w:w="2903" w:type="dxa"/>
            <w:shd w:val="clear" w:color="auto" w:fill="E0E0E0"/>
          </w:tcPr>
          <w:p w14:paraId="0F5C4A8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985" w:type="dxa"/>
            <w:shd w:val="clear" w:color="auto" w:fill="E0E0E0"/>
          </w:tcPr>
          <w:p w14:paraId="62A44B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97" w:type="dxa"/>
            <w:gridSpan w:val="3"/>
            <w:shd w:val="clear" w:color="auto" w:fill="E0E0E0"/>
          </w:tcPr>
          <w:p w14:paraId="53F8FB6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21997350" w14:textId="77777777" w:rsidTr="002D0C32">
        <w:trPr>
          <w:cantSplit/>
          <w:jc w:val="center"/>
        </w:trPr>
        <w:tc>
          <w:tcPr>
            <w:tcW w:w="2903" w:type="dxa"/>
            <w:vMerge w:val="restart"/>
          </w:tcPr>
          <w:p w14:paraId="05FA438D" w14:textId="77777777" w:rsidR="00EA16E8" w:rsidRPr="005A5509" w:rsidRDefault="00EA16E8" w:rsidP="002D0C32">
            <w:pPr>
              <w:keepNext/>
              <w:keepLines/>
              <w:spacing w:after="0"/>
              <w:jc w:val="center"/>
              <w:rPr>
                <w:rFonts w:ascii="Arial" w:hAnsi="Arial"/>
                <w:bCs/>
                <w:sz w:val="18"/>
              </w:rPr>
            </w:pPr>
            <w:r w:rsidRPr="005A5509">
              <w:rPr>
                <w:rFonts w:ascii="Arial" w:hAnsi="Arial"/>
                <w:sz w:val="18"/>
              </w:rPr>
              <w:t xml:space="preserve">Detect </w:t>
            </w:r>
            <w:r w:rsidRPr="005A5509">
              <w:rPr>
                <w:rFonts w:ascii="Arial" w:hAnsi="Arial" w:hint="eastAsia"/>
                <w:sz w:val="18"/>
                <w:lang w:eastAsia="zh-CN"/>
              </w:rPr>
              <w:t>B</w:t>
            </w:r>
            <w:r w:rsidRPr="005A5509">
              <w:rPr>
                <w:rFonts w:ascii="Arial" w:hAnsi="Arial"/>
                <w:sz w:val="18"/>
              </w:rPr>
              <w:t xml:space="preserve">earer </w:t>
            </w:r>
            <w:r w:rsidRPr="005A5509">
              <w:rPr>
                <w:rFonts w:ascii="Arial" w:hAnsi="Arial" w:hint="eastAsia"/>
                <w:sz w:val="18"/>
                <w:lang w:eastAsia="zh-CN"/>
              </w:rPr>
              <w:t>L</w:t>
            </w:r>
            <w:r w:rsidRPr="005A5509">
              <w:rPr>
                <w:rFonts w:ascii="Arial" w:hAnsi="Arial"/>
                <w:sz w:val="18"/>
              </w:rPr>
              <w:t xml:space="preserve">evel </w:t>
            </w:r>
            <w:r w:rsidRPr="005A5509">
              <w:rPr>
                <w:rFonts w:ascii="Arial" w:hAnsi="Arial" w:hint="eastAsia"/>
                <w:sz w:val="18"/>
                <w:lang w:eastAsia="zh-CN"/>
              </w:rPr>
              <w:t>M</w:t>
            </w:r>
            <w:r w:rsidRPr="005A5509">
              <w:rPr>
                <w:rFonts w:ascii="Arial" w:hAnsi="Arial"/>
                <w:sz w:val="18"/>
              </w:rPr>
              <w:t>essage (</w:t>
            </w:r>
            <w:r w:rsidRPr="005A5509">
              <w:rPr>
                <w:rFonts w:ascii="Arial" w:hAnsi="Arial"/>
                <w:sz w:val="18"/>
                <w:lang w:val="es-ES_tradnl"/>
              </w:rPr>
              <w:t xml:space="preserve">mcbalg </w:t>
            </w:r>
            <w:r w:rsidRPr="005A5509">
              <w:rPr>
                <w:rFonts w:ascii="Arial" w:hAnsi="Arial"/>
                <w:sz w:val="18"/>
              </w:rPr>
              <w:t>/</w:t>
            </w:r>
            <w:r w:rsidRPr="005A5509">
              <w:rPr>
                <w:rFonts w:ascii="Arial" w:hAnsi="Arial" w:hint="eastAsia"/>
                <w:sz w:val="18"/>
                <w:lang w:eastAsia="zh-CN"/>
              </w:rPr>
              <w:t>det</w:t>
            </w:r>
            <w:r w:rsidRPr="005A5509">
              <w:rPr>
                <w:rFonts w:ascii="Arial" w:hAnsi="Arial"/>
                <w:sz w:val="18"/>
              </w:rPr>
              <w:t>, 0x0</w:t>
            </w:r>
            <w:r w:rsidRPr="005A5509">
              <w:rPr>
                <w:rFonts w:ascii="Arial" w:hAnsi="Arial" w:hint="eastAsia"/>
                <w:sz w:val="18"/>
                <w:lang w:eastAsia="zh-CN"/>
              </w:rPr>
              <w:t>108</w:t>
            </w:r>
            <w:r w:rsidRPr="005A5509">
              <w:rPr>
                <w:rFonts w:ascii="Arial" w:hAnsi="Arial"/>
                <w:sz w:val="18"/>
              </w:rPr>
              <w:t>/0x0</w:t>
            </w:r>
            <w:r w:rsidRPr="005A5509">
              <w:rPr>
                <w:rFonts w:ascii="Arial" w:hAnsi="Arial" w:hint="eastAsia"/>
                <w:sz w:val="18"/>
              </w:rPr>
              <w:t>0</w:t>
            </w:r>
            <w:r w:rsidRPr="005A5509">
              <w:rPr>
                <w:rFonts w:ascii="Arial" w:hAnsi="Arial"/>
                <w:sz w:val="18"/>
              </w:rPr>
              <w:t>01)</w:t>
            </w:r>
          </w:p>
        </w:tc>
        <w:tc>
          <w:tcPr>
            <w:tcW w:w="1985" w:type="dxa"/>
            <w:tcBorders>
              <w:bottom w:val="single" w:sz="4" w:space="0" w:color="auto"/>
            </w:tcBorders>
          </w:tcPr>
          <w:p w14:paraId="6CFE20E8" w14:textId="77777777" w:rsidR="00EA16E8" w:rsidRPr="005A5509" w:rsidRDefault="00EA16E8" w:rsidP="002D0C32">
            <w:pPr>
              <w:keepNext/>
              <w:keepLines/>
              <w:spacing w:after="0"/>
              <w:jc w:val="center"/>
              <w:rPr>
                <w:rFonts w:ascii="Arial" w:hAnsi="Arial"/>
                <w:b/>
                <w:bCs/>
                <w:sz w:val="18"/>
              </w:rPr>
            </w:pPr>
            <w:r w:rsidRPr="005A5509">
              <w:rPr>
                <w:rFonts w:ascii="Arial" w:hAnsi="Arial"/>
                <w:sz w:val="18"/>
              </w:rPr>
              <w:t>M</w:t>
            </w:r>
          </w:p>
        </w:tc>
        <w:tc>
          <w:tcPr>
            <w:tcW w:w="1497" w:type="dxa"/>
            <w:gridSpan w:val="3"/>
            <w:tcBorders>
              <w:bottom w:val="single" w:sz="4" w:space="0" w:color="auto"/>
            </w:tcBorders>
          </w:tcPr>
          <w:p w14:paraId="6C41565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MODIFY, NOTIFY</w:t>
            </w:r>
          </w:p>
        </w:tc>
      </w:tr>
      <w:tr w:rsidR="00EA16E8" w:rsidRPr="005A5509" w14:paraId="37AE141F" w14:textId="77777777" w:rsidTr="002D0C32">
        <w:trPr>
          <w:cantSplit/>
          <w:jc w:val="center"/>
        </w:trPr>
        <w:tc>
          <w:tcPr>
            <w:tcW w:w="2903" w:type="dxa"/>
            <w:vMerge/>
          </w:tcPr>
          <w:p w14:paraId="16E990B8"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19618F5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1486" w:type="dxa"/>
            <w:shd w:val="clear" w:color="auto" w:fill="E0E0E0"/>
          </w:tcPr>
          <w:p w14:paraId="4EC545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0107A56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1D62185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574CC85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1D0F7DE" w14:textId="77777777" w:rsidTr="002D0C32">
        <w:trPr>
          <w:cantSplit/>
          <w:jc w:val="center"/>
        </w:trPr>
        <w:tc>
          <w:tcPr>
            <w:tcW w:w="2903" w:type="dxa"/>
            <w:vMerge/>
          </w:tcPr>
          <w:p w14:paraId="2C46C41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31DCEC7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Protocol Filter </w:t>
            </w:r>
          </w:p>
          <w:p w14:paraId="03674ED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pf</w:t>
            </w:r>
            <w:r w:rsidRPr="005A5509">
              <w:rPr>
                <w:rFonts w:ascii="Arial" w:hAnsi="Arial"/>
                <w:sz w:val="18"/>
              </w:rPr>
              <w:t>, 0x0001)</w:t>
            </w:r>
          </w:p>
        </w:tc>
        <w:tc>
          <w:tcPr>
            <w:tcW w:w="1486" w:type="dxa"/>
            <w:shd w:val="clear" w:color="auto" w:fill="auto"/>
          </w:tcPr>
          <w:p w14:paraId="2D496DB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7503FCB8"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350311D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1911B7A" w14:textId="77777777" w:rsidTr="002D0C32">
        <w:trPr>
          <w:cantSplit/>
          <w:jc w:val="center"/>
        </w:trPr>
        <w:tc>
          <w:tcPr>
            <w:tcW w:w="2903" w:type="dxa"/>
            <w:vMerge/>
          </w:tcPr>
          <w:p w14:paraId="58C1DC69"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20317D0A"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Message</w:t>
            </w:r>
            <w:r w:rsidRPr="005A5509">
              <w:rPr>
                <w:rFonts w:ascii="Arial" w:hAnsi="Arial"/>
                <w:sz w:val="18"/>
              </w:rPr>
              <w:t xml:space="preserve"> Filter </w:t>
            </w:r>
          </w:p>
          <w:p w14:paraId="2596BAC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r w:rsidRPr="005A5509">
              <w:rPr>
                <w:rFonts w:ascii="Arial" w:hAnsi="Arial" w:hint="eastAsia"/>
                <w:sz w:val="18"/>
                <w:lang w:eastAsia="zh-CN"/>
              </w:rPr>
              <w:t>mf</w:t>
            </w:r>
            <w:r w:rsidRPr="005A5509">
              <w:rPr>
                <w:rFonts w:ascii="Arial" w:hAnsi="Arial"/>
                <w:sz w:val="18"/>
              </w:rPr>
              <w:t>, 0x000</w:t>
            </w:r>
            <w:r w:rsidRPr="005A5509">
              <w:rPr>
                <w:rFonts w:ascii="Arial" w:hAnsi="Arial" w:hint="eastAsia"/>
                <w:sz w:val="18"/>
                <w:lang w:eastAsia="zh-CN"/>
              </w:rPr>
              <w:t>2</w:t>
            </w:r>
            <w:r w:rsidRPr="005A5509">
              <w:rPr>
                <w:rFonts w:ascii="Arial" w:hAnsi="Arial"/>
                <w:sz w:val="18"/>
              </w:rPr>
              <w:t>)</w:t>
            </w:r>
          </w:p>
        </w:tc>
        <w:tc>
          <w:tcPr>
            <w:tcW w:w="1486" w:type="dxa"/>
            <w:shd w:val="clear" w:color="auto" w:fill="auto"/>
          </w:tcPr>
          <w:p w14:paraId="22875AF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3DB8F82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7C144B1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4388E229" w14:textId="77777777" w:rsidTr="002D0C32">
        <w:trPr>
          <w:cantSplit/>
          <w:jc w:val="center"/>
        </w:trPr>
        <w:tc>
          <w:tcPr>
            <w:tcW w:w="2903" w:type="dxa"/>
            <w:vMerge/>
          </w:tcPr>
          <w:p w14:paraId="26D7EFAA"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45120627"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Forwarding Flag</w:t>
            </w:r>
            <w:r w:rsidRPr="005A5509">
              <w:rPr>
                <w:rFonts w:ascii="Arial" w:hAnsi="Arial"/>
                <w:sz w:val="18"/>
              </w:rPr>
              <w:t xml:space="preserve"> </w:t>
            </w:r>
          </w:p>
          <w:p w14:paraId="5F82E5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sz w:val="18"/>
              </w:rPr>
              <w:t>(</w:t>
            </w:r>
            <w:r w:rsidRPr="005A5509">
              <w:rPr>
                <w:rFonts w:ascii="Arial" w:hAnsi="Arial" w:hint="eastAsia"/>
                <w:sz w:val="18"/>
                <w:lang w:eastAsia="zh-CN"/>
              </w:rPr>
              <w:t>ff</w:t>
            </w:r>
            <w:r w:rsidRPr="005A5509">
              <w:rPr>
                <w:rFonts w:ascii="Arial" w:hAnsi="Arial"/>
                <w:sz w:val="18"/>
              </w:rPr>
              <w:t>, 0x000</w:t>
            </w:r>
            <w:r w:rsidRPr="005A5509">
              <w:rPr>
                <w:rFonts w:ascii="Arial" w:hAnsi="Arial" w:hint="eastAsia"/>
                <w:sz w:val="18"/>
                <w:lang w:eastAsia="zh-CN"/>
              </w:rPr>
              <w:t>3</w:t>
            </w:r>
            <w:r w:rsidRPr="005A5509">
              <w:rPr>
                <w:rFonts w:ascii="Arial" w:hAnsi="Arial"/>
                <w:sz w:val="18"/>
              </w:rPr>
              <w:t>)</w:t>
            </w:r>
          </w:p>
        </w:tc>
        <w:tc>
          <w:tcPr>
            <w:tcW w:w="1486" w:type="dxa"/>
            <w:shd w:val="clear" w:color="auto" w:fill="auto"/>
          </w:tcPr>
          <w:p w14:paraId="3BA1B55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Not supported</w:t>
            </w:r>
          </w:p>
        </w:tc>
        <w:tc>
          <w:tcPr>
            <w:tcW w:w="2090" w:type="dxa"/>
            <w:shd w:val="clear" w:color="auto" w:fill="auto"/>
          </w:tcPr>
          <w:p w14:paraId="45B6DCC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shd w:val="clear" w:color="auto" w:fill="auto"/>
          </w:tcPr>
          <w:p w14:paraId="134119D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CC3020D" w14:textId="77777777" w:rsidTr="002D0C32">
        <w:trPr>
          <w:cantSplit/>
          <w:jc w:val="center"/>
        </w:trPr>
        <w:tc>
          <w:tcPr>
            <w:tcW w:w="2903" w:type="dxa"/>
            <w:vMerge/>
          </w:tcPr>
          <w:p w14:paraId="75591A4E"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76531340"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 xml:space="preserve">Enhanced </w:t>
            </w:r>
            <w:r w:rsidRPr="005A5509">
              <w:rPr>
                <w:rFonts w:ascii="Arial" w:hAnsi="Arial"/>
                <w:sz w:val="18"/>
              </w:rPr>
              <w:t>Protocol Filter (</w:t>
            </w:r>
            <w:r w:rsidRPr="005A5509">
              <w:rPr>
                <w:rFonts w:ascii="Arial" w:hAnsi="Arial" w:hint="eastAsia"/>
                <w:sz w:val="18"/>
                <w:lang w:eastAsia="zh-CN"/>
              </w:rPr>
              <w:t>ehpf</w:t>
            </w:r>
            <w:r w:rsidRPr="005A5509">
              <w:rPr>
                <w:rFonts w:ascii="Arial" w:hAnsi="Arial"/>
                <w:sz w:val="18"/>
              </w:rPr>
              <w:t>, 0x000</w:t>
            </w:r>
            <w:r w:rsidRPr="005A5509">
              <w:rPr>
                <w:rFonts w:ascii="Arial" w:hAnsi="Arial" w:hint="eastAsia"/>
                <w:sz w:val="18"/>
                <w:lang w:eastAsia="zh-CN"/>
              </w:rPr>
              <w:t>4</w:t>
            </w:r>
            <w:r w:rsidRPr="005A5509">
              <w:rPr>
                <w:rFonts w:ascii="Arial" w:hAnsi="Arial"/>
                <w:sz w:val="18"/>
              </w:rPr>
              <w:t>)</w:t>
            </w:r>
          </w:p>
        </w:tc>
        <w:tc>
          <w:tcPr>
            <w:tcW w:w="1486" w:type="dxa"/>
            <w:shd w:val="clear" w:color="auto" w:fill="auto"/>
          </w:tcPr>
          <w:p w14:paraId="6C16744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34770B7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560018C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2F194F46" w14:textId="77777777" w:rsidTr="002D0C32">
        <w:trPr>
          <w:cantSplit/>
          <w:jc w:val="center"/>
        </w:trPr>
        <w:tc>
          <w:tcPr>
            <w:tcW w:w="2903" w:type="dxa"/>
            <w:vMerge/>
          </w:tcPr>
          <w:p w14:paraId="4032875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D7DD2B0" w14:textId="77777777" w:rsidR="00EA16E8" w:rsidRPr="005A5509" w:rsidRDefault="00EA16E8" w:rsidP="002D0C32">
            <w:pPr>
              <w:keepNext/>
              <w:keepLines/>
              <w:spacing w:after="0"/>
              <w:jc w:val="center"/>
              <w:rPr>
                <w:rFonts w:ascii="Arial" w:hAnsi="Arial"/>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5</w:t>
            </w:r>
            <w:r w:rsidRPr="005A5509">
              <w:rPr>
                <w:rFonts w:ascii="Arial" w:hAnsi="Arial"/>
                <w:bCs/>
                <w:sz w:val="18"/>
              </w:rPr>
              <w:t>)</w:t>
            </w:r>
          </w:p>
        </w:tc>
        <w:tc>
          <w:tcPr>
            <w:tcW w:w="1486" w:type="dxa"/>
            <w:shd w:val="clear" w:color="auto" w:fill="auto"/>
          </w:tcPr>
          <w:p w14:paraId="0F08A6D9"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59F57E8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A0363D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58CAA6C1" w14:textId="77777777" w:rsidTr="002D0C32">
        <w:trPr>
          <w:cantSplit/>
          <w:jc w:val="center"/>
        </w:trPr>
        <w:tc>
          <w:tcPr>
            <w:tcW w:w="2903" w:type="dxa"/>
            <w:vMerge/>
          </w:tcPr>
          <w:p w14:paraId="7902FE0D" w14:textId="77777777" w:rsidR="00EA16E8" w:rsidRPr="005A5509" w:rsidRDefault="00EA16E8" w:rsidP="002D0C32">
            <w:pPr>
              <w:keepNext/>
              <w:keepLines/>
              <w:spacing w:after="0"/>
              <w:rPr>
                <w:rFonts w:ascii="Arial" w:hAnsi="Arial"/>
                <w:b/>
                <w:bCs/>
                <w:sz w:val="18"/>
              </w:rPr>
            </w:pPr>
          </w:p>
        </w:tc>
        <w:tc>
          <w:tcPr>
            <w:tcW w:w="1985" w:type="dxa"/>
            <w:shd w:val="clear" w:color="auto" w:fill="E0E0E0"/>
          </w:tcPr>
          <w:p w14:paraId="02D93FD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637221F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1486" w:type="dxa"/>
            <w:shd w:val="clear" w:color="auto" w:fill="E0E0E0"/>
          </w:tcPr>
          <w:p w14:paraId="2C8D25C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w:t>
            </w:r>
          </w:p>
          <w:p w14:paraId="3DEED3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Optional</w:t>
            </w:r>
          </w:p>
        </w:tc>
        <w:tc>
          <w:tcPr>
            <w:tcW w:w="2090" w:type="dxa"/>
            <w:shd w:val="clear" w:color="auto" w:fill="E0E0E0"/>
          </w:tcPr>
          <w:p w14:paraId="0E3F51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497" w:type="dxa"/>
            <w:shd w:val="clear" w:color="auto" w:fill="E0E0E0"/>
          </w:tcPr>
          <w:p w14:paraId="2E2B939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73D0FA23" w14:textId="77777777" w:rsidTr="002D0C32">
        <w:trPr>
          <w:cantSplit/>
          <w:jc w:val="center"/>
        </w:trPr>
        <w:tc>
          <w:tcPr>
            <w:tcW w:w="2903" w:type="dxa"/>
            <w:vMerge/>
          </w:tcPr>
          <w:p w14:paraId="716C2735"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5D290813"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Message Content</w:t>
            </w:r>
            <w:r w:rsidRPr="005A5509">
              <w:rPr>
                <w:rFonts w:ascii="Arial" w:hAnsi="Arial"/>
                <w:bCs/>
                <w:sz w:val="18"/>
              </w:rPr>
              <w:t xml:space="preserve"> </w:t>
            </w:r>
          </w:p>
          <w:p w14:paraId="0A27A96E" w14:textId="77777777" w:rsidR="00EA16E8" w:rsidRPr="005A5509" w:rsidRDefault="00EA16E8" w:rsidP="002D0C32">
            <w:pPr>
              <w:keepNext/>
              <w:keepLines/>
              <w:spacing w:after="0"/>
              <w:jc w:val="center"/>
              <w:rPr>
                <w:rFonts w:ascii="Arial" w:hAnsi="Arial"/>
                <w:sz w:val="18"/>
              </w:rPr>
            </w:pPr>
            <w:r w:rsidRPr="005A5509">
              <w:rPr>
                <w:rFonts w:ascii="Arial" w:hAnsi="Arial"/>
                <w:bCs/>
                <w:sz w:val="18"/>
              </w:rPr>
              <w:t>(</w:t>
            </w:r>
            <w:r w:rsidRPr="005A5509">
              <w:rPr>
                <w:rFonts w:ascii="Arial" w:hAnsi="Arial" w:hint="eastAsia"/>
                <w:bCs/>
                <w:sz w:val="18"/>
                <w:lang w:eastAsia="zh-CN"/>
              </w:rPr>
              <w:t>mc</w:t>
            </w:r>
            <w:r w:rsidRPr="005A5509">
              <w:rPr>
                <w:rFonts w:ascii="Arial" w:hAnsi="Arial"/>
                <w:bCs/>
                <w:sz w:val="18"/>
              </w:rPr>
              <w:t>, 0x0001)</w:t>
            </w:r>
          </w:p>
        </w:tc>
        <w:tc>
          <w:tcPr>
            <w:tcW w:w="1486" w:type="dxa"/>
            <w:shd w:val="clear" w:color="auto" w:fill="auto"/>
          </w:tcPr>
          <w:p w14:paraId="2E9BA3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90" w:type="dxa"/>
            <w:shd w:val="clear" w:color="auto" w:fill="auto"/>
          </w:tcPr>
          <w:p w14:paraId="23D664A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72DF19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173EB00F" w14:textId="77777777" w:rsidTr="002D0C32">
        <w:trPr>
          <w:cantSplit/>
          <w:jc w:val="center"/>
        </w:trPr>
        <w:tc>
          <w:tcPr>
            <w:tcW w:w="2903" w:type="dxa"/>
            <w:vMerge/>
          </w:tcPr>
          <w:p w14:paraId="3318F8A4"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60078305"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Detected Protocol</w:t>
            </w:r>
            <w:r w:rsidRPr="005A5509">
              <w:rPr>
                <w:rFonts w:ascii="Arial" w:hAnsi="Arial"/>
                <w:bCs/>
                <w:sz w:val="18"/>
              </w:rPr>
              <w:t xml:space="preserve"> </w:t>
            </w:r>
          </w:p>
          <w:p w14:paraId="1B3A2FAF" w14:textId="77777777" w:rsidR="00EA16E8" w:rsidRPr="005A5509" w:rsidRDefault="00EA16E8" w:rsidP="002D0C32">
            <w:pPr>
              <w:keepNext/>
              <w:keepLines/>
              <w:spacing w:after="0"/>
              <w:jc w:val="center"/>
              <w:rPr>
                <w:rFonts w:ascii="Arial" w:hAnsi="Arial"/>
                <w:bCs/>
                <w:sz w:val="18"/>
              </w:rPr>
            </w:pPr>
            <w:r w:rsidRPr="005A5509">
              <w:rPr>
                <w:rFonts w:ascii="Arial" w:hAnsi="Arial"/>
                <w:bCs/>
                <w:sz w:val="18"/>
              </w:rPr>
              <w:t>(</w:t>
            </w:r>
            <w:r w:rsidRPr="005A5509">
              <w:rPr>
                <w:rFonts w:ascii="Arial" w:hAnsi="Arial" w:hint="eastAsia"/>
                <w:bCs/>
                <w:sz w:val="18"/>
                <w:lang w:eastAsia="zh-CN"/>
              </w:rPr>
              <w:t>dtp</w:t>
            </w:r>
            <w:r w:rsidRPr="005A5509">
              <w:rPr>
                <w:rFonts w:ascii="Arial" w:hAnsi="Arial"/>
                <w:bCs/>
                <w:sz w:val="18"/>
              </w:rPr>
              <w:t>, 0x000</w:t>
            </w:r>
            <w:r w:rsidRPr="005A5509">
              <w:rPr>
                <w:rFonts w:ascii="Arial" w:hAnsi="Arial" w:hint="eastAsia"/>
                <w:bCs/>
                <w:sz w:val="18"/>
                <w:lang w:eastAsia="zh-CN"/>
              </w:rPr>
              <w:t>2</w:t>
            </w:r>
            <w:r w:rsidRPr="005A5509">
              <w:rPr>
                <w:rFonts w:ascii="Arial" w:hAnsi="Arial"/>
                <w:bCs/>
                <w:sz w:val="18"/>
              </w:rPr>
              <w:t>)</w:t>
            </w:r>
          </w:p>
        </w:tc>
        <w:tc>
          <w:tcPr>
            <w:tcW w:w="1486" w:type="dxa"/>
            <w:shd w:val="clear" w:color="auto" w:fill="auto"/>
          </w:tcPr>
          <w:p w14:paraId="2244106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835683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23EB5C3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454A8AD5" w14:textId="77777777" w:rsidTr="002D0C32">
        <w:trPr>
          <w:cantSplit/>
          <w:jc w:val="center"/>
        </w:trPr>
        <w:tc>
          <w:tcPr>
            <w:tcW w:w="2903" w:type="dxa"/>
            <w:vMerge/>
          </w:tcPr>
          <w:p w14:paraId="5AF4FAC0" w14:textId="77777777" w:rsidR="00EA16E8" w:rsidRPr="005A5509" w:rsidRDefault="00EA16E8" w:rsidP="002D0C32">
            <w:pPr>
              <w:keepNext/>
              <w:keepLines/>
              <w:spacing w:after="0"/>
              <w:rPr>
                <w:rFonts w:ascii="Arial" w:hAnsi="Arial"/>
                <w:b/>
                <w:bCs/>
                <w:sz w:val="18"/>
              </w:rPr>
            </w:pPr>
          </w:p>
        </w:tc>
        <w:tc>
          <w:tcPr>
            <w:tcW w:w="1985" w:type="dxa"/>
            <w:shd w:val="clear" w:color="auto" w:fill="auto"/>
          </w:tcPr>
          <w:p w14:paraId="034486A6" w14:textId="77777777" w:rsidR="00EA16E8" w:rsidRPr="005A5509" w:rsidRDefault="00EA16E8" w:rsidP="002D0C32">
            <w:pPr>
              <w:keepNext/>
              <w:keepLines/>
              <w:spacing w:after="0"/>
              <w:jc w:val="center"/>
              <w:rPr>
                <w:rFonts w:ascii="Arial" w:hAnsi="Arial"/>
                <w:bCs/>
                <w:sz w:val="18"/>
              </w:rPr>
            </w:pPr>
            <w:r w:rsidRPr="005A5509">
              <w:rPr>
                <w:rFonts w:ascii="Arial" w:hAnsi="Arial" w:hint="eastAsia"/>
                <w:bCs/>
                <w:sz w:val="18"/>
                <w:lang w:eastAsia="zh-CN"/>
              </w:rPr>
              <w:t>Label</w:t>
            </w:r>
            <w:r w:rsidRPr="005A5509">
              <w:rPr>
                <w:rFonts w:ascii="Arial" w:hAnsi="Arial"/>
                <w:bCs/>
                <w:sz w:val="18"/>
              </w:rPr>
              <w:t xml:space="preserve"> (</w:t>
            </w:r>
            <w:r w:rsidRPr="005A5509">
              <w:rPr>
                <w:rFonts w:ascii="Arial" w:hAnsi="Arial" w:hint="eastAsia"/>
                <w:bCs/>
                <w:sz w:val="18"/>
                <w:lang w:eastAsia="zh-CN"/>
              </w:rPr>
              <w:t>lbl</w:t>
            </w:r>
            <w:r w:rsidRPr="005A5509">
              <w:rPr>
                <w:rFonts w:ascii="Arial" w:hAnsi="Arial"/>
                <w:bCs/>
                <w:sz w:val="18"/>
              </w:rPr>
              <w:t>, 0x000</w:t>
            </w:r>
            <w:r w:rsidRPr="005A5509">
              <w:rPr>
                <w:rFonts w:ascii="Arial" w:hAnsi="Arial" w:hint="eastAsia"/>
                <w:bCs/>
                <w:sz w:val="18"/>
                <w:lang w:eastAsia="zh-CN"/>
              </w:rPr>
              <w:t>3</w:t>
            </w:r>
            <w:r w:rsidRPr="005A5509">
              <w:rPr>
                <w:rFonts w:ascii="Arial" w:hAnsi="Arial"/>
                <w:bCs/>
                <w:sz w:val="18"/>
              </w:rPr>
              <w:t>)</w:t>
            </w:r>
          </w:p>
        </w:tc>
        <w:tc>
          <w:tcPr>
            <w:tcW w:w="1486" w:type="dxa"/>
            <w:shd w:val="clear" w:color="auto" w:fill="auto"/>
          </w:tcPr>
          <w:p w14:paraId="76EE3B2F"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O</w:t>
            </w:r>
          </w:p>
        </w:tc>
        <w:tc>
          <w:tcPr>
            <w:tcW w:w="2090" w:type="dxa"/>
            <w:shd w:val="clear" w:color="auto" w:fill="auto"/>
          </w:tcPr>
          <w:p w14:paraId="2C6172B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ALL</w:t>
            </w:r>
          </w:p>
        </w:tc>
        <w:tc>
          <w:tcPr>
            <w:tcW w:w="1497" w:type="dxa"/>
            <w:shd w:val="clear" w:color="auto" w:fill="auto"/>
          </w:tcPr>
          <w:p w14:paraId="317A8B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Not applicable</w:t>
            </w:r>
          </w:p>
        </w:tc>
      </w:tr>
      <w:tr w:rsidR="00EA16E8" w:rsidRPr="005A5509" w14:paraId="0CF32B93" w14:textId="77777777" w:rsidTr="002D0C32">
        <w:trPr>
          <w:cantSplit/>
          <w:jc w:val="center"/>
        </w:trPr>
        <w:tc>
          <w:tcPr>
            <w:tcW w:w="2903" w:type="dxa"/>
            <w:shd w:val="clear" w:color="auto" w:fill="E0E0E0"/>
          </w:tcPr>
          <w:p w14:paraId="57BCD8D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985" w:type="dxa"/>
            <w:shd w:val="clear" w:color="auto" w:fill="E0E0E0"/>
          </w:tcPr>
          <w:p w14:paraId="02D739D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486" w:type="dxa"/>
            <w:shd w:val="clear" w:color="auto" w:fill="E0E0E0"/>
          </w:tcPr>
          <w:p w14:paraId="15D304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497" w:type="dxa"/>
            <w:gridSpan w:val="2"/>
            <w:shd w:val="clear" w:color="auto" w:fill="E0E0E0"/>
          </w:tcPr>
          <w:p w14:paraId="5B6D58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6DD55C04" w14:textId="77777777" w:rsidTr="002D0C32">
        <w:trPr>
          <w:cantSplit/>
          <w:jc w:val="center"/>
        </w:trPr>
        <w:tc>
          <w:tcPr>
            <w:tcW w:w="2903" w:type="dxa"/>
            <w:tcBorders>
              <w:bottom w:val="single" w:sz="4" w:space="0" w:color="auto"/>
            </w:tcBorders>
          </w:tcPr>
          <w:p w14:paraId="67DB6E1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985" w:type="dxa"/>
            <w:tcBorders>
              <w:bottom w:val="single" w:sz="4" w:space="0" w:color="auto"/>
            </w:tcBorders>
          </w:tcPr>
          <w:p w14:paraId="681BFB7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86" w:type="dxa"/>
            <w:tcBorders>
              <w:bottom w:val="single" w:sz="4" w:space="0" w:color="auto"/>
            </w:tcBorders>
          </w:tcPr>
          <w:p w14:paraId="148BEA0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497" w:type="dxa"/>
            <w:gridSpan w:val="2"/>
            <w:tcBorders>
              <w:bottom w:val="single" w:sz="4" w:space="0" w:color="auto"/>
            </w:tcBorders>
          </w:tcPr>
          <w:p w14:paraId="569D5BB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33B35D1A" w14:textId="77777777" w:rsidTr="002D0C32">
        <w:trPr>
          <w:cantSplit/>
          <w:jc w:val="center"/>
        </w:trPr>
        <w:tc>
          <w:tcPr>
            <w:tcW w:w="2903" w:type="dxa"/>
            <w:shd w:val="clear" w:color="auto" w:fill="E0E0E0"/>
          </w:tcPr>
          <w:p w14:paraId="2D37F7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1497" w:type="dxa"/>
            <w:gridSpan w:val="4"/>
            <w:shd w:val="clear" w:color="auto" w:fill="E0E0E0"/>
          </w:tcPr>
          <w:p w14:paraId="570D48E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38AB9AC8" w14:textId="77777777" w:rsidTr="002D0C32">
        <w:trPr>
          <w:cantSplit/>
          <w:jc w:val="center"/>
        </w:trPr>
        <w:tc>
          <w:tcPr>
            <w:tcW w:w="2903" w:type="dxa"/>
          </w:tcPr>
          <w:p w14:paraId="0307805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497" w:type="dxa"/>
            <w:gridSpan w:val="4"/>
          </w:tcPr>
          <w:p w14:paraId="51D377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bookmarkEnd w:id="255"/>
    </w:tbl>
    <w:p w14:paraId="2A5DCE8A" w14:textId="77777777" w:rsidR="00EA16E8" w:rsidRPr="005A5509" w:rsidRDefault="00EA16E8" w:rsidP="00EA16E8"/>
    <w:p w14:paraId="6BC93C7A"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lastRenderedPageBreak/>
        <w:t>5.14.3.</w:t>
      </w:r>
      <w:r w:rsidRPr="005A5509">
        <w:rPr>
          <w:rFonts w:ascii="Arial" w:hAnsi="Arial" w:hint="eastAsia"/>
          <w:sz w:val="24"/>
          <w:lang w:eastAsia="zh-CN"/>
        </w:rPr>
        <w:t>44</w:t>
      </w:r>
      <w:r w:rsidRPr="005A5509">
        <w:rPr>
          <w:rFonts w:ascii="Arial" w:hAnsi="Arial"/>
          <w:sz w:val="24"/>
        </w:rPr>
        <w:tab/>
        <w:t>Enhanced Revised Offer/Answer SDP Support (</w:t>
      </w:r>
      <w:r w:rsidRPr="005A5509">
        <w:rPr>
          <w:rFonts w:ascii="Arial" w:hAnsi="Arial" w:hint="eastAsia"/>
          <w:sz w:val="24"/>
          <w:lang w:eastAsia="zh-CN"/>
        </w:rPr>
        <w:t>eroas</w:t>
      </w:r>
      <w:r w:rsidRPr="005A5509">
        <w:rPr>
          <w:rFonts w:ascii="Arial" w:hAnsi="Arial"/>
          <w:sz w:val="24"/>
        </w:rPr>
        <w:t>)</w:t>
      </w:r>
    </w:p>
    <w:p w14:paraId="222204F1" w14:textId="77777777" w:rsidR="00EA16E8" w:rsidRPr="005A5509" w:rsidRDefault="00EA16E8" w:rsidP="00EA16E8">
      <w:pPr>
        <w:pStyle w:val="TH"/>
      </w:pPr>
      <w:r w:rsidRPr="005A5509">
        <w:t xml:space="preserve">Table </w:t>
      </w:r>
      <w:r w:rsidRPr="005A5509">
        <w:rPr>
          <w:noProof/>
        </w:rPr>
        <w:t>5.14.3.</w:t>
      </w:r>
      <w:r w:rsidRPr="005A5509">
        <w:rPr>
          <w:rFonts w:hint="eastAsia"/>
          <w:noProof/>
          <w:lang w:eastAsia="zh-CN"/>
        </w:rPr>
        <w:t>44</w:t>
      </w:r>
      <w:r w:rsidRPr="005A5509">
        <w:rPr>
          <w:noProof/>
        </w:rPr>
        <w:t>.1</w:t>
      </w:r>
      <w:r w:rsidRPr="005A5509">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58"/>
        <w:gridCol w:w="1837"/>
        <w:gridCol w:w="2036"/>
        <w:gridCol w:w="47"/>
        <w:gridCol w:w="1804"/>
        <w:gridCol w:w="1800"/>
      </w:tblGrid>
      <w:tr w:rsidR="00EA16E8" w:rsidRPr="005A5509" w14:paraId="6AFC0C1C" w14:textId="77777777" w:rsidTr="002D0C32">
        <w:trPr>
          <w:cantSplit/>
          <w:jc w:val="center"/>
        </w:trPr>
        <w:tc>
          <w:tcPr>
            <w:tcW w:w="2158" w:type="dxa"/>
            <w:shd w:val="clear" w:color="auto" w:fill="E0E0E0"/>
          </w:tcPr>
          <w:p w14:paraId="0E244554" w14:textId="77777777" w:rsidR="00EA16E8" w:rsidRPr="005A5509" w:rsidRDefault="00EA16E8" w:rsidP="002D0C32">
            <w:pPr>
              <w:keepNext/>
              <w:keepLines/>
              <w:spacing w:after="0"/>
              <w:jc w:val="center"/>
              <w:rPr>
                <w:rFonts w:ascii="Arial" w:hAnsi="Arial"/>
                <w:b/>
                <w:sz w:val="18"/>
              </w:rPr>
            </w:pPr>
            <w:bookmarkStart w:id="256" w:name="MCCQCTEMPBM_00000075"/>
            <w:r w:rsidRPr="005A5509">
              <w:rPr>
                <w:rFonts w:ascii="Arial" w:hAnsi="Arial"/>
                <w:b/>
                <w:sz w:val="18"/>
              </w:rPr>
              <w:t xml:space="preserve">Properties </w:t>
            </w:r>
          </w:p>
        </w:tc>
        <w:tc>
          <w:tcPr>
            <w:tcW w:w="1837" w:type="dxa"/>
            <w:shd w:val="clear" w:color="auto" w:fill="E0E0E0"/>
          </w:tcPr>
          <w:p w14:paraId="20846EB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83" w:type="dxa"/>
            <w:gridSpan w:val="2"/>
            <w:shd w:val="clear" w:color="auto" w:fill="E0E0E0"/>
          </w:tcPr>
          <w:p w14:paraId="139791F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4" w:type="dxa"/>
            <w:shd w:val="clear" w:color="auto" w:fill="E0E0E0"/>
          </w:tcPr>
          <w:p w14:paraId="38C64D8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2A99D7E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3DEF774C" w14:textId="77777777" w:rsidTr="002D0C32">
        <w:trPr>
          <w:cantSplit/>
          <w:jc w:val="center"/>
        </w:trPr>
        <w:tc>
          <w:tcPr>
            <w:tcW w:w="2158" w:type="dxa"/>
          </w:tcPr>
          <w:p w14:paraId="626976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Extensions</w:t>
            </w:r>
            <w:r w:rsidRPr="005A5509">
              <w:rPr>
                <w:rFonts w:ascii="Arial" w:hAnsi="Arial"/>
                <w:sz w:val="18"/>
                <w:lang w:eastAsia="zh-CN"/>
              </w:rPr>
              <w:t xml:space="preserve"> (</w:t>
            </w:r>
            <w:r w:rsidRPr="005A5509">
              <w:rPr>
                <w:rFonts w:ascii="Arial" w:hAnsi="Arial"/>
                <w:sz w:val="18"/>
              </w:rPr>
              <w:t>eroas</w:t>
            </w:r>
            <w:r w:rsidRPr="005A5509">
              <w:rPr>
                <w:rFonts w:ascii="Arial" w:hAnsi="Arial"/>
                <w:sz w:val="18"/>
                <w:lang w:eastAsia="zh-CN"/>
              </w:rPr>
              <w:t>/</w:t>
            </w:r>
            <w:r w:rsidRPr="005A5509">
              <w:rPr>
                <w:rFonts w:ascii="Arial" w:hAnsi="Arial" w:hint="eastAsia"/>
                <w:sz w:val="18"/>
                <w:lang w:eastAsia="zh-CN"/>
              </w:rPr>
              <w:t>sdp</w:t>
            </w:r>
            <w:r w:rsidRPr="005A5509">
              <w:rPr>
                <w:rFonts w:ascii="Arial" w:hAnsi="Arial"/>
                <w:sz w:val="18"/>
                <w:lang w:eastAsia="zh-CN"/>
              </w:rPr>
              <w:t>e,</w:t>
            </w:r>
            <w:r w:rsidRPr="005A5509">
              <w:rPr>
                <w:rFonts w:ascii="Arial" w:hAnsi="Arial"/>
                <w:sz w:val="18"/>
              </w:rPr>
              <w:t xml:space="preserve"> 0x01</w:t>
            </w:r>
            <w:r w:rsidRPr="005A5509">
              <w:rPr>
                <w:rFonts w:ascii="Arial" w:hAnsi="Arial" w:hint="eastAsia"/>
                <w:sz w:val="18"/>
                <w:lang w:eastAsia="zh-CN"/>
              </w:rPr>
              <w:t>09</w:t>
            </w:r>
            <w:r w:rsidRPr="005A5509">
              <w:rPr>
                <w:rFonts w:ascii="Arial" w:hAnsi="Arial"/>
                <w:sz w:val="18"/>
              </w:rPr>
              <w:t>/0x0001)</w:t>
            </w:r>
          </w:p>
        </w:tc>
        <w:tc>
          <w:tcPr>
            <w:tcW w:w="1837" w:type="dxa"/>
          </w:tcPr>
          <w:p w14:paraId="02F5B3C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M</w:t>
            </w:r>
          </w:p>
        </w:tc>
        <w:tc>
          <w:tcPr>
            <w:tcW w:w="2083" w:type="dxa"/>
            <w:gridSpan w:val="2"/>
          </w:tcPr>
          <w:p w14:paraId="26FD8CE4" w14:textId="77777777" w:rsidR="00EA16E8" w:rsidRPr="005A5509" w:rsidRDefault="00EA16E8" w:rsidP="002D0C32">
            <w:pPr>
              <w:keepNext/>
              <w:keepLines/>
              <w:spacing w:after="0"/>
              <w:jc w:val="center"/>
              <w:rPr>
                <w:rFonts w:ascii="Arial" w:hAnsi="Arial"/>
                <w:sz w:val="18"/>
              </w:rPr>
            </w:pPr>
            <w:r w:rsidRPr="005A5509">
              <w:rPr>
                <w:rFonts w:ascii="Arial" w:hAnsi="Arial"/>
                <w:sz w:val="18"/>
              </w:rPr>
              <w:t>AuditValue</w:t>
            </w:r>
          </w:p>
        </w:tc>
        <w:tc>
          <w:tcPr>
            <w:tcW w:w="1804" w:type="dxa"/>
          </w:tcPr>
          <w:p w14:paraId="6812CCE3"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c>
          <w:tcPr>
            <w:tcW w:w="1800" w:type="dxa"/>
          </w:tcPr>
          <w:p w14:paraId="344B0AF0" w14:textId="77777777" w:rsidR="00EA16E8" w:rsidRPr="005A5509" w:rsidRDefault="00EA16E8" w:rsidP="002D0C32">
            <w:pPr>
              <w:keepNext/>
              <w:keepLines/>
              <w:spacing w:after="0"/>
              <w:jc w:val="center"/>
              <w:rPr>
                <w:rFonts w:ascii="Arial" w:hAnsi="Arial"/>
                <w:sz w:val="18"/>
              </w:rPr>
            </w:pPr>
            <w:r w:rsidRPr="005A5509">
              <w:rPr>
                <w:rFonts w:ascii="Arial" w:hAnsi="Arial" w:cs="Arial"/>
                <w:sz w:val="18"/>
                <w:szCs w:val="18"/>
              </w:rPr>
              <w:t>"</w:t>
            </w:r>
            <w:r w:rsidRPr="005A5509">
              <w:rPr>
                <w:rFonts w:ascii="Arial" w:hAnsi="Arial" w:cs="Arial" w:hint="eastAsia"/>
                <w:sz w:val="18"/>
                <w:szCs w:val="18"/>
                <w:lang w:eastAsia="zh-CN"/>
              </w:rPr>
              <w:t>cap-v0</w:t>
            </w:r>
            <w:r w:rsidRPr="005A5509">
              <w:rPr>
                <w:rFonts w:ascii="Arial" w:hAnsi="Arial" w:cs="Arial"/>
                <w:sz w:val="18"/>
                <w:szCs w:val="18"/>
              </w:rPr>
              <w:t>"</w:t>
            </w:r>
          </w:p>
        </w:tc>
      </w:tr>
      <w:tr w:rsidR="00EA16E8" w:rsidRPr="005A5509" w14:paraId="21097C28" w14:textId="77777777" w:rsidTr="002D0C32">
        <w:trPr>
          <w:cantSplit/>
          <w:jc w:val="center"/>
        </w:trPr>
        <w:tc>
          <w:tcPr>
            <w:tcW w:w="2158" w:type="dxa"/>
            <w:shd w:val="clear" w:color="auto" w:fill="E0E0E0"/>
          </w:tcPr>
          <w:p w14:paraId="26C07DD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Signals</w:t>
            </w:r>
          </w:p>
        </w:tc>
        <w:tc>
          <w:tcPr>
            <w:tcW w:w="1837" w:type="dxa"/>
            <w:shd w:val="clear" w:color="auto" w:fill="E0E0E0"/>
          </w:tcPr>
          <w:p w14:paraId="41A89C2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3887" w:type="dxa"/>
            <w:gridSpan w:val="3"/>
            <w:shd w:val="clear" w:color="auto" w:fill="E0E0E0"/>
          </w:tcPr>
          <w:p w14:paraId="7C7ACE4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1800" w:type="dxa"/>
            <w:shd w:val="clear" w:color="auto" w:fill="E0E0E0"/>
          </w:tcPr>
          <w:p w14:paraId="0E48FC7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159FEF10" w14:textId="77777777" w:rsidTr="002D0C32">
        <w:trPr>
          <w:cantSplit/>
          <w:jc w:val="center"/>
        </w:trPr>
        <w:tc>
          <w:tcPr>
            <w:tcW w:w="2158" w:type="dxa"/>
            <w:vMerge w:val="restart"/>
          </w:tcPr>
          <w:p w14:paraId="03ECBCB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2C114699"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3887" w:type="dxa"/>
            <w:gridSpan w:val="3"/>
          </w:tcPr>
          <w:p w14:paraId="2DCE2E4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00" w:type="dxa"/>
          </w:tcPr>
          <w:p w14:paraId="59D32E31"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55E0368D" w14:textId="77777777" w:rsidTr="002D0C32">
        <w:trPr>
          <w:cantSplit/>
          <w:jc w:val="center"/>
        </w:trPr>
        <w:tc>
          <w:tcPr>
            <w:tcW w:w="2158" w:type="dxa"/>
            <w:vMerge/>
          </w:tcPr>
          <w:p w14:paraId="33A2E373" w14:textId="77777777" w:rsidR="00EA16E8" w:rsidRPr="005A5509" w:rsidRDefault="00EA16E8" w:rsidP="002D0C32">
            <w:pPr>
              <w:keepNext/>
              <w:keepLines/>
              <w:spacing w:after="0"/>
              <w:jc w:val="center"/>
              <w:rPr>
                <w:rFonts w:ascii="Arial" w:hAnsi="Arial"/>
                <w:sz w:val="18"/>
              </w:rPr>
            </w:pPr>
          </w:p>
        </w:tc>
        <w:tc>
          <w:tcPr>
            <w:tcW w:w="1837" w:type="dxa"/>
            <w:shd w:val="clear" w:color="auto" w:fill="E0E0E0"/>
          </w:tcPr>
          <w:p w14:paraId="0AFC73D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Signal Parameters</w:t>
            </w:r>
          </w:p>
        </w:tc>
        <w:tc>
          <w:tcPr>
            <w:tcW w:w="2036" w:type="dxa"/>
            <w:shd w:val="clear" w:color="auto" w:fill="E0E0E0"/>
          </w:tcPr>
          <w:p w14:paraId="11F3E5E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4C6B11E"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6585B7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Duration Provisioned Value</w:t>
            </w:r>
          </w:p>
        </w:tc>
      </w:tr>
      <w:tr w:rsidR="00EA16E8" w:rsidRPr="005A5509" w14:paraId="581EDCAF" w14:textId="77777777" w:rsidTr="002D0C32">
        <w:trPr>
          <w:cantSplit/>
          <w:jc w:val="center"/>
        </w:trPr>
        <w:tc>
          <w:tcPr>
            <w:tcW w:w="2158" w:type="dxa"/>
            <w:vMerge/>
          </w:tcPr>
          <w:p w14:paraId="1599A940" w14:textId="77777777" w:rsidR="00EA16E8" w:rsidRPr="005A5509" w:rsidRDefault="00EA16E8" w:rsidP="002D0C32">
            <w:pPr>
              <w:keepNext/>
              <w:keepLines/>
              <w:spacing w:after="0"/>
              <w:jc w:val="center"/>
              <w:rPr>
                <w:rFonts w:ascii="Arial" w:hAnsi="Arial"/>
                <w:sz w:val="18"/>
              </w:rPr>
            </w:pPr>
          </w:p>
        </w:tc>
        <w:tc>
          <w:tcPr>
            <w:tcW w:w="1837" w:type="dxa"/>
          </w:tcPr>
          <w:p w14:paraId="42FEB08D"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3FC7E2D2"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725564B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51056C7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24C4EF8C" w14:textId="77777777" w:rsidTr="002D0C32">
        <w:trPr>
          <w:cantSplit/>
          <w:jc w:val="center"/>
        </w:trPr>
        <w:tc>
          <w:tcPr>
            <w:tcW w:w="2158" w:type="dxa"/>
            <w:shd w:val="clear" w:color="auto" w:fill="E0E0E0"/>
          </w:tcPr>
          <w:p w14:paraId="3304FC0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Events</w:t>
            </w:r>
          </w:p>
        </w:tc>
        <w:tc>
          <w:tcPr>
            <w:tcW w:w="1837" w:type="dxa"/>
            <w:shd w:val="clear" w:color="auto" w:fill="E0E0E0"/>
          </w:tcPr>
          <w:p w14:paraId="6145FCFF"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5687" w:type="dxa"/>
            <w:gridSpan w:val="4"/>
            <w:shd w:val="clear" w:color="auto" w:fill="E0E0E0"/>
          </w:tcPr>
          <w:p w14:paraId="5507BC0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r>
      <w:tr w:rsidR="00EA16E8" w:rsidRPr="005A5509" w14:paraId="11697191" w14:textId="77777777" w:rsidTr="002D0C32">
        <w:trPr>
          <w:cantSplit/>
          <w:jc w:val="center"/>
        </w:trPr>
        <w:tc>
          <w:tcPr>
            <w:tcW w:w="2158" w:type="dxa"/>
            <w:vMerge w:val="restart"/>
          </w:tcPr>
          <w:p w14:paraId="32269EA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0EA07F5A"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5687" w:type="dxa"/>
            <w:gridSpan w:val="4"/>
          </w:tcPr>
          <w:p w14:paraId="3E4252A6"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019DD9B5" w14:textId="77777777" w:rsidTr="002D0C32">
        <w:trPr>
          <w:cantSplit/>
          <w:jc w:val="center"/>
        </w:trPr>
        <w:tc>
          <w:tcPr>
            <w:tcW w:w="2158" w:type="dxa"/>
            <w:vMerge/>
          </w:tcPr>
          <w:p w14:paraId="15367130"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4A10A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Event Parameters</w:t>
            </w:r>
          </w:p>
        </w:tc>
        <w:tc>
          <w:tcPr>
            <w:tcW w:w="2036" w:type="dxa"/>
            <w:shd w:val="clear" w:color="auto" w:fill="E0E0E0"/>
          </w:tcPr>
          <w:p w14:paraId="110B060A"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6EF3706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0C2BA67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50392D39" w14:textId="77777777" w:rsidTr="002D0C32">
        <w:trPr>
          <w:cantSplit/>
          <w:jc w:val="center"/>
        </w:trPr>
        <w:tc>
          <w:tcPr>
            <w:tcW w:w="2158" w:type="dxa"/>
            <w:vMerge/>
          </w:tcPr>
          <w:p w14:paraId="1FB5AA41" w14:textId="77777777" w:rsidR="00EA16E8" w:rsidRPr="005A5509" w:rsidRDefault="00EA16E8" w:rsidP="002D0C32">
            <w:pPr>
              <w:keepNext/>
              <w:keepLines/>
              <w:spacing w:after="0"/>
              <w:jc w:val="center"/>
              <w:rPr>
                <w:rFonts w:ascii="Arial" w:hAnsi="Arial"/>
                <w:b/>
                <w:bCs/>
                <w:sz w:val="18"/>
              </w:rPr>
            </w:pPr>
          </w:p>
        </w:tc>
        <w:tc>
          <w:tcPr>
            <w:tcW w:w="1837" w:type="dxa"/>
          </w:tcPr>
          <w:p w14:paraId="17514D9E"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2036" w:type="dxa"/>
          </w:tcPr>
          <w:p w14:paraId="251B68C0"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c>
          <w:tcPr>
            <w:tcW w:w="1851" w:type="dxa"/>
            <w:gridSpan w:val="2"/>
          </w:tcPr>
          <w:p w14:paraId="278E4E6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1961990C" w14:textId="77777777" w:rsidR="00EA16E8" w:rsidRPr="005A5509" w:rsidRDefault="00EA16E8" w:rsidP="002D0C32">
            <w:pPr>
              <w:keepNext/>
              <w:keepLines/>
              <w:spacing w:after="0"/>
              <w:jc w:val="center"/>
              <w:rPr>
                <w:rFonts w:ascii="Arial" w:hAnsi="Arial"/>
                <w:b/>
                <w:bCs/>
                <w:sz w:val="18"/>
              </w:rPr>
            </w:pPr>
            <w:r w:rsidRPr="005A5509">
              <w:rPr>
                <w:rFonts w:ascii="Arial" w:hAnsi="Arial"/>
                <w:b/>
                <w:bCs/>
                <w:sz w:val="18"/>
              </w:rPr>
              <w:t>-</w:t>
            </w:r>
          </w:p>
        </w:tc>
      </w:tr>
      <w:tr w:rsidR="00EA16E8" w:rsidRPr="005A5509" w14:paraId="494829FA" w14:textId="77777777" w:rsidTr="002D0C32">
        <w:trPr>
          <w:cantSplit/>
          <w:jc w:val="center"/>
        </w:trPr>
        <w:tc>
          <w:tcPr>
            <w:tcW w:w="2158" w:type="dxa"/>
            <w:vMerge/>
          </w:tcPr>
          <w:p w14:paraId="3C88CD52" w14:textId="77777777" w:rsidR="00EA16E8" w:rsidRPr="005A5509" w:rsidRDefault="00EA16E8" w:rsidP="002D0C32">
            <w:pPr>
              <w:keepNext/>
              <w:keepLines/>
              <w:spacing w:after="0"/>
              <w:jc w:val="center"/>
              <w:rPr>
                <w:rFonts w:ascii="Arial" w:hAnsi="Arial"/>
                <w:b/>
                <w:bCs/>
                <w:sz w:val="18"/>
              </w:rPr>
            </w:pPr>
          </w:p>
        </w:tc>
        <w:tc>
          <w:tcPr>
            <w:tcW w:w="1837" w:type="dxa"/>
            <w:shd w:val="clear" w:color="auto" w:fill="E0E0E0"/>
          </w:tcPr>
          <w:p w14:paraId="67398A45"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ObservedEvent</w:t>
            </w:r>
          </w:p>
          <w:p w14:paraId="257A5DD9"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Parameters</w:t>
            </w:r>
          </w:p>
        </w:tc>
        <w:tc>
          <w:tcPr>
            <w:tcW w:w="2036" w:type="dxa"/>
            <w:shd w:val="clear" w:color="auto" w:fill="E0E0E0"/>
          </w:tcPr>
          <w:p w14:paraId="626F0D1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1851" w:type="dxa"/>
            <w:gridSpan w:val="2"/>
            <w:shd w:val="clear" w:color="auto" w:fill="E0E0E0"/>
          </w:tcPr>
          <w:p w14:paraId="59555111"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c>
          <w:tcPr>
            <w:tcW w:w="1800" w:type="dxa"/>
            <w:shd w:val="clear" w:color="auto" w:fill="E0E0E0"/>
          </w:tcPr>
          <w:p w14:paraId="3913D7B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Provisioned Value</w:t>
            </w:r>
          </w:p>
        </w:tc>
      </w:tr>
      <w:tr w:rsidR="00EA16E8" w:rsidRPr="005A5509" w14:paraId="48D69718" w14:textId="77777777" w:rsidTr="002D0C32">
        <w:trPr>
          <w:cantSplit/>
          <w:jc w:val="center"/>
        </w:trPr>
        <w:tc>
          <w:tcPr>
            <w:tcW w:w="2158" w:type="dxa"/>
            <w:vMerge/>
          </w:tcPr>
          <w:p w14:paraId="707F3E20" w14:textId="77777777" w:rsidR="00EA16E8" w:rsidRPr="005A5509" w:rsidRDefault="00EA16E8" w:rsidP="002D0C32">
            <w:pPr>
              <w:keepNext/>
              <w:keepLines/>
              <w:spacing w:after="0"/>
              <w:jc w:val="center"/>
              <w:rPr>
                <w:rFonts w:ascii="Arial" w:hAnsi="Arial"/>
                <w:b/>
                <w:bCs/>
                <w:sz w:val="18"/>
              </w:rPr>
            </w:pPr>
          </w:p>
        </w:tc>
        <w:tc>
          <w:tcPr>
            <w:tcW w:w="1837" w:type="dxa"/>
          </w:tcPr>
          <w:p w14:paraId="5C7F3773"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177F314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51" w:type="dxa"/>
            <w:gridSpan w:val="2"/>
          </w:tcPr>
          <w:p w14:paraId="059296B0"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1800" w:type="dxa"/>
          </w:tcPr>
          <w:p w14:paraId="63AB974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2EABBB6D" w14:textId="77777777" w:rsidTr="002D0C32">
        <w:trPr>
          <w:cantSplit/>
          <w:jc w:val="center"/>
        </w:trPr>
        <w:tc>
          <w:tcPr>
            <w:tcW w:w="2158" w:type="dxa"/>
            <w:shd w:val="clear" w:color="auto" w:fill="E0E0E0"/>
          </w:tcPr>
          <w:p w14:paraId="6B6F3E92"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Statistics</w:t>
            </w:r>
          </w:p>
        </w:tc>
        <w:tc>
          <w:tcPr>
            <w:tcW w:w="1837" w:type="dxa"/>
            <w:shd w:val="clear" w:color="auto" w:fill="E0E0E0"/>
          </w:tcPr>
          <w:p w14:paraId="25C0527D"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c>
          <w:tcPr>
            <w:tcW w:w="2036" w:type="dxa"/>
            <w:shd w:val="clear" w:color="auto" w:fill="E0E0E0"/>
          </w:tcPr>
          <w:p w14:paraId="5E294B2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Used in command</w:t>
            </w:r>
          </w:p>
        </w:tc>
        <w:tc>
          <w:tcPr>
            <w:tcW w:w="3651" w:type="dxa"/>
            <w:gridSpan w:val="3"/>
            <w:shd w:val="clear" w:color="auto" w:fill="E0E0E0"/>
          </w:tcPr>
          <w:p w14:paraId="71358E9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Supported Values</w:t>
            </w:r>
          </w:p>
        </w:tc>
      </w:tr>
      <w:tr w:rsidR="00EA16E8" w:rsidRPr="005A5509" w14:paraId="29F18DA3" w14:textId="77777777" w:rsidTr="002D0C32">
        <w:trPr>
          <w:cantSplit/>
          <w:jc w:val="center"/>
        </w:trPr>
        <w:tc>
          <w:tcPr>
            <w:tcW w:w="2158" w:type="dxa"/>
          </w:tcPr>
          <w:p w14:paraId="0D42219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None</w:t>
            </w:r>
          </w:p>
        </w:tc>
        <w:tc>
          <w:tcPr>
            <w:tcW w:w="1837" w:type="dxa"/>
          </w:tcPr>
          <w:p w14:paraId="3D0F3AE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2036" w:type="dxa"/>
          </w:tcPr>
          <w:p w14:paraId="0C548239"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c>
          <w:tcPr>
            <w:tcW w:w="3651" w:type="dxa"/>
            <w:gridSpan w:val="3"/>
          </w:tcPr>
          <w:p w14:paraId="21147C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w:t>
            </w:r>
          </w:p>
        </w:tc>
      </w:tr>
      <w:tr w:rsidR="00EA16E8" w:rsidRPr="005A5509" w14:paraId="50539B5D" w14:textId="77777777" w:rsidTr="002D0C32">
        <w:trPr>
          <w:cantSplit/>
          <w:jc w:val="center"/>
        </w:trPr>
        <w:tc>
          <w:tcPr>
            <w:tcW w:w="2158" w:type="dxa"/>
            <w:shd w:val="clear" w:color="auto" w:fill="E0E0E0"/>
          </w:tcPr>
          <w:p w14:paraId="32D35CC4"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Error Codes</w:t>
            </w:r>
          </w:p>
        </w:tc>
        <w:tc>
          <w:tcPr>
            <w:tcW w:w="7524" w:type="dxa"/>
            <w:gridSpan w:val="5"/>
            <w:shd w:val="clear" w:color="auto" w:fill="E0E0E0"/>
          </w:tcPr>
          <w:p w14:paraId="719A87A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Mandatory/Optional</w:t>
            </w:r>
          </w:p>
        </w:tc>
      </w:tr>
      <w:tr w:rsidR="00EA16E8" w:rsidRPr="005A5509" w14:paraId="7D1F84CF" w14:textId="77777777" w:rsidTr="002D0C32">
        <w:trPr>
          <w:cantSplit/>
          <w:jc w:val="center"/>
        </w:trPr>
        <w:tc>
          <w:tcPr>
            <w:tcW w:w="2158" w:type="dxa"/>
          </w:tcPr>
          <w:p w14:paraId="327C1C86"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None</w:t>
            </w:r>
          </w:p>
        </w:tc>
        <w:tc>
          <w:tcPr>
            <w:tcW w:w="7524" w:type="dxa"/>
            <w:gridSpan w:val="5"/>
          </w:tcPr>
          <w:p w14:paraId="5E5EFD12"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w:t>
            </w:r>
          </w:p>
        </w:tc>
      </w:tr>
      <w:bookmarkEnd w:id="256"/>
    </w:tbl>
    <w:p w14:paraId="3D370145" w14:textId="77777777" w:rsidR="00EA16E8" w:rsidRPr="005A5509" w:rsidRDefault="00EA16E8" w:rsidP="00EA16E8"/>
    <w:p w14:paraId="02388884" w14:textId="77777777" w:rsidR="00EA16E8" w:rsidRPr="005A5509" w:rsidRDefault="00EA16E8" w:rsidP="00EA16E8">
      <w:pPr>
        <w:pStyle w:val="Heading4"/>
      </w:pPr>
      <w:bookmarkStart w:id="257" w:name="_Toc11325839"/>
      <w:bookmarkStart w:id="258" w:name="_Toc170149444"/>
      <w:r w:rsidRPr="005A5509">
        <w:t>5.14.3.45</w:t>
      </w:r>
      <w:r w:rsidRPr="005A5509">
        <w:tab/>
      </w:r>
      <w:r w:rsidRPr="005A5509">
        <w:rPr>
          <w:rFonts w:cs="Arial"/>
        </w:rPr>
        <w:t>Remote Pause and Resume (rempr)</w:t>
      </w:r>
      <w:bookmarkEnd w:id="257"/>
      <w:bookmarkEnd w:id="258"/>
    </w:p>
    <w:p w14:paraId="4DD9D844" w14:textId="77777777" w:rsidR="00EA16E8" w:rsidRPr="005A5509" w:rsidRDefault="00EA16E8" w:rsidP="00EA16E8">
      <w:pPr>
        <w:pStyle w:val="TH"/>
      </w:pPr>
      <w:r w:rsidRPr="005A5509">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EA16E8" w:rsidRPr="005A5509" w14:paraId="4B64E109" w14:textId="77777777" w:rsidTr="002D0C32">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394A77E8" w14:textId="77777777" w:rsidR="00EA16E8" w:rsidRPr="005A5509" w:rsidRDefault="00EA16E8" w:rsidP="002D0C32">
            <w:pPr>
              <w:pStyle w:val="TAH"/>
            </w:pPr>
            <w:bookmarkStart w:id="259" w:name="MCCQCTEMPBM_00000076"/>
            <w:r w:rsidRPr="005A5509">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78E6C988" w14:textId="77777777" w:rsidR="00EA16E8" w:rsidRPr="005A5509" w:rsidRDefault="00EA16E8" w:rsidP="002D0C32">
            <w:pPr>
              <w:pStyle w:val="TAH"/>
            </w:pPr>
            <w:r w:rsidRPr="005A5509">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14:paraId="48CE66D5" w14:textId="77777777" w:rsidR="00EA16E8" w:rsidRPr="005A5509" w:rsidRDefault="00EA16E8" w:rsidP="002D0C32">
            <w:pPr>
              <w:pStyle w:val="TAH"/>
            </w:pPr>
            <w:r w:rsidRPr="005A5509">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14:paraId="314BE01B" w14:textId="77777777" w:rsidR="00EA16E8" w:rsidRPr="005A5509" w:rsidRDefault="00EA16E8" w:rsidP="002D0C32">
            <w:pPr>
              <w:pStyle w:val="TAH"/>
            </w:pPr>
            <w:r w:rsidRPr="005A5509">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14:paraId="46E146C5" w14:textId="77777777" w:rsidR="00EA16E8" w:rsidRPr="005A5509" w:rsidRDefault="00EA16E8" w:rsidP="002D0C32">
            <w:pPr>
              <w:pStyle w:val="TAH"/>
            </w:pPr>
            <w:r w:rsidRPr="005A5509">
              <w:t>Provisioned Value</w:t>
            </w:r>
          </w:p>
        </w:tc>
      </w:tr>
      <w:tr w:rsidR="00EA16E8" w:rsidRPr="005A5509" w14:paraId="5943F02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7819FE91" w14:textId="77777777" w:rsidR="00EA16E8" w:rsidRPr="005A5509" w:rsidRDefault="00EA16E8" w:rsidP="002D0C32">
            <w:pPr>
              <w:pStyle w:val="TAC"/>
            </w:pPr>
            <w:r w:rsidRPr="005A5509">
              <w:t>Autonomous Response (rempr/ar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847FAE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1C7093D5"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25E42327"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3C2561AA"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01209014" w14:textId="77777777" w:rsidR="00EA16E8" w:rsidRPr="005A5509" w:rsidRDefault="00EA16E8" w:rsidP="002D0C32">
            <w:pPr>
              <w:pStyle w:val="TAC"/>
            </w:pPr>
            <w:r w:rsidRPr="005A5509">
              <w:t>-</w:t>
            </w:r>
          </w:p>
        </w:tc>
      </w:tr>
      <w:tr w:rsidR="00EA16E8" w:rsidRPr="005A5509" w14:paraId="044B80C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1E6124C6" w14:textId="77777777" w:rsidR="00EA16E8" w:rsidRPr="005A5509" w:rsidRDefault="00EA16E8" w:rsidP="002D0C32">
            <w:pPr>
              <w:pStyle w:val="TAC"/>
            </w:pPr>
            <w:r w:rsidRPr="005A5509">
              <w:t>Autonomous Request (rempr/aq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FCC70A3" w14:textId="77777777" w:rsidR="00EA16E8" w:rsidRPr="005A5509" w:rsidRDefault="00EA16E8" w:rsidP="002D0C32">
            <w:pPr>
              <w:pStyle w:val="TAC"/>
            </w:pPr>
            <w:r w:rsidRPr="005A5509">
              <w:t>M</w:t>
            </w:r>
          </w:p>
        </w:tc>
        <w:tc>
          <w:tcPr>
            <w:tcW w:w="1985" w:type="dxa"/>
            <w:tcBorders>
              <w:top w:val="single" w:sz="6" w:space="0" w:color="auto"/>
              <w:left w:val="single" w:sz="6" w:space="0" w:color="auto"/>
              <w:bottom w:val="single" w:sz="6" w:space="0" w:color="auto"/>
              <w:right w:val="single" w:sz="6" w:space="0" w:color="auto"/>
            </w:tcBorders>
            <w:hideMark/>
          </w:tcPr>
          <w:p w14:paraId="3109D33D" w14:textId="77777777" w:rsidR="00EA16E8" w:rsidRPr="005A5509" w:rsidRDefault="00EA16E8" w:rsidP="002D0C32">
            <w:pPr>
              <w:pStyle w:val="TAC"/>
            </w:pPr>
            <w:r w:rsidRPr="005A5509">
              <w:t>ADD, MODIFY</w:t>
            </w:r>
          </w:p>
        </w:tc>
        <w:tc>
          <w:tcPr>
            <w:tcW w:w="1417" w:type="dxa"/>
            <w:tcBorders>
              <w:top w:val="single" w:sz="6" w:space="0" w:color="auto"/>
              <w:left w:val="single" w:sz="6" w:space="0" w:color="auto"/>
              <w:bottom w:val="single" w:sz="6" w:space="0" w:color="auto"/>
              <w:right w:val="single" w:sz="6" w:space="0" w:color="auto"/>
            </w:tcBorders>
            <w:hideMark/>
          </w:tcPr>
          <w:p w14:paraId="60F9A393" w14:textId="77777777" w:rsidR="00EA16E8" w:rsidRPr="005A5509" w:rsidRDefault="00EA16E8" w:rsidP="002D0C32">
            <w:pPr>
              <w:pStyle w:val="TAC"/>
              <w:rPr>
                <w:rFonts w:cs="Arial"/>
              </w:rPr>
            </w:pPr>
            <w:r w:rsidRPr="005A5509">
              <w:rPr>
                <w:rFonts w:cs="Arial"/>
              </w:rPr>
              <w:t>"</w:t>
            </w:r>
            <w:r w:rsidRPr="005A5509">
              <w:t>On</w:t>
            </w:r>
            <w:r w:rsidRPr="005A5509">
              <w:tab/>
              <w:t>MG autonomous</w:t>
            </w:r>
            <w:r w:rsidRPr="005A5509">
              <w:rPr>
                <w:rFonts w:cs="Arial"/>
              </w:rPr>
              <w:t>",</w:t>
            </w:r>
          </w:p>
          <w:p w14:paraId="64052521" w14:textId="77777777" w:rsidR="00EA16E8" w:rsidRPr="005A5509" w:rsidRDefault="00EA16E8" w:rsidP="002D0C32">
            <w:pPr>
              <w:pStyle w:val="TAC"/>
            </w:pPr>
            <w:r w:rsidRPr="005A5509">
              <w:rPr>
                <w:rFonts w:cs="Arial"/>
              </w:rPr>
              <w:t>"</w:t>
            </w:r>
            <w:r w:rsidRPr="005A5509">
              <w:t>Off</w:t>
            </w:r>
            <w:r w:rsidRPr="005A5509">
              <w:tab/>
              <w:t>MGC controlled</w:t>
            </w:r>
            <w:r w:rsidRPr="005A5509">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346E3DF4" w14:textId="77777777" w:rsidR="00EA16E8" w:rsidRPr="005A5509" w:rsidRDefault="00EA16E8" w:rsidP="002D0C32">
            <w:pPr>
              <w:pStyle w:val="TAC"/>
            </w:pPr>
            <w:r w:rsidRPr="005A5509">
              <w:t>-</w:t>
            </w:r>
          </w:p>
        </w:tc>
      </w:tr>
      <w:tr w:rsidR="00EA16E8" w:rsidRPr="005A5509" w14:paraId="1C5E7B45"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F9707AF" w14:textId="77777777" w:rsidR="00EA16E8" w:rsidRPr="005A5509" w:rsidRDefault="00EA16E8" w:rsidP="002D0C32">
            <w:pPr>
              <w:pStyle w:val="TAH"/>
            </w:pPr>
            <w:r w:rsidRPr="005A5509">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0EBEC8"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0B9E250"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462BE0DE" w14:textId="77777777" w:rsidR="00EA16E8" w:rsidRPr="005A5509" w:rsidRDefault="00EA16E8" w:rsidP="002D0C32">
            <w:pPr>
              <w:pStyle w:val="TAH"/>
            </w:pPr>
            <w:r w:rsidRPr="005A5509">
              <w:t>Duration Provisioned Value</w:t>
            </w:r>
          </w:p>
        </w:tc>
      </w:tr>
      <w:tr w:rsidR="00EA16E8" w:rsidRPr="005A5509" w14:paraId="6F107187"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FABB8A4" w14:textId="77777777" w:rsidR="00EA16E8" w:rsidRPr="005A5509" w:rsidRDefault="00EA16E8" w:rsidP="002D0C32">
            <w:pPr>
              <w:pStyle w:val="TAC"/>
            </w:pPr>
            <w:r w:rsidRPr="005A5509">
              <w:rPr>
                <w:rFonts w:cs="Arial"/>
                <w:szCs w:val="18"/>
              </w:rPr>
              <w:t>Local Pause</w:t>
            </w:r>
            <w:r w:rsidRPr="005A5509">
              <w:t xml:space="preserve"> (rempr/</w:t>
            </w:r>
            <w:r w:rsidRPr="005A5509">
              <w:rPr>
                <w:rFonts w:cs="Arial"/>
                <w:szCs w:val="18"/>
              </w:rPr>
              <w:t>lpause</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29D75CB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460CE37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77F709F" w14:textId="77777777" w:rsidR="00EA16E8" w:rsidRPr="005A5509" w:rsidRDefault="00EA16E8" w:rsidP="002D0C32">
            <w:pPr>
              <w:pStyle w:val="TAC"/>
            </w:pPr>
            <w:r w:rsidRPr="005A5509">
              <w:t>-</w:t>
            </w:r>
          </w:p>
        </w:tc>
      </w:tr>
      <w:tr w:rsidR="00EA16E8" w:rsidRPr="005A5509" w14:paraId="5C120FA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4E04C4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BDBA3A7"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0421FF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74C31A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311A6143" w14:textId="77777777" w:rsidR="00EA16E8" w:rsidRPr="005A5509" w:rsidRDefault="00EA16E8" w:rsidP="002D0C32">
            <w:pPr>
              <w:pStyle w:val="TAH"/>
            </w:pPr>
            <w:r w:rsidRPr="005A5509">
              <w:t>Duration Provisioned Value</w:t>
            </w:r>
          </w:p>
        </w:tc>
      </w:tr>
      <w:tr w:rsidR="00EA16E8" w:rsidRPr="005A5509" w14:paraId="487C019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BEF11A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84C593"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99C820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4360AE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784D4C7B" w14:textId="77777777" w:rsidR="00EA16E8" w:rsidRPr="005A5509" w:rsidRDefault="00EA16E8" w:rsidP="002D0C32">
            <w:pPr>
              <w:pStyle w:val="TAC"/>
            </w:pPr>
            <w:r w:rsidRPr="005A5509">
              <w:t>-</w:t>
            </w:r>
          </w:p>
        </w:tc>
      </w:tr>
      <w:tr w:rsidR="00EA16E8" w:rsidRPr="005A5509" w14:paraId="2D57220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856083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787458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1B835A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3E858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E960C00" w14:textId="77777777" w:rsidR="00EA16E8" w:rsidRPr="005A5509" w:rsidRDefault="00EA16E8" w:rsidP="002D0C32">
            <w:pPr>
              <w:pStyle w:val="TAC"/>
            </w:pPr>
            <w:r w:rsidRPr="005A5509">
              <w:t>-</w:t>
            </w:r>
          </w:p>
        </w:tc>
      </w:tr>
      <w:tr w:rsidR="00EA16E8" w:rsidRPr="005A5509" w14:paraId="6BC509E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2C26CEC" w14:textId="77777777" w:rsidR="00EA16E8" w:rsidRPr="005A5509" w:rsidRDefault="00EA16E8" w:rsidP="002D0C32">
            <w:pPr>
              <w:pStyle w:val="TAC"/>
            </w:pPr>
            <w:r w:rsidRPr="005A5509">
              <w:rPr>
                <w:rFonts w:cs="Arial"/>
                <w:szCs w:val="18"/>
              </w:rPr>
              <w:t>Local Resume</w:t>
            </w:r>
            <w:r w:rsidRPr="005A5509">
              <w:t xml:space="preserve"> (rempr/</w:t>
            </w:r>
            <w:r w:rsidRPr="005A5509">
              <w:rPr>
                <w:rFonts w:cs="Arial"/>
                <w:szCs w:val="18"/>
              </w:rPr>
              <w:t>lresume</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7D95A8B"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8738B45"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3B2C1E4" w14:textId="77777777" w:rsidR="00EA16E8" w:rsidRPr="005A5509" w:rsidRDefault="00EA16E8" w:rsidP="002D0C32">
            <w:pPr>
              <w:pStyle w:val="TAC"/>
            </w:pPr>
            <w:r w:rsidRPr="005A5509">
              <w:t>-</w:t>
            </w:r>
          </w:p>
        </w:tc>
      </w:tr>
      <w:tr w:rsidR="00EA16E8" w:rsidRPr="005A5509" w14:paraId="254971A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1A37C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5DB1BDE"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1C90B89"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8CC5DB0"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1332F764" w14:textId="77777777" w:rsidR="00EA16E8" w:rsidRPr="005A5509" w:rsidRDefault="00EA16E8" w:rsidP="002D0C32">
            <w:pPr>
              <w:pStyle w:val="TAH"/>
            </w:pPr>
            <w:r w:rsidRPr="005A5509">
              <w:t>Duration Provisioned Value</w:t>
            </w:r>
          </w:p>
        </w:tc>
      </w:tr>
      <w:tr w:rsidR="00EA16E8" w:rsidRPr="005A5509" w14:paraId="5C2C246B"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D98C6BE"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90D22A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47F7C41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729F1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F20E633" w14:textId="77777777" w:rsidR="00EA16E8" w:rsidRPr="005A5509" w:rsidRDefault="00EA16E8" w:rsidP="002D0C32">
            <w:pPr>
              <w:pStyle w:val="TAC"/>
            </w:pPr>
            <w:r w:rsidRPr="005A5509">
              <w:t>-</w:t>
            </w:r>
          </w:p>
        </w:tc>
      </w:tr>
      <w:tr w:rsidR="00EA16E8" w:rsidRPr="005A5509" w14:paraId="20078F1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47DFA4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FF86F96"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48DD7A8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3B246E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9565500" w14:textId="77777777" w:rsidR="00EA16E8" w:rsidRPr="005A5509" w:rsidRDefault="00EA16E8" w:rsidP="002D0C32">
            <w:pPr>
              <w:pStyle w:val="TAC"/>
            </w:pPr>
            <w:r w:rsidRPr="005A5509">
              <w:t>-</w:t>
            </w:r>
          </w:p>
        </w:tc>
      </w:tr>
      <w:tr w:rsidR="00EA16E8" w:rsidRPr="005A5509" w14:paraId="1D9330B0"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5D08E74D" w14:textId="77777777" w:rsidR="00EA16E8" w:rsidRPr="005A5509" w:rsidRDefault="00EA16E8" w:rsidP="002D0C32">
            <w:pPr>
              <w:pStyle w:val="TAC"/>
            </w:pPr>
            <w:r w:rsidRPr="005A5509">
              <w:rPr>
                <w:rFonts w:cs="Arial"/>
                <w:szCs w:val="18"/>
              </w:rPr>
              <w:t>Refuse</w:t>
            </w:r>
            <w:r w:rsidRPr="005A5509">
              <w:t xml:space="preserve"> (rempr/</w:t>
            </w:r>
            <w:r w:rsidRPr="005A5509">
              <w:rPr>
                <w:rFonts w:cs="Arial"/>
                <w:szCs w:val="18"/>
              </w:rPr>
              <w:t>refuse</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99E6A89"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0D69E363"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24509BC" w14:textId="77777777" w:rsidR="00EA16E8" w:rsidRPr="005A5509" w:rsidRDefault="00EA16E8" w:rsidP="002D0C32">
            <w:pPr>
              <w:pStyle w:val="TAC"/>
            </w:pPr>
            <w:r w:rsidRPr="005A5509">
              <w:t>-</w:t>
            </w:r>
          </w:p>
        </w:tc>
      </w:tr>
      <w:tr w:rsidR="00EA16E8" w:rsidRPr="005A5509" w14:paraId="601A590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2BF9D0A"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7BF85EF2"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25F73B6"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2E6C218"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9B0D64F" w14:textId="77777777" w:rsidR="00EA16E8" w:rsidRPr="005A5509" w:rsidRDefault="00EA16E8" w:rsidP="002D0C32">
            <w:pPr>
              <w:pStyle w:val="TAH"/>
            </w:pPr>
            <w:r w:rsidRPr="005A5509">
              <w:t>Duration Provisioned Value</w:t>
            </w:r>
          </w:p>
        </w:tc>
      </w:tr>
      <w:tr w:rsidR="00EA16E8" w:rsidRPr="005A5509" w14:paraId="783F27C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67AE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836829B"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E3D4A40"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056603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CB57466" w14:textId="77777777" w:rsidR="00EA16E8" w:rsidRPr="005A5509" w:rsidRDefault="00EA16E8" w:rsidP="002D0C32">
            <w:pPr>
              <w:pStyle w:val="TAC"/>
            </w:pPr>
            <w:r w:rsidRPr="005A5509">
              <w:t>-</w:t>
            </w:r>
          </w:p>
        </w:tc>
      </w:tr>
      <w:tr w:rsidR="00EA16E8" w:rsidRPr="005A5509" w14:paraId="24943BC0"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9E6A68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08F9F21"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0D861C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82C9A6A"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22C9D1E" w14:textId="77777777" w:rsidR="00EA16E8" w:rsidRPr="005A5509" w:rsidRDefault="00EA16E8" w:rsidP="002D0C32">
            <w:pPr>
              <w:pStyle w:val="TAC"/>
            </w:pPr>
            <w:r w:rsidRPr="005A5509">
              <w:t>-</w:t>
            </w:r>
          </w:p>
        </w:tc>
      </w:tr>
      <w:tr w:rsidR="00EA16E8" w:rsidRPr="005A5509" w14:paraId="3B70BB6A"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5C502E6" w14:textId="77777777" w:rsidR="00EA16E8" w:rsidRPr="005A5509" w:rsidRDefault="00EA16E8" w:rsidP="002D0C32">
            <w:pPr>
              <w:pStyle w:val="TAC"/>
            </w:pPr>
            <w:r w:rsidRPr="005A5509">
              <w:rPr>
                <w:rFonts w:cs="Arial"/>
                <w:szCs w:val="18"/>
              </w:rPr>
              <w:t>Remote Pause</w:t>
            </w:r>
            <w:r w:rsidRPr="005A5509">
              <w:t xml:space="preserve"> (rempr/</w:t>
            </w:r>
            <w:r w:rsidRPr="005A5509">
              <w:rPr>
                <w:rFonts w:cs="Arial"/>
                <w:szCs w:val="18"/>
              </w:rPr>
              <w:t>rpause</w:t>
            </w:r>
            <w:r w:rsidRPr="005A5509">
              <w:t xml:space="preserve"> 0x0123/</w:t>
            </w:r>
            <w:r w:rsidRPr="005A5509">
              <w:rPr>
                <w:rFonts w:cs="Arial"/>
                <w:snapToGrid w:val="0"/>
                <w:szCs w:val="18"/>
              </w:rPr>
              <w:t>0x0004</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520D1CB4"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5C12F57D"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E609CEB" w14:textId="77777777" w:rsidR="00EA16E8" w:rsidRPr="005A5509" w:rsidRDefault="00EA16E8" w:rsidP="002D0C32">
            <w:pPr>
              <w:pStyle w:val="TAC"/>
            </w:pPr>
            <w:r w:rsidRPr="005A5509">
              <w:t>-</w:t>
            </w:r>
          </w:p>
        </w:tc>
      </w:tr>
      <w:tr w:rsidR="00EA16E8" w:rsidRPr="005A5509" w14:paraId="61F9AF0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ED2956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FBA0CE6"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3F8D98DD"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362E30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2512EC23" w14:textId="77777777" w:rsidR="00EA16E8" w:rsidRPr="005A5509" w:rsidRDefault="00EA16E8" w:rsidP="002D0C32">
            <w:pPr>
              <w:pStyle w:val="TAH"/>
            </w:pPr>
            <w:r w:rsidRPr="005A5509">
              <w:t>Duration Provisioned Value</w:t>
            </w:r>
          </w:p>
        </w:tc>
      </w:tr>
      <w:tr w:rsidR="00EA16E8" w:rsidRPr="005A5509" w14:paraId="70161CB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2BBFE0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0E0B25"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52CE5CC9"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1CA7CC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0211456" w14:textId="77777777" w:rsidR="00EA16E8" w:rsidRPr="005A5509" w:rsidRDefault="00EA16E8" w:rsidP="002D0C32">
            <w:pPr>
              <w:pStyle w:val="TAC"/>
            </w:pPr>
            <w:r w:rsidRPr="005A5509">
              <w:t>-</w:t>
            </w:r>
          </w:p>
        </w:tc>
      </w:tr>
      <w:tr w:rsidR="00EA16E8" w:rsidRPr="005A5509" w14:paraId="3A4D03A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59049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111891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58C523B3"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DF77CE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A7F2220" w14:textId="77777777" w:rsidR="00EA16E8" w:rsidRPr="005A5509" w:rsidRDefault="00EA16E8" w:rsidP="002D0C32">
            <w:pPr>
              <w:pStyle w:val="TAC"/>
            </w:pPr>
            <w:r w:rsidRPr="005A5509">
              <w:t>-</w:t>
            </w:r>
          </w:p>
        </w:tc>
      </w:tr>
      <w:tr w:rsidR="00EA16E8" w:rsidRPr="005A5509" w14:paraId="1280888D"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379242A9" w14:textId="77777777" w:rsidR="00EA16E8" w:rsidRPr="005A5509" w:rsidRDefault="00EA16E8" w:rsidP="002D0C32">
            <w:pPr>
              <w:pStyle w:val="TAC"/>
            </w:pPr>
            <w:r w:rsidRPr="005A5509">
              <w:rPr>
                <w:rFonts w:cs="Arial"/>
                <w:szCs w:val="18"/>
              </w:rPr>
              <w:t>Remote Resume</w:t>
            </w:r>
            <w:r w:rsidRPr="005A5509">
              <w:t xml:space="preserve"> (rempr/</w:t>
            </w:r>
            <w:r w:rsidRPr="005A5509">
              <w:rPr>
                <w:rFonts w:cs="Arial"/>
                <w:szCs w:val="18"/>
              </w:rPr>
              <w:t>rresume</w:t>
            </w:r>
            <w:r w:rsidRPr="005A5509">
              <w:t xml:space="preserve"> 0x0123/</w:t>
            </w:r>
            <w:r w:rsidRPr="005A5509">
              <w:rPr>
                <w:rFonts w:cs="Arial"/>
                <w:snapToGrid w:val="0"/>
                <w:szCs w:val="18"/>
              </w:rPr>
              <w:t>0x0005</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114263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7D09BC47"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988DC83" w14:textId="77777777" w:rsidR="00EA16E8" w:rsidRPr="005A5509" w:rsidRDefault="00EA16E8" w:rsidP="002D0C32">
            <w:pPr>
              <w:pStyle w:val="TAC"/>
            </w:pPr>
            <w:r w:rsidRPr="005A5509">
              <w:t>-</w:t>
            </w:r>
          </w:p>
        </w:tc>
      </w:tr>
      <w:tr w:rsidR="00EA16E8" w:rsidRPr="005A5509" w14:paraId="7CC68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8033F8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5FA9ABC8" w14:textId="77777777" w:rsidR="00EA16E8" w:rsidRPr="005A5509" w:rsidRDefault="00EA16E8" w:rsidP="002D0C32">
            <w:pPr>
              <w:pStyle w:val="TAH"/>
            </w:pPr>
            <w:r w:rsidRPr="005A5509">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0B301444"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4E862AC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0C24D9DC" w14:textId="77777777" w:rsidR="00EA16E8" w:rsidRPr="005A5509" w:rsidRDefault="00EA16E8" w:rsidP="002D0C32">
            <w:pPr>
              <w:pStyle w:val="TAH"/>
            </w:pPr>
            <w:r w:rsidRPr="005A5509">
              <w:t>Duration Provisioned Value</w:t>
            </w:r>
          </w:p>
        </w:tc>
      </w:tr>
      <w:tr w:rsidR="00EA16E8" w:rsidRPr="005A5509" w14:paraId="67A5FB84" w14:textId="77777777" w:rsidTr="002D0C32">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788EB9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AC3103F"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7852F52F"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195040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C89FC3" w14:textId="77777777" w:rsidR="00EA16E8" w:rsidRPr="005A5509" w:rsidRDefault="00EA16E8" w:rsidP="002D0C32">
            <w:pPr>
              <w:pStyle w:val="TAC"/>
            </w:pPr>
            <w:r w:rsidRPr="005A5509">
              <w:t>-</w:t>
            </w:r>
          </w:p>
        </w:tc>
      </w:tr>
      <w:tr w:rsidR="00EA16E8" w:rsidRPr="005A5509" w14:paraId="01B0906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5AEE4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183AB48"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334E8E66"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7B99D1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6CC9658" w14:textId="77777777" w:rsidR="00EA16E8" w:rsidRPr="005A5509" w:rsidRDefault="00EA16E8" w:rsidP="002D0C32">
            <w:pPr>
              <w:pStyle w:val="TAC"/>
            </w:pPr>
            <w:r w:rsidRPr="005A5509">
              <w:t>-</w:t>
            </w:r>
          </w:p>
        </w:tc>
      </w:tr>
      <w:tr w:rsidR="00EA16E8" w:rsidRPr="005A5509" w14:paraId="4F2D8F4C"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DA172FF" w14:textId="77777777" w:rsidR="00EA16E8" w:rsidRPr="005A5509" w:rsidRDefault="00EA16E8" w:rsidP="002D0C32">
            <w:pPr>
              <w:pStyle w:val="TAH"/>
            </w:pPr>
            <w:r w:rsidRPr="005A5509">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65C592D4" w14:textId="77777777" w:rsidR="00EA16E8" w:rsidRPr="005A5509" w:rsidRDefault="00EA16E8" w:rsidP="002D0C32">
            <w:pPr>
              <w:pStyle w:val="TAH"/>
            </w:pPr>
            <w:r w:rsidRPr="005A5509">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679EB909" w14:textId="77777777" w:rsidR="00EA16E8" w:rsidRPr="005A5509" w:rsidRDefault="00EA16E8" w:rsidP="002D0C32">
            <w:pPr>
              <w:pStyle w:val="TAH"/>
            </w:pPr>
            <w:r w:rsidRPr="005A5509">
              <w:t>Used in command</w:t>
            </w:r>
          </w:p>
        </w:tc>
      </w:tr>
      <w:tr w:rsidR="00EA16E8" w:rsidRPr="005A5509" w14:paraId="45618F8B"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1DF2835" w14:textId="77777777" w:rsidR="00EA16E8" w:rsidRPr="005A5509" w:rsidRDefault="00EA16E8" w:rsidP="002D0C32">
            <w:pPr>
              <w:pStyle w:val="TAC"/>
            </w:pPr>
            <w:r w:rsidRPr="005A5509">
              <w:t>RTP Pause State (rempr/rtpps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9164BA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3761FE32" w14:textId="77777777" w:rsidR="00EA16E8" w:rsidRPr="005A5509" w:rsidRDefault="00EA16E8" w:rsidP="002D0C32">
            <w:pPr>
              <w:pStyle w:val="TAC"/>
            </w:pPr>
            <w:r w:rsidRPr="005A5509">
              <w:t>-</w:t>
            </w:r>
          </w:p>
        </w:tc>
      </w:tr>
      <w:tr w:rsidR="00EA16E8" w:rsidRPr="005A5509" w14:paraId="5A9C688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ACC96F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5C983C3"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3ED0A27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64F6564C"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595986FC" w14:textId="77777777" w:rsidR="00EA16E8" w:rsidRPr="005A5509" w:rsidRDefault="00EA16E8" w:rsidP="002D0C32">
            <w:pPr>
              <w:pStyle w:val="TAH"/>
            </w:pPr>
            <w:r w:rsidRPr="005A5509">
              <w:t>Provisioned Value</w:t>
            </w:r>
          </w:p>
        </w:tc>
      </w:tr>
      <w:tr w:rsidR="00EA16E8" w:rsidRPr="005A5509" w14:paraId="174DD113"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D63145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D0FBC13" w14:textId="77777777" w:rsidR="00EA16E8" w:rsidRPr="005A5509" w:rsidRDefault="00EA16E8" w:rsidP="002D0C32">
            <w:pPr>
              <w:pStyle w:val="TAC"/>
            </w:pPr>
            <w:r w:rsidRPr="005A5509">
              <w:t>State (state, 0x0001)</w:t>
            </w:r>
          </w:p>
        </w:tc>
        <w:tc>
          <w:tcPr>
            <w:tcW w:w="1985" w:type="dxa"/>
            <w:tcBorders>
              <w:top w:val="single" w:sz="6" w:space="0" w:color="auto"/>
              <w:left w:val="single" w:sz="6" w:space="0" w:color="auto"/>
              <w:bottom w:val="single" w:sz="6" w:space="0" w:color="auto"/>
              <w:right w:val="single" w:sz="6" w:space="0" w:color="auto"/>
            </w:tcBorders>
            <w:hideMark/>
          </w:tcPr>
          <w:p w14:paraId="7FAEEB6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489F20F"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B181E43" w14:textId="77777777" w:rsidR="00EA16E8" w:rsidRPr="005A5509" w:rsidRDefault="00EA16E8" w:rsidP="002D0C32">
            <w:pPr>
              <w:pStyle w:val="TAC"/>
            </w:pPr>
            <w:r w:rsidRPr="005A5509">
              <w:t>-</w:t>
            </w:r>
          </w:p>
        </w:tc>
      </w:tr>
      <w:tr w:rsidR="00EA16E8" w:rsidRPr="005A5509" w14:paraId="4ABBC19E"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5A8C9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FCF2ECD"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7A435B0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0508967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3581AC4C" w14:textId="77777777" w:rsidR="00EA16E8" w:rsidRPr="005A5509" w:rsidRDefault="00EA16E8" w:rsidP="002D0C32">
            <w:pPr>
              <w:pStyle w:val="TAC"/>
            </w:pPr>
            <w:r w:rsidRPr="005A5509">
              <w:t>-</w:t>
            </w:r>
          </w:p>
        </w:tc>
      </w:tr>
      <w:tr w:rsidR="00EA16E8" w:rsidRPr="005A5509" w14:paraId="636A654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FF945B"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AEB2540"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A00D8F3"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D8FADCE"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7C0B9545" w14:textId="77777777" w:rsidR="00EA16E8" w:rsidRPr="005A5509" w:rsidRDefault="00EA16E8" w:rsidP="002D0C32">
            <w:pPr>
              <w:pStyle w:val="TAH"/>
            </w:pPr>
            <w:r w:rsidRPr="005A5509">
              <w:t>Provisioned Value</w:t>
            </w:r>
          </w:p>
        </w:tc>
      </w:tr>
      <w:tr w:rsidR="00EA16E8" w:rsidRPr="005A5509" w14:paraId="481475B8"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3BD81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8220575" w14:textId="77777777" w:rsidR="00EA16E8" w:rsidRPr="005A5509" w:rsidRDefault="00EA16E8" w:rsidP="002D0C32">
            <w:pPr>
              <w:pStyle w:val="TAC"/>
            </w:pPr>
            <w:r w:rsidRPr="005A5509">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14:paraId="6C380D6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D680A14"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B57884A" w14:textId="77777777" w:rsidR="00EA16E8" w:rsidRPr="005A5509" w:rsidRDefault="00EA16E8" w:rsidP="002D0C32">
            <w:pPr>
              <w:pStyle w:val="TAC"/>
            </w:pPr>
            <w:r w:rsidRPr="005A5509">
              <w:t>-</w:t>
            </w:r>
          </w:p>
        </w:tc>
      </w:tr>
      <w:tr w:rsidR="00EA16E8" w:rsidRPr="005A5509" w14:paraId="40AAC7E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3F4F0D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6C7DED0" w14:textId="77777777" w:rsidR="00EA16E8" w:rsidRPr="005A5509" w:rsidRDefault="00EA16E8" w:rsidP="002D0C32">
            <w:pPr>
              <w:pStyle w:val="TAC"/>
            </w:pPr>
            <w:r w:rsidRPr="005A5509">
              <w:rPr>
                <w:rFonts w:cs="Arial"/>
                <w:szCs w:val="18"/>
              </w:rPr>
              <w:t>ssrc (</w:t>
            </w:r>
            <w:r w:rsidRPr="005A5509">
              <w:t>ssrc, 0x0002)</w:t>
            </w:r>
          </w:p>
        </w:tc>
        <w:tc>
          <w:tcPr>
            <w:tcW w:w="1985" w:type="dxa"/>
            <w:tcBorders>
              <w:top w:val="single" w:sz="6" w:space="0" w:color="auto"/>
              <w:left w:val="single" w:sz="6" w:space="0" w:color="auto"/>
              <w:bottom w:val="single" w:sz="6" w:space="0" w:color="auto"/>
              <w:right w:val="single" w:sz="6" w:space="0" w:color="auto"/>
            </w:tcBorders>
            <w:hideMark/>
          </w:tcPr>
          <w:p w14:paraId="6CBBBDA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968C09B"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42B1F903" w14:textId="77777777" w:rsidR="00EA16E8" w:rsidRPr="005A5509" w:rsidRDefault="00EA16E8" w:rsidP="002D0C32">
            <w:pPr>
              <w:pStyle w:val="TAC"/>
            </w:pPr>
            <w:r w:rsidRPr="005A5509">
              <w:t>-</w:t>
            </w:r>
          </w:p>
        </w:tc>
      </w:tr>
      <w:tr w:rsidR="00EA16E8" w:rsidRPr="005A5509" w14:paraId="36C9917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72C48EC9" w14:textId="77777777" w:rsidR="00EA16E8" w:rsidRPr="005A5509" w:rsidRDefault="00EA16E8" w:rsidP="002D0C32">
            <w:pPr>
              <w:pStyle w:val="TAC"/>
            </w:pPr>
            <w:r w:rsidRPr="005A5509">
              <w:rPr>
                <w:rFonts w:cs="Arial"/>
                <w:szCs w:val="18"/>
              </w:rPr>
              <w:t>Detect Pause/Resume Request</w:t>
            </w:r>
            <w:r w:rsidRPr="005A5509">
              <w:t xml:space="preserve"> (rempr/</w:t>
            </w:r>
            <w:r w:rsidRPr="005A5509">
              <w:rPr>
                <w:rFonts w:cs="Arial"/>
                <w:szCs w:val="18"/>
              </w:rPr>
              <w:t>dprreq</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79A69DFE"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0808058C" w14:textId="77777777" w:rsidR="00EA16E8" w:rsidRPr="005A5509" w:rsidRDefault="00EA16E8" w:rsidP="002D0C32">
            <w:pPr>
              <w:pStyle w:val="TAC"/>
            </w:pPr>
            <w:r w:rsidRPr="005A5509">
              <w:t>-</w:t>
            </w:r>
          </w:p>
        </w:tc>
      </w:tr>
      <w:tr w:rsidR="00EA16E8" w:rsidRPr="005A5509" w14:paraId="49940CF7"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DDE789D"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AC61EF1"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D9DB96C"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6DF5513"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50CFA905" w14:textId="77777777" w:rsidR="00EA16E8" w:rsidRPr="005A5509" w:rsidRDefault="00EA16E8" w:rsidP="002D0C32">
            <w:pPr>
              <w:pStyle w:val="TAH"/>
            </w:pPr>
            <w:r w:rsidRPr="005A5509">
              <w:t>Provisioned Value</w:t>
            </w:r>
          </w:p>
        </w:tc>
      </w:tr>
      <w:tr w:rsidR="00EA16E8" w:rsidRPr="005A5509" w14:paraId="0A392E0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FC24C00"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BEA87E5"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1F6C4B9D"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89D7D69"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6CE0E189" w14:textId="77777777" w:rsidR="00EA16E8" w:rsidRPr="005A5509" w:rsidRDefault="00EA16E8" w:rsidP="002D0C32">
            <w:pPr>
              <w:pStyle w:val="TAC"/>
            </w:pPr>
            <w:r w:rsidRPr="005A5509">
              <w:t>-</w:t>
            </w:r>
          </w:p>
        </w:tc>
      </w:tr>
      <w:tr w:rsidR="00EA16E8" w:rsidRPr="005A5509" w14:paraId="1E6AA835"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EA83DC7"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2756D6B5"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977A84F"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E80AE47"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9AA8985" w14:textId="77777777" w:rsidR="00EA16E8" w:rsidRPr="005A5509" w:rsidRDefault="00EA16E8" w:rsidP="002D0C32">
            <w:pPr>
              <w:pStyle w:val="TAH"/>
            </w:pPr>
            <w:r w:rsidRPr="005A5509">
              <w:t>Provisioned Value</w:t>
            </w:r>
          </w:p>
        </w:tc>
      </w:tr>
      <w:tr w:rsidR="00EA16E8" w:rsidRPr="005A5509" w14:paraId="71D55334"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CC3BA8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BD73BCE"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B1E56BC"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25F21861"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539E0FEA" w14:textId="77777777" w:rsidR="00EA16E8" w:rsidRPr="005A5509" w:rsidRDefault="00EA16E8" w:rsidP="002D0C32">
            <w:pPr>
              <w:pStyle w:val="TAC"/>
            </w:pPr>
            <w:r w:rsidRPr="005A5509">
              <w:t>-</w:t>
            </w:r>
          </w:p>
        </w:tc>
      </w:tr>
      <w:tr w:rsidR="00EA16E8" w:rsidRPr="005A5509" w14:paraId="0E26CC6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FE5F1DF"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37CB4C7" w14:textId="77777777" w:rsidR="00EA16E8" w:rsidRPr="005A5509" w:rsidRDefault="00EA16E8" w:rsidP="002D0C32">
            <w:pPr>
              <w:pStyle w:val="TAC"/>
            </w:pPr>
            <w:r w:rsidRPr="005A5509">
              <w:rPr>
                <w:rFonts w:cs="Arial"/>
                <w:szCs w:val="18"/>
              </w:rPr>
              <w:t>Request Type (reqt, 0x0002)</w:t>
            </w:r>
          </w:p>
        </w:tc>
        <w:tc>
          <w:tcPr>
            <w:tcW w:w="1985" w:type="dxa"/>
            <w:tcBorders>
              <w:top w:val="single" w:sz="6" w:space="0" w:color="auto"/>
              <w:left w:val="single" w:sz="6" w:space="0" w:color="auto"/>
              <w:bottom w:val="single" w:sz="6" w:space="0" w:color="auto"/>
              <w:right w:val="single" w:sz="6" w:space="0" w:color="auto"/>
            </w:tcBorders>
            <w:hideMark/>
          </w:tcPr>
          <w:p w14:paraId="72301C0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AB0C576"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A941643" w14:textId="77777777" w:rsidR="00EA16E8" w:rsidRPr="005A5509" w:rsidRDefault="00EA16E8" w:rsidP="002D0C32">
            <w:pPr>
              <w:pStyle w:val="TAC"/>
            </w:pPr>
            <w:r w:rsidRPr="005A5509">
              <w:t>-</w:t>
            </w:r>
          </w:p>
        </w:tc>
      </w:tr>
      <w:tr w:rsidR="00EA16E8" w:rsidRPr="005A5509" w14:paraId="2B562EFF"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7B5605"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39FBACE"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51CE6B7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76FEB37C"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4389FC6" w14:textId="77777777" w:rsidR="00EA16E8" w:rsidRPr="005A5509" w:rsidRDefault="00EA16E8" w:rsidP="002D0C32">
            <w:pPr>
              <w:pStyle w:val="TAC"/>
            </w:pPr>
            <w:r w:rsidRPr="005A5509">
              <w:t>-</w:t>
            </w:r>
          </w:p>
        </w:tc>
      </w:tr>
      <w:tr w:rsidR="00EA16E8" w:rsidRPr="005A5509" w14:paraId="440B9398" w14:textId="77777777" w:rsidTr="002D0C32">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455ABBA" w14:textId="77777777" w:rsidR="00EA16E8" w:rsidRPr="005A5509" w:rsidRDefault="00EA16E8" w:rsidP="002D0C32">
            <w:pPr>
              <w:pStyle w:val="TAC"/>
            </w:pPr>
            <w:r w:rsidRPr="005A5509">
              <w:rPr>
                <w:rFonts w:cs="Arial"/>
                <w:szCs w:val="18"/>
              </w:rPr>
              <w:t>Detect Pause and Resume Result</w:t>
            </w:r>
            <w:r w:rsidRPr="005A5509">
              <w:t xml:space="preserve"> (rempr/</w:t>
            </w:r>
            <w:r w:rsidRPr="005A5509">
              <w:rPr>
                <w:rFonts w:cs="Arial"/>
                <w:szCs w:val="18"/>
              </w:rPr>
              <w:t>dprres</w:t>
            </w:r>
            <w:r w:rsidRPr="005A5509">
              <w:t xml:space="preserve"> 0x0123/</w:t>
            </w:r>
            <w:r w:rsidRPr="005A5509">
              <w:rPr>
                <w:rFonts w:cs="Arial"/>
                <w:snapToGrid w:val="0"/>
                <w:szCs w:val="18"/>
              </w:rPr>
              <w:t>0x0003</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05A9D62A" w14:textId="77777777" w:rsidR="00EA16E8" w:rsidRPr="005A5509" w:rsidRDefault="00EA16E8" w:rsidP="002D0C32">
            <w:pPr>
              <w:pStyle w:val="TAC"/>
            </w:pPr>
            <w:r w:rsidRPr="005A5509">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5F89C9B2" w14:textId="77777777" w:rsidR="00EA16E8" w:rsidRPr="005A5509" w:rsidRDefault="00EA16E8" w:rsidP="002D0C32">
            <w:pPr>
              <w:pStyle w:val="TAC"/>
            </w:pPr>
            <w:r w:rsidRPr="005A5509">
              <w:t>-</w:t>
            </w:r>
          </w:p>
        </w:tc>
      </w:tr>
      <w:tr w:rsidR="00EA16E8" w:rsidRPr="005A5509" w14:paraId="6512888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B2A1792"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8D6FE59" w14:textId="77777777" w:rsidR="00EA16E8" w:rsidRPr="005A5509" w:rsidRDefault="00EA16E8" w:rsidP="002D0C32">
            <w:pPr>
              <w:pStyle w:val="TAH"/>
            </w:pPr>
            <w:r w:rsidRPr="005A5509">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AE89305"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675CF5DD"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4511153" w14:textId="77777777" w:rsidR="00EA16E8" w:rsidRPr="005A5509" w:rsidRDefault="00EA16E8" w:rsidP="002D0C32">
            <w:pPr>
              <w:pStyle w:val="TAH"/>
            </w:pPr>
            <w:r w:rsidRPr="005A5509">
              <w:t>Provisioned Value</w:t>
            </w:r>
          </w:p>
        </w:tc>
      </w:tr>
      <w:tr w:rsidR="00EA16E8" w:rsidRPr="005A5509" w14:paraId="0EA2EE1A"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30C61C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D0F2A97" w14:textId="77777777" w:rsidR="00EA16E8" w:rsidRPr="005A5509" w:rsidRDefault="00EA16E8" w:rsidP="002D0C32">
            <w:pPr>
              <w:pStyle w:val="TAC"/>
            </w:pPr>
            <w:r w:rsidRPr="005A5509">
              <w:rPr>
                <w:rFonts w:cs="Arial"/>
                <w:szCs w:val="18"/>
              </w:rPr>
              <w:t>ssrc (</w:t>
            </w:r>
            <w:r w:rsidRPr="005A5509">
              <w:t>ssrc, 0x0001)</w:t>
            </w:r>
          </w:p>
        </w:tc>
        <w:tc>
          <w:tcPr>
            <w:tcW w:w="1985" w:type="dxa"/>
            <w:tcBorders>
              <w:top w:val="single" w:sz="6" w:space="0" w:color="auto"/>
              <w:left w:val="single" w:sz="6" w:space="0" w:color="auto"/>
              <w:bottom w:val="single" w:sz="6" w:space="0" w:color="auto"/>
              <w:right w:val="single" w:sz="6" w:space="0" w:color="auto"/>
            </w:tcBorders>
            <w:hideMark/>
          </w:tcPr>
          <w:p w14:paraId="29E1B7E7"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5358D29D"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194A5A2" w14:textId="77777777" w:rsidR="00EA16E8" w:rsidRPr="005A5509" w:rsidRDefault="00EA16E8" w:rsidP="002D0C32">
            <w:pPr>
              <w:pStyle w:val="TAC"/>
            </w:pPr>
            <w:r w:rsidRPr="005A5509">
              <w:t>-</w:t>
            </w:r>
          </w:p>
        </w:tc>
      </w:tr>
      <w:tr w:rsidR="00EA16E8" w:rsidRPr="005A5509" w14:paraId="75940929"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B952268"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355A3C8" w14:textId="77777777" w:rsidR="00EA16E8" w:rsidRPr="005A5509" w:rsidRDefault="00EA16E8" w:rsidP="002D0C32">
            <w:pPr>
              <w:pStyle w:val="TAH"/>
            </w:pPr>
            <w:r w:rsidRPr="005A5509">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47790BBE" w14:textId="77777777" w:rsidR="00EA16E8" w:rsidRPr="005A5509" w:rsidRDefault="00EA16E8" w:rsidP="002D0C32">
            <w:pPr>
              <w:pStyle w:val="TAH"/>
            </w:pPr>
            <w:r w:rsidRPr="005A5509">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9C45AEF" w14:textId="77777777" w:rsidR="00EA16E8" w:rsidRPr="005A5509" w:rsidRDefault="00EA16E8" w:rsidP="002D0C32">
            <w:pPr>
              <w:pStyle w:val="TAH"/>
            </w:pPr>
            <w:r w:rsidRPr="005A5509">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4CE12D4F" w14:textId="77777777" w:rsidR="00EA16E8" w:rsidRPr="005A5509" w:rsidRDefault="00EA16E8" w:rsidP="002D0C32">
            <w:pPr>
              <w:pStyle w:val="TAH"/>
            </w:pPr>
            <w:r w:rsidRPr="005A5509">
              <w:t>Provisioned Value</w:t>
            </w:r>
          </w:p>
        </w:tc>
      </w:tr>
      <w:tr w:rsidR="00EA16E8" w:rsidRPr="005A5509" w14:paraId="7AF32D51"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B306573"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AB0DAD9" w14:textId="77777777" w:rsidR="00EA16E8" w:rsidRPr="005A5509" w:rsidRDefault="00EA16E8" w:rsidP="002D0C32">
            <w:pPr>
              <w:pStyle w:val="TAC"/>
            </w:pPr>
            <w:r w:rsidRPr="005A5509">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0DC88A28"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6168D368"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0D832370" w14:textId="77777777" w:rsidR="00EA16E8" w:rsidRPr="005A5509" w:rsidRDefault="00EA16E8" w:rsidP="002D0C32">
            <w:pPr>
              <w:pStyle w:val="TAC"/>
            </w:pPr>
            <w:r w:rsidRPr="005A5509">
              <w:t>-</w:t>
            </w:r>
          </w:p>
        </w:tc>
      </w:tr>
      <w:tr w:rsidR="00EA16E8" w:rsidRPr="005A5509" w14:paraId="53A49B4C"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E1E6E04"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06F7761" w14:textId="77777777" w:rsidR="00EA16E8" w:rsidRPr="005A5509" w:rsidRDefault="00EA16E8" w:rsidP="002D0C32">
            <w:pPr>
              <w:pStyle w:val="TAC"/>
            </w:pPr>
            <w:r w:rsidRPr="005A5509">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14:paraId="5F439B9A"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3FB55B3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2B78C830" w14:textId="77777777" w:rsidR="00EA16E8" w:rsidRPr="005A5509" w:rsidRDefault="00EA16E8" w:rsidP="002D0C32">
            <w:pPr>
              <w:pStyle w:val="TAC"/>
            </w:pPr>
            <w:r w:rsidRPr="005A5509">
              <w:t>-</w:t>
            </w:r>
          </w:p>
        </w:tc>
      </w:tr>
      <w:tr w:rsidR="00EA16E8" w:rsidRPr="005A5509" w14:paraId="09D158F6" w14:textId="77777777" w:rsidTr="002D0C32">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CE6A5D9" w14:textId="77777777" w:rsidR="00EA16E8" w:rsidRPr="005A5509" w:rsidRDefault="00EA16E8" w:rsidP="002D0C32">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7755D9B" w14:textId="77777777" w:rsidR="00EA16E8" w:rsidRPr="005A5509" w:rsidRDefault="00EA16E8" w:rsidP="002D0C32">
            <w:pPr>
              <w:pStyle w:val="TAC"/>
            </w:pPr>
            <w:r w:rsidRPr="005A5509">
              <w:rPr>
                <w:rFonts w:cs="Arial"/>
                <w:szCs w:val="18"/>
              </w:rPr>
              <w:t>ssrc (</w:t>
            </w:r>
            <w:r w:rsidRPr="005A5509">
              <w:t>ssrc, 0x0003)</w:t>
            </w:r>
          </w:p>
        </w:tc>
        <w:tc>
          <w:tcPr>
            <w:tcW w:w="1985" w:type="dxa"/>
            <w:tcBorders>
              <w:top w:val="single" w:sz="6" w:space="0" w:color="auto"/>
              <w:left w:val="single" w:sz="6" w:space="0" w:color="auto"/>
              <w:bottom w:val="single" w:sz="6" w:space="0" w:color="auto"/>
              <w:right w:val="single" w:sz="6" w:space="0" w:color="auto"/>
            </w:tcBorders>
            <w:hideMark/>
          </w:tcPr>
          <w:p w14:paraId="1C94F32E"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6" w:space="0" w:color="auto"/>
              <w:right w:val="single" w:sz="6" w:space="0" w:color="auto"/>
            </w:tcBorders>
            <w:hideMark/>
          </w:tcPr>
          <w:p w14:paraId="1941E675"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6" w:space="0" w:color="auto"/>
              <w:right w:val="single" w:sz="12" w:space="0" w:color="auto"/>
            </w:tcBorders>
            <w:hideMark/>
          </w:tcPr>
          <w:p w14:paraId="1032D991" w14:textId="77777777" w:rsidR="00EA16E8" w:rsidRPr="005A5509" w:rsidRDefault="00EA16E8" w:rsidP="002D0C32">
            <w:pPr>
              <w:pStyle w:val="TAC"/>
            </w:pPr>
            <w:r w:rsidRPr="005A5509">
              <w:t>-</w:t>
            </w:r>
          </w:p>
        </w:tc>
      </w:tr>
      <w:tr w:rsidR="00EA16E8" w:rsidRPr="005A5509" w14:paraId="7927D20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3F4E7B35" w14:textId="77777777" w:rsidR="00EA16E8" w:rsidRPr="005A5509" w:rsidRDefault="00EA16E8" w:rsidP="002D0C32">
            <w:pPr>
              <w:pStyle w:val="TAH"/>
            </w:pPr>
            <w:r w:rsidRPr="005A5509">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0D96FAE" w14:textId="77777777" w:rsidR="00EA16E8" w:rsidRPr="005A5509" w:rsidRDefault="00EA16E8" w:rsidP="002D0C32">
            <w:pPr>
              <w:pStyle w:val="TAH"/>
            </w:pPr>
            <w:r w:rsidRPr="005A5509">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709E2E5D" w14:textId="77777777" w:rsidR="00EA16E8" w:rsidRPr="005A5509" w:rsidRDefault="00EA16E8" w:rsidP="002D0C32">
            <w:pPr>
              <w:pStyle w:val="TAH"/>
            </w:pPr>
            <w:r w:rsidRPr="005A5509">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7F65A2E9" w14:textId="77777777" w:rsidR="00EA16E8" w:rsidRPr="005A5509" w:rsidRDefault="00EA16E8" w:rsidP="002D0C32">
            <w:pPr>
              <w:pStyle w:val="TAH"/>
            </w:pPr>
            <w:r w:rsidRPr="005A5509">
              <w:t>Supported Values</w:t>
            </w:r>
          </w:p>
        </w:tc>
      </w:tr>
      <w:tr w:rsidR="00EA16E8" w:rsidRPr="005A5509" w14:paraId="7075B500"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07B173D2" w14:textId="77777777" w:rsidR="00EA16E8" w:rsidRPr="005A5509" w:rsidRDefault="00EA16E8" w:rsidP="002D0C32">
            <w:pPr>
              <w:pStyle w:val="TAC"/>
            </w:pPr>
            <w:r w:rsidRPr="005A5509">
              <w:rPr>
                <w:rFonts w:eastAsia="SimSun" w:cs="Arial"/>
                <w:szCs w:val="18"/>
              </w:rPr>
              <w:t>Local Pause duration</w:t>
            </w:r>
            <w:r w:rsidRPr="005A5509">
              <w:t xml:space="preserve"> (rempr/</w:t>
            </w:r>
            <w:r w:rsidRPr="005A5509">
              <w:rPr>
                <w:rFonts w:eastAsia="SimSun" w:cs="Arial"/>
                <w:szCs w:val="18"/>
              </w:rPr>
              <w:t>lpdur</w:t>
            </w:r>
            <w:r w:rsidRPr="005A5509">
              <w:t xml:space="preserve"> 0x0123/</w:t>
            </w:r>
            <w:r w:rsidRPr="005A5509">
              <w:rPr>
                <w:rFonts w:cs="Arial"/>
                <w:snapToGrid w:val="0"/>
                <w:szCs w:val="18"/>
              </w:rPr>
              <w:t>0x0001</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3DB4FCF5"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3590949"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9C61DE4" w14:textId="77777777" w:rsidR="00EA16E8" w:rsidRPr="005A5509" w:rsidRDefault="00EA16E8" w:rsidP="002D0C32">
            <w:pPr>
              <w:pStyle w:val="TAC"/>
            </w:pPr>
            <w:r w:rsidRPr="005A5509">
              <w:t>-</w:t>
            </w:r>
          </w:p>
        </w:tc>
      </w:tr>
      <w:tr w:rsidR="00EA16E8" w:rsidRPr="005A5509" w14:paraId="6EBDA049"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hideMark/>
          </w:tcPr>
          <w:p w14:paraId="6EADC6E5" w14:textId="77777777" w:rsidR="00EA16E8" w:rsidRPr="005A5509" w:rsidRDefault="00EA16E8" w:rsidP="002D0C32">
            <w:pPr>
              <w:pStyle w:val="TAC"/>
            </w:pPr>
            <w:r w:rsidRPr="005A5509">
              <w:rPr>
                <w:rFonts w:eastAsia="SimSun" w:cs="Arial"/>
                <w:szCs w:val="18"/>
              </w:rPr>
              <w:t>Remote Local Pause duration</w:t>
            </w:r>
            <w:r w:rsidRPr="005A5509">
              <w:t xml:space="preserve"> (rempr/</w:t>
            </w:r>
            <w:r w:rsidRPr="005A5509">
              <w:rPr>
                <w:rFonts w:eastAsia="SimSun" w:cs="Arial"/>
                <w:szCs w:val="18"/>
              </w:rPr>
              <w:t>rpdur</w:t>
            </w:r>
            <w:r w:rsidRPr="005A5509">
              <w:t xml:space="preserve"> 0x0123/</w:t>
            </w:r>
            <w:r w:rsidRPr="005A5509">
              <w:rPr>
                <w:rFonts w:cs="Arial"/>
                <w:snapToGrid w:val="0"/>
                <w:szCs w:val="18"/>
              </w:rPr>
              <w:t>0x0002</w:t>
            </w:r>
            <w:r w:rsidRPr="005A5509">
              <w:t>)</w:t>
            </w:r>
          </w:p>
        </w:tc>
        <w:tc>
          <w:tcPr>
            <w:tcW w:w="1984" w:type="dxa"/>
            <w:tcBorders>
              <w:top w:val="single" w:sz="6" w:space="0" w:color="auto"/>
              <w:left w:val="single" w:sz="6" w:space="0" w:color="auto"/>
              <w:bottom w:val="single" w:sz="6" w:space="0" w:color="auto"/>
              <w:right w:val="single" w:sz="6" w:space="0" w:color="auto"/>
            </w:tcBorders>
            <w:hideMark/>
          </w:tcPr>
          <w:p w14:paraId="1BB42FD0" w14:textId="77777777" w:rsidR="00EA16E8" w:rsidRPr="005A5509" w:rsidRDefault="00EA16E8" w:rsidP="002D0C32">
            <w:pPr>
              <w:pStyle w:val="TAC"/>
            </w:pPr>
            <w:r w:rsidRPr="005A5509">
              <w:t>Not Supported</w:t>
            </w:r>
          </w:p>
        </w:tc>
        <w:tc>
          <w:tcPr>
            <w:tcW w:w="1985" w:type="dxa"/>
            <w:tcBorders>
              <w:top w:val="single" w:sz="6" w:space="0" w:color="auto"/>
              <w:left w:val="single" w:sz="6" w:space="0" w:color="auto"/>
              <w:bottom w:val="single" w:sz="6" w:space="0" w:color="auto"/>
              <w:right w:val="single" w:sz="6" w:space="0" w:color="auto"/>
            </w:tcBorders>
            <w:hideMark/>
          </w:tcPr>
          <w:p w14:paraId="6A9AF256" w14:textId="77777777" w:rsidR="00EA16E8" w:rsidRPr="005A5509" w:rsidRDefault="00EA16E8" w:rsidP="002D0C32">
            <w:pPr>
              <w:pStyle w:val="TAC"/>
            </w:pPr>
            <w:r w:rsidRPr="005A5509">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554FBAC9" w14:textId="77777777" w:rsidR="00EA16E8" w:rsidRPr="005A5509" w:rsidRDefault="00EA16E8" w:rsidP="002D0C32">
            <w:pPr>
              <w:pStyle w:val="TAC"/>
            </w:pPr>
            <w:r w:rsidRPr="005A5509">
              <w:t>-</w:t>
            </w:r>
          </w:p>
        </w:tc>
      </w:tr>
      <w:tr w:rsidR="00EA16E8" w:rsidRPr="005A5509" w14:paraId="06F26BF8" w14:textId="77777777" w:rsidTr="002D0C32">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7BBB069A" w14:textId="77777777" w:rsidR="00EA16E8" w:rsidRPr="005A5509" w:rsidRDefault="00EA16E8" w:rsidP="002D0C32">
            <w:pPr>
              <w:pStyle w:val="TAH"/>
            </w:pPr>
            <w:r w:rsidRPr="005A5509">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50F94C56" w14:textId="77777777" w:rsidR="00EA16E8" w:rsidRPr="005A5509" w:rsidRDefault="00EA16E8" w:rsidP="002D0C32">
            <w:pPr>
              <w:pStyle w:val="TAH"/>
            </w:pPr>
            <w:r w:rsidRPr="005A5509">
              <w:t>Mandatory/Optional</w:t>
            </w:r>
          </w:p>
        </w:tc>
      </w:tr>
      <w:tr w:rsidR="00EA16E8" w:rsidRPr="005A5509" w14:paraId="6E37D22A" w14:textId="77777777" w:rsidTr="002D0C32">
        <w:trPr>
          <w:jc w:val="center"/>
        </w:trPr>
        <w:tc>
          <w:tcPr>
            <w:tcW w:w="1803" w:type="dxa"/>
            <w:tcBorders>
              <w:top w:val="single" w:sz="6" w:space="0" w:color="auto"/>
              <w:left w:val="single" w:sz="12" w:space="0" w:color="auto"/>
              <w:bottom w:val="single" w:sz="12" w:space="0" w:color="auto"/>
              <w:right w:val="single" w:sz="6" w:space="0" w:color="auto"/>
            </w:tcBorders>
            <w:hideMark/>
          </w:tcPr>
          <w:p w14:paraId="1D24ABB7" w14:textId="77777777" w:rsidR="00EA16E8" w:rsidRPr="005A5509" w:rsidRDefault="00EA16E8" w:rsidP="002D0C32">
            <w:pPr>
              <w:pStyle w:val="TAC"/>
            </w:pPr>
            <w:r w:rsidRPr="005A5509">
              <w:t>None</w:t>
            </w:r>
          </w:p>
        </w:tc>
        <w:tc>
          <w:tcPr>
            <w:tcW w:w="1984" w:type="dxa"/>
            <w:tcBorders>
              <w:top w:val="single" w:sz="6" w:space="0" w:color="auto"/>
              <w:left w:val="single" w:sz="6" w:space="0" w:color="auto"/>
              <w:bottom w:val="single" w:sz="12" w:space="0" w:color="auto"/>
              <w:right w:val="single" w:sz="6" w:space="0" w:color="auto"/>
            </w:tcBorders>
            <w:hideMark/>
          </w:tcPr>
          <w:p w14:paraId="22DC3BD0" w14:textId="77777777" w:rsidR="00EA16E8" w:rsidRPr="005A5509" w:rsidRDefault="00EA16E8" w:rsidP="002D0C32">
            <w:pPr>
              <w:pStyle w:val="TAC"/>
            </w:pPr>
            <w:r w:rsidRPr="005A5509">
              <w:t>-</w:t>
            </w:r>
          </w:p>
        </w:tc>
        <w:tc>
          <w:tcPr>
            <w:tcW w:w="1985" w:type="dxa"/>
            <w:tcBorders>
              <w:top w:val="single" w:sz="6" w:space="0" w:color="auto"/>
              <w:left w:val="single" w:sz="6" w:space="0" w:color="auto"/>
              <w:bottom w:val="single" w:sz="12" w:space="0" w:color="auto"/>
              <w:right w:val="single" w:sz="6" w:space="0" w:color="auto"/>
            </w:tcBorders>
            <w:hideMark/>
          </w:tcPr>
          <w:p w14:paraId="75EF541B" w14:textId="77777777" w:rsidR="00EA16E8" w:rsidRPr="005A5509" w:rsidRDefault="00EA16E8" w:rsidP="002D0C32">
            <w:pPr>
              <w:pStyle w:val="TAC"/>
            </w:pPr>
            <w:r w:rsidRPr="005A5509">
              <w:t>-</w:t>
            </w:r>
          </w:p>
        </w:tc>
        <w:tc>
          <w:tcPr>
            <w:tcW w:w="1417" w:type="dxa"/>
            <w:tcBorders>
              <w:top w:val="single" w:sz="6" w:space="0" w:color="auto"/>
              <w:left w:val="single" w:sz="6" w:space="0" w:color="auto"/>
              <w:bottom w:val="single" w:sz="12" w:space="0" w:color="auto"/>
              <w:right w:val="single" w:sz="6" w:space="0" w:color="auto"/>
            </w:tcBorders>
            <w:hideMark/>
          </w:tcPr>
          <w:p w14:paraId="797A7CD3" w14:textId="77777777" w:rsidR="00EA16E8" w:rsidRPr="005A5509" w:rsidRDefault="00EA16E8" w:rsidP="002D0C32">
            <w:pPr>
              <w:pStyle w:val="TAC"/>
            </w:pPr>
            <w:r w:rsidRPr="005A5509">
              <w:t>-</w:t>
            </w:r>
          </w:p>
        </w:tc>
        <w:tc>
          <w:tcPr>
            <w:tcW w:w="1802" w:type="dxa"/>
            <w:tcBorders>
              <w:top w:val="single" w:sz="6" w:space="0" w:color="auto"/>
              <w:left w:val="single" w:sz="6" w:space="0" w:color="auto"/>
              <w:bottom w:val="single" w:sz="12" w:space="0" w:color="auto"/>
              <w:right w:val="single" w:sz="12" w:space="0" w:color="auto"/>
            </w:tcBorders>
            <w:hideMark/>
          </w:tcPr>
          <w:p w14:paraId="6B13B5F1" w14:textId="77777777" w:rsidR="00EA16E8" w:rsidRPr="005A5509" w:rsidRDefault="00EA16E8" w:rsidP="002D0C32">
            <w:pPr>
              <w:pStyle w:val="TAC"/>
            </w:pPr>
            <w:r w:rsidRPr="005A5509">
              <w:t>-</w:t>
            </w:r>
          </w:p>
        </w:tc>
      </w:tr>
      <w:bookmarkEnd w:id="259"/>
    </w:tbl>
    <w:p w14:paraId="6E867996" w14:textId="77777777" w:rsidR="00EA16E8" w:rsidRPr="005A5509" w:rsidRDefault="00EA16E8" w:rsidP="00EA16E8"/>
    <w:p w14:paraId="37F351B9" w14:textId="77777777" w:rsidR="00EA16E8" w:rsidRPr="005A5509" w:rsidRDefault="00EA16E8" w:rsidP="00EA16E8">
      <w:pPr>
        <w:pStyle w:val="Heading4"/>
      </w:pPr>
      <w:bookmarkStart w:id="260" w:name="_Toc11325840"/>
      <w:bookmarkStart w:id="261" w:name="_Toc170149445"/>
      <w:r w:rsidRPr="005A5509">
        <w:lastRenderedPageBreak/>
        <w:t>5.14.3.46</w:t>
      </w:r>
      <w:r w:rsidRPr="005A5509">
        <w:tab/>
        <w:t xml:space="preserve">Multi-stream Multiparty </w:t>
      </w:r>
      <w:r w:rsidRPr="005A5509">
        <w:rPr>
          <w:lang w:eastAsia="ko-KR"/>
        </w:rPr>
        <w:t>Conferencing Media Handling</w:t>
      </w:r>
      <w:r w:rsidRPr="005A5509">
        <w:rPr>
          <w:szCs w:val="24"/>
        </w:rPr>
        <w:t xml:space="preserve"> (mmcmh</w:t>
      </w:r>
      <w:r w:rsidRPr="005A5509">
        <w:rPr>
          <w:snapToGrid w:val="0"/>
          <w:szCs w:val="24"/>
        </w:rPr>
        <w:t>)</w:t>
      </w:r>
      <w:bookmarkEnd w:id="260"/>
      <w:bookmarkEnd w:id="261"/>
    </w:p>
    <w:p w14:paraId="0C930525" w14:textId="77777777" w:rsidR="00EA16E8" w:rsidRPr="005A5509" w:rsidRDefault="00EA16E8" w:rsidP="00EA16E8">
      <w:pPr>
        <w:pStyle w:val="TH"/>
      </w:pPr>
      <w:r w:rsidRPr="005A5509">
        <w:t xml:space="preserve">Table </w:t>
      </w:r>
      <w:r w:rsidRPr="005A5509">
        <w:rPr>
          <w:noProof/>
        </w:rPr>
        <w:t>5.14.3.</w:t>
      </w:r>
      <w:r w:rsidRPr="005A5509">
        <w:rPr>
          <w:noProof/>
          <w:lang w:eastAsia="zh-CN"/>
        </w:rPr>
        <w:t>46</w:t>
      </w:r>
      <w:r w:rsidRPr="005A5509">
        <w:rPr>
          <w:noProof/>
        </w:rPr>
        <w:t>.1</w:t>
      </w:r>
      <w:r w:rsidRPr="005A5509">
        <w:t xml:space="preserve">: Multi-stream Multiparty </w:t>
      </w:r>
      <w:r w:rsidRPr="005A5509">
        <w:rPr>
          <w:lang w:eastAsia="ko-KR"/>
        </w:rPr>
        <w:t>Conferencing Media Handling</w:t>
      </w:r>
      <w:r w:rsidRPr="005A5509">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EA16E8" w:rsidRPr="005A5509" w14:paraId="21432433" w14:textId="77777777" w:rsidTr="002D0C32">
        <w:trPr>
          <w:jc w:val="center"/>
        </w:trPr>
        <w:tc>
          <w:tcPr>
            <w:tcW w:w="1803" w:type="dxa"/>
            <w:shd w:val="clear" w:color="auto" w:fill="DDDDDD"/>
          </w:tcPr>
          <w:p w14:paraId="7F39153C" w14:textId="77777777" w:rsidR="00EA16E8" w:rsidRPr="005A5509" w:rsidRDefault="00EA16E8" w:rsidP="002D0C32">
            <w:pPr>
              <w:pStyle w:val="TAH"/>
            </w:pPr>
            <w:bookmarkStart w:id="262" w:name="MCCQCTEMPBM_00000077"/>
            <w:r w:rsidRPr="005A5509">
              <w:t>Properties</w:t>
            </w:r>
          </w:p>
        </w:tc>
        <w:tc>
          <w:tcPr>
            <w:tcW w:w="1984" w:type="dxa"/>
            <w:shd w:val="clear" w:color="auto" w:fill="DDDDDD"/>
          </w:tcPr>
          <w:p w14:paraId="4BF092DC" w14:textId="77777777" w:rsidR="00EA16E8" w:rsidRPr="005A5509" w:rsidRDefault="00EA16E8" w:rsidP="002D0C32">
            <w:pPr>
              <w:pStyle w:val="TAH"/>
            </w:pPr>
            <w:r w:rsidRPr="005A5509">
              <w:t>Mandatory/Optional</w:t>
            </w:r>
          </w:p>
        </w:tc>
        <w:tc>
          <w:tcPr>
            <w:tcW w:w="2009" w:type="dxa"/>
            <w:shd w:val="clear" w:color="auto" w:fill="DDDDDD"/>
          </w:tcPr>
          <w:p w14:paraId="673EE9B2" w14:textId="77777777" w:rsidR="00EA16E8" w:rsidRPr="005A5509" w:rsidRDefault="00EA16E8" w:rsidP="002D0C32">
            <w:pPr>
              <w:pStyle w:val="TAH"/>
            </w:pPr>
            <w:r w:rsidRPr="005A5509">
              <w:t>Used in command</w:t>
            </w:r>
          </w:p>
        </w:tc>
        <w:tc>
          <w:tcPr>
            <w:tcW w:w="1890" w:type="dxa"/>
            <w:shd w:val="clear" w:color="auto" w:fill="DDDDDD"/>
          </w:tcPr>
          <w:p w14:paraId="73984174" w14:textId="77777777" w:rsidR="00EA16E8" w:rsidRPr="005A5509" w:rsidRDefault="00EA16E8" w:rsidP="002D0C32">
            <w:pPr>
              <w:pStyle w:val="TAH"/>
            </w:pPr>
            <w:r w:rsidRPr="005A5509">
              <w:t>Supported Values</w:t>
            </w:r>
          </w:p>
        </w:tc>
        <w:tc>
          <w:tcPr>
            <w:tcW w:w="1305" w:type="dxa"/>
            <w:shd w:val="clear" w:color="auto" w:fill="DDDDDD"/>
          </w:tcPr>
          <w:p w14:paraId="3313FFA5" w14:textId="77777777" w:rsidR="00EA16E8" w:rsidRPr="005A5509" w:rsidRDefault="00EA16E8" w:rsidP="002D0C32">
            <w:pPr>
              <w:pStyle w:val="TAH"/>
            </w:pPr>
            <w:r w:rsidRPr="005A5509">
              <w:t>Provisioned Value</w:t>
            </w:r>
          </w:p>
        </w:tc>
      </w:tr>
      <w:tr w:rsidR="00EA16E8" w:rsidRPr="005A5509" w14:paraId="68CEE563" w14:textId="77777777" w:rsidTr="002D0C32">
        <w:trPr>
          <w:jc w:val="center"/>
        </w:trPr>
        <w:tc>
          <w:tcPr>
            <w:tcW w:w="1803" w:type="dxa"/>
            <w:shd w:val="clear" w:color="auto" w:fill="auto"/>
          </w:tcPr>
          <w:p w14:paraId="27D08867" w14:textId="77777777" w:rsidR="00EA16E8" w:rsidRPr="005A5509" w:rsidRDefault="00EA16E8" w:rsidP="002D0C32">
            <w:pPr>
              <w:pStyle w:val="TAC"/>
            </w:pPr>
            <w:r w:rsidRPr="005A5509">
              <w:rPr>
                <w:rFonts w:cs="Arial"/>
                <w:snapToGrid w:val="0"/>
              </w:rPr>
              <w:t>MMCMH policy (mmcmh/mmcmhp 0x????/</w:t>
            </w:r>
            <w:r w:rsidRPr="005A5509">
              <w:rPr>
                <w:rFonts w:cs="Arial"/>
                <w:snapToGrid w:val="0"/>
                <w:szCs w:val="18"/>
              </w:rPr>
              <w:t>0x0001</w:t>
            </w:r>
            <w:r w:rsidRPr="005A5509">
              <w:rPr>
                <w:rFonts w:cs="Arial"/>
                <w:snapToGrid w:val="0"/>
              </w:rPr>
              <w:t>)</w:t>
            </w:r>
          </w:p>
        </w:tc>
        <w:tc>
          <w:tcPr>
            <w:tcW w:w="1984" w:type="dxa"/>
            <w:shd w:val="clear" w:color="auto" w:fill="auto"/>
          </w:tcPr>
          <w:p w14:paraId="060DA306" w14:textId="77777777" w:rsidR="00EA16E8" w:rsidRPr="005A5509" w:rsidRDefault="00EA16E8" w:rsidP="002D0C32">
            <w:pPr>
              <w:pStyle w:val="TAC"/>
            </w:pPr>
            <w:r w:rsidRPr="005A5509">
              <w:t>M</w:t>
            </w:r>
          </w:p>
        </w:tc>
        <w:tc>
          <w:tcPr>
            <w:tcW w:w="2009" w:type="dxa"/>
            <w:shd w:val="clear" w:color="auto" w:fill="auto"/>
          </w:tcPr>
          <w:p w14:paraId="5433DB38" w14:textId="77777777" w:rsidR="00EA16E8" w:rsidRPr="005A5509" w:rsidRDefault="00EA16E8" w:rsidP="002D0C32">
            <w:pPr>
              <w:pStyle w:val="TAC"/>
            </w:pPr>
            <w:r w:rsidRPr="005A5509">
              <w:t>ADD, MODIFY</w:t>
            </w:r>
          </w:p>
        </w:tc>
        <w:tc>
          <w:tcPr>
            <w:tcW w:w="1890" w:type="dxa"/>
            <w:shd w:val="clear" w:color="auto" w:fill="auto"/>
          </w:tcPr>
          <w:p w14:paraId="646DDC77" w14:textId="77777777" w:rsidR="00EA16E8" w:rsidRPr="005A5509" w:rsidRDefault="00EA16E8" w:rsidP="002D0C32">
            <w:pPr>
              <w:pStyle w:val="TAL"/>
            </w:pPr>
            <w:r w:rsidRPr="005A5509">
              <w:t>mmcmhbp (0x0001) "MMCMH basic policy",</w:t>
            </w:r>
          </w:p>
          <w:p w14:paraId="65AFBB5D" w14:textId="77777777" w:rsidR="00EA16E8" w:rsidRPr="005A5509" w:rsidRDefault="00EA16E8" w:rsidP="002D0C32">
            <w:pPr>
              <w:pStyle w:val="TAL"/>
            </w:pPr>
          </w:p>
          <w:p w14:paraId="21B3BB79" w14:textId="77777777" w:rsidR="00EA16E8" w:rsidRPr="005A5509" w:rsidRDefault="00EA16E8" w:rsidP="002D0C32">
            <w:pPr>
              <w:pStyle w:val="TAL"/>
            </w:pPr>
            <w:r w:rsidRPr="005A5509">
              <w:t>vadv (0x0002) "Voice activity detected video",</w:t>
            </w:r>
          </w:p>
          <w:p w14:paraId="072BDEE3" w14:textId="77777777" w:rsidR="00EA16E8" w:rsidRPr="005A5509" w:rsidRDefault="00EA16E8" w:rsidP="002D0C32">
            <w:pPr>
              <w:pStyle w:val="TAL"/>
            </w:pPr>
          </w:p>
          <w:p w14:paraId="39125A58" w14:textId="77777777" w:rsidR="00EA16E8" w:rsidRPr="005A5509" w:rsidRDefault="00EA16E8" w:rsidP="002D0C32">
            <w:pPr>
              <w:pStyle w:val="TAL"/>
            </w:pPr>
            <w:r w:rsidRPr="005A5509">
              <w:t>vada (0x0003) "Voice activity detected audio",</w:t>
            </w:r>
          </w:p>
          <w:p w14:paraId="1020BE6F" w14:textId="77777777" w:rsidR="00EA16E8" w:rsidRPr="005A5509" w:rsidRDefault="00EA16E8" w:rsidP="002D0C32">
            <w:pPr>
              <w:pStyle w:val="TAL"/>
            </w:pPr>
          </w:p>
          <w:p w14:paraId="53366158" w14:textId="77777777" w:rsidR="00EA16E8" w:rsidRPr="005A5509" w:rsidRDefault="00EA16E8" w:rsidP="002D0C32">
            <w:pPr>
              <w:pStyle w:val="TAL"/>
            </w:pPr>
            <w:r w:rsidRPr="005A5509">
              <w:t>ma (0x0004) "Mix audio",</w:t>
            </w:r>
          </w:p>
          <w:p w14:paraId="68414F92" w14:textId="77777777" w:rsidR="00EA16E8" w:rsidRPr="005A5509" w:rsidRDefault="00EA16E8" w:rsidP="002D0C32">
            <w:pPr>
              <w:pStyle w:val="TAL"/>
            </w:pPr>
          </w:p>
          <w:p w14:paraId="2C9695BE" w14:textId="77777777" w:rsidR="00EA16E8" w:rsidRPr="005A5509" w:rsidRDefault="00EA16E8" w:rsidP="002D0C32">
            <w:pPr>
              <w:pStyle w:val="TAL"/>
            </w:pPr>
            <w:r w:rsidRPr="005A5509">
              <w:t>bfcpa (0x0005) "BFCP audio",</w:t>
            </w:r>
          </w:p>
          <w:p w14:paraId="27FB5D9C" w14:textId="77777777" w:rsidR="00EA16E8" w:rsidRPr="005A5509" w:rsidRDefault="00EA16E8" w:rsidP="002D0C32">
            <w:pPr>
              <w:pStyle w:val="TAL"/>
            </w:pPr>
          </w:p>
          <w:p w14:paraId="7142FD5D" w14:textId="77777777" w:rsidR="00EA16E8" w:rsidRPr="005A5509" w:rsidRDefault="00EA16E8" w:rsidP="002D0C32">
            <w:pPr>
              <w:pStyle w:val="TAL"/>
            </w:pPr>
            <w:r w:rsidRPr="005A5509">
              <w:t>bfcpv (0x0006) "BFCP video",</w:t>
            </w:r>
          </w:p>
          <w:p w14:paraId="31FED4DE" w14:textId="77777777" w:rsidR="00EA16E8" w:rsidRPr="005A5509" w:rsidRDefault="00EA16E8" w:rsidP="002D0C32">
            <w:pPr>
              <w:pStyle w:val="TAL"/>
            </w:pPr>
          </w:p>
          <w:p w14:paraId="18391AB3" w14:textId="77777777" w:rsidR="00EA16E8" w:rsidRPr="005A5509" w:rsidRDefault="00EA16E8" w:rsidP="002D0C32">
            <w:pPr>
              <w:pStyle w:val="TAL"/>
            </w:pPr>
            <w:r w:rsidRPr="005A5509">
              <w:t>bfcps (0x0007) "BFCP screenshare"</w:t>
            </w:r>
          </w:p>
        </w:tc>
        <w:tc>
          <w:tcPr>
            <w:tcW w:w="1305" w:type="dxa"/>
            <w:shd w:val="clear" w:color="auto" w:fill="auto"/>
          </w:tcPr>
          <w:p w14:paraId="61C1F488" w14:textId="77777777" w:rsidR="00EA16E8" w:rsidRPr="005A5509" w:rsidRDefault="00EA16E8" w:rsidP="002D0C32">
            <w:pPr>
              <w:pStyle w:val="TAC"/>
            </w:pPr>
            <w:r w:rsidRPr="005A5509">
              <w:t>-</w:t>
            </w:r>
          </w:p>
        </w:tc>
      </w:tr>
      <w:tr w:rsidR="00EA16E8" w:rsidRPr="005A5509" w14:paraId="3D6C1466" w14:textId="77777777" w:rsidTr="002D0C32">
        <w:trPr>
          <w:jc w:val="center"/>
        </w:trPr>
        <w:tc>
          <w:tcPr>
            <w:tcW w:w="1803" w:type="dxa"/>
            <w:shd w:val="clear" w:color="auto" w:fill="DDDDDD"/>
          </w:tcPr>
          <w:p w14:paraId="6442FAF4" w14:textId="77777777" w:rsidR="00EA16E8" w:rsidRPr="005A5509" w:rsidRDefault="00EA16E8" w:rsidP="002D0C32">
            <w:pPr>
              <w:pStyle w:val="TAH"/>
            </w:pPr>
            <w:r w:rsidRPr="005A5509">
              <w:t>Signals</w:t>
            </w:r>
          </w:p>
        </w:tc>
        <w:tc>
          <w:tcPr>
            <w:tcW w:w="1984" w:type="dxa"/>
            <w:shd w:val="clear" w:color="auto" w:fill="DDDDDD"/>
          </w:tcPr>
          <w:p w14:paraId="78A2435F" w14:textId="77777777" w:rsidR="00EA16E8" w:rsidRPr="005A5509" w:rsidRDefault="00EA16E8" w:rsidP="002D0C32">
            <w:pPr>
              <w:pStyle w:val="TAH"/>
            </w:pPr>
            <w:r w:rsidRPr="005A5509">
              <w:t>Mandatory/Optional</w:t>
            </w:r>
          </w:p>
        </w:tc>
        <w:tc>
          <w:tcPr>
            <w:tcW w:w="2009" w:type="dxa"/>
            <w:shd w:val="clear" w:color="auto" w:fill="DDDDDD"/>
          </w:tcPr>
          <w:p w14:paraId="03FF8076" w14:textId="77777777" w:rsidR="00EA16E8" w:rsidRPr="005A5509" w:rsidRDefault="00EA16E8" w:rsidP="002D0C32">
            <w:pPr>
              <w:pStyle w:val="TAH"/>
            </w:pPr>
            <w:r w:rsidRPr="005A5509">
              <w:t>Used in command</w:t>
            </w:r>
          </w:p>
        </w:tc>
        <w:tc>
          <w:tcPr>
            <w:tcW w:w="3195" w:type="dxa"/>
            <w:gridSpan w:val="2"/>
            <w:shd w:val="clear" w:color="auto" w:fill="DDDDDD"/>
          </w:tcPr>
          <w:p w14:paraId="7BEFE689" w14:textId="77777777" w:rsidR="00EA16E8" w:rsidRPr="005A5509" w:rsidRDefault="00EA16E8" w:rsidP="002D0C32">
            <w:pPr>
              <w:pStyle w:val="TAH"/>
            </w:pPr>
            <w:r w:rsidRPr="005A5509">
              <w:t>Duration Provisioned Value</w:t>
            </w:r>
          </w:p>
        </w:tc>
      </w:tr>
      <w:tr w:rsidR="00EA16E8" w:rsidRPr="005A5509" w14:paraId="3C382E02" w14:textId="77777777" w:rsidTr="002D0C32">
        <w:trPr>
          <w:jc w:val="center"/>
        </w:trPr>
        <w:tc>
          <w:tcPr>
            <w:tcW w:w="1803" w:type="dxa"/>
            <w:vMerge w:val="restart"/>
            <w:shd w:val="clear" w:color="auto" w:fill="auto"/>
          </w:tcPr>
          <w:p w14:paraId="765765FE" w14:textId="77777777" w:rsidR="00EA16E8" w:rsidRPr="005A5509" w:rsidRDefault="00EA16E8" w:rsidP="002D0C32">
            <w:pPr>
              <w:pStyle w:val="TAC"/>
            </w:pPr>
            <w:r w:rsidRPr="005A5509">
              <w:t>None</w:t>
            </w:r>
          </w:p>
        </w:tc>
        <w:tc>
          <w:tcPr>
            <w:tcW w:w="1984" w:type="dxa"/>
            <w:shd w:val="clear" w:color="auto" w:fill="auto"/>
          </w:tcPr>
          <w:p w14:paraId="11F0B26B" w14:textId="77777777" w:rsidR="00EA16E8" w:rsidRPr="005A5509" w:rsidRDefault="00EA16E8" w:rsidP="002D0C32">
            <w:pPr>
              <w:pStyle w:val="TAC"/>
            </w:pPr>
            <w:r w:rsidRPr="005A5509">
              <w:t>-</w:t>
            </w:r>
          </w:p>
        </w:tc>
        <w:tc>
          <w:tcPr>
            <w:tcW w:w="2009" w:type="dxa"/>
            <w:shd w:val="clear" w:color="auto" w:fill="auto"/>
          </w:tcPr>
          <w:p w14:paraId="59F97123" w14:textId="77777777" w:rsidR="00EA16E8" w:rsidRPr="005A5509" w:rsidRDefault="00EA16E8" w:rsidP="002D0C32">
            <w:pPr>
              <w:pStyle w:val="TAC"/>
            </w:pPr>
            <w:r w:rsidRPr="005A5509">
              <w:t>-</w:t>
            </w:r>
          </w:p>
        </w:tc>
        <w:tc>
          <w:tcPr>
            <w:tcW w:w="3195" w:type="dxa"/>
            <w:gridSpan w:val="2"/>
            <w:shd w:val="clear" w:color="auto" w:fill="auto"/>
          </w:tcPr>
          <w:p w14:paraId="51762361" w14:textId="77777777" w:rsidR="00EA16E8" w:rsidRPr="005A5509" w:rsidRDefault="00EA16E8" w:rsidP="002D0C32">
            <w:pPr>
              <w:pStyle w:val="TAC"/>
            </w:pPr>
            <w:r w:rsidRPr="005A5509">
              <w:t>-</w:t>
            </w:r>
          </w:p>
        </w:tc>
      </w:tr>
      <w:tr w:rsidR="00EA16E8" w:rsidRPr="005A5509" w14:paraId="5EFE5137" w14:textId="77777777" w:rsidTr="002D0C32">
        <w:trPr>
          <w:jc w:val="center"/>
        </w:trPr>
        <w:tc>
          <w:tcPr>
            <w:tcW w:w="1803" w:type="dxa"/>
            <w:vMerge/>
            <w:shd w:val="clear" w:color="auto" w:fill="auto"/>
          </w:tcPr>
          <w:p w14:paraId="5249E089" w14:textId="77777777" w:rsidR="00EA16E8" w:rsidRPr="005A5509" w:rsidRDefault="00EA16E8" w:rsidP="002D0C32">
            <w:pPr>
              <w:pStyle w:val="TAC"/>
            </w:pPr>
          </w:p>
        </w:tc>
        <w:tc>
          <w:tcPr>
            <w:tcW w:w="1984" w:type="dxa"/>
            <w:shd w:val="clear" w:color="auto" w:fill="DDDDDD"/>
          </w:tcPr>
          <w:p w14:paraId="7737D17E" w14:textId="77777777" w:rsidR="00EA16E8" w:rsidRPr="005A5509" w:rsidRDefault="00EA16E8" w:rsidP="002D0C32">
            <w:pPr>
              <w:pStyle w:val="TAH"/>
            </w:pPr>
            <w:r w:rsidRPr="005A5509">
              <w:t>Signal Parameters</w:t>
            </w:r>
          </w:p>
        </w:tc>
        <w:tc>
          <w:tcPr>
            <w:tcW w:w="2009" w:type="dxa"/>
            <w:shd w:val="clear" w:color="auto" w:fill="DDDDDD"/>
          </w:tcPr>
          <w:p w14:paraId="336CB3EE" w14:textId="77777777" w:rsidR="00EA16E8" w:rsidRPr="005A5509" w:rsidRDefault="00EA16E8" w:rsidP="002D0C32">
            <w:pPr>
              <w:pStyle w:val="TAH"/>
            </w:pPr>
            <w:r w:rsidRPr="005A5509">
              <w:t>Mandatory/Optional</w:t>
            </w:r>
          </w:p>
        </w:tc>
        <w:tc>
          <w:tcPr>
            <w:tcW w:w="1890" w:type="dxa"/>
            <w:shd w:val="clear" w:color="auto" w:fill="DDDDDD"/>
          </w:tcPr>
          <w:p w14:paraId="6C3F6D54" w14:textId="77777777" w:rsidR="00EA16E8" w:rsidRPr="005A5509" w:rsidRDefault="00EA16E8" w:rsidP="002D0C32">
            <w:pPr>
              <w:pStyle w:val="TAH"/>
            </w:pPr>
            <w:r w:rsidRPr="005A5509">
              <w:t>Supported Values</w:t>
            </w:r>
          </w:p>
        </w:tc>
        <w:tc>
          <w:tcPr>
            <w:tcW w:w="1305" w:type="dxa"/>
            <w:shd w:val="clear" w:color="auto" w:fill="DDDDDD"/>
          </w:tcPr>
          <w:p w14:paraId="58520E60" w14:textId="77777777" w:rsidR="00EA16E8" w:rsidRPr="005A5509" w:rsidRDefault="00EA16E8" w:rsidP="002D0C32">
            <w:pPr>
              <w:pStyle w:val="TAH"/>
            </w:pPr>
            <w:r w:rsidRPr="005A5509">
              <w:t>Duration Provisioned Value</w:t>
            </w:r>
          </w:p>
        </w:tc>
      </w:tr>
      <w:tr w:rsidR="00EA16E8" w:rsidRPr="005A5509" w14:paraId="4551C907" w14:textId="77777777" w:rsidTr="002D0C32">
        <w:trPr>
          <w:jc w:val="center"/>
        </w:trPr>
        <w:tc>
          <w:tcPr>
            <w:tcW w:w="1803" w:type="dxa"/>
            <w:vMerge/>
            <w:shd w:val="clear" w:color="auto" w:fill="auto"/>
          </w:tcPr>
          <w:p w14:paraId="5D7E8ABD" w14:textId="77777777" w:rsidR="00EA16E8" w:rsidRPr="005A5509" w:rsidRDefault="00EA16E8" w:rsidP="002D0C32">
            <w:pPr>
              <w:pStyle w:val="TAC"/>
            </w:pPr>
          </w:p>
        </w:tc>
        <w:tc>
          <w:tcPr>
            <w:tcW w:w="1984" w:type="dxa"/>
            <w:shd w:val="clear" w:color="auto" w:fill="auto"/>
          </w:tcPr>
          <w:p w14:paraId="5A9D53BE" w14:textId="77777777" w:rsidR="00EA16E8" w:rsidRPr="005A5509" w:rsidRDefault="00EA16E8" w:rsidP="002D0C32">
            <w:pPr>
              <w:pStyle w:val="TAC"/>
            </w:pPr>
            <w:r w:rsidRPr="005A5509">
              <w:t>-</w:t>
            </w:r>
          </w:p>
        </w:tc>
        <w:tc>
          <w:tcPr>
            <w:tcW w:w="2009" w:type="dxa"/>
            <w:shd w:val="clear" w:color="auto" w:fill="auto"/>
          </w:tcPr>
          <w:p w14:paraId="60A28D1E" w14:textId="77777777" w:rsidR="00EA16E8" w:rsidRPr="005A5509" w:rsidRDefault="00EA16E8" w:rsidP="002D0C32">
            <w:pPr>
              <w:pStyle w:val="TAC"/>
            </w:pPr>
            <w:r w:rsidRPr="005A5509">
              <w:t>-</w:t>
            </w:r>
          </w:p>
        </w:tc>
        <w:tc>
          <w:tcPr>
            <w:tcW w:w="1890" w:type="dxa"/>
            <w:shd w:val="clear" w:color="auto" w:fill="auto"/>
          </w:tcPr>
          <w:p w14:paraId="570CA3B8" w14:textId="77777777" w:rsidR="00EA16E8" w:rsidRPr="005A5509" w:rsidRDefault="00EA16E8" w:rsidP="002D0C32">
            <w:pPr>
              <w:pStyle w:val="TAC"/>
            </w:pPr>
            <w:r w:rsidRPr="005A5509">
              <w:t>-</w:t>
            </w:r>
          </w:p>
        </w:tc>
        <w:tc>
          <w:tcPr>
            <w:tcW w:w="1305" w:type="dxa"/>
            <w:shd w:val="clear" w:color="auto" w:fill="auto"/>
          </w:tcPr>
          <w:p w14:paraId="1AF1B24C" w14:textId="77777777" w:rsidR="00EA16E8" w:rsidRPr="005A5509" w:rsidRDefault="00EA16E8" w:rsidP="002D0C32">
            <w:pPr>
              <w:pStyle w:val="TAC"/>
            </w:pPr>
            <w:r w:rsidRPr="005A5509">
              <w:t>-</w:t>
            </w:r>
          </w:p>
        </w:tc>
      </w:tr>
      <w:tr w:rsidR="00EA16E8" w:rsidRPr="005A5509" w14:paraId="191ED8A5" w14:textId="77777777" w:rsidTr="002D0C32">
        <w:trPr>
          <w:jc w:val="center"/>
        </w:trPr>
        <w:tc>
          <w:tcPr>
            <w:tcW w:w="1803" w:type="dxa"/>
            <w:shd w:val="clear" w:color="auto" w:fill="DDDDDD"/>
          </w:tcPr>
          <w:p w14:paraId="6D99ECF4" w14:textId="77777777" w:rsidR="00EA16E8" w:rsidRPr="005A5509" w:rsidRDefault="00EA16E8" w:rsidP="002D0C32">
            <w:pPr>
              <w:pStyle w:val="TAH"/>
            </w:pPr>
            <w:r w:rsidRPr="005A5509">
              <w:t>Events</w:t>
            </w:r>
          </w:p>
        </w:tc>
        <w:tc>
          <w:tcPr>
            <w:tcW w:w="1984" w:type="dxa"/>
            <w:shd w:val="clear" w:color="auto" w:fill="DDDDDD"/>
          </w:tcPr>
          <w:p w14:paraId="45243D8F" w14:textId="77777777" w:rsidR="00EA16E8" w:rsidRPr="005A5509" w:rsidRDefault="00EA16E8" w:rsidP="002D0C32">
            <w:pPr>
              <w:pStyle w:val="TAH"/>
            </w:pPr>
            <w:r w:rsidRPr="005A5509">
              <w:t>Mandatory/Optional</w:t>
            </w:r>
          </w:p>
        </w:tc>
        <w:tc>
          <w:tcPr>
            <w:tcW w:w="5204" w:type="dxa"/>
            <w:gridSpan w:val="3"/>
            <w:shd w:val="clear" w:color="auto" w:fill="DDDDDD"/>
          </w:tcPr>
          <w:p w14:paraId="1A5A669A" w14:textId="77777777" w:rsidR="00EA16E8" w:rsidRPr="005A5509" w:rsidRDefault="00EA16E8" w:rsidP="002D0C32">
            <w:pPr>
              <w:pStyle w:val="TAH"/>
            </w:pPr>
            <w:r w:rsidRPr="005A5509">
              <w:t>Used in command</w:t>
            </w:r>
          </w:p>
        </w:tc>
      </w:tr>
      <w:tr w:rsidR="00EA16E8" w:rsidRPr="005A5509" w14:paraId="2AE32CBD" w14:textId="77777777" w:rsidTr="002D0C32">
        <w:trPr>
          <w:jc w:val="center"/>
        </w:trPr>
        <w:tc>
          <w:tcPr>
            <w:tcW w:w="1803" w:type="dxa"/>
            <w:vMerge w:val="restart"/>
            <w:shd w:val="clear" w:color="auto" w:fill="auto"/>
          </w:tcPr>
          <w:p w14:paraId="4F69FC58" w14:textId="77777777" w:rsidR="00EA16E8" w:rsidRPr="005A5509" w:rsidRDefault="00EA16E8" w:rsidP="002D0C32">
            <w:pPr>
              <w:pStyle w:val="TAC"/>
            </w:pPr>
            <w:r w:rsidRPr="005A5509">
              <w:t>None</w:t>
            </w:r>
          </w:p>
        </w:tc>
        <w:tc>
          <w:tcPr>
            <w:tcW w:w="1984" w:type="dxa"/>
            <w:shd w:val="clear" w:color="auto" w:fill="auto"/>
          </w:tcPr>
          <w:p w14:paraId="3002A3F8" w14:textId="77777777" w:rsidR="00EA16E8" w:rsidRPr="005A5509" w:rsidRDefault="00EA16E8" w:rsidP="002D0C32">
            <w:pPr>
              <w:pStyle w:val="TAC"/>
            </w:pPr>
            <w:r w:rsidRPr="005A5509">
              <w:t>-</w:t>
            </w:r>
          </w:p>
        </w:tc>
        <w:tc>
          <w:tcPr>
            <w:tcW w:w="5204" w:type="dxa"/>
            <w:gridSpan w:val="3"/>
            <w:shd w:val="clear" w:color="auto" w:fill="auto"/>
          </w:tcPr>
          <w:p w14:paraId="70593F6D" w14:textId="77777777" w:rsidR="00EA16E8" w:rsidRPr="005A5509" w:rsidRDefault="00EA16E8" w:rsidP="002D0C32">
            <w:pPr>
              <w:pStyle w:val="TAC"/>
            </w:pPr>
            <w:r w:rsidRPr="005A5509">
              <w:t>-</w:t>
            </w:r>
          </w:p>
        </w:tc>
      </w:tr>
      <w:tr w:rsidR="00EA16E8" w:rsidRPr="005A5509" w14:paraId="016AD137" w14:textId="77777777" w:rsidTr="002D0C32">
        <w:trPr>
          <w:jc w:val="center"/>
        </w:trPr>
        <w:tc>
          <w:tcPr>
            <w:tcW w:w="1803" w:type="dxa"/>
            <w:vMerge/>
            <w:shd w:val="clear" w:color="auto" w:fill="auto"/>
          </w:tcPr>
          <w:p w14:paraId="6838171D" w14:textId="77777777" w:rsidR="00EA16E8" w:rsidRPr="005A5509" w:rsidRDefault="00EA16E8" w:rsidP="002D0C32">
            <w:pPr>
              <w:pStyle w:val="TAC"/>
            </w:pPr>
          </w:p>
        </w:tc>
        <w:tc>
          <w:tcPr>
            <w:tcW w:w="1984" w:type="dxa"/>
            <w:shd w:val="clear" w:color="auto" w:fill="DDDDDD"/>
          </w:tcPr>
          <w:p w14:paraId="4ADBA62D" w14:textId="77777777" w:rsidR="00EA16E8" w:rsidRPr="005A5509" w:rsidRDefault="00EA16E8" w:rsidP="002D0C32">
            <w:pPr>
              <w:pStyle w:val="TAH"/>
            </w:pPr>
            <w:r w:rsidRPr="005A5509">
              <w:t>Event Parameters</w:t>
            </w:r>
          </w:p>
        </w:tc>
        <w:tc>
          <w:tcPr>
            <w:tcW w:w="2009" w:type="dxa"/>
            <w:shd w:val="clear" w:color="auto" w:fill="DDDDDD"/>
          </w:tcPr>
          <w:p w14:paraId="6782E2BD" w14:textId="77777777" w:rsidR="00EA16E8" w:rsidRPr="005A5509" w:rsidRDefault="00EA16E8" w:rsidP="002D0C32">
            <w:pPr>
              <w:pStyle w:val="TAH"/>
            </w:pPr>
            <w:r w:rsidRPr="005A5509">
              <w:t>Mandatory/Optional</w:t>
            </w:r>
          </w:p>
        </w:tc>
        <w:tc>
          <w:tcPr>
            <w:tcW w:w="1890" w:type="dxa"/>
            <w:shd w:val="clear" w:color="auto" w:fill="DDDDDD"/>
          </w:tcPr>
          <w:p w14:paraId="2341570F" w14:textId="77777777" w:rsidR="00EA16E8" w:rsidRPr="005A5509" w:rsidRDefault="00EA16E8" w:rsidP="002D0C32">
            <w:pPr>
              <w:pStyle w:val="TAH"/>
            </w:pPr>
            <w:r w:rsidRPr="005A5509">
              <w:t>Supported Values</w:t>
            </w:r>
          </w:p>
        </w:tc>
        <w:tc>
          <w:tcPr>
            <w:tcW w:w="1305" w:type="dxa"/>
            <w:shd w:val="clear" w:color="auto" w:fill="DDDDDD"/>
          </w:tcPr>
          <w:p w14:paraId="1CB5B198" w14:textId="77777777" w:rsidR="00EA16E8" w:rsidRPr="005A5509" w:rsidRDefault="00EA16E8" w:rsidP="002D0C32">
            <w:pPr>
              <w:pStyle w:val="TAH"/>
            </w:pPr>
            <w:r w:rsidRPr="005A5509">
              <w:t>Provisioned Value</w:t>
            </w:r>
          </w:p>
        </w:tc>
      </w:tr>
      <w:tr w:rsidR="00EA16E8" w:rsidRPr="005A5509" w14:paraId="2275255D" w14:textId="77777777" w:rsidTr="002D0C32">
        <w:trPr>
          <w:jc w:val="center"/>
        </w:trPr>
        <w:tc>
          <w:tcPr>
            <w:tcW w:w="1803" w:type="dxa"/>
            <w:vMerge/>
            <w:shd w:val="clear" w:color="auto" w:fill="auto"/>
          </w:tcPr>
          <w:p w14:paraId="79E8D8E9" w14:textId="77777777" w:rsidR="00EA16E8" w:rsidRPr="005A5509" w:rsidRDefault="00EA16E8" w:rsidP="002D0C32">
            <w:pPr>
              <w:pStyle w:val="TAC"/>
            </w:pPr>
          </w:p>
        </w:tc>
        <w:tc>
          <w:tcPr>
            <w:tcW w:w="1984" w:type="dxa"/>
            <w:shd w:val="clear" w:color="auto" w:fill="auto"/>
          </w:tcPr>
          <w:p w14:paraId="74D649BE" w14:textId="77777777" w:rsidR="00EA16E8" w:rsidRPr="005A5509" w:rsidRDefault="00EA16E8" w:rsidP="002D0C32">
            <w:pPr>
              <w:pStyle w:val="TAC"/>
            </w:pPr>
            <w:r w:rsidRPr="005A5509">
              <w:t>-</w:t>
            </w:r>
          </w:p>
        </w:tc>
        <w:tc>
          <w:tcPr>
            <w:tcW w:w="2009" w:type="dxa"/>
            <w:shd w:val="clear" w:color="auto" w:fill="auto"/>
          </w:tcPr>
          <w:p w14:paraId="5BD8075E" w14:textId="77777777" w:rsidR="00EA16E8" w:rsidRPr="005A5509" w:rsidRDefault="00EA16E8" w:rsidP="002D0C32">
            <w:pPr>
              <w:pStyle w:val="TAC"/>
            </w:pPr>
            <w:r w:rsidRPr="005A5509">
              <w:t>-</w:t>
            </w:r>
          </w:p>
        </w:tc>
        <w:tc>
          <w:tcPr>
            <w:tcW w:w="1890" w:type="dxa"/>
            <w:shd w:val="clear" w:color="auto" w:fill="auto"/>
          </w:tcPr>
          <w:p w14:paraId="099F790B" w14:textId="77777777" w:rsidR="00EA16E8" w:rsidRPr="005A5509" w:rsidRDefault="00EA16E8" w:rsidP="002D0C32">
            <w:pPr>
              <w:pStyle w:val="TAC"/>
            </w:pPr>
            <w:r w:rsidRPr="005A5509">
              <w:t>-</w:t>
            </w:r>
          </w:p>
        </w:tc>
        <w:tc>
          <w:tcPr>
            <w:tcW w:w="1305" w:type="dxa"/>
            <w:shd w:val="clear" w:color="auto" w:fill="auto"/>
          </w:tcPr>
          <w:p w14:paraId="45F350F2" w14:textId="77777777" w:rsidR="00EA16E8" w:rsidRPr="005A5509" w:rsidRDefault="00EA16E8" w:rsidP="002D0C32">
            <w:pPr>
              <w:pStyle w:val="TAC"/>
            </w:pPr>
            <w:r w:rsidRPr="005A5509">
              <w:t>-</w:t>
            </w:r>
          </w:p>
        </w:tc>
      </w:tr>
      <w:tr w:rsidR="00EA16E8" w:rsidRPr="005A5509" w14:paraId="35133B3B" w14:textId="77777777" w:rsidTr="002D0C32">
        <w:trPr>
          <w:jc w:val="center"/>
        </w:trPr>
        <w:tc>
          <w:tcPr>
            <w:tcW w:w="1803" w:type="dxa"/>
            <w:vMerge/>
            <w:shd w:val="clear" w:color="auto" w:fill="auto"/>
          </w:tcPr>
          <w:p w14:paraId="03272546" w14:textId="77777777" w:rsidR="00EA16E8" w:rsidRPr="005A5509" w:rsidRDefault="00EA16E8" w:rsidP="002D0C32">
            <w:pPr>
              <w:pStyle w:val="TAC"/>
            </w:pPr>
          </w:p>
        </w:tc>
        <w:tc>
          <w:tcPr>
            <w:tcW w:w="1984" w:type="dxa"/>
            <w:shd w:val="clear" w:color="auto" w:fill="DDDDDD"/>
          </w:tcPr>
          <w:p w14:paraId="0FCDA2A8" w14:textId="77777777" w:rsidR="00EA16E8" w:rsidRPr="005A5509" w:rsidRDefault="00EA16E8" w:rsidP="002D0C32">
            <w:pPr>
              <w:pStyle w:val="TAH"/>
            </w:pPr>
            <w:r w:rsidRPr="005A5509">
              <w:t>ObservedEvent Parameters</w:t>
            </w:r>
          </w:p>
        </w:tc>
        <w:tc>
          <w:tcPr>
            <w:tcW w:w="2009" w:type="dxa"/>
            <w:shd w:val="clear" w:color="auto" w:fill="DDDDDD"/>
          </w:tcPr>
          <w:p w14:paraId="5EE5D1A9" w14:textId="77777777" w:rsidR="00EA16E8" w:rsidRPr="005A5509" w:rsidRDefault="00EA16E8" w:rsidP="002D0C32">
            <w:pPr>
              <w:pStyle w:val="TAH"/>
            </w:pPr>
            <w:r w:rsidRPr="005A5509">
              <w:t>Mandatory/Optional</w:t>
            </w:r>
          </w:p>
        </w:tc>
        <w:tc>
          <w:tcPr>
            <w:tcW w:w="1890" w:type="dxa"/>
            <w:shd w:val="clear" w:color="auto" w:fill="DDDDDD"/>
          </w:tcPr>
          <w:p w14:paraId="31A92DF1" w14:textId="77777777" w:rsidR="00EA16E8" w:rsidRPr="005A5509" w:rsidRDefault="00EA16E8" w:rsidP="002D0C32">
            <w:pPr>
              <w:pStyle w:val="TAH"/>
            </w:pPr>
            <w:r w:rsidRPr="005A5509">
              <w:t>Supported Values</w:t>
            </w:r>
          </w:p>
        </w:tc>
        <w:tc>
          <w:tcPr>
            <w:tcW w:w="1305" w:type="dxa"/>
            <w:shd w:val="clear" w:color="auto" w:fill="DDDDDD"/>
          </w:tcPr>
          <w:p w14:paraId="42543F75" w14:textId="77777777" w:rsidR="00EA16E8" w:rsidRPr="005A5509" w:rsidRDefault="00EA16E8" w:rsidP="002D0C32">
            <w:pPr>
              <w:pStyle w:val="TAH"/>
            </w:pPr>
            <w:r w:rsidRPr="005A5509">
              <w:t>Provisioned Value</w:t>
            </w:r>
          </w:p>
        </w:tc>
      </w:tr>
      <w:tr w:rsidR="00EA16E8" w:rsidRPr="005A5509" w14:paraId="41D2F8FD" w14:textId="77777777" w:rsidTr="002D0C32">
        <w:trPr>
          <w:jc w:val="center"/>
        </w:trPr>
        <w:tc>
          <w:tcPr>
            <w:tcW w:w="1803" w:type="dxa"/>
            <w:vMerge/>
            <w:shd w:val="clear" w:color="auto" w:fill="auto"/>
          </w:tcPr>
          <w:p w14:paraId="3DD4041A" w14:textId="77777777" w:rsidR="00EA16E8" w:rsidRPr="005A5509" w:rsidRDefault="00EA16E8" w:rsidP="002D0C32">
            <w:pPr>
              <w:pStyle w:val="TAC"/>
            </w:pPr>
          </w:p>
        </w:tc>
        <w:tc>
          <w:tcPr>
            <w:tcW w:w="1984" w:type="dxa"/>
            <w:shd w:val="clear" w:color="auto" w:fill="auto"/>
          </w:tcPr>
          <w:p w14:paraId="09AE1FBB" w14:textId="77777777" w:rsidR="00EA16E8" w:rsidRPr="005A5509" w:rsidRDefault="00EA16E8" w:rsidP="002D0C32">
            <w:pPr>
              <w:pStyle w:val="TAC"/>
            </w:pPr>
            <w:r w:rsidRPr="005A5509">
              <w:t>-</w:t>
            </w:r>
          </w:p>
        </w:tc>
        <w:tc>
          <w:tcPr>
            <w:tcW w:w="2009" w:type="dxa"/>
            <w:shd w:val="clear" w:color="auto" w:fill="auto"/>
          </w:tcPr>
          <w:p w14:paraId="78040AF1" w14:textId="77777777" w:rsidR="00EA16E8" w:rsidRPr="005A5509" w:rsidRDefault="00EA16E8" w:rsidP="002D0C32">
            <w:pPr>
              <w:pStyle w:val="TAC"/>
            </w:pPr>
            <w:r w:rsidRPr="005A5509">
              <w:t>-</w:t>
            </w:r>
          </w:p>
        </w:tc>
        <w:tc>
          <w:tcPr>
            <w:tcW w:w="1890" w:type="dxa"/>
            <w:shd w:val="clear" w:color="auto" w:fill="auto"/>
          </w:tcPr>
          <w:p w14:paraId="4E24C0BA" w14:textId="77777777" w:rsidR="00EA16E8" w:rsidRPr="005A5509" w:rsidRDefault="00EA16E8" w:rsidP="002D0C32">
            <w:pPr>
              <w:pStyle w:val="TAC"/>
            </w:pPr>
            <w:r w:rsidRPr="005A5509">
              <w:t>-</w:t>
            </w:r>
          </w:p>
        </w:tc>
        <w:tc>
          <w:tcPr>
            <w:tcW w:w="1305" w:type="dxa"/>
            <w:shd w:val="clear" w:color="auto" w:fill="auto"/>
          </w:tcPr>
          <w:p w14:paraId="73027F1A" w14:textId="77777777" w:rsidR="00EA16E8" w:rsidRPr="005A5509" w:rsidRDefault="00EA16E8" w:rsidP="002D0C32">
            <w:pPr>
              <w:pStyle w:val="TAC"/>
            </w:pPr>
            <w:r w:rsidRPr="005A5509">
              <w:t>-</w:t>
            </w:r>
          </w:p>
        </w:tc>
      </w:tr>
      <w:tr w:rsidR="00EA16E8" w:rsidRPr="005A5509" w14:paraId="40B0CDD9" w14:textId="77777777" w:rsidTr="002D0C32">
        <w:trPr>
          <w:jc w:val="center"/>
        </w:trPr>
        <w:tc>
          <w:tcPr>
            <w:tcW w:w="1803" w:type="dxa"/>
            <w:shd w:val="clear" w:color="auto" w:fill="DDDDDD"/>
          </w:tcPr>
          <w:p w14:paraId="55A6D528" w14:textId="77777777" w:rsidR="00EA16E8" w:rsidRPr="005A5509" w:rsidRDefault="00EA16E8" w:rsidP="002D0C32">
            <w:pPr>
              <w:pStyle w:val="TAH"/>
            </w:pPr>
            <w:r w:rsidRPr="005A5509">
              <w:t>Statistics</w:t>
            </w:r>
          </w:p>
        </w:tc>
        <w:tc>
          <w:tcPr>
            <w:tcW w:w="1984" w:type="dxa"/>
            <w:shd w:val="clear" w:color="auto" w:fill="DDDDDD"/>
          </w:tcPr>
          <w:p w14:paraId="7C4C31CD" w14:textId="77777777" w:rsidR="00EA16E8" w:rsidRPr="005A5509" w:rsidRDefault="00EA16E8" w:rsidP="002D0C32">
            <w:pPr>
              <w:pStyle w:val="TAH"/>
            </w:pPr>
            <w:r w:rsidRPr="005A5509">
              <w:t>Mandatory/Optional</w:t>
            </w:r>
          </w:p>
        </w:tc>
        <w:tc>
          <w:tcPr>
            <w:tcW w:w="2009" w:type="dxa"/>
            <w:shd w:val="clear" w:color="auto" w:fill="DDDDDD"/>
          </w:tcPr>
          <w:p w14:paraId="121F7040" w14:textId="77777777" w:rsidR="00EA16E8" w:rsidRPr="005A5509" w:rsidRDefault="00EA16E8" w:rsidP="002D0C32">
            <w:pPr>
              <w:pStyle w:val="TAH"/>
            </w:pPr>
            <w:r w:rsidRPr="005A5509">
              <w:t>Used in command</w:t>
            </w:r>
          </w:p>
        </w:tc>
        <w:tc>
          <w:tcPr>
            <w:tcW w:w="3195" w:type="dxa"/>
            <w:gridSpan w:val="2"/>
            <w:shd w:val="clear" w:color="auto" w:fill="DDDDDD"/>
          </w:tcPr>
          <w:p w14:paraId="5B21F495" w14:textId="77777777" w:rsidR="00EA16E8" w:rsidRPr="005A5509" w:rsidRDefault="00EA16E8" w:rsidP="002D0C32">
            <w:pPr>
              <w:pStyle w:val="TAH"/>
            </w:pPr>
            <w:r w:rsidRPr="005A5509">
              <w:t>Supported Values</w:t>
            </w:r>
          </w:p>
        </w:tc>
      </w:tr>
      <w:tr w:rsidR="00EA16E8" w:rsidRPr="005A5509" w14:paraId="3BDAF79E" w14:textId="77777777" w:rsidTr="002D0C32">
        <w:trPr>
          <w:jc w:val="center"/>
        </w:trPr>
        <w:tc>
          <w:tcPr>
            <w:tcW w:w="1803" w:type="dxa"/>
            <w:shd w:val="clear" w:color="auto" w:fill="auto"/>
          </w:tcPr>
          <w:p w14:paraId="59D5CFE1" w14:textId="77777777" w:rsidR="00EA16E8" w:rsidRPr="005A5509" w:rsidRDefault="00EA16E8" w:rsidP="002D0C32">
            <w:pPr>
              <w:pStyle w:val="TAC"/>
            </w:pPr>
            <w:r w:rsidRPr="005A5509">
              <w:t>None</w:t>
            </w:r>
          </w:p>
        </w:tc>
        <w:tc>
          <w:tcPr>
            <w:tcW w:w="1984" w:type="dxa"/>
            <w:shd w:val="clear" w:color="auto" w:fill="auto"/>
          </w:tcPr>
          <w:p w14:paraId="7A94C09A" w14:textId="77777777" w:rsidR="00EA16E8" w:rsidRPr="005A5509" w:rsidRDefault="00EA16E8" w:rsidP="002D0C32">
            <w:pPr>
              <w:pStyle w:val="TAC"/>
            </w:pPr>
            <w:r w:rsidRPr="005A5509">
              <w:t>-</w:t>
            </w:r>
          </w:p>
        </w:tc>
        <w:tc>
          <w:tcPr>
            <w:tcW w:w="2009" w:type="dxa"/>
            <w:shd w:val="clear" w:color="auto" w:fill="auto"/>
          </w:tcPr>
          <w:p w14:paraId="37ADDA4B" w14:textId="77777777" w:rsidR="00EA16E8" w:rsidRPr="005A5509" w:rsidRDefault="00EA16E8" w:rsidP="002D0C32">
            <w:pPr>
              <w:pStyle w:val="TAC"/>
            </w:pPr>
            <w:r w:rsidRPr="005A5509">
              <w:t>-</w:t>
            </w:r>
          </w:p>
        </w:tc>
        <w:tc>
          <w:tcPr>
            <w:tcW w:w="3195" w:type="dxa"/>
            <w:gridSpan w:val="2"/>
            <w:shd w:val="clear" w:color="auto" w:fill="auto"/>
          </w:tcPr>
          <w:p w14:paraId="239C3CF3" w14:textId="77777777" w:rsidR="00EA16E8" w:rsidRPr="005A5509" w:rsidRDefault="00EA16E8" w:rsidP="002D0C32">
            <w:pPr>
              <w:pStyle w:val="TAC"/>
            </w:pPr>
            <w:r w:rsidRPr="005A5509">
              <w:t>-</w:t>
            </w:r>
          </w:p>
        </w:tc>
      </w:tr>
      <w:tr w:rsidR="00EA16E8" w:rsidRPr="005A5509" w14:paraId="204B89E2" w14:textId="77777777" w:rsidTr="002D0C32">
        <w:trPr>
          <w:jc w:val="center"/>
        </w:trPr>
        <w:tc>
          <w:tcPr>
            <w:tcW w:w="1803" w:type="dxa"/>
            <w:shd w:val="clear" w:color="auto" w:fill="DDDDDD"/>
          </w:tcPr>
          <w:p w14:paraId="5A5A2ADC" w14:textId="77777777" w:rsidR="00EA16E8" w:rsidRPr="005A5509" w:rsidRDefault="00EA16E8" w:rsidP="002D0C32">
            <w:pPr>
              <w:pStyle w:val="TAH"/>
            </w:pPr>
            <w:r w:rsidRPr="005A5509">
              <w:t>Error Codes</w:t>
            </w:r>
          </w:p>
        </w:tc>
        <w:tc>
          <w:tcPr>
            <w:tcW w:w="7188" w:type="dxa"/>
            <w:gridSpan w:val="4"/>
            <w:shd w:val="clear" w:color="auto" w:fill="DDDDDD"/>
          </w:tcPr>
          <w:p w14:paraId="502B182E" w14:textId="77777777" w:rsidR="00EA16E8" w:rsidRPr="005A5509" w:rsidRDefault="00EA16E8" w:rsidP="002D0C32">
            <w:pPr>
              <w:pStyle w:val="TAH"/>
            </w:pPr>
            <w:r w:rsidRPr="005A5509">
              <w:t>Mandatory/Optional</w:t>
            </w:r>
          </w:p>
        </w:tc>
      </w:tr>
      <w:tr w:rsidR="00EA16E8" w:rsidRPr="005A5509" w14:paraId="116488AC" w14:textId="77777777" w:rsidTr="002D0C32">
        <w:trPr>
          <w:jc w:val="center"/>
        </w:trPr>
        <w:tc>
          <w:tcPr>
            <w:tcW w:w="1803" w:type="dxa"/>
            <w:shd w:val="clear" w:color="auto" w:fill="auto"/>
          </w:tcPr>
          <w:p w14:paraId="0CF56F88" w14:textId="77777777" w:rsidR="00EA16E8" w:rsidRPr="005A5509" w:rsidRDefault="00EA16E8" w:rsidP="002D0C32">
            <w:pPr>
              <w:pStyle w:val="TAC"/>
            </w:pPr>
            <w:r w:rsidRPr="005A5509">
              <w:t>None</w:t>
            </w:r>
          </w:p>
        </w:tc>
        <w:tc>
          <w:tcPr>
            <w:tcW w:w="7188" w:type="dxa"/>
            <w:gridSpan w:val="4"/>
            <w:shd w:val="clear" w:color="auto" w:fill="auto"/>
          </w:tcPr>
          <w:p w14:paraId="3EC4725F" w14:textId="77777777" w:rsidR="00EA16E8" w:rsidRPr="005A5509" w:rsidRDefault="00EA16E8" w:rsidP="002D0C32">
            <w:pPr>
              <w:pStyle w:val="TAC"/>
            </w:pPr>
            <w:r w:rsidRPr="005A5509">
              <w:t>-</w:t>
            </w:r>
          </w:p>
        </w:tc>
      </w:tr>
      <w:bookmarkEnd w:id="262"/>
    </w:tbl>
    <w:p w14:paraId="58DBE003" w14:textId="77777777" w:rsidR="00EA16E8" w:rsidRPr="005A5509" w:rsidRDefault="00EA16E8" w:rsidP="00EA16E8"/>
    <w:p w14:paraId="062DAF68" w14:textId="77777777" w:rsidR="00EA16E8" w:rsidRPr="005A5509" w:rsidRDefault="00EA16E8" w:rsidP="00EA16E8">
      <w:pPr>
        <w:pStyle w:val="Heading2"/>
      </w:pPr>
      <w:bookmarkStart w:id="263" w:name="_Toc11325841"/>
      <w:bookmarkStart w:id="264" w:name="_Toc170149446"/>
      <w:r w:rsidRPr="005A5509">
        <w:t>5.15</w:t>
      </w:r>
      <w:r w:rsidRPr="005A5509">
        <w:tab/>
        <w:t>Mandatory Support of SDP and Annex C Information Elements</w:t>
      </w:r>
      <w:bookmarkEnd w:id="263"/>
      <w:bookmarkEnd w:id="264"/>
    </w:p>
    <w:p w14:paraId="21AED3DE" w14:textId="77777777" w:rsidR="00EA16E8" w:rsidRPr="005A5509" w:rsidRDefault="00EA16E8" w:rsidP="00EA16E8">
      <w:r w:rsidRPr="005A5509">
        <w:t>The v=, o=, s=, m=, c=, t=, a= and b= lines of the SDP [20] syntax shall be supported. All other lines should be ignored if received.</w:t>
      </w:r>
    </w:p>
    <w:p w14:paraId="4B02B022" w14:textId="77777777" w:rsidR="00EA16E8" w:rsidRPr="005A5509" w:rsidRDefault="00EA16E8" w:rsidP="00EA16E8">
      <w:pPr>
        <w:pStyle w:val="TH"/>
      </w:pPr>
      <w:r w:rsidRPr="005A5509">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8"/>
        <w:gridCol w:w="2477"/>
        <w:gridCol w:w="5082"/>
      </w:tblGrid>
      <w:tr w:rsidR="00EA16E8" w:rsidRPr="005A5509" w14:paraId="4BAE022E" w14:textId="77777777" w:rsidTr="002D0C32">
        <w:tc>
          <w:tcPr>
            <w:tcW w:w="9747" w:type="dxa"/>
            <w:gridSpan w:val="3"/>
          </w:tcPr>
          <w:p w14:paraId="412BE2F1" w14:textId="77777777" w:rsidR="00EA16E8" w:rsidRPr="005A5509" w:rsidRDefault="00EA16E8" w:rsidP="002D0C32">
            <w:pPr>
              <w:pStyle w:val="TAH"/>
              <w:keepNext w:val="0"/>
              <w:keepLines w:val="0"/>
            </w:pPr>
            <w:r w:rsidRPr="005A5509">
              <w:t>Supported Annex C and SDP information elements:</w:t>
            </w:r>
          </w:p>
        </w:tc>
      </w:tr>
      <w:tr w:rsidR="00EA16E8" w:rsidRPr="005A5509" w14:paraId="6F6AB52C" w14:textId="77777777" w:rsidTr="002D0C32">
        <w:tc>
          <w:tcPr>
            <w:tcW w:w="2188" w:type="dxa"/>
          </w:tcPr>
          <w:p w14:paraId="6D967540" w14:textId="77777777" w:rsidR="00EA16E8" w:rsidRPr="005A5509" w:rsidRDefault="00EA16E8" w:rsidP="002D0C32">
            <w:pPr>
              <w:pStyle w:val="TAH"/>
              <w:rPr>
                <w:lang w:val="fr-FR"/>
              </w:rPr>
            </w:pPr>
            <w:r w:rsidRPr="005A5509">
              <w:rPr>
                <w:lang w:val="fr-FR"/>
              </w:rPr>
              <w:lastRenderedPageBreak/>
              <w:t>Information Element</w:t>
            </w:r>
          </w:p>
        </w:tc>
        <w:tc>
          <w:tcPr>
            <w:tcW w:w="2477" w:type="dxa"/>
          </w:tcPr>
          <w:p w14:paraId="401D1096" w14:textId="77777777" w:rsidR="00EA16E8" w:rsidRPr="005A5509" w:rsidRDefault="00EA16E8" w:rsidP="002D0C32">
            <w:pPr>
              <w:pStyle w:val="TAH"/>
              <w:rPr>
                <w:lang w:val="fr-FR"/>
              </w:rPr>
            </w:pPr>
            <w:r w:rsidRPr="005A5509">
              <w:rPr>
                <w:lang w:val="fr-FR"/>
              </w:rPr>
              <w:t>Annex C Support</w:t>
            </w:r>
          </w:p>
        </w:tc>
        <w:tc>
          <w:tcPr>
            <w:tcW w:w="5082" w:type="dxa"/>
          </w:tcPr>
          <w:p w14:paraId="3612198B" w14:textId="77777777" w:rsidR="00EA16E8" w:rsidRPr="005A5509" w:rsidRDefault="00EA16E8" w:rsidP="002D0C32">
            <w:pPr>
              <w:pStyle w:val="TAH"/>
              <w:rPr>
                <w:lang w:val="fr-FR"/>
              </w:rPr>
            </w:pPr>
            <w:r w:rsidRPr="005A5509">
              <w:rPr>
                <w:lang w:val="fr-FR"/>
              </w:rPr>
              <w:t>SDP Support</w:t>
            </w:r>
          </w:p>
        </w:tc>
      </w:tr>
      <w:tr w:rsidR="00EA16E8" w:rsidRPr="005A5509" w14:paraId="456E2D46" w14:textId="77777777" w:rsidTr="002D0C32">
        <w:tc>
          <w:tcPr>
            <w:tcW w:w="2188" w:type="dxa"/>
          </w:tcPr>
          <w:p w14:paraId="6BB5445B" w14:textId="77777777" w:rsidR="00EA16E8" w:rsidRPr="005A5509" w:rsidRDefault="00EA16E8" w:rsidP="002D0C32">
            <w:pPr>
              <w:pStyle w:val="TAC"/>
            </w:pPr>
            <w:r w:rsidRPr="005A5509">
              <w:t>Protocol version (v=)</w:t>
            </w:r>
          </w:p>
        </w:tc>
        <w:tc>
          <w:tcPr>
            <w:tcW w:w="2477" w:type="dxa"/>
          </w:tcPr>
          <w:p w14:paraId="240C3C24" w14:textId="77777777" w:rsidR="00EA16E8" w:rsidRPr="005A5509" w:rsidRDefault="00EA16E8" w:rsidP="002D0C32">
            <w:pPr>
              <w:pStyle w:val="TAL"/>
            </w:pPr>
            <w:r w:rsidRPr="005A5509">
              <w:rPr>
                <w:noProof/>
              </w:rPr>
              <w:t>"</w:t>
            </w:r>
            <w:r w:rsidRPr="005A5509">
              <w:t>SDP_V</w:t>
            </w:r>
            <w:r w:rsidRPr="005A5509">
              <w:rPr>
                <w:noProof/>
              </w:rPr>
              <w:t xml:space="preserve"> "</w:t>
            </w:r>
          </w:p>
        </w:tc>
        <w:tc>
          <w:tcPr>
            <w:tcW w:w="5082" w:type="dxa"/>
          </w:tcPr>
          <w:p w14:paraId="046BE5E8" w14:textId="77777777" w:rsidR="00EA16E8" w:rsidRPr="005A5509" w:rsidRDefault="00EA16E8" w:rsidP="002D0C32">
            <w:pPr>
              <w:pStyle w:val="TAL"/>
              <w:keepNext w:val="0"/>
              <w:keepLines w:val="0"/>
            </w:pPr>
            <w:r w:rsidRPr="005A5509">
              <w:t>The protocol version (v=) line contains a single field:</w:t>
            </w:r>
          </w:p>
          <w:p w14:paraId="3A5FAAEE" w14:textId="77777777" w:rsidR="00EA16E8" w:rsidRPr="005A5509" w:rsidRDefault="00EA16E8" w:rsidP="002D0C32">
            <w:pPr>
              <w:pStyle w:val="TAL"/>
              <w:keepNext w:val="0"/>
              <w:keepLines w:val="0"/>
              <w:rPr>
                <w:i/>
              </w:rPr>
            </w:pPr>
            <w:r w:rsidRPr="005A5509">
              <w:rPr>
                <w:i/>
              </w:rPr>
              <w:t>v= &lt;version&gt;</w:t>
            </w:r>
          </w:p>
          <w:p w14:paraId="032D4867" w14:textId="77777777" w:rsidR="00EA16E8" w:rsidRPr="005A5509" w:rsidRDefault="00EA16E8" w:rsidP="002D0C32">
            <w:pPr>
              <w:pStyle w:val="TAL"/>
              <w:keepNext w:val="0"/>
              <w:keepLines w:val="0"/>
            </w:pPr>
          </w:p>
          <w:p w14:paraId="7B3F4605" w14:textId="77777777" w:rsidR="00EA16E8" w:rsidRPr="005A5509" w:rsidRDefault="00EA16E8" w:rsidP="002D0C32">
            <w:pPr>
              <w:pStyle w:val="TAL"/>
              <w:keepNext w:val="0"/>
              <w:keepLines w:val="0"/>
            </w:pPr>
            <w:r w:rsidRPr="005A5509">
              <w:t>and shall be used in accordance with IETF RFC 2327 [20] (i.e. v=0).</w:t>
            </w:r>
          </w:p>
        </w:tc>
      </w:tr>
      <w:tr w:rsidR="00EA16E8" w:rsidRPr="005A5509" w14:paraId="6C2528CA" w14:textId="77777777" w:rsidTr="002D0C32">
        <w:tc>
          <w:tcPr>
            <w:tcW w:w="2188" w:type="dxa"/>
          </w:tcPr>
          <w:p w14:paraId="2ECB9FC9" w14:textId="77777777" w:rsidR="00EA16E8" w:rsidRPr="005A5509" w:rsidRDefault="00EA16E8" w:rsidP="002D0C32">
            <w:pPr>
              <w:pStyle w:val="TAC"/>
            </w:pPr>
            <w:r w:rsidRPr="005A5509">
              <w:t>Origin (o=)</w:t>
            </w:r>
          </w:p>
        </w:tc>
        <w:tc>
          <w:tcPr>
            <w:tcW w:w="2477" w:type="dxa"/>
          </w:tcPr>
          <w:p w14:paraId="54BDB530" w14:textId="77777777" w:rsidR="00EA16E8" w:rsidRPr="005A5509" w:rsidRDefault="00EA16E8" w:rsidP="002D0C32">
            <w:pPr>
              <w:pStyle w:val="TAL"/>
            </w:pPr>
            <w:r w:rsidRPr="005A5509">
              <w:rPr>
                <w:noProof/>
              </w:rPr>
              <w:t>"</w:t>
            </w:r>
            <w:r w:rsidRPr="005A5509">
              <w:t>SDP_</w:t>
            </w:r>
            <w:r w:rsidRPr="005A5509">
              <w:rPr>
                <w:rFonts w:hint="eastAsia"/>
              </w:rPr>
              <w:t>O</w:t>
            </w:r>
            <w:r w:rsidRPr="005A5509">
              <w:rPr>
                <w:noProof/>
              </w:rPr>
              <w:t xml:space="preserve"> "</w:t>
            </w:r>
          </w:p>
        </w:tc>
        <w:tc>
          <w:tcPr>
            <w:tcW w:w="5082" w:type="dxa"/>
          </w:tcPr>
          <w:p w14:paraId="0CDCE41B" w14:textId="77777777" w:rsidR="00EA16E8" w:rsidRPr="005A5509" w:rsidRDefault="00EA16E8" w:rsidP="002D0C32">
            <w:pPr>
              <w:pStyle w:val="TAL"/>
              <w:keepNext w:val="0"/>
              <w:keepLines w:val="0"/>
            </w:pPr>
            <w:r w:rsidRPr="005A5509">
              <w:t>The origin line consists of 6 fields:</w:t>
            </w:r>
          </w:p>
          <w:p w14:paraId="1127A858" w14:textId="77777777" w:rsidR="00EA16E8" w:rsidRPr="005A5509" w:rsidRDefault="00EA16E8" w:rsidP="002D0C32">
            <w:pPr>
              <w:pStyle w:val="TAL"/>
              <w:keepNext w:val="0"/>
              <w:keepLines w:val="0"/>
              <w:rPr>
                <w:i/>
              </w:rPr>
            </w:pPr>
            <w:r w:rsidRPr="005A5509">
              <w:rPr>
                <w:i/>
              </w:rPr>
              <w:t>o= &lt;user name&gt; &lt;session ID&gt; &lt;version&gt; &lt;network type&gt; &lt;address type&gt; &lt;address&gt;.</w:t>
            </w:r>
          </w:p>
          <w:p w14:paraId="3971E4DA" w14:textId="77777777" w:rsidR="00EA16E8" w:rsidRPr="005A5509" w:rsidRDefault="00EA16E8" w:rsidP="002D0C32">
            <w:pPr>
              <w:pStyle w:val="TAL"/>
              <w:keepNext w:val="0"/>
              <w:keepLines w:val="0"/>
              <w:rPr>
                <w:i/>
              </w:rPr>
            </w:pPr>
          </w:p>
          <w:p w14:paraId="61655177" w14:textId="77777777" w:rsidR="00EA16E8" w:rsidRPr="005A5509" w:rsidRDefault="00EA16E8" w:rsidP="002D0C32">
            <w:pPr>
              <w:pStyle w:val="TAL"/>
              <w:keepNext w:val="0"/>
              <w:keepLines w:val="0"/>
            </w:pPr>
            <w:r w:rsidRPr="005A5509">
              <w:t>The MRFC is not required to supply this line but shall accept it.</w:t>
            </w:r>
          </w:p>
          <w:p w14:paraId="06F32D02" w14:textId="77777777" w:rsidR="00EA16E8" w:rsidRPr="005A5509" w:rsidRDefault="00EA16E8" w:rsidP="002D0C32">
            <w:pPr>
              <w:pStyle w:val="TAL"/>
              <w:keepNext w:val="0"/>
              <w:keepLines w:val="0"/>
            </w:pPr>
          </w:p>
          <w:p w14:paraId="3A1252FC" w14:textId="77777777" w:rsidR="00EA16E8" w:rsidRPr="005A5509" w:rsidRDefault="00EA16E8" w:rsidP="002D0C32">
            <w:pPr>
              <w:pStyle w:val="TAL"/>
              <w:keepNext w:val="0"/>
              <w:keepLines w:val="0"/>
            </w:pPr>
            <w:r w:rsidRPr="005A5509">
              <w:t>The MRFP should populate this line as follows or use the value received from the MRFC:</w:t>
            </w:r>
          </w:p>
          <w:p w14:paraId="6C065C4B" w14:textId="77777777" w:rsidR="00EA16E8" w:rsidRPr="005A5509" w:rsidRDefault="00EA16E8" w:rsidP="002D0C32">
            <w:pPr>
              <w:pStyle w:val="TAL"/>
              <w:keepNext w:val="0"/>
              <w:keepLines w:val="0"/>
            </w:pPr>
          </w:p>
          <w:p w14:paraId="4B0FA5C7" w14:textId="77777777" w:rsidR="00EA16E8" w:rsidRPr="005A5509" w:rsidRDefault="00EA16E8" w:rsidP="002D0C32">
            <w:pPr>
              <w:pStyle w:val="TAL"/>
              <w:keepNext w:val="0"/>
              <w:keepLines w:val="0"/>
            </w:pPr>
            <w:r w:rsidRPr="005A5509">
              <w:t>- &lt;user name&gt; should contain an hyphen</w:t>
            </w:r>
          </w:p>
          <w:p w14:paraId="325798F0" w14:textId="77777777" w:rsidR="00EA16E8" w:rsidRPr="005A5509" w:rsidRDefault="00EA16E8" w:rsidP="002D0C32">
            <w:pPr>
              <w:pStyle w:val="TAL"/>
              <w:keepNext w:val="0"/>
              <w:keepLines w:val="0"/>
            </w:pPr>
            <w:r w:rsidRPr="005A5509">
              <w:t>- &lt;session ID&gt; and &lt;version&gt; should contain one or mode digits as described in IETF RFC 2327 [20]</w:t>
            </w:r>
          </w:p>
          <w:p w14:paraId="6592FA44" w14:textId="77777777" w:rsidR="00EA16E8" w:rsidRPr="005A5509" w:rsidRDefault="00EA16E8" w:rsidP="002D0C32">
            <w:pPr>
              <w:pStyle w:val="TAL"/>
              <w:keepNext w:val="0"/>
              <w:keepLines w:val="0"/>
            </w:pPr>
            <w:r w:rsidRPr="005A5509">
              <w:t>- &lt;network type&gt; shall be set to IN</w:t>
            </w:r>
          </w:p>
          <w:p w14:paraId="5297DCB1" w14:textId="77777777" w:rsidR="00EA16E8" w:rsidRPr="005A5509" w:rsidRDefault="00EA16E8" w:rsidP="002D0C32">
            <w:pPr>
              <w:pStyle w:val="TAL"/>
              <w:keepNext w:val="0"/>
              <w:keepLines w:val="0"/>
            </w:pPr>
            <w:r w:rsidRPr="005A5509">
              <w:t xml:space="preserve">- &lt;address type&gt; shall be set to IP4 or IP6 The Address Type shall be set to "IP4" or "IP6" depending on the addressing scheme used by the network to which the MRFP is connected. </w:t>
            </w:r>
          </w:p>
          <w:p w14:paraId="26FA51E9" w14:textId="77777777" w:rsidR="00EA16E8" w:rsidRPr="005A5509" w:rsidRDefault="00EA16E8" w:rsidP="002D0C32">
            <w:pPr>
              <w:pStyle w:val="TAL"/>
              <w:keepNext w:val="0"/>
              <w:keepLines w:val="0"/>
            </w:pPr>
            <w:r w:rsidRPr="005A5509">
              <w:t>- &lt;address&gt; should contain the fully qualified domain name of the gateway.</w:t>
            </w:r>
          </w:p>
        </w:tc>
      </w:tr>
      <w:tr w:rsidR="00EA16E8" w:rsidRPr="005A5509" w14:paraId="78F2C193" w14:textId="77777777" w:rsidTr="002D0C32">
        <w:tc>
          <w:tcPr>
            <w:tcW w:w="2188" w:type="dxa"/>
          </w:tcPr>
          <w:p w14:paraId="689AC2B8" w14:textId="77777777" w:rsidR="00EA16E8" w:rsidRPr="005A5509" w:rsidRDefault="00EA16E8" w:rsidP="002D0C32">
            <w:pPr>
              <w:pStyle w:val="TAC"/>
            </w:pPr>
            <w:r w:rsidRPr="005A5509">
              <w:t>Session Name (s=)</w:t>
            </w:r>
          </w:p>
        </w:tc>
        <w:tc>
          <w:tcPr>
            <w:tcW w:w="2477" w:type="dxa"/>
          </w:tcPr>
          <w:p w14:paraId="142CF812" w14:textId="77777777" w:rsidR="00EA16E8" w:rsidRPr="005A5509" w:rsidRDefault="00EA16E8" w:rsidP="002D0C32">
            <w:pPr>
              <w:pStyle w:val="TAL"/>
            </w:pPr>
            <w:r w:rsidRPr="005A5509">
              <w:rPr>
                <w:noProof/>
              </w:rPr>
              <w:t>"</w:t>
            </w:r>
            <w:r w:rsidRPr="005A5509">
              <w:t>SDP_</w:t>
            </w:r>
            <w:r w:rsidRPr="005A5509">
              <w:rPr>
                <w:rFonts w:hint="eastAsia"/>
              </w:rPr>
              <w:t>S</w:t>
            </w:r>
            <w:r w:rsidRPr="005A5509">
              <w:rPr>
                <w:noProof/>
              </w:rPr>
              <w:t>"</w:t>
            </w:r>
          </w:p>
        </w:tc>
        <w:tc>
          <w:tcPr>
            <w:tcW w:w="5082" w:type="dxa"/>
          </w:tcPr>
          <w:p w14:paraId="1C357B3F" w14:textId="77777777" w:rsidR="00EA16E8" w:rsidRPr="005A5509" w:rsidRDefault="00EA16E8" w:rsidP="002D0C32">
            <w:pPr>
              <w:pStyle w:val="TAL"/>
              <w:keepNext w:val="0"/>
              <w:keepLines w:val="0"/>
            </w:pPr>
            <w:r w:rsidRPr="005A5509">
              <w:t>The session name (s=) line contains a single field:</w:t>
            </w:r>
          </w:p>
          <w:p w14:paraId="4AC5D5E9" w14:textId="77777777" w:rsidR="00EA16E8" w:rsidRPr="005A5509" w:rsidRDefault="00EA16E8" w:rsidP="002D0C32">
            <w:pPr>
              <w:pStyle w:val="TAL"/>
              <w:keepNext w:val="0"/>
              <w:keepLines w:val="0"/>
              <w:rPr>
                <w:i/>
              </w:rPr>
            </w:pPr>
            <w:r w:rsidRPr="005A5509">
              <w:rPr>
                <w:i/>
              </w:rPr>
              <w:t>s= &lt;session-name&gt;.</w:t>
            </w:r>
          </w:p>
          <w:p w14:paraId="22AC2410" w14:textId="77777777" w:rsidR="00EA16E8" w:rsidRPr="005A5509" w:rsidRDefault="00EA16E8" w:rsidP="002D0C32">
            <w:pPr>
              <w:pStyle w:val="TAL"/>
              <w:keepNext w:val="0"/>
              <w:keepLines w:val="0"/>
            </w:pPr>
          </w:p>
          <w:p w14:paraId="40F03A2D" w14:textId="77777777" w:rsidR="00EA16E8" w:rsidRPr="005A5509" w:rsidRDefault="00EA16E8" w:rsidP="002D0C32">
            <w:pPr>
              <w:pStyle w:val="TAL"/>
              <w:keepNext w:val="0"/>
              <w:keepLines w:val="0"/>
            </w:pPr>
            <w:r w:rsidRPr="005A5509">
              <w:t>The MRFC is not required to supply a session name but shall accept one. This line may be used to convey correlation information for use in CDRs.</w:t>
            </w:r>
          </w:p>
          <w:p w14:paraId="5AF4AB4F" w14:textId="77777777" w:rsidR="00EA16E8" w:rsidRPr="005A5509" w:rsidRDefault="00EA16E8" w:rsidP="002D0C32">
            <w:pPr>
              <w:pStyle w:val="TAL"/>
              <w:keepNext w:val="0"/>
              <w:keepLines w:val="0"/>
            </w:pPr>
          </w:p>
          <w:p w14:paraId="775CE32B" w14:textId="77777777" w:rsidR="00EA16E8" w:rsidRPr="005A5509" w:rsidRDefault="00EA16E8" w:rsidP="002D0C32">
            <w:pPr>
              <w:pStyle w:val="TAL"/>
              <w:keepNext w:val="0"/>
              <w:keepLines w:val="0"/>
            </w:pPr>
            <w:r w:rsidRPr="005A5509">
              <w:t>The MRFP shall use an hyphen "-" as a session name or the value received from the MRFC.</w:t>
            </w:r>
          </w:p>
          <w:p w14:paraId="4183D0EC" w14:textId="77777777" w:rsidR="00EA16E8" w:rsidRPr="005A5509" w:rsidRDefault="00EA16E8" w:rsidP="002D0C32">
            <w:pPr>
              <w:pStyle w:val="TAL"/>
              <w:keepNext w:val="0"/>
              <w:keepLines w:val="0"/>
            </w:pPr>
          </w:p>
        </w:tc>
      </w:tr>
      <w:tr w:rsidR="00EA16E8" w:rsidRPr="005A5509" w14:paraId="501A842D" w14:textId="77777777" w:rsidTr="002D0C32">
        <w:tc>
          <w:tcPr>
            <w:tcW w:w="2188" w:type="dxa"/>
          </w:tcPr>
          <w:p w14:paraId="13F92E6C" w14:textId="77777777" w:rsidR="00EA16E8" w:rsidRPr="005A5509" w:rsidRDefault="00EA16E8" w:rsidP="002D0C32">
            <w:pPr>
              <w:pStyle w:val="TAC"/>
            </w:pPr>
            <w:r w:rsidRPr="005A5509">
              <w:t xml:space="preserve">Connection data (c=) </w:t>
            </w:r>
          </w:p>
        </w:tc>
        <w:tc>
          <w:tcPr>
            <w:tcW w:w="2477" w:type="dxa"/>
          </w:tcPr>
          <w:p w14:paraId="5976AF30" w14:textId="77777777" w:rsidR="00EA16E8" w:rsidRPr="005A5509" w:rsidRDefault="00EA16E8" w:rsidP="002D0C32">
            <w:pPr>
              <w:pStyle w:val="TAL"/>
            </w:pPr>
            <w:r w:rsidRPr="005A5509">
              <w:rPr>
                <w:noProof/>
              </w:rPr>
              <w:t>"</w:t>
            </w:r>
            <w:r w:rsidRPr="005A5509">
              <w:t>SDP_</w:t>
            </w:r>
            <w:r w:rsidRPr="005A5509">
              <w:rPr>
                <w:rFonts w:hint="eastAsia"/>
              </w:rPr>
              <w:t>C</w:t>
            </w:r>
            <w:r w:rsidRPr="005A5509">
              <w:rPr>
                <w:noProof/>
              </w:rPr>
              <w:t xml:space="preserve"> "</w:t>
            </w:r>
          </w:p>
        </w:tc>
        <w:tc>
          <w:tcPr>
            <w:tcW w:w="5082" w:type="dxa"/>
          </w:tcPr>
          <w:p w14:paraId="392BA8FE" w14:textId="77777777" w:rsidR="00EA16E8" w:rsidRPr="005A5509" w:rsidRDefault="00EA16E8" w:rsidP="002D0C32">
            <w:pPr>
              <w:pStyle w:val="TAL"/>
              <w:keepNext w:val="0"/>
              <w:keepLines w:val="0"/>
            </w:pPr>
            <w:r w:rsidRPr="005A5509">
              <w:t>The connection data line consists of 3 fields:</w:t>
            </w:r>
          </w:p>
          <w:p w14:paraId="5AFEE8F8" w14:textId="77777777" w:rsidR="00EA16E8" w:rsidRPr="005A5509" w:rsidRDefault="00EA16E8" w:rsidP="002D0C32">
            <w:pPr>
              <w:pStyle w:val="TAL"/>
              <w:keepNext w:val="0"/>
              <w:keepLines w:val="0"/>
              <w:rPr>
                <w:i/>
              </w:rPr>
            </w:pPr>
            <w:r w:rsidRPr="005A5509">
              <w:rPr>
                <w:i/>
              </w:rPr>
              <w:t>c= &lt;network-type&gt; &lt;address-type&gt; &lt;connection-address&gt;</w:t>
            </w:r>
          </w:p>
          <w:p w14:paraId="003C63FD" w14:textId="77777777" w:rsidR="00EA16E8" w:rsidRPr="005A5509" w:rsidRDefault="00EA16E8" w:rsidP="002D0C32">
            <w:pPr>
              <w:pStyle w:val="TAL"/>
              <w:keepNext w:val="0"/>
              <w:keepLines w:val="0"/>
            </w:pPr>
          </w:p>
          <w:p w14:paraId="27D497FC" w14:textId="77777777" w:rsidR="00EA16E8" w:rsidRPr="005A5509" w:rsidRDefault="00EA16E8" w:rsidP="002D0C32">
            <w:pPr>
              <w:pStyle w:val="TAL"/>
              <w:keepNext w:val="0"/>
              <w:keepLines w:val="0"/>
            </w:pPr>
            <w:r w:rsidRPr="005A5509">
              <w:t>- The &lt;network-type&gt; shall be set to "IN".</w:t>
            </w:r>
          </w:p>
          <w:p w14:paraId="21D7656F" w14:textId="77777777" w:rsidR="00EA16E8" w:rsidRPr="005A5509" w:rsidRDefault="00EA16E8" w:rsidP="002D0C32">
            <w:pPr>
              <w:pStyle w:val="TAL"/>
              <w:keepNext w:val="0"/>
              <w:keepLines w:val="0"/>
            </w:pPr>
            <w:r w:rsidRPr="005A5509">
              <w:t>- The &lt;address-type&gt; shall be set to "IP4" or "IP6" depending on the addressing scheme used by the network to which the MRFP is connected.</w:t>
            </w:r>
          </w:p>
          <w:p w14:paraId="5F5B0EBE" w14:textId="77777777" w:rsidR="00EA16E8" w:rsidRPr="005A5509" w:rsidRDefault="00EA16E8" w:rsidP="002D0C32">
            <w:pPr>
              <w:pStyle w:val="TAL"/>
              <w:keepNext w:val="0"/>
              <w:keepLines w:val="0"/>
            </w:pPr>
            <w:r w:rsidRPr="005A5509">
              <w:t xml:space="preserve">- The &lt;connection-address&gt; sent by the MRFC in the remote descriptor is the address to which the MRFP shall send the media flows. </w:t>
            </w:r>
          </w:p>
          <w:p w14:paraId="43516A70" w14:textId="77777777" w:rsidR="00EA16E8" w:rsidRPr="005A5509" w:rsidRDefault="00EA16E8" w:rsidP="002D0C32">
            <w:pPr>
              <w:pStyle w:val="TAL"/>
              <w:keepNext w:val="0"/>
              <w:keepLines w:val="0"/>
            </w:pPr>
            <w:r w:rsidRPr="005A5509">
              <w:t xml:space="preserve">-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 </w:t>
            </w:r>
          </w:p>
          <w:p w14:paraId="256D153E" w14:textId="77777777" w:rsidR="00EA16E8" w:rsidRPr="005A5509" w:rsidRDefault="00EA16E8" w:rsidP="002D0C32">
            <w:pPr>
              <w:pStyle w:val="TAL"/>
              <w:keepNext w:val="0"/>
              <w:keepLines w:val="0"/>
            </w:pPr>
          </w:p>
          <w:p w14:paraId="64D4BB18" w14:textId="77777777" w:rsidR="00EA16E8" w:rsidRPr="005A5509" w:rsidRDefault="00EA16E8" w:rsidP="002D0C32">
            <w:pPr>
              <w:pStyle w:val="TAL"/>
              <w:keepNext w:val="0"/>
              <w:keepLines w:val="0"/>
            </w:pPr>
            <w:r w:rsidRPr="005A5509">
              <w:t>When the &lt;connection address&gt; is wildcarded (i.e. choose wildcard) by the MRFC, the MRFP allocates an IP address based on the address type. The addressing space for which this address is taken may depend on the termination ID supplied by the MRFC.</w:t>
            </w:r>
          </w:p>
        </w:tc>
      </w:tr>
      <w:tr w:rsidR="00EA16E8" w:rsidRPr="005A5509" w14:paraId="7A03EF61" w14:textId="77777777" w:rsidTr="002D0C32">
        <w:tc>
          <w:tcPr>
            <w:tcW w:w="2188" w:type="dxa"/>
          </w:tcPr>
          <w:p w14:paraId="244D80E0" w14:textId="77777777" w:rsidR="00EA16E8" w:rsidRPr="005A5509" w:rsidRDefault="00EA16E8" w:rsidP="002D0C32">
            <w:pPr>
              <w:pStyle w:val="TAC"/>
            </w:pPr>
            <w:r w:rsidRPr="005A5509">
              <w:t>Media announcements (m=)</w:t>
            </w:r>
          </w:p>
        </w:tc>
        <w:tc>
          <w:tcPr>
            <w:tcW w:w="2477" w:type="dxa"/>
          </w:tcPr>
          <w:p w14:paraId="4C55D2A3" w14:textId="77777777" w:rsidR="00EA16E8" w:rsidRPr="005A5509" w:rsidRDefault="00EA16E8" w:rsidP="002D0C32">
            <w:pPr>
              <w:pStyle w:val="TAL"/>
            </w:pPr>
            <w:r w:rsidRPr="005A5509">
              <w:rPr>
                <w:noProof/>
              </w:rPr>
              <w:t>"</w:t>
            </w:r>
            <w:r w:rsidRPr="005A5509">
              <w:t>SDP_M</w:t>
            </w:r>
            <w:r w:rsidRPr="005A5509">
              <w:rPr>
                <w:noProof/>
              </w:rPr>
              <w:t xml:space="preserve"> "</w:t>
            </w:r>
          </w:p>
        </w:tc>
        <w:tc>
          <w:tcPr>
            <w:tcW w:w="5082" w:type="dxa"/>
          </w:tcPr>
          <w:p w14:paraId="137E9913" w14:textId="77777777" w:rsidR="00EA16E8" w:rsidRPr="005A5509" w:rsidRDefault="00EA16E8" w:rsidP="002D0C32">
            <w:pPr>
              <w:pStyle w:val="TAL"/>
              <w:keepNext w:val="0"/>
              <w:keepLines w:val="0"/>
            </w:pPr>
            <w:r w:rsidRPr="005A5509">
              <w:t>Media Announcements (m=) lines consist of 3 fields:</w:t>
            </w:r>
          </w:p>
          <w:p w14:paraId="7AC329EB" w14:textId="77777777" w:rsidR="00EA16E8" w:rsidRPr="005A5509" w:rsidRDefault="00EA16E8" w:rsidP="002D0C32">
            <w:pPr>
              <w:pStyle w:val="TAL"/>
              <w:keepNext w:val="0"/>
              <w:keepLines w:val="0"/>
              <w:rPr>
                <w:i/>
                <w:lang w:val="fr-FR"/>
              </w:rPr>
            </w:pPr>
            <w:r w:rsidRPr="005A5509">
              <w:rPr>
                <w:i/>
                <w:lang w:val="fr-FR"/>
              </w:rPr>
              <w:t>m= &lt;media&gt; &lt;port&gt; &lt;transport&gt; &lt;format&gt;</w:t>
            </w:r>
            <w:r w:rsidRPr="005A5509">
              <w:rPr>
                <w:i/>
                <w:lang w:val="fr-FR"/>
              </w:rPr>
              <w:br/>
            </w:r>
          </w:p>
          <w:p w14:paraId="2C2C092B" w14:textId="77777777" w:rsidR="00EA16E8" w:rsidRPr="005A5509" w:rsidRDefault="00EA16E8" w:rsidP="002D0C32">
            <w:pPr>
              <w:pStyle w:val="TAL"/>
              <w:keepNext w:val="0"/>
              <w:keepLines w:val="0"/>
              <w:rPr>
                <w:lang w:eastAsia="zh-CN"/>
              </w:rPr>
            </w:pPr>
            <w:r w:rsidRPr="005A5509">
              <w:t>- The &lt;media&gt; field shall be set to "audio"</w:t>
            </w:r>
            <w:r w:rsidRPr="005A5509">
              <w:rPr>
                <w:rFonts w:hint="eastAsia"/>
              </w:rPr>
              <w:t xml:space="preserve">or </w:t>
            </w:r>
            <w:r w:rsidRPr="005A5509">
              <w:t>"</w:t>
            </w:r>
            <w:r w:rsidRPr="005A5509">
              <w:rPr>
                <w:rFonts w:hint="eastAsia"/>
              </w:rPr>
              <w:t>video</w:t>
            </w:r>
            <w:r w:rsidRPr="005A5509">
              <w:t>" or "message"</w:t>
            </w:r>
            <w:r w:rsidRPr="005A5509">
              <w:rPr>
                <w:rFonts w:hint="eastAsia"/>
              </w:rPr>
              <w:t xml:space="preserve"> or </w:t>
            </w:r>
            <w:r w:rsidRPr="005A5509">
              <w:t>"application" (NOTE 1)</w:t>
            </w:r>
            <w:r w:rsidRPr="005A5509">
              <w:rPr>
                <w:rFonts w:hint="eastAsia"/>
                <w:lang w:eastAsia="zh-CN"/>
              </w:rPr>
              <w:t>.</w:t>
            </w:r>
          </w:p>
          <w:p w14:paraId="30688692" w14:textId="77777777" w:rsidR="00EA16E8" w:rsidRPr="005A5509" w:rsidRDefault="00EA16E8" w:rsidP="002D0C32">
            <w:pPr>
              <w:pStyle w:val="TAL"/>
              <w:keepNext w:val="0"/>
              <w:keepLines w:val="0"/>
            </w:pPr>
            <w:r w:rsidRPr="005A5509">
              <w:t>- The &lt;port&gt; field in remote descriptors is provided by the MRFC and represents the port to which the MRFP shall send the media flows.</w:t>
            </w:r>
          </w:p>
          <w:p w14:paraId="34FF619C" w14:textId="77777777" w:rsidR="00EA16E8" w:rsidRPr="005A5509" w:rsidRDefault="00EA16E8" w:rsidP="002D0C32">
            <w:pPr>
              <w:pStyle w:val="TAL"/>
              <w:keepNext w:val="0"/>
              <w:keepLines w:val="0"/>
            </w:pPr>
            <w:r w:rsidRPr="005A5509">
              <w:lastRenderedPageBreak/>
              <w:t>- The &lt;port&gt; field in local descriptors may be provided by the MRFC or wildcarded (i.e. choose wildcard) to allow the MRFP to choose a value for the port on which it wishes to receive the media stream</w:t>
            </w:r>
          </w:p>
          <w:p w14:paraId="44507DF4" w14:textId="77777777" w:rsidR="00EA16E8" w:rsidRPr="005A5509" w:rsidRDefault="00EA16E8" w:rsidP="002D0C32">
            <w:pPr>
              <w:pStyle w:val="TAL"/>
              <w:keepNext w:val="0"/>
              <w:keepLines w:val="0"/>
            </w:pPr>
            <w:r w:rsidRPr="005A5509">
              <w:t>- The &lt;transport&gt; field shall be  according to table 5.15.2</w:t>
            </w:r>
          </w:p>
          <w:p w14:paraId="5EFCE323" w14:textId="77777777" w:rsidR="00EA16E8" w:rsidRPr="005A5509" w:rsidRDefault="00EA16E8" w:rsidP="002D0C32">
            <w:pPr>
              <w:pStyle w:val="TAL"/>
              <w:keepNext w:val="0"/>
              <w:keepLines w:val="0"/>
            </w:pPr>
            <w:r w:rsidRPr="005A5509">
              <w:t>-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TS 26.114 [41]. Optionally, other codecs defined in 3GPP TS 26.114 [41] and  format "8" for RTP/AVP (i.e. G.711 A-Law).</w:t>
            </w:r>
          </w:p>
          <w:p w14:paraId="26A2AC54" w14:textId="77777777" w:rsidR="00EA16E8" w:rsidRPr="005A5509" w:rsidRDefault="00EA16E8" w:rsidP="002D0C32">
            <w:pPr>
              <w:pStyle w:val="TAL"/>
              <w:keepNext w:val="0"/>
              <w:keepLines w:val="0"/>
            </w:pPr>
          </w:p>
          <w:p w14:paraId="49B9DA99" w14:textId="77777777" w:rsidR="00EA16E8" w:rsidRPr="005A5509" w:rsidRDefault="00EA16E8" w:rsidP="002D0C32">
            <w:pPr>
              <w:pStyle w:val="TAL"/>
              <w:keepNext w:val="0"/>
              <w:keepLines w:val="0"/>
            </w:pPr>
            <w:r w:rsidRPr="005A5509">
              <w:t xml:space="preserve">Dynamic payloads shall not be used when a static RTP/AVP payload value is defined in IETF RFC 3551 [21]. </w:t>
            </w:r>
          </w:p>
        </w:tc>
      </w:tr>
      <w:tr w:rsidR="00EA16E8" w:rsidRPr="005A5509" w14:paraId="2DBE36B5" w14:textId="77777777" w:rsidTr="002D0C32">
        <w:tc>
          <w:tcPr>
            <w:tcW w:w="2188" w:type="dxa"/>
          </w:tcPr>
          <w:p w14:paraId="0403473D" w14:textId="77777777" w:rsidR="00EA16E8" w:rsidRPr="005A5509" w:rsidRDefault="00EA16E8" w:rsidP="002D0C32">
            <w:pPr>
              <w:pStyle w:val="TAC"/>
            </w:pPr>
            <w:r w:rsidRPr="005A5509">
              <w:lastRenderedPageBreak/>
              <w:t>Bandwidth (b=)</w:t>
            </w:r>
          </w:p>
        </w:tc>
        <w:tc>
          <w:tcPr>
            <w:tcW w:w="2477" w:type="dxa"/>
          </w:tcPr>
          <w:p w14:paraId="0CD0B153" w14:textId="77777777" w:rsidR="00EA16E8" w:rsidRPr="005A5509" w:rsidRDefault="00EA16E8" w:rsidP="002D0C32">
            <w:pPr>
              <w:pStyle w:val="TAL"/>
            </w:pPr>
            <w:r w:rsidRPr="005A5509">
              <w:rPr>
                <w:noProof/>
              </w:rPr>
              <w:t>"</w:t>
            </w:r>
            <w:r w:rsidRPr="005A5509">
              <w:t>SDP_</w:t>
            </w:r>
            <w:r w:rsidRPr="005A5509">
              <w:rPr>
                <w:rFonts w:hint="eastAsia"/>
              </w:rPr>
              <w:t>B</w:t>
            </w:r>
            <w:r w:rsidRPr="005A5509">
              <w:rPr>
                <w:noProof/>
              </w:rPr>
              <w:t xml:space="preserve"> "</w:t>
            </w:r>
          </w:p>
        </w:tc>
        <w:tc>
          <w:tcPr>
            <w:tcW w:w="5082" w:type="dxa"/>
          </w:tcPr>
          <w:p w14:paraId="3D2F7F8A" w14:textId="77777777" w:rsidR="00EA16E8" w:rsidRPr="005A5509" w:rsidRDefault="00EA16E8" w:rsidP="002D0C32">
            <w:pPr>
              <w:pStyle w:val="TAL"/>
              <w:keepNext w:val="0"/>
              <w:keepLines w:val="0"/>
            </w:pPr>
            <w:r w:rsidRPr="005A5509">
              <w:t>The Bandwitdh (b=) line consists of 2 fields:</w:t>
            </w:r>
          </w:p>
          <w:p w14:paraId="623CA86C" w14:textId="77777777" w:rsidR="00EA16E8" w:rsidRPr="005A5509" w:rsidRDefault="00EA16E8" w:rsidP="002D0C32">
            <w:pPr>
              <w:pStyle w:val="TAL"/>
              <w:keepNext w:val="0"/>
              <w:keepLines w:val="0"/>
              <w:rPr>
                <w:i/>
              </w:rPr>
            </w:pPr>
            <w:r w:rsidRPr="005A5509">
              <w:rPr>
                <w:i/>
              </w:rPr>
              <w:t>b= &lt;modifier&gt;: &lt;bandwidth-value&gt;</w:t>
            </w:r>
          </w:p>
          <w:p w14:paraId="4C162887" w14:textId="77777777" w:rsidR="00EA16E8" w:rsidRPr="005A5509" w:rsidRDefault="00EA16E8" w:rsidP="002D0C32">
            <w:pPr>
              <w:pStyle w:val="TAL"/>
              <w:keepNext w:val="0"/>
              <w:keepLines w:val="0"/>
            </w:pPr>
          </w:p>
          <w:p w14:paraId="091D8F19" w14:textId="77777777" w:rsidR="00EA16E8" w:rsidRPr="005A5509" w:rsidRDefault="00EA16E8" w:rsidP="002D0C32">
            <w:pPr>
              <w:pStyle w:val="TAL"/>
              <w:keepNext w:val="0"/>
              <w:keepLines w:val="0"/>
            </w:pPr>
            <w:r w:rsidRPr="005A5509">
              <w:t xml:space="preserve">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 </w:t>
            </w:r>
          </w:p>
          <w:p w14:paraId="4E077392" w14:textId="77777777" w:rsidR="00EA16E8" w:rsidRPr="005A5509" w:rsidRDefault="00EA16E8" w:rsidP="002D0C32">
            <w:pPr>
              <w:pStyle w:val="TAL"/>
              <w:keepNext w:val="0"/>
              <w:keepLines w:val="0"/>
            </w:pPr>
          </w:p>
          <w:p w14:paraId="0EE97871" w14:textId="77777777" w:rsidR="00EA16E8" w:rsidRPr="005A5509" w:rsidRDefault="00EA16E8" w:rsidP="002D0C32">
            <w:pPr>
              <w:pStyle w:val="TAL"/>
              <w:keepNext w:val="0"/>
              <w:keepLines w:val="0"/>
            </w:pPr>
            <w:r w:rsidRPr="005A5509">
              <w:t>The Bandwidth Value field shall be set to the maximum bandwidth requirement of the media stream in kbit/s. The bandwidth value shall take into account all headers down to the IP layer, including a 5% bandwidth for RTCP packets.</w:t>
            </w:r>
          </w:p>
        </w:tc>
      </w:tr>
      <w:tr w:rsidR="00EA16E8" w:rsidRPr="005A5509" w14:paraId="4B82F92F" w14:textId="77777777" w:rsidTr="002D0C32">
        <w:tc>
          <w:tcPr>
            <w:tcW w:w="2188" w:type="dxa"/>
          </w:tcPr>
          <w:p w14:paraId="7545854F" w14:textId="77777777" w:rsidR="00EA16E8" w:rsidRPr="005A5509" w:rsidRDefault="00EA16E8" w:rsidP="002D0C32">
            <w:pPr>
              <w:pStyle w:val="TAC"/>
            </w:pPr>
            <w:r w:rsidRPr="005A5509">
              <w:t>Time (t=)</w:t>
            </w:r>
          </w:p>
        </w:tc>
        <w:tc>
          <w:tcPr>
            <w:tcW w:w="2477" w:type="dxa"/>
          </w:tcPr>
          <w:p w14:paraId="07181373" w14:textId="77777777" w:rsidR="00EA16E8" w:rsidRPr="005A5509" w:rsidRDefault="00EA16E8" w:rsidP="002D0C32">
            <w:pPr>
              <w:pStyle w:val="TAL"/>
            </w:pPr>
            <w:r w:rsidRPr="005A5509">
              <w:rPr>
                <w:noProof/>
              </w:rPr>
              <w:t>"</w:t>
            </w:r>
            <w:r w:rsidRPr="005A5509">
              <w:t>SDP_</w:t>
            </w:r>
            <w:r w:rsidRPr="005A5509">
              <w:rPr>
                <w:rFonts w:hint="eastAsia"/>
              </w:rPr>
              <w:t>T</w:t>
            </w:r>
            <w:r w:rsidRPr="005A5509">
              <w:rPr>
                <w:noProof/>
              </w:rPr>
              <w:t xml:space="preserve"> "</w:t>
            </w:r>
          </w:p>
        </w:tc>
        <w:tc>
          <w:tcPr>
            <w:tcW w:w="5082" w:type="dxa"/>
          </w:tcPr>
          <w:p w14:paraId="41AEDE0C" w14:textId="77777777" w:rsidR="00EA16E8" w:rsidRPr="005A5509" w:rsidRDefault="00EA16E8" w:rsidP="002D0C32">
            <w:pPr>
              <w:pStyle w:val="TAL"/>
              <w:keepNext w:val="0"/>
              <w:keepLines w:val="0"/>
            </w:pPr>
            <w:r w:rsidRPr="005A5509">
              <w:t>The time (t=) line consists of two fields:</w:t>
            </w:r>
          </w:p>
          <w:p w14:paraId="6C893FD5" w14:textId="77777777" w:rsidR="00EA16E8" w:rsidRPr="005A5509" w:rsidRDefault="00EA16E8" w:rsidP="002D0C32">
            <w:pPr>
              <w:pStyle w:val="TAL"/>
              <w:keepNext w:val="0"/>
              <w:keepLines w:val="0"/>
              <w:rPr>
                <w:i/>
              </w:rPr>
            </w:pPr>
            <w:r w:rsidRPr="005A5509">
              <w:rPr>
                <w:i/>
              </w:rPr>
              <w:t>t= &lt;start-time&gt; &lt;stop-time&gt;.</w:t>
            </w:r>
          </w:p>
          <w:p w14:paraId="6862C789" w14:textId="77777777" w:rsidR="00EA16E8" w:rsidRPr="005A5509" w:rsidRDefault="00EA16E8" w:rsidP="002D0C32">
            <w:pPr>
              <w:pStyle w:val="TAL"/>
              <w:keepNext w:val="0"/>
              <w:keepLines w:val="0"/>
            </w:pPr>
          </w:p>
          <w:p w14:paraId="308DC809" w14:textId="77777777" w:rsidR="00EA16E8" w:rsidRPr="005A5509" w:rsidRDefault="00EA16E8" w:rsidP="002D0C32">
            <w:pPr>
              <w:pStyle w:val="TAL"/>
              <w:keepNext w:val="0"/>
              <w:keepLines w:val="0"/>
            </w:pPr>
            <w:r w:rsidRPr="005A5509">
              <w:t>This line is ignored by both the MRFC and the MRFP if received in local and remote descriptors.</w:t>
            </w:r>
          </w:p>
          <w:p w14:paraId="4A3FBF03" w14:textId="77777777" w:rsidR="00EA16E8" w:rsidRPr="005A5509" w:rsidRDefault="00EA16E8" w:rsidP="002D0C32">
            <w:pPr>
              <w:pStyle w:val="TAL"/>
              <w:keepNext w:val="0"/>
              <w:keepLines w:val="0"/>
            </w:pPr>
          </w:p>
          <w:p w14:paraId="0A8FA358" w14:textId="77777777" w:rsidR="00EA16E8" w:rsidRPr="005A5509" w:rsidRDefault="00EA16E8" w:rsidP="002D0C32">
            <w:pPr>
              <w:pStyle w:val="TAL"/>
              <w:keepNext w:val="0"/>
              <w:keepLines w:val="0"/>
            </w:pPr>
            <w:r w:rsidRPr="005A5509">
              <w:t xml:space="preserve">The MRFC is not required to supply a time description but shall accept one. </w:t>
            </w:r>
          </w:p>
          <w:p w14:paraId="437A24DC" w14:textId="77777777" w:rsidR="00EA16E8" w:rsidRPr="005A5509" w:rsidRDefault="00EA16E8" w:rsidP="002D0C32">
            <w:pPr>
              <w:pStyle w:val="TAL"/>
              <w:keepNext w:val="0"/>
              <w:keepLines w:val="0"/>
            </w:pPr>
          </w:p>
          <w:p w14:paraId="3FE4E71C" w14:textId="77777777" w:rsidR="00EA16E8" w:rsidRPr="005A5509" w:rsidRDefault="00EA16E8" w:rsidP="002D0C32">
            <w:pPr>
              <w:pStyle w:val="TAL"/>
              <w:keepNext w:val="0"/>
              <w:keepLines w:val="0"/>
            </w:pPr>
            <w:r w:rsidRPr="005A5509">
              <w:t>When supplied, this line shall be set to 0 0.</w:t>
            </w:r>
          </w:p>
        </w:tc>
      </w:tr>
      <w:tr w:rsidR="00B650FD" w:rsidRPr="005A5509" w14:paraId="4B10A8FD" w14:textId="77777777" w:rsidTr="002D0C32">
        <w:trPr>
          <w:trHeight w:val="7876"/>
        </w:trPr>
        <w:tc>
          <w:tcPr>
            <w:tcW w:w="2188" w:type="dxa"/>
          </w:tcPr>
          <w:p w14:paraId="7A9E5C02" w14:textId="77777777" w:rsidR="00B650FD" w:rsidRPr="005A5509" w:rsidRDefault="00B650FD" w:rsidP="00B650FD">
            <w:pPr>
              <w:pStyle w:val="TAC"/>
            </w:pPr>
            <w:r w:rsidRPr="005A5509">
              <w:t>Attributes (a=)</w:t>
            </w:r>
          </w:p>
        </w:tc>
        <w:tc>
          <w:tcPr>
            <w:tcW w:w="2477" w:type="dxa"/>
          </w:tcPr>
          <w:p w14:paraId="283CB40F" w14:textId="77777777" w:rsidR="00B650FD" w:rsidRPr="005A5509" w:rsidRDefault="00B650FD" w:rsidP="00B650FD">
            <w:pPr>
              <w:pStyle w:val="TAL"/>
            </w:pPr>
            <w:r w:rsidRPr="005A5509">
              <w:rPr>
                <w:noProof/>
              </w:rPr>
              <w:t>"</w:t>
            </w:r>
            <w:r w:rsidRPr="005A5509">
              <w:t>SDP_</w:t>
            </w:r>
            <w:r w:rsidRPr="005A5509">
              <w:rPr>
                <w:rFonts w:hint="eastAsia"/>
              </w:rPr>
              <w:t>A</w:t>
            </w:r>
            <w:r w:rsidRPr="005A5509">
              <w:rPr>
                <w:noProof/>
              </w:rPr>
              <w:t xml:space="preserve"> "</w:t>
            </w:r>
          </w:p>
        </w:tc>
        <w:tc>
          <w:tcPr>
            <w:tcW w:w="5082" w:type="dxa"/>
          </w:tcPr>
          <w:p w14:paraId="1214939F" w14:textId="77777777" w:rsidR="00B650FD" w:rsidRPr="005A5509" w:rsidRDefault="00B650FD" w:rsidP="00B650FD">
            <w:pPr>
              <w:pStyle w:val="TAL"/>
            </w:pPr>
            <w:r w:rsidRPr="005A5509">
              <w:t>Attributes (a=) lines consist of two fields:</w:t>
            </w:r>
          </w:p>
          <w:p w14:paraId="3A70035E" w14:textId="77777777" w:rsidR="00B650FD" w:rsidRPr="005A5509" w:rsidRDefault="00B650FD" w:rsidP="00B650FD">
            <w:pPr>
              <w:pStyle w:val="TAL"/>
              <w:rPr>
                <w:i/>
              </w:rPr>
            </w:pPr>
            <w:r w:rsidRPr="005A5509">
              <w:rPr>
                <w:i/>
              </w:rPr>
              <w:t>a=</w:t>
            </w:r>
            <w:r>
              <w:rPr>
                <w:i/>
              </w:rPr>
              <w:tab/>
            </w:r>
            <w:r w:rsidRPr="005A5509">
              <w:rPr>
                <w:i/>
              </w:rPr>
              <w:t>&lt;attribute&gt;: &lt;value&gt;</w:t>
            </w:r>
          </w:p>
          <w:p w14:paraId="763E075C" w14:textId="77777777" w:rsidR="00B650FD" w:rsidRPr="005A5509" w:rsidRDefault="00B650FD" w:rsidP="00B650FD">
            <w:pPr>
              <w:pStyle w:val="TAL"/>
            </w:pPr>
          </w:p>
          <w:p w14:paraId="44AD48EF" w14:textId="77777777" w:rsidR="00B650FD" w:rsidRPr="005A5509" w:rsidRDefault="00B650FD" w:rsidP="00B650FD">
            <w:pPr>
              <w:pStyle w:val="TAL"/>
            </w:pPr>
            <w:r w:rsidRPr="005A5509">
              <w:t xml:space="preserve">One or more of the "a" attribute lines specified below may be included, depending on the payload type. </w:t>
            </w:r>
          </w:p>
          <w:p w14:paraId="46D3E40C" w14:textId="77777777" w:rsidR="00B650FD" w:rsidRPr="005A5509" w:rsidRDefault="00B650FD" w:rsidP="00B650FD">
            <w:pPr>
              <w:pStyle w:val="TAL"/>
            </w:pPr>
          </w:p>
          <w:p w14:paraId="49E0776D" w14:textId="77777777" w:rsidR="00B650FD" w:rsidRPr="005A5509" w:rsidRDefault="00B650FD" w:rsidP="00B650FD">
            <w:pPr>
              <w:pStyle w:val="TAL"/>
              <w:rPr>
                <w:i/>
              </w:rPr>
            </w:pPr>
            <w:r w:rsidRPr="005A5509">
              <w:t>An attribute line not specified below should not be used. Only the following attributes are understood by the MRFP. Other attributes are ignored.</w:t>
            </w:r>
          </w:p>
          <w:p w14:paraId="43526CFC" w14:textId="77777777" w:rsidR="00B650FD" w:rsidRPr="005A5509" w:rsidRDefault="00B650FD" w:rsidP="00B650FD">
            <w:pPr>
              <w:pStyle w:val="TAL"/>
              <w:rPr>
                <w:i/>
              </w:rPr>
            </w:pPr>
          </w:p>
          <w:p w14:paraId="4C2BD7F6" w14:textId="77777777" w:rsidR="00B650FD" w:rsidRPr="005A5509" w:rsidRDefault="00B650FD" w:rsidP="00B650FD">
            <w:pPr>
              <w:keepNext/>
              <w:keepLines/>
              <w:spacing w:after="0"/>
              <w:rPr>
                <w:rFonts w:ascii="Arial" w:hAnsi="Arial"/>
                <w:i/>
                <w:sz w:val="18"/>
              </w:rPr>
            </w:pPr>
            <w:r w:rsidRPr="005A5509">
              <w:rPr>
                <w:rFonts w:ascii="Arial" w:hAnsi="Arial"/>
                <w:i/>
                <w:sz w:val="18"/>
              </w:rPr>
              <w:t>a=</w:t>
            </w:r>
            <w:r w:rsidRPr="005A5509">
              <w:rPr>
                <w:rFonts w:ascii="Arial" w:hAnsi="Arial"/>
                <w:i/>
                <w:sz w:val="18"/>
              </w:rPr>
              <w:tab/>
              <w:t>rtpmap: &lt;payload type&gt; &lt;encoding name&gt;/&lt;clock rate&gt; [/&lt;encoding parameters&gt;]</w:t>
            </w:r>
          </w:p>
          <w:p w14:paraId="4908DF18" w14:textId="77777777" w:rsidR="00B650FD" w:rsidRPr="005A5509" w:rsidRDefault="00B650FD" w:rsidP="00B650FD">
            <w:pPr>
              <w:keepNext/>
              <w:keepLines/>
              <w:spacing w:after="0"/>
              <w:rPr>
                <w:rFonts w:ascii="Arial" w:hAnsi="Arial"/>
                <w:i/>
                <w:sz w:val="18"/>
              </w:rPr>
            </w:pPr>
            <w:r w:rsidRPr="005A5509">
              <w:rPr>
                <w:rFonts w:ascii="Arial" w:hAnsi="Arial"/>
                <w:i/>
                <w:sz w:val="18"/>
              </w:rPr>
              <w:t>a= fmtp:&lt;format&gt; &lt;format specific parameters&gt;</w:t>
            </w:r>
          </w:p>
          <w:p w14:paraId="746376AE" w14:textId="77777777" w:rsidR="00B650FD" w:rsidRPr="005A5509" w:rsidRDefault="00B650FD" w:rsidP="00B650FD">
            <w:pPr>
              <w:keepNext/>
              <w:keepLines/>
              <w:spacing w:after="0"/>
              <w:rPr>
                <w:rFonts w:ascii="Arial" w:hAnsi="Arial"/>
                <w:i/>
                <w:sz w:val="18"/>
                <w:lang w:eastAsia="zh-CN"/>
              </w:rPr>
            </w:pPr>
            <w:r w:rsidRPr="005A5509">
              <w:rPr>
                <w:rFonts w:ascii="Arial" w:hAnsi="Arial"/>
                <w:i/>
                <w:sz w:val="18"/>
              </w:rPr>
              <w:t>a= ptime: &lt;time&gt;</w:t>
            </w:r>
          </w:p>
          <w:p w14:paraId="26CCDEAF" w14:textId="77777777" w:rsidR="00B650FD" w:rsidRPr="005A5509" w:rsidRDefault="00B650FD" w:rsidP="00B650FD">
            <w:pPr>
              <w:keepLines/>
              <w:spacing w:after="0"/>
              <w:rPr>
                <w:i/>
                <w:lang w:eastAsia="zh-CN"/>
              </w:rPr>
            </w:pPr>
            <w:r w:rsidRPr="005A5509">
              <w:rPr>
                <w:rFonts w:ascii="Arial" w:hAnsi="Arial" w:cs="Arial"/>
                <w:i/>
                <w:sz w:val="18"/>
                <w:szCs w:val="18"/>
                <w:lang w:eastAsia="zh-CN"/>
              </w:rPr>
              <w:t>a= userid: &lt;token of user identifier&gt;</w:t>
            </w:r>
            <w:r w:rsidRPr="005A5509">
              <w:rPr>
                <w:i/>
                <w:lang w:eastAsia="zh-CN"/>
              </w:rPr>
              <w:t xml:space="preserve"> </w:t>
            </w:r>
            <w:r w:rsidRPr="005A5509">
              <w:rPr>
                <w:lang w:eastAsia="zh-CN"/>
              </w:rPr>
              <w:t>(</w:t>
            </w:r>
            <w:r w:rsidRPr="005A5509">
              <w:rPr>
                <w:rFonts w:ascii="Arial" w:hAnsi="Arial" w:cs="Arial"/>
                <w:sz w:val="18"/>
                <w:szCs w:val="18"/>
                <w:lang w:eastAsia="zh-CN"/>
              </w:rPr>
              <w:t>NOTE 3</w:t>
            </w:r>
            <w:r w:rsidRPr="005A5509">
              <w:rPr>
                <w:lang w:eastAsia="zh-CN"/>
              </w:rPr>
              <w:t>)</w:t>
            </w:r>
          </w:p>
          <w:p w14:paraId="1C87A197"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floorid</w:t>
            </w:r>
            <w:r w:rsidRPr="005A5509">
              <w:rPr>
                <w:rFonts w:ascii="Arial" w:hAnsi="Arial" w:hint="eastAsia"/>
                <w:i/>
                <w:sz w:val="18"/>
                <w:lang w:eastAsia="zh-CN"/>
              </w:rPr>
              <w:t>: &lt;</w:t>
            </w:r>
            <w:r w:rsidRPr="005A5509">
              <w:rPr>
                <w:rFonts w:ascii="Arial" w:hAnsi="Arial"/>
                <w:i/>
                <w:sz w:val="18"/>
                <w:lang w:eastAsia="zh-CN"/>
              </w:rPr>
              <w:t>token</w:t>
            </w:r>
            <w:r w:rsidRPr="005A5509">
              <w:rPr>
                <w:rFonts w:ascii="Arial" w:hAnsi="Arial" w:hint="eastAsia"/>
                <w:i/>
                <w:sz w:val="18"/>
                <w:lang w:eastAsia="zh-CN"/>
              </w:rPr>
              <w:t xml:space="preserve"> of Floor identifier&gt;</w:t>
            </w:r>
            <w:r w:rsidRPr="005A5509">
              <w:rPr>
                <w:rFonts w:ascii="Arial" w:hAnsi="Arial"/>
                <w:sz w:val="18"/>
              </w:rPr>
              <w:t xml:space="preserve"> (NOTE </w:t>
            </w:r>
            <w:r w:rsidRPr="005A5509">
              <w:rPr>
                <w:rFonts w:ascii="Arial" w:hAnsi="Arial" w:hint="eastAsia"/>
                <w:sz w:val="18"/>
                <w:lang w:eastAsia="zh-CN"/>
              </w:rPr>
              <w:t>3</w:t>
            </w:r>
            <w:r w:rsidRPr="005A5509">
              <w:rPr>
                <w:rFonts w:ascii="Arial" w:hAnsi="Arial"/>
                <w:sz w:val="18"/>
              </w:rPr>
              <w:t>)</w:t>
            </w:r>
          </w:p>
          <w:p w14:paraId="1A4ED24F" w14:textId="77777777" w:rsidR="00B650FD" w:rsidRPr="005A5509" w:rsidRDefault="00B650FD" w:rsidP="00B650FD">
            <w:pPr>
              <w:keepNext/>
              <w:keepLines/>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sz w:val="18"/>
                <w:lang w:eastAsia="zh-CN"/>
              </w:rPr>
              <w:t>path:MSRP-URI</w:t>
            </w:r>
            <w:r w:rsidRPr="005A5509">
              <w:rPr>
                <w:rFonts w:ascii="Arial" w:hAnsi="Arial" w:hint="eastAsia"/>
                <w:sz w:val="18"/>
                <w:lang w:eastAsia="zh-CN"/>
              </w:rPr>
              <w:t xml:space="preserve"> (NOTE</w:t>
            </w:r>
            <w:r w:rsidRPr="005A5509">
              <w:rPr>
                <w:rFonts w:ascii="Arial" w:hAnsi="Arial"/>
                <w:sz w:val="18"/>
                <w:lang w:eastAsia="zh-CN"/>
              </w:rPr>
              <w:t> </w:t>
            </w:r>
            <w:r w:rsidRPr="005A5509">
              <w:rPr>
                <w:rFonts w:ascii="Arial" w:hAnsi="Arial" w:hint="eastAsia"/>
                <w:sz w:val="18"/>
                <w:lang w:eastAsia="zh-CN"/>
              </w:rPr>
              <w:t>4)</w:t>
            </w:r>
            <w:r w:rsidRPr="005A5509">
              <w:rPr>
                <w:rFonts w:ascii="Arial" w:hAnsi="Arial"/>
                <w:sz w:val="18"/>
                <w:lang w:eastAsia="zh-CN"/>
              </w:rPr>
              <w:t xml:space="preserve"> </w:t>
            </w:r>
          </w:p>
          <w:p w14:paraId="5CE6D9DE"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a= rtcp-fb: &lt;…&gt;</w:t>
            </w:r>
            <w:r w:rsidRPr="005A5509" w:rsidDel="00E72305">
              <w:rPr>
                <w:rFonts w:ascii="Arial" w:hAnsi="Arial"/>
                <w:sz w:val="18"/>
                <w:lang w:eastAsia="zh-CN"/>
              </w:rPr>
              <w:t xml:space="preserve"> </w:t>
            </w:r>
            <w:r w:rsidRPr="005A5509">
              <w:rPr>
                <w:rFonts w:ascii="Arial" w:hAnsi="Arial"/>
                <w:sz w:val="18"/>
                <w:lang w:eastAsia="zh-CN"/>
              </w:rPr>
              <w:t xml:space="preserve">(NOTE 5, </w:t>
            </w:r>
            <w:r w:rsidRPr="005A5509">
              <w:rPr>
                <w:rFonts w:ascii="Arial" w:hAnsi="Arial" w:cs="Arial"/>
                <w:sz w:val="18"/>
                <w:szCs w:val="18"/>
                <w:lang w:eastAsia="zh-CN"/>
              </w:rPr>
              <w:t>NOTE 13</w:t>
            </w:r>
            <w:r w:rsidRPr="005A5509">
              <w:rPr>
                <w:rFonts w:ascii="Arial" w:hAnsi="Arial"/>
                <w:sz w:val="18"/>
                <w:lang w:eastAsia="zh-CN"/>
              </w:rPr>
              <w:t xml:space="preserve">, </w:t>
            </w:r>
            <w:r w:rsidRPr="005A5509">
              <w:rPr>
                <w:rFonts w:ascii="Arial" w:hAnsi="Arial" w:cs="Arial"/>
                <w:sz w:val="18"/>
                <w:szCs w:val="18"/>
                <w:lang w:eastAsia="zh-CN"/>
              </w:rPr>
              <w:t>NOTE 14</w:t>
            </w:r>
            <w:r w:rsidRPr="0026409F">
              <w:rPr>
                <w:rFonts w:ascii="Arial" w:hAnsi="Arial"/>
                <w:sz w:val="18"/>
                <w:lang w:eastAsia="zh-CN"/>
              </w:rPr>
              <w:t xml:space="preserve">, </w:t>
            </w:r>
            <w:r w:rsidRPr="00515484">
              <w:rPr>
                <w:rFonts w:ascii="Arial" w:hAnsi="Arial" w:cs="Arial"/>
                <w:sz w:val="18"/>
                <w:szCs w:val="18"/>
                <w:lang w:eastAsia="zh-CN"/>
              </w:rPr>
              <w:t>NOTE 19</w:t>
            </w:r>
            <w:r w:rsidRPr="005A5509">
              <w:rPr>
                <w:rFonts w:ascii="Arial" w:hAnsi="Arial"/>
                <w:sz w:val="18"/>
                <w:lang w:eastAsia="zh-CN"/>
              </w:rPr>
              <w:t>)</w:t>
            </w:r>
          </w:p>
          <w:p w14:paraId="1F410A31" w14:textId="77777777" w:rsidR="00B650FD" w:rsidRPr="005A5509" w:rsidRDefault="00B650FD" w:rsidP="00B650FD">
            <w:pPr>
              <w:keepNext/>
              <w:keepLines/>
              <w:spacing w:after="0"/>
              <w:rPr>
                <w:rFonts w:ascii="Arial" w:hAnsi="Arial"/>
                <w:sz w:val="18"/>
                <w:lang w:eastAsia="zh-CN"/>
              </w:rPr>
            </w:pPr>
            <w:r w:rsidRPr="005A5509">
              <w:rPr>
                <w:rFonts w:ascii="Arial" w:hAnsi="Arial"/>
                <w:i/>
                <w:sz w:val="18"/>
                <w:lang w:eastAsia="zh-CN"/>
              </w:rPr>
              <w:t>a= extmap:&lt;x&gt; &lt;CVO-URN or ROI URN&gt;</w:t>
            </w:r>
            <w:r w:rsidRPr="005A5509">
              <w:rPr>
                <w:rFonts w:ascii="Arial" w:hAnsi="Arial"/>
                <w:sz w:val="18"/>
                <w:lang w:eastAsia="zh-CN"/>
              </w:rPr>
              <w:t xml:space="preserve"> (NOTE 6) </w:t>
            </w:r>
          </w:p>
          <w:p w14:paraId="1D30CCE6" w14:textId="77777777" w:rsidR="00B650FD" w:rsidRPr="005A5509" w:rsidRDefault="00B650FD" w:rsidP="00B650FD">
            <w:pPr>
              <w:keepNext/>
              <w:keepLines/>
              <w:spacing w:after="0"/>
              <w:rPr>
                <w:rFonts w:ascii="Arial" w:hAnsi="Arial"/>
                <w:sz w:val="18"/>
                <w:lang w:eastAsia="zh-CN"/>
              </w:rPr>
            </w:pPr>
            <w:r w:rsidRPr="005A5509">
              <w:rPr>
                <w:rFonts w:ascii="Arial" w:hAnsi="Arial"/>
                <w:i/>
                <w:iCs/>
                <w:sz w:val="18"/>
                <w:lang w:eastAsia="zh-CN"/>
              </w:rPr>
              <w:t xml:space="preserve">a= imageattr: </w:t>
            </w:r>
            <w:r w:rsidRPr="005A5509">
              <w:rPr>
                <w:rFonts w:ascii="Arial" w:hAnsi="Arial"/>
                <w:i/>
                <w:sz w:val="18"/>
              </w:rPr>
              <w:t xml:space="preserve">&lt;payload type&gt; </w:t>
            </w:r>
            <w:r w:rsidRPr="005A5509">
              <w:rPr>
                <w:rFonts w:ascii="Arial" w:hAnsi="Arial"/>
                <w:i/>
                <w:iCs/>
                <w:sz w:val="18"/>
                <w:lang w:eastAsia="zh-CN"/>
              </w:rPr>
              <w:t xml:space="preserve">&lt;…&gt; </w:t>
            </w:r>
            <w:r w:rsidRPr="005A5509">
              <w:rPr>
                <w:rFonts w:ascii="Arial" w:hAnsi="Arial"/>
                <w:sz w:val="18"/>
                <w:lang w:eastAsia="zh-CN"/>
              </w:rPr>
              <w:t>(NOTE 7)</w:t>
            </w:r>
          </w:p>
          <w:p w14:paraId="743157E3"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sctp-port</w:t>
            </w:r>
            <w:r w:rsidRPr="005A5509">
              <w:rPr>
                <w:rFonts w:ascii="Arial" w:hAnsi="Arial"/>
                <w:i/>
                <w:iCs/>
                <w:sz w:val="18"/>
                <w:lang w:eastAsia="zh-CN"/>
              </w:rPr>
              <w:t xml:space="preserve">: </w:t>
            </w:r>
            <w:r w:rsidRPr="005A5509">
              <w:rPr>
                <w:rFonts w:ascii="Arial" w:hAnsi="Arial"/>
                <w:i/>
                <w:sz w:val="18"/>
              </w:rPr>
              <w:t>&lt;p</w:t>
            </w:r>
            <w:r w:rsidRPr="005A5509">
              <w:rPr>
                <w:rFonts w:ascii="Arial" w:hAnsi="Arial" w:hint="eastAsia"/>
                <w:i/>
                <w:sz w:val="18"/>
                <w:lang w:eastAsia="zh-CN"/>
              </w:rPr>
              <w:t>ort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2405927B" w14:textId="77777777" w:rsidR="00B650FD" w:rsidRPr="005A5509" w:rsidRDefault="00B650FD" w:rsidP="00B650FD">
            <w:pPr>
              <w:spacing w:after="0"/>
              <w:rPr>
                <w:rFonts w:ascii="Arial" w:hAnsi="Arial"/>
                <w:sz w:val="18"/>
                <w:lang w:eastAsia="zh-CN"/>
              </w:rPr>
            </w:pPr>
            <w:r w:rsidRPr="005A5509">
              <w:rPr>
                <w:rFonts w:ascii="Arial" w:hAnsi="Arial" w:hint="eastAsia"/>
                <w:i/>
                <w:sz w:val="18"/>
                <w:lang w:eastAsia="zh-CN"/>
              </w:rPr>
              <w:t xml:space="preserve">a= </w:t>
            </w:r>
            <w:r w:rsidRPr="005A5509">
              <w:rPr>
                <w:rFonts w:ascii="Arial" w:hAnsi="Arial"/>
                <w:i/>
                <w:iCs/>
                <w:sz w:val="18"/>
                <w:lang w:eastAsia="zh-CN"/>
              </w:rPr>
              <w:t xml:space="preserve">max-message-size: </w:t>
            </w:r>
            <w:r w:rsidRPr="005A5509">
              <w:rPr>
                <w:rFonts w:ascii="Arial" w:hAnsi="Arial"/>
                <w:i/>
                <w:sz w:val="18"/>
              </w:rPr>
              <w:t>&lt;</w:t>
            </w:r>
            <w:r w:rsidRPr="005A5509">
              <w:rPr>
                <w:rFonts w:ascii="Arial" w:hAnsi="Arial" w:hint="eastAsia"/>
                <w:i/>
                <w:sz w:val="18"/>
                <w:lang w:eastAsia="zh-CN"/>
              </w:rPr>
              <w:t>value</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p>
          <w:p w14:paraId="04D14BA2" w14:textId="77777777" w:rsidR="00B650FD" w:rsidRPr="005A5509" w:rsidRDefault="00B650FD" w:rsidP="00B650FD">
            <w:pPr>
              <w:spacing w:after="0"/>
              <w:rPr>
                <w:rFonts w:ascii="Arial" w:hAnsi="Arial"/>
                <w:sz w:val="18"/>
                <w:lang w:eastAsia="zh-CN"/>
              </w:rPr>
            </w:pPr>
            <w:r w:rsidRPr="005A5509">
              <w:rPr>
                <w:rFonts w:ascii="Arial" w:hAnsi="Arial"/>
                <w:i/>
                <w:iCs/>
                <w:sz w:val="18"/>
                <w:lang w:eastAsia="zh-CN"/>
              </w:rPr>
              <w:t xml:space="preserve">a= </w:t>
            </w:r>
            <w:r w:rsidRPr="005A5509">
              <w:rPr>
                <w:rFonts w:ascii="Arial" w:hAnsi="Arial" w:hint="eastAsia"/>
                <w:i/>
                <w:iCs/>
                <w:sz w:val="18"/>
                <w:lang w:eastAsia="zh-CN"/>
              </w:rPr>
              <w:t>dcmap</w:t>
            </w:r>
            <w:r w:rsidRPr="005A5509">
              <w:rPr>
                <w:rFonts w:ascii="Arial" w:hAnsi="Arial"/>
                <w:i/>
                <w:iCs/>
                <w:sz w:val="18"/>
                <w:lang w:eastAsia="zh-CN"/>
              </w:rPr>
              <w:t>:</w:t>
            </w:r>
            <w:r w:rsidRPr="005A5509">
              <w:rPr>
                <w:rFonts w:ascii="Arial" w:hAnsi="Arial" w:hint="eastAsia"/>
                <w:i/>
                <w:iCs/>
                <w:sz w:val="18"/>
                <w:lang w:eastAsia="zh-CN"/>
              </w:rPr>
              <w:t>&lt;</w:t>
            </w:r>
            <w:r w:rsidRPr="005A5509">
              <w:t xml:space="preserve"> </w:t>
            </w:r>
            <w:r w:rsidRPr="005A5509">
              <w:rPr>
                <w:rFonts w:ascii="Arial" w:hAnsi="Arial"/>
                <w:i/>
                <w:iCs/>
                <w:sz w:val="18"/>
                <w:lang w:eastAsia="zh-CN"/>
              </w:rPr>
              <w:t>dcmap-stream-id</w:t>
            </w:r>
            <w:r w:rsidRPr="005A5509">
              <w:rPr>
                <w:rFonts w:ascii="Arial" w:hAnsi="Arial" w:hint="eastAsia"/>
                <w:i/>
                <w:iCs/>
                <w:sz w:val="18"/>
                <w:lang w:eastAsia="zh-CN"/>
              </w:rPr>
              <w:t>&gt;</w:t>
            </w:r>
            <w:r w:rsidRPr="005A5509">
              <w:rPr>
                <w:rFonts w:ascii="Arial" w:hAnsi="Arial"/>
                <w:i/>
                <w:iCs/>
                <w:sz w:val="18"/>
                <w:lang w:eastAsia="zh-CN"/>
              </w:rPr>
              <w:t xml:space="preserve"> </w:t>
            </w:r>
            <w:r w:rsidRPr="005A5509">
              <w:rPr>
                <w:rFonts w:ascii="Arial" w:hAnsi="Arial"/>
                <w:i/>
                <w:sz w:val="18"/>
              </w:rPr>
              <w:t>&lt;</w:t>
            </w:r>
            <w:r w:rsidRPr="005A5509">
              <w:t xml:space="preserve"> </w:t>
            </w:r>
            <w:r w:rsidRPr="005A5509">
              <w:rPr>
                <w:rFonts w:ascii="Arial" w:hAnsi="Arial"/>
                <w:i/>
                <w:sz w:val="18"/>
                <w:lang w:eastAsia="zh-CN"/>
              </w:rPr>
              <w:t>subprotocol-opt</w:t>
            </w:r>
            <w:r w:rsidRPr="005A5509">
              <w:rPr>
                <w:rFonts w:ascii="Arial" w:hAnsi="Arial"/>
                <w:i/>
                <w:sz w:val="18"/>
              </w:rPr>
              <w:t>&gt;</w:t>
            </w:r>
            <w:r w:rsidRPr="005A5509">
              <w:rPr>
                <w:rFonts w:ascii="Arial" w:hAnsi="Arial"/>
                <w:i/>
                <w:iCs/>
                <w:sz w:val="18"/>
                <w:lang w:eastAsia="zh-CN"/>
              </w:rPr>
              <w:t xml:space="preserve"> </w:t>
            </w: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p>
          <w:p w14:paraId="6C4F3C3F"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rPr>
              <w:t xml:space="preserve">a= fingerprint: </w:t>
            </w:r>
            <w:r w:rsidRPr="005A5509">
              <w:rPr>
                <w:rFonts w:ascii="Arial" w:hAnsi="Arial" w:cs="Arial"/>
                <w:i/>
                <w:sz w:val="18"/>
                <w:szCs w:val="18"/>
                <w:lang w:eastAsia="zh-CN"/>
              </w:rPr>
              <w:t>&lt;</w:t>
            </w:r>
            <w:r w:rsidRPr="005A5509">
              <w:rPr>
                <w:rFonts w:ascii="Arial" w:hAnsi="Arial" w:cs="Arial"/>
                <w:i/>
                <w:sz w:val="18"/>
                <w:szCs w:val="18"/>
              </w:rPr>
              <w:t>certificate fingerprint</w:t>
            </w:r>
            <w:r w:rsidRPr="005A5509">
              <w:rPr>
                <w:rFonts w:ascii="Arial" w:hAnsi="Arial" w:cs="Arial"/>
                <w:i/>
                <w:sz w:val="18"/>
                <w:szCs w:val="18"/>
                <w:lang w:eastAsia="zh-CN"/>
              </w:rPr>
              <w:t xml:space="preserve">&gt; </w:t>
            </w:r>
            <w:r w:rsidRPr="005A5509">
              <w:rPr>
                <w:rFonts w:ascii="Arial" w:hAnsi="Arial" w:cs="Arial"/>
                <w:sz w:val="18"/>
                <w:szCs w:val="18"/>
                <w:lang w:eastAsia="zh-CN"/>
              </w:rPr>
              <w:t>(NOTE 10)</w:t>
            </w:r>
          </w:p>
          <w:p w14:paraId="36C73825"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a=predefined_ROI: &lt;…&gt; </w:t>
            </w:r>
            <w:r w:rsidRPr="005A5509">
              <w:rPr>
                <w:rFonts w:ascii="Arial" w:hAnsi="Arial" w:cs="Arial"/>
                <w:sz w:val="18"/>
                <w:szCs w:val="18"/>
                <w:lang w:eastAsia="zh-CN"/>
              </w:rPr>
              <w:t>(NOTE 11)</w:t>
            </w:r>
          </w:p>
          <w:p w14:paraId="13C1B5A4"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a=bw-info: &lt;payload type&gt; &lt;dir&gt; </w:t>
            </w:r>
            <w:r w:rsidRPr="005A5509">
              <w:rPr>
                <w:rFonts w:ascii="Arial" w:hAnsi="Arial" w:cs="Arial"/>
                <w:i/>
                <w:sz w:val="18"/>
                <w:szCs w:val="18"/>
              </w:rPr>
              <w:t xml:space="preserve">&lt;MaxSupBw&gt;; &lt;MaxDesBw&gt;; &lt;MinDesBw&gt;; &lt;MinSupBw&gt;; &lt;IpVer&gt; </w:t>
            </w:r>
            <w:r w:rsidRPr="005A5509">
              <w:rPr>
                <w:rFonts w:ascii="Arial" w:hAnsi="Arial" w:cs="Arial"/>
                <w:sz w:val="18"/>
                <w:szCs w:val="18"/>
                <w:lang w:eastAsia="zh-CN"/>
              </w:rPr>
              <w:t>(NOTE 12)</w:t>
            </w:r>
          </w:p>
          <w:p w14:paraId="09621206"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a=content: &lt;mediacnt&gt;</w:t>
            </w:r>
            <w:r w:rsidRPr="005A5509">
              <w:rPr>
                <w:rFonts w:ascii="Arial" w:hAnsi="Arial" w:cs="Arial"/>
                <w:sz w:val="18"/>
                <w:szCs w:val="18"/>
                <w:lang w:eastAsia="zh-CN"/>
              </w:rPr>
              <w:t xml:space="preserve"> (NOTE 15)</w:t>
            </w:r>
          </w:p>
          <w:p w14:paraId="125A2190"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a=simulcast: &lt;sc-dir&gt; &lt;rid-id-list&gt;</w:t>
            </w:r>
            <w:r w:rsidRPr="005A5509">
              <w:rPr>
                <w:rFonts w:ascii="Arial" w:hAnsi="Arial" w:cs="Arial"/>
                <w:sz w:val="18"/>
                <w:szCs w:val="18"/>
                <w:lang w:eastAsia="zh-CN"/>
              </w:rPr>
              <w:t xml:space="preserve"> (NOTE 16)</w:t>
            </w:r>
          </w:p>
          <w:p w14:paraId="26C63953" w14:textId="77777777" w:rsidR="00B650FD" w:rsidRPr="005A5509" w:rsidRDefault="00B650FD" w:rsidP="00B650FD">
            <w:pPr>
              <w:keepNext/>
              <w:keepLines/>
              <w:spacing w:after="0"/>
              <w:rPr>
                <w:rFonts w:ascii="Arial" w:hAnsi="Arial" w:cs="Arial"/>
                <w:sz w:val="18"/>
                <w:szCs w:val="18"/>
                <w:lang w:eastAsia="zh-CN"/>
              </w:rPr>
            </w:pPr>
            <w:r w:rsidRPr="005A5509">
              <w:rPr>
                <w:rFonts w:ascii="Arial" w:hAnsi="Arial" w:cs="Arial"/>
                <w:i/>
                <w:sz w:val="18"/>
                <w:szCs w:val="18"/>
                <w:lang w:eastAsia="zh-CN"/>
              </w:rPr>
              <w:t xml:space="preserve">a=rid: &lt;rid-id&gt; &lt;dir&gt; </w:t>
            </w:r>
            <w:r w:rsidRPr="005A5509">
              <w:rPr>
                <w:rFonts w:ascii="Arial" w:hAnsi="Arial"/>
                <w:i/>
                <w:sz w:val="18"/>
              </w:rPr>
              <w:t>&lt;payload type&gt;</w:t>
            </w:r>
            <w:r w:rsidRPr="005A5509">
              <w:rPr>
                <w:rFonts w:ascii="Arial" w:hAnsi="Arial" w:cs="Arial"/>
                <w:sz w:val="18"/>
                <w:szCs w:val="18"/>
                <w:lang w:eastAsia="zh-CN"/>
              </w:rPr>
              <w:t xml:space="preserve"> (NOTE 17)</w:t>
            </w:r>
          </w:p>
          <w:p w14:paraId="1D91FED8" w14:textId="77777777" w:rsidR="00B650FD" w:rsidRPr="005A5509" w:rsidRDefault="00B650FD" w:rsidP="00B650FD">
            <w:pPr>
              <w:keepNext/>
              <w:keepLines/>
              <w:spacing w:after="0"/>
              <w:rPr>
                <w:rFonts w:ascii="Arial" w:hAnsi="Arial"/>
                <w:sz w:val="18"/>
              </w:rPr>
            </w:pPr>
            <w:r w:rsidRPr="005A5509">
              <w:rPr>
                <w:rFonts w:ascii="Arial" w:hAnsi="Arial"/>
                <w:i/>
                <w:sz w:val="18"/>
              </w:rPr>
              <w:t xml:space="preserve">a=ccc_list: &lt;codeclist&gt; </w:t>
            </w:r>
            <w:r w:rsidRPr="005A5509">
              <w:rPr>
                <w:rFonts w:ascii="Arial" w:hAnsi="Arial" w:cs="Arial"/>
                <w:i/>
                <w:sz w:val="18"/>
              </w:rPr>
              <w:t>"</w:t>
            </w:r>
            <w:r w:rsidRPr="005A5509">
              <w:rPr>
                <w:rFonts w:ascii="Arial" w:hAnsi="Arial"/>
                <w:i/>
                <w:sz w:val="18"/>
              </w:rPr>
              <w:t>|</w:t>
            </w:r>
            <w:r w:rsidRPr="005A5509">
              <w:rPr>
                <w:rFonts w:ascii="Arial" w:hAnsi="Arial" w:cs="Arial"/>
                <w:i/>
                <w:sz w:val="18"/>
              </w:rPr>
              <w:t>"</w:t>
            </w:r>
            <w:r w:rsidRPr="005A5509">
              <w:rPr>
                <w:rFonts w:ascii="Arial" w:hAnsi="Arial"/>
                <w:i/>
                <w:sz w:val="18"/>
              </w:rPr>
              <w:t xml:space="preserve"> &lt;ccc-prof&gt;</w:t>
            </w:r>
            <w:r w:rsidRPr="005A5509">
              <w:rPr>
                <w:rFonts w:ascii="Arial" w:hAnsi="Arial"/>
                <w:sz w:val="18"/>
              </w:rPr>
              <w:t xml:space="preserve"> </w:t>
            </w:r>
            <w:r w:rsidRPr="005A5509">
              <w:rPr>
                <w:rFonts w:ascii="Arial" w:hAnsi="Arial" w:cs="Arial"/>
                <w:sz w:val="18"/>
                <w:szCs w:val="18"/>
                <w:lang w:eastAsia="zh-CN"/>
              </w:rPr>
              <w:t>(NOTE 18)</w:t>
            </w:r>
          </w:p>
          <w:p w14:paraId="04EA6835" w14:textId="77777777" w:rsidR="00B650FD" w:rsidRPr="005A5509" w:rsidRDefault="00B650FD" w:rsidP="00B650FD">
            <w:pPr>
              <w:keepNext/>
              <w:keepLines/>
              <w:spacing w:after="0"/>
              <w:rPr>
                <w:rFonts w:ascii="Arial" w:hAnsi="Arial"/>
                <w:sz w:val="18"/>
              </w:rPr>
            </w:pPr>
          </w:p>
          <w:p w14:paraId="2FAC7486" w14:textId="77777777" w:rsidR="00B650FD" w:rsidRPr="005A5509" w:rsidRDefault="00B650FD" w:rsidP="00B650FD">
            <w:pPr>
              <w:keepNext/>
              <w:keepLines/>
              <w:spacing w:after="0"/>
              <w:rPr>
                <w:rFonts w:ascii="Arial" w:hAnsi="Arial"/>
                <w:sz w:val="18"/>
              </w:rPr>
            </w:pPr>
            <w:r w:rsidRPr="005A5509">
              <w:rPr>
                <w:rFonts w:ascii="Arial" w:hAnsi="Arial"/>
                <w:sz w:val="18"/>
              </w:rPr>
              <w:t>ICE support</w:t>
            </w:r>
          </w:p>
          <w:p w14:paraId="05FF0629" w14:textId="763F2745" w:rsidR="00B650FD" w:rsidRPr="005A5509" w:rsidRDefault="00B650FD" w:rsidP="00B650FD">
            <w:pPr>
              <w:pStyle w:val="TAL"/>
            </w:pPr>
            <w:r w:rsidRPr="005A5509">
              <w:t xml:space="preserve">The attributes "a=candidate", "a=ice-pwd", "a=ice-ufrag" </w:t>
            </w:r>
            <w:r>
              <w:t xml:space="preserve">and </w:t>
            </w:r>
            <w:r w:rsidRPr="007F74C9">
              <w:t>"a=ice-pacing"</w:t>
            </w:r>
            <w:r>
              <w:t xml:space="preserve"> </w:t>
            </w:r>
            <w:r w:rsidRPr="005A5509">
              <w:t xml:space="preserve">(see </w:t>
            </w:r>
            <w:r>
              <w:t>IETF </w:t>
            </w:r>
            <w:r w:rsidRPr="00412A42">
              <w:t>RFC 8839 </w:t>
            </w:r>
            <w:r w:rsidR="00A95D7C">
              <w:t>[78]</w:t>
            </w:r>
            <w:r w:rsidRPr="005A5509">
              <w:t>) may be provided for an SDP m-line in the local and remote descriptor if the MRFP supports ICE, see also 3GPP TS </w:t>
            </w:r>
            <w:r w:rsidRPr="005A5509">
              <w:rPr>
                <w:rFonts w:hint="eastAsia"/>
              </w:rPr>
              <w:t>24</w:t>
            </w:r>
            <w:r w:rsidRPr="005A5509">
              <w:t>.</w:t>
            </w:r>
            <w:r w:rsidRPr="005A5509">
              <w:rPr>
                <w:rFonts w:hint="eastAsia"/>
              </w:rPr>
              <w:t>229</w:t>
            </w:r>
            <w:r w:rsidRPr="005A5509">
              <w:t>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w:t>
            </w:r>
            <w:r>
              <w:t xml:space="preserve">, and </w:t>
            </w:r>
            <w:r w:rsidRPr="007F74C9">
              <w:t>"a=ice-pacing"</w:t>
            </w:r>
            <w:r>
              <w:t xml:space="preserve"> </w:t>
            </w:r>
            <w:r w:rsidRPr="00013299">
              <w:t xml:space="preserve">with </w:t>
            </w:r>
            <w:r w:rsidRPr="00013299">
              <w:lastRenderedPageBreak/>
              <w:t>wildcard sign "$" to request the</w:t>
            </w:r>
            <w:r>
              <w:t xml:space="preserve"> desired </w:t>
            </w:r>
            <w:r w:rsidRPr="007F74C9">
              <w:t>pacing value for connectivity checks</w:t>
            </w:r>
            <w:r w:rsidRPr="005A5509">
              <w:t>. The MRFP shall then reply with completed "a=ice-pwd", "a=ice-ufrag"</w:t>
            </w:r>
            <w:r>
              <w:t>,</w:t>
            </w:r>
            <w:r w:rsidRPr="005A5509">
              <w:t xml:space="preserve"> "a=candidate" </w:t>
            </w:r>
            <w:r>
              <w:t xml:space="preserve">and </w:t>
            </w:r>
            <w:r w:rsidRPr="007F74C9">
              <w:t>"a=ice-pacing"</w:t>
            </w:r>
            <w:r>
              <w:t xml:space="preserve"> </w:t>
            </w:r>
            <w:r w:rsidRPr="005A5509">
              <w:t>attributes in the local descriptor, and shall include "a=ice-lite" if it only supports ICE lite. In the remote descriptor, the MRFC may provide the "a=candidate", "a=ice-pwd", "a=ice-ufrag"</w:t>
            </w:r>
            <w:r>
              <w:t xml:space="preserve"> and </w:t>
            </w:r>
            <w:r w:rsidRPr="007F74C9">
              <w:t>"a=ice-pacing"</w:t>
            </w:r>
            <w:r w:rsidRPr="005A5509">
              <w:t>.</w:t>
            </w:r>
          </w:p>
          <w:p w14:paraId="239BFF54" w14:textId="77777777" w:rsidR="00B650FD" w:rsidRPr="005A5509" w:rsidRDefault="00B650FD" w:rsidP="00B650FD">
            <w:pPr>
              <w:pStyle w:val="TAL"/>
            </w:pPr>
          </w:p>
          <w:p w14:paraId="329F0857" w14:textId="77777777" w:rsidR="00B650FD" w:rsidRPr="005A5509" w:rsidRDefault="00B650FD" w:rsidP="00B650FD">
            <w:pPr>
              <w:keepNext/>
              <w:keepLines/>
              <w:spacing w:after="0"/>
              <w:rPr>
                <w:rFonts w:ascii="Arial" w:hAnsi="Arial"/>
                <w:sz w:val="18"/>
              </w:rPr>
            </w:pPr>
            <w:r w:rsidRPr="005A5509">
              <w:rPr>
                <w:rFonts w:ascii="Arial" w:hAnsi="Arial"/>
                <w:sz w:val="18"/>
              </w:rPr>
              <w:t>SDP Capability Negotiation support:</w:t>
            </w:r>
          </w:p>
          <w:p w14:paraId="27FB07AE" w14:textId="77777777" w:rsidR="00B650FD" w:rsidRDefault="00B650FD" w:rsidP="00B650FD">
            <w:pPr>
              <w:pStyle w:val="TAL"/>
            </w:pPr>
            <w:r w:rsidRPr="005A5509">
              <w:t>the attributes of "a=acap", "a=tcap", "a=pcfg" and "a=acfg"  (see IETF RFC 5939 [69]) may be provided in the local descriptor and/or remote descriptor.</w:t>
            </w:r>
          </w:p>
          <w:p w14:paraId="646269F6" w14:textId="77777777" w:rsidR="00337614" w:rsidRDefault="00337614" w:rsidP="00337614">
            <w:pPr>
              <w:pStyle w:val="TAL"/>
              <w:rPr>
                <w:rFonts w:cs="Arial"/>
                <w:bCs/>
                <w:szCs w:val="18"/>
              </w:rPr>
            </w:pPr>
          </w:p>
          <w:p w14:paraId="2E87F4B6" w14:textId="77777777" w:rsidR="00337614" w:rsidRDefault="00337614" w:rsidP="00337614">
            <w:pPr>
              <w:pStyle w:val="TAL"/>
              <w:rPr>
                <w:rFonts w:cs="Arial"/>
                <w:bCs/>
                <w:szCs w:val="18"/>
              </w:rPr>
            </w:pPr>
            <w:r>
              <w:rPr>
                <w:rFonts w:cs="Arial"/>
                <w:bCs/>
                <w:szCs w:val="18"/>
              </w:rPr>
              <w:t>Handling of RTCP APP messages when transcoding between EVS and non EVS codecs, or between IVAS and non IVAS codecs:</w:t>
            </w:r>
          </w:p>
          <w:p w14:paraId="1E840DC3" w14:textId="31C40D0A" w:rsidR="00337614" w:rsidRPr="005A5509" w:rsidRDefault="00337614" w:rsidP="00B650FD">
            <w:pPr>
              <w:pStyle w:val="TAL"/>
            </w:pPr>
            <w:r>
              <w:rPr>
                <w:rFonts w:cs="Arial"/>
                <w:bCs/>
                <w:szCs w:val="18"/>
              </w:rPr>
              <w:t>The attribute "a=</w:t>
            </w:r>
            <w:r>
              <w:t>3gpp_mtsi_app_adapt" (see 3GPP TS 26.114 [41]) containing the allowed RTCP APP message types shall be provided when the MRFP is allowed to send RTCP APP messages.</w:t>
            </w:r>
          </w:p>
        </w:tc>
      </w:tr>
      <w:tr w:rsidR="00EA16E8" w:rsidRPr="005A5509" w14:paraId="3941B0B5" w14:textId="77777777" w:rsidTr="002D0C32">
        <w:tc>
          <w:tcPr>
            <w:tcW w:w="9747" w:type="dxa"/>
            <w:gridSpan w:val="3"/>
          </w:tcPr>
          <w:p w14:paraId="592FBFC2" w14:textId="4D22C63A" w:rsidR="00EA16E8" w:rsidRPr="005A5509" w:rsidRDefault="00EA16E8" w:rsidP="002D0C32">
            <w:pPr>
              <w:pStyle w:val="TAN"/>
            </w:pPr>
            <w:r w:rsidRPr="005A5509">
              <w:lastRenderedPageBreak/>
              <w:t>NOTE 1:</w:t>
            </w:r>
            <w:r w:rsidRPr="005A5509">
              <w:tab/>
              <w:t>The "application"</w:t>
            </w:r>
            <w:r w:rsidRPr="005A5509">
              <w:rPr>
                <w:rFonts w:hint="eastAsia"/>
              </w:rPr>
              <w:t xml:space="preserve"> media is used to describe </w:t>
            </w:r>
            <w:r w:rsidRPr="005A5509">
              <w:t>H.248 stream for a BFCP stream</w:t>
            </w:r>
            <w:r w:rsidRPr="005A5509">
              <w:rPr>
                <w:rFonts w:hint="eastAsia"/>
                <w:lang w:eastAsia="zh-CN"/>
              </w:rPr>
              <w:t xml:space="preserve"> or </w:t>
            </w:r>
            <w:r w:rsidRPr="005A5509">
              <w:t>H.248 stream</w:t>
            </w:r>
            <w:r w:rsidRPr="005A5509">
              <w:rPr>
                <w:lang w:eastAsia="zh-CN"/>
              </w:rPr>
              <w:t xml:space="preserve"> for </w:t>
            </w:r>
            <w:r w:rsidRPr="005A5509">
              <w:rPr>
                <w:rFonts w:hint="eastAsia"/>
                <w:lang w:eastAsia="zh-CN"/>
              </w:rPr>
              <w:t>a</w:t>
            </w:r>
            <w:r w:rsidRPr="005A5509">
              <w:rPr>
                <w:lang w:eastAsia="zh-CN"/>
              </w:rPr>
              <w:t>n</w:t>
            </w:r>
            <w:r w:rsidRPr="005A5509">
              <w:rPr>
                <w:rFonts w:hint="eastAsia"/>
                <w:lang w:eastAsia="zh-CN"/>
              </w:rPr>
              <w:t xml:space="preserve"> UDP/DTLS/SCTP </w:t>
            </w:r>
            <w:r w:rsidRPr="005A5509">
              <w:rPr>
                <w:lang w:eastAsia="zh-CN"/>
              </w:rPr>
              <w:t>stream</w:t>
            </w:r>
            <w:r w:rsidRPr="005A5509">
              <w:rPr>
                <w:rFonts w:hint="eastAsia"/>
                <w:lang w:eastAsia="zh-CN"/>
              </w:rPr>
              <w:t xml:space="preserve"> to be created for a CLUE data channel in telepresence using IMS as specified in 3GPP TS 24.</w:t>
            </w:r>
            <w:r w:rsidRPr="005A5509">
              <w:rPr>
                <w:lang w:val="en-US" w:eastAsia="zh-CN"/>
              </w:rPr>
              <w:t>1</w:t>
            </w:r>
            <w:r w:rsidRPr="005A5509">
              <w:rPr>
                <w:rFonts w:hint="eastAsia"/>
                <w:lang w:val="en-US" w:eastAsia="zh-CN"/>
              </w:rPr>
              <w:t>03 </w:t>
            </w:r>
            <w:r w:rsidRPr="005A5509">
              <w:rPr>
                <w:lang w:val="en-US" w:eastAsia="zh-CN"/>
              </w:rPr>
              <w:t>[60]</w:t>
            </w:r>
            <w:r w:rsidRPr="005A5509">
              <w:rPr>
                <w:rFonts w:hint="eastAsia"/>
              </w:rPr>
              <w:t xml:space="preserve">. The way to </w:t>
            </w:r>
            <w:r w:rsidRPr="005A5509">
              <w:t>generate a</w:t>
            </w:r>
            <w:r w:rsidRPr="005A5509">
              <w:rPr>
                <w:rFonts w:hint="eastAsia"/>
                <w:lang w:eastAsia="zh-CN"/>
              </w:rPr>
              <w:t>n</w:t>
            </w:r>
            <w:r w:rsidRPr="005A5509">
              <w:t xml:space="preserve"> "m" line for a BFCP stream</w:t>
            </w:r>
            <w:r w:rsidRPr="005A5509">
              <w:rPr>
                <w:rFonts w:hint="eastAsia"/>
              </w:rPr>
              <w:t xml:space="preserve"> follows the format specified in</w:t>
            </w:r>
            <w:r w:rsidRPr="005A5509">
              <w:t xml:space="preserve"> IETF RFC 4583 </w:t>
            </w:r>
            <w:r w:rsidRPr="005A5509">
              <w:rPr>
                <w:rFonts w:hint="eastAsia"/>
              </w:rPr>
              <w:t>[</w:t>
            </w:r>
            <w:r w:rsidRPr="005A5509">
              <w:t>32</w:t>
            </w:r>
            <w:r w:rsidRPr="005A5509">
              <w:rPr>
                <w:rFonts w:hint="eastAsia"/>
              </w:rPr>
              <w:t>]</w:t>
            </w:r>
            <w:r w:rsidRPr="005A5509">
              <w:t xml:space="preserve">, </w:t>
            </w:r>
            <w:r w:rsidRPr="005A5509">
              <w:rPr>
                <w:rFonts w:hint="eastAsia"/>
              </w:rPr>
              <w:t xml:space="preserve">where </w:t>
            </w:r>
            <w:r w:rsidRPr="005A5509">
              <w:t>the port is always a TCP port, the transport field is "TCP/TLS/BFCP" if IMS media plane security is applied or otherwise "TCP/BFCP",</w:t>
            </w:r>
            <w:r w:rsidRPr="005A5509">
              <w:rPr>
                <w:rFonts w:hint="eastAsia"/>
              </w:rPr>
              <w:t xml:space="preserve"> </w:t>
            </w:r>
            <w:r w:rsidRPr="005A5509">
              <w:t>the fmt (format) list is ignored.</w:t>
            </w:r>
            <w:r w:rsidRPr="005A5509">
              <w:rPr>
                <w:rFonts w:hint="eastAsia"/>
              </w:rPr>
              <w:t xml:space="preserve"> </w:t>
            </w:r>
            <w:r w:rsidRPr="005A5509">
              <w:rPr>
                <w:rFonts w:hint="eastAsia"/>
                <w:lang w:eastAsia="zh-CN"/>
              </w:rPr>
              <w:t>When a CLUE data channel is created, the</w:t>
            </w:r>
            <w:r w:rsidRPr="005A5509">
              <w:t xml:space="preserve"> "m" line for a </w:t>
            </w:r>
            <w:r w:rsidRPr="005A5509">
              <w:rPr>
                <w:rFonts w:hint="eastAsia"/>
                <w:lang w:eastAsia="zh-CN"/>
              </w:rPr>
              <w:t xml:space="preserve">UDP/DTLS/SCTP </w:t>
            </w:r>
            <w:r w:rsidRPr="005A5509">
              <w:rPr>
                <w:lang w:eastAsia="zh-CN"/>
              </w:rPr>
              <w:t>stream</w:t>
            </w:r>
            <w:r w:rsidRPr="005A5509">
              <w:rPr>
                <w:rFonts w:hint="eastAsia"/>
              </w:rPr>
              <w:t xml:space="preserve"> follows the format specified in</w:t>
            </w:r>
            <w:r w:rsidRPr="005A5509">
              <w:t xml:space="preserve"> </w:t>
            </w:r>
            <w:r w:rsidRPr="005A5509">
              <w:rPr>
                <w:rFonts w:hint="eastAsia"/>
                <w:lang w:eastAsia="zh-CN"/>
              </w:rPr>
              <w:t>IETF </w:t>
            </w:r>
            <w:r w:rsidR="00005296">
              <w:rPr>
                <w:lang w:eastAsia="zh-CN"/>
              </w:rPr>
              <w:t>RFC 8841</w:t>
            </w:r>
            <w:r w:rsidRPr="005A5509">
              <w:rPr>
                <w:lang w:val="en-US"/>
              </w:rPr>
              <w:t> </w:t>
            </w:r>
            <w:r w:rsidRPr="005A5509">
              <w:rPr>
                <w:rFonts w:hint="eastAsia"/>
              </w:rPr>
              <w:t>[61]</w:t>
            </w:r>
            <w:r w:rsidRPr="005A5509">
              <w:rPr>
                <w:rFonts w:hint="eastAsia"/>
                <w:lang w:eastAsia="zh-CN"/>
              </w:rPr>
              <w:t xml:space="preserve"> and IETF </w:t>
            </w:r>
            <w:r w:rsidR="00005296">
              <w:rPr>
                <w:lang w:eastAsia="zh-CN"/>
              </w:rPr>
              <w:t>RFC 8864</w:t>
            </w:r>
            <w:r w:rsidRPr="005A5509">
              <w:rPr>
                <w:lang w:val="en-US" w:eastAsia="zh-CN"/>
              </w:rPr>
              <w:t> </w:t>
            </w:r>
            <w:r w:rsidRPr="005A5509">
              <w:rPr>
                <w:rFonts w:hint="eastAsia"/>
                <w:lang w:val="en-US" w:eastAsia="zh-CN"/>
              </w:rPr>
              <w:t>[62]</w:t>
            </w:r>
            <w:r w:rsidRPr="005A5509">
              <w:rPr>
                <w:rFonts w:hint="eastAsia"/>
                <w:lang w:eastAsia="zh-CN"/>
              </w:rPr>
              <w:t xml:space="preserve">, where the transport field is </w:t>
            </w:r>
            <w:r w:rsidRPr="005A5509">
              <w:t>"</w:t>
            </w:r>
            <w:r w:rsidRPr="005A5509">
              <w:rPr>
                <w:rFonts w:hint="eastAsia"/>
                <w:lang w:eastAsia="zh-CN"/>
              </w:rPr>
              <w:t>UDP/DTLS/SCTP</w:t>
            </w:r>
            <w:r w:rsidRPr="005A5509">
              <w:t>"</w:t>
            </w:r>
            <w:r w:rsidRPr="005A5509">
              <w:rPr>
                <w:rFonts w:hint="eastAsia"/>
                <w:lang w:eastAsia="zh-CN"/>
              </w:rPr>
              <w:t xml:space="preserve">, the fmt (format) indicates the usage of the SCTP association as </w:t>
            </w:r>
            <w:r w:rsidRPr="005A5509">
              <w:t>"webrtc-datachannel"</w:t>
            </w:r>
            <w:r w:rsidRPr="005A5509">
              <w:rPr>
                <w:rFonts w:hint="eastAsia"/>
                <w:lang w:eastAsia="zh-CN"/>
              </w:rPr>
              <w:t>.</w:t>
            </w:r>
            <w:r w:rsidRPr="005A5509">
              <w:rPr>
                <w:rFonts w:hint="eastAsia"/>
              </w:rPr>
              <w:t xml:space="preserve"> </w:t>
            </w:r>
          </w:p>
          <w:p w14:paraId="17DC6B1E" w14:textId="77777777" w:rsidR="00EA16E8" w:rsidRPr="005A5509" w:rsidRDefault="00EA16E8" w:rsidP="002D0C32">
            <w:pPr>
              <w:pStyle w:val="TAN"/>
            </w:pPr>
            <w:r w:rsidRPr="005A5509">
              <w:t>NOTE </w:t>
            </w:r>
            <w:r w:rsidRPr="005A5509">
              <w:rPr>
                <w:rFonts w:hint="eastAsia"/>
              </w:rPr>
              <w:t>2</w:t>
            </w:r>
            <w:r w:rsidRPr="005A5509">
              <w:t>:</w:t>
            </w:r>
            <w:r w:rsidRPr="005A5509">
              <w:tab/>
              <w:t>Void</w:t>
            </w:r>
          </w:p>
          <w:p w14:paraId="7E06181D" w14:textId="77777777" w:rsidR="00EA16E8" w:rsidRPr="005A5509" w:rsidRDefault="00EA16E8" w:rsidP="002D0C32">
            <w:pPr>
              <w:pStyle w:val="TAN"/>
            </w:pPr>
            <w:r w:rsidRPr="005A5509">
              <w:t>NOTE </w:t>
            </w:r>
            <w:r w:rsidRPr="005A5509">
              <w:rPr>
                <w:rFonts w:hint="eastAsia"/>
              </w:rPr>
              <w:t>3</w:t>
            </w:r>
            <w:r w:rsidRPr="005A5509">
              <w:t>:</w:t>
            </w:r>
            <w:r w:rsidRPr="005A5509">
              <w:tab/>
              <w:t>The "userid" and "floorid" are SDP media-level attributes</w:t>
            </w:r>
            <w:r w:rsidRPr="005A5509">
              <w:rPr>
                <w:rFonts w:hint="eastAsia"/>
              </w:rPr>
              <w:t>.</w:t>
            </w:r>
            <w:r w:rsidRPr="005A5509">
              <w:t xml:space="preserve"> </w:t>
            </w:r>
            <w:r w:rsidRPr="005A5509">
              <w:rPr>
                <w:rFonts w:hint="eastAsia"/>
              </w:rPr>
              <w:t>T</w:t>
            </w:r>
            <w:r w:rsidRPr="005A5509">
              <w:t xml:space="preserve">hey are used in BFCP 'm' lines. The "floorid" defines a list of  </w:t>
            </w:r>
            <w:r w:rsidRPr="005A5509">
              <w:rPr>
                <w:rFonts w:hint="eastAsia"/>
              </w:rPr>
              <w:t>F</w:t>
            </w:r>
            <w:r w:rsidRPr="005A5509">
              <w:t xml:space="preserve">loor identifiers, </w:t>
            </w:r>
            <w:r w:rsidRPr="005A5509">
              <w:rPr>
                <w:rFonts w:hint="eastAsia"/>
              </w:rPr>
              <w:t xml:space="preserve">indicating the available Floor(s) for the user represented by the </w:t>
            </w:r>
            <w:r w:rsidRPr="005A5509">
              <w:t>termination</w:t>
            </w:r>
            <w:r w:rsidRPr="005A5509">
              <w:rPr>
                <w:rFonts w:hint="eastAsia"/>
              </w:rPr>
              <w:t>.</w:t>
            </w:r>
            <w:r w:rsidRPr="005A5509">
              <w:t xml:space="preserve"> The token representing the </w:t>
            </w:r>
            <w:r w:rsidRPr="005A5509">
              <w:rPr>
                <w:rFonts w:hint="eastAsia"/>
              </w:rPr>
              <w:t>Floor identifier</w:t>
            </w:r>
            <w:r w:rsidRPr="005A5509">
              <w:t xml:space="preserve"> is the integer representation of the Floor ID.</w:t>
            </w:r>
            <w:r w:rsidRPr="005A5509">
              <w:rPr>
                <w:rFonts w:hint="eastAsia"/>
              </w:rPr>
              <w:t xml:space="preserve"> </w:t>
            </w:r>
            <w:r w:rsidRPr="005A5509">
              <w:t>The "userid" attributes carry the integer representation of a user ID.</w:t>
            </w:r>
          </w:p>
          <w:p w14:paraId="4AD815E8" w14:textId="77777777" w:rsidR="00EA16E8" w:rsidRPr="005A5509" w:rsidRDefault="00EA16E8" w:rsidP="002D0C32">
            <w:pPr>
              <w:pStyle w:val="TAN"/>
              <w:rPr>
                <w:lang w:eastAsia="zh-CN"/>
              </w:rPr>
            </w:pPr>
            <w:r w:rsidRPr="005A5509">
              <w:t>NOTE 4:</w:t>
            </w:r>
            <w:r w:rsidRPr="005A5509">
              <w:tab/>
            </w:r>
            <w:r w:rsidRPr="005A5509">
              <w:rPr>
                <w:lang w:eastAsia="zh-CN"/>
              </w:rPr>
              <w:t xml:space="preserve">An MSRP-URI is an "msrp" or "msrps" URI defined as "MSRP-URI = msrp-scheme "://" authority ["/" session-id] ";" transport *(";" URI-parameter)". The authority component contains a numeric IP address and port. The session-id part identifies a particular session of the participant allowing multiple sessions to share the same TCP connection. </w:t>
            </w:r>
          </w:p>
          <w:p w14:paraId="5ECD4B68" w14:textId="77777777" w:rsidR="00EA16E8" w:rsidRPr="005A5509" w:rsidRDefault="00EA16E8" w:rsidP="002D0C32">
            <w:pPr>
              <w:pStyle w:val="TAN"/>
            </w:pPr>
            <w:r w:rsidRPr="005A5509">
              <w:t>NOTE 5:</w:t>
            </w:r>
            <w:r>
              <w:tab/>
            </w:r>
            <w:r w:rsidRPr="005A5509">
              <w:t>For AVPF transport, the "rtcp-fb" SDP attribute defined in IETF RFC 4585 [40] may be used to provide the feedback message types the MRFP is allowed to send and to indicate RTCP timing information. The support is optional and dependent on RTCP-fb support as described in 3GPP TS 26.114 [41]. The list of feedback messages supported by the MRFP is preconfigured in the MRFC. The "rtcp-fb</w:t>
            </w:r>
            <w:r w:rsidRPr="005A5509">
              <w:rPr>
                <w:rFonts w:cs="Arial"/>
              </w:rPr>
              <w:t>"</w:t>
            </w:r>
            <w:r w:rsidRPr="005A5509">
              <w:t xml:space="preserve"> SDP attribute shall be sent from MRFC when applicable.</w:t>
            </w:r>
          </w:p>
          <w:p w14:paraId="04D2C4BA" w14:textId="77777777" w:rsidR="00EA16E8" w:rsidRPr="005A5509" w:rsidRDefault="00EA16E8" w:rsidP="002D0C32">
            <w:pPr>
              <w:pStyle w:val="TAN"/>
              <w:rPr>
                <w:lang w:eastAsia="zh-CN"/>
              </w:rPr>
            </w:pPr>
            <w:r w:rsidRPr="005A5509">
              <w:t>NOTE 6:</w:t>
            </w:r>
            <w:r>
              <w:tab/>
            </w:r>
            <w:r w:rsidRPr="005A5509">
              <w:t xml:space="preserve">Support of the RTP header extension to signal CVO or Sent ROI is optional. The attribute "a=extmap" (see IETF RFC 5285 [45]) may be provided for an m-line in the local and remote descriptor. CVO-URN </w:t>
            </w:r>
            <w:r w:rsidRPr="005A5509">
              <w:rPr>
                <w:rFonts w:cs="Arial"/>
                <w:szCs w:val="18"/>
              </w:rPr>
              <w:t>is "urn:3gpp:video-orientation"</w:t>
            </w:r>
            <w:r w:rsidRPr="005A5509">
              <w:t xml:space="preserve"> for a 2 bit granularity of rotation or </w:t>
            </w:r>
            <w:r w:rsidRPr="005A5509">
              <w:rPr>
                <w:rFonts w:cs="Arial"/>
                <w:szCs w:val="18"/>
              </w:rPr>
              <w:t>"urn:3gpp:video-orientation:6"</w:t>
            </w:r>
            <w:r w:rsidRPr="005A5509">
              <w:t xml:space="preserve">  for a higher granularity of rotation, and ROI-URNs are </w:t>
            </w:r>
            <w:r>
              <w:t>"</w:t>
            </w:r>
            <w:r w:rsidRPr="005A5509">
              <w:t>urn:3gpp:roi-sent</w:t>
            </w:r>
            <w:r>
              <w:t>"</w:t>
            </w:r>
            <w:r w:rsidRPr="005A5509">
              <w:t xml:space="preserve"> for arbitrary ROI information and </w:t>
            </w:r>
            <w:r>
              <w:t>"</w:t>
            </w:r>
            <w:r w:rsidRPr="005A5509">
              <w:t>urn:3gpp:predefined-roi-sent</w:t>
            </w:r>
            <w:r>
              <w:t>"</w:t>
            </w:r>
            <w:r w:rsidRPr="005A5509">
              <w:t xml:space="preserve"> for predefined ROI information respectively, </w:t>
            </w:r>
            <w:r w:rsidRPr="005A5509">
              <w:rPr>
                <w:rFonts w:cs="Arial"/>
                <w:szCs w:val="18"/>
              </w:rPr>
              <w:t>as specified in</w:t>
            </w:r>
            <w:r w:rsidRPr="005A5509">
              <w:t xml:space="preserve"> 3GPP TS 26.114 [41] and "x" represents the local identifier of the RTP header extension element as specified in IETF RFC 5285 [45] and is any number in a range [1 - 14].</w:t>
            </w:r>
            <w:r w:rsidRPr="005A5509">
              <w:rPr>
                <w:lang w:eastAsia="zh-CN"/>
              </w:rPr>
              <w:t xml:space="preserve"> </w:t>
            </w:r>
          </w:p>
          <w:p w14:paraId="24D1D549" w14:textId="77777777" w:rsidR="00EA16E8" w:rsidRPr="005A5509" w:rsidRDefault="00EA16E8" w:rsidP="002D0C32">
            <w:pPr>
              <w:pStyle w:val="TAN"/>
            </w:pPr>
            <w:r w:rsidRPr="005A5509">
              <w:rPr>
                <w:lang w:eastAsia="zh-CN"/>
              </w:rPr>
              <w:t>NOTE 7:</w:t>
            </w:r>
            <w:r>
              <w:tab/>
            </w:r>
            <w:r w:rsidRPr="005A5509">
              <w:t>The support of the generic image attribute to negotiate the image size is optional.</w:t>
            </w:r>
            <w:r w:rsidRPr="005A5509">
              <w:rPr>
                <w:lang w:eastAsia="zh-CN"/>
              </w:rPr>
              <w:t xml:space="preserve"> </w:t>
            </w:r>
            <w:r w:rsidRPr="005A5509">
              <w:t xml:space="preserve">The attribute "a=imageattr" </w:t>
            </w:r>
            <w:r w:rsidRPr="005A5509">
              <w:lastRenderedPageBreak/>
              <w:t xml:space="preserve">(see IETF RFC 6236 [46]) may be provided for an m-line in the local and remote descriptor if the MRFP supports the generic image attributes, see also </w:t>
            </w:r>
            <w:r w:rsidRPr="005A5509">
              <w:rPr>
                <w:lang w:eastAsia="zh-CN"/>
              </w:rPr>
              <w:t xml:space="preserve">3GPP TS 26.114 [41]. The local descriptor indicates the image sizes which the MRFP supports in the receiving direction for the selected payload type and corresponds to the </w:t>
            </w:r>
            <w:r w:rsidRPr="005A5509">
              <w:rPr>
                <w:rFonts w:cs="Arial"/>
                <w:lang w:eastAsia="zh-CN"/>
              </w:rPr>
              <w:t>"</w:t>
            </w:r>
            <w:r w:rsidRPr="005A5509">
              <w:rPr>
                <w:lang w:eastAsia="zh-CN"/>
              </w:rPr>
              <w:t>recv</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 xml:space="preserve">"a=imageattr" that the MRFC will send within the SDP body on the Mr interface. </w:t>
            </w:r>
            <w:r w:rsidRPr="005A5509">
              <w:rPr>
                <w:lang w:eastAsia="zh-CN"/>
              </w:rPr>
              <w:t xml:space="preserve">The remote descriptor indicates the image sizes which the MRFP supports in the sending direction for the selected payload type and corresponds to the </w:t>
            </w:r>
            <w:r w:rsidRPr="005A5509">
              <w:rPr>
                <w:rFonts w:cs="Arial"/>
                <w:lang w:eastAsia="zh-CN"/>
              </w:rPr>
              <w:t>"</w:t>
            </w:r>
            <w:r w:rsidRPr="005A5509">
              <w:rPr>
                <w:lang w:eastAsia="zh-CN"/>
              </w:rPr>
              <w:t>send</w:t>
            </w:r>
            <w:r w:rsidRPr="005A5509">
              <w:rPr>
                <w:rFonts w:cs="Arial"/>
                <w:lang w:eastAsia="zh-CN"/>
              </w:rPr>
              <w:t>"</w:t>
            </w:r>
            <w:r w:rsidRPr="005A5509">
              <w:rPr>
                <w:lang w:eastAsia="zh-CN"/>
              </w:rPr>
              <w:t xml:space="preserve"> keyword </w:t>
            </w:r>
            <w:r w:rsidRPr="005A5509">
              <w:t xml:space="preserve">(see IETF RFC 6236 [46]) </w:t>
            </w:r>
            <w:r w:rsidRPr="005A5509">
              <w:rPr>
                <w:lang w:eastAsia="zh-CN"/>
              </w:rPr>
              <w:t xml:space="preserve">in the </w:t>
            </w:r>
            <w:r w:rsidRPr="005A5509">
              <w:t>"a=imageattr" that the MRFC will send within the SDP body on the Mr interface.</w:t>
            </w:r>
          </w:p>
          <w:p w14:paraId="20F0107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8</w:t>
            </w:r>
            <w:r w:rsidRPr="005A5509">
              <w:rPr>
                <w:rFonts w:ascii="Arial" w:hAnsi="Arial"/>
                <w:sz w:val="18"/>
                <w:lang w:eastAsia="zh-CN"/>
              </w:rPr>
              <w:t>:</w:t>
            </w:r>
            <w:r>
              <w:rPr>
                <w:rFonts w:ascii="Arial" w:hAnsi="Arial"/>
                <w:sz w:val="18"/>
              </w:rPr>
              <w:tab/>
            </w:r>
            <w:r w:rsidRPr="005A5509">
              <w:rPr>
                <w:rFonts w:ascii="Arial" w:hAnsi="Arial"/>
                <w:sz w:val="18"/>
              </w:rPr>
              <w:t>The support of the "</w:t>
            </w:r>
            <w:r w:rsidRPr="005A5509">
              <w:rPr>
                <w:rFonts w:ascii="Arial" w:hAnsi="Arial" w:hint="eastAsia"/>
                <w:sz w:val="18"/>
                <w:lang w:eastAsia="zh-CN"/>
              </w:rPr>
              <w:t>a=sctp-port</w:t>
            </w:r>
            <w:r w:rsidRPr="005A5509">
              <w:rPr>
                <w:rFonts w:ascii="Arial" w:hAnsi="Arial"/>
                <w:sz w:val="18"/>
              </w:rPr>
              <w:t xml:space="preserve">" attribute to </w:t>
            </w:r>
            <w:r w:rsidRPr="005A5509">
              <w:rPr>
                <w:rFonts w:ascii="Arial" w:hAnsi="Arial" w:hint="eastAsia"/>
                <w:sz w:val="18"/>
                <w:lang w:eastAsia="zh-CN"/>
              </w:rPr>
              <w:t>indicate the actual SCTP port</w:t>
            </w:r>
            <w:r w:rsidRPr="005A5509">
              <w:rPr>
                <w:rFonts w:ascii="Arial" w:hAnsi="Arial"/>
                <w:sz w:val="18"/>
              </w:rPr>
              <w:t xml:space="preserve"> is </w:t>
            </w:r>
            <w:r w:rsidRPr="005A5509">
              <w:rPr>
                <w:rFonts w:ascii="Arial" w:hAnsi="Arial" w:hint="eastAsia"/>
                <w:sz w:val="18"/>
                <w:lang w:eastAsia="zh-CN"/>
              </w:rPr>
              <w:t xml:space="preserve">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T</w:t>
            </w:r>
            <w:r w:rsidRPr="005A5509">
              <w:rPr>
                <w:rFonts w:ascii="Arial" w:hAnsi="Arial"/>
                <w:sz w:val="18"/>
                <w:lang w:eastAsia="zh-CN"/>
              </w:rPr>
              <w:t>h</w:t>
            </w:r>
            <w:r w:rsidRPr="005A5509">
              <w:rPr>
                <w:rFonts w:ascii="Arial" w:hAnsi="Arial" w:hint="eastAsia"/>
                <w:sz w:val="18"/>
                <w:lang w:eastAsia="zh-CN"/>
              </w:rPr>
              <w:t xml:space="preserve">e SDP </w:t>
            </w:r>
            <w:r w:rsidRPr="005A5509">
              <w:rPr>
                <w:rFonts w:ascii="Arial" w:hAnsi="Arial"/>
                <w:sz w:val="18"/>
              </w:rPr>
              <w:t>"a=</w:t>
            </w:r>
            <w:r w:rsidRPr="005A5509">
              <w:rPr>
                <w:rFonts w:ascii="Arial" w:hAnsi="Arial"/>
                <w:sz w:val="18"/>
                <w:lang w:eastAsia="zh-CN"/>
              </w:rPr>
              <w:t>max-message-size</w:t>
            </w:r>
            <w:r w:rsidRPr="005A5509">
              <w:rPr>
                <w:rFonts w:ascii="Arial" w:hAnsi="Arial"/>
                <w:sz w:val="18"/>
              </w:rPr>
              <w:t>"</w:t>
            </w:r>
            <w:r w:rsidRPr="005A5509">
              <w:rPr>
                <w:rFonts w:ascii="Arial" w:hAnsi="Arial" w:hint="eastAsia"/>
                <w:sz w:val="18"/>
                <w:lang w:eastAsia="zh-CN"/>
              </w:rPr>
              <w:t xml:space="preserve"> attribute may be used </w:t>
            </w:r>
            <w:r w:rsidRPr="005A5509">
              <w:rPr>
                <w:rFonts w:ascii="Arial" w:hAnsi="Arial"/>
                <w:sz w:val="18"/>
                <w:lang w:eastAsia="zh-CN"/>
              </w:rPr>
              <w:t xml:space="preserve">to indicate the maximum message size that an SCTP endpoint is willing to receive on the SCTP association associated with the </w:t>
            </w:r>
            <w:r w:rsidRPr="005A5509">
              <w:rPr>
                <w:rFonts w:ascii="Arial" w:hAnsi="Arial"/>
                <w:sz w:val="18"/>
              </w:rPr>
              <w:t>'m' line</w:t>
            </w:r>
            <w:r w:rsidRPr="005A5509">
              <w:rPr>
                <w:rFonts w:ascii="Arial" w:hAnsi="Arial"/>
                <w:sz w:val="18"/>
                <w:lang w:eastAsia="zh-CN"/>
              </w:rPr>
              <w:t>.</w:t>
            </w:r>
          </w:p>
          <w:p w14:paraId="34B44886" w14:textId="77777777" w:rsidR="00EA16E8" w:rsidRPr="005A5509" w:rsidRDefault="00EA16E8" w:rsidP="002D0C32">
            <w:pPr>
              <w:keepNext/>
              <w:keepLines/>
              <w:spacing w:after="0"/>
              <w:ind w:left="851" w:hanging="851"/>
              <w:rPr>
                <w:rFonts w:ascii="Arial" w:hAnsi="Arial"/>
                <w:sz w:val="18"/>
                <w:lang w:eastAsia="zh-CN"/>
              </w:rPr>
            </w:pPr>
            <w:r w:rsidRPr="005A5509">
              <w:rPr>
                <w:rFonts w:ascii="Arial" w:hAnsi="Arial"/>
                <w:sz w:val="18"/>
                <w:lang w:eastAsia="zh-CN"/>
              </w:rPr>
              <w:t>NOTE</w:t>
            </w:r>
            <w:r w:rsidRPr="005A5509">
              <w:rPr>
                <w:rFonts w:ascii="Arial" w:hAnsi="Arial"/>
                <w:sz w:val="18"/>
                <w:lang w:val="en-US" w:eastAsia="zh-CN"/>
              </w:rPr>
              <w:t> </w:t>
            </w:r>
            <w:r w:rsidRPr="005A5509">
              <w:rPr>
                <w:rFonts w:ascii="Arial" w:hAnsi="Arial" w:hint="eastAsia"/>
                <w:sz w:val="18"/>
                <w:lang w:eastAsia="zh-CN"/>
              </w:rPr>
              <w:t>9</w:t>
            </w:r>
            <w:r w:rsidRPr="005A5509">
              <w:rPr>
                <w:rFonts w:ascii="Arial" w:hAnsi="Arial"/>
                <w:sz w:val="18"/>
                <w:lang w:eastAsia="zh-CN"/>
              </w:rPr>
              <w:t>:</w:t>
            </w:r>
            <w:r>
              <w:rPr>
                <w:rFonts w:ascii="Arial" w:hAnsi="Arial"/>
                <w:sz w:val="18"/>
              </w:rPr>
              <w:tab/>
            </w:r>
            <w:r w:rsidRPr="005A5509">
              <w:rPr>
                <w:rFonts w:ascii="Arial" w:hAnsi="Arial"/>
                <w:sz w:val="18"/>
              </w:rPr>
              <w:t xml:space="preserve">The support of the </w:t>
            </w:r>
            <w:r w:rsidRPr="005A5509">
              <w:rPr>
                <w:rFonts w:ascii="Arial" w:hAnsi="Arial" w:hint="eastAsia"/>
                <w:sz w:val="18"/>
                <w:lang w:eastAsia="zh-CN"/>
              </w:rPr>
              <w:t>dcmap</w:t>
            </w:r>
            <w:r w:rsidRPr="005A5509">
              <w:rPr>
                <w:rFonts w:ascii="Arial" w:hAnsi="Arial"/>
                <w:sz w:val="18"/>
              </w:rPr>
              <w:t xml:space="preserve"> attribute to </w:t>
            </w:r>
            <w:r w:rsidRPr="005A5509">
              <w:rPr>
                <w:rFonts w:ascii="Arial" w:hAnsi="Arial" w:hint="eastAsia"/>
                <w:sz w:val="18"/>
                <w:lang w:eastAsia="zh-CN"/>
              </w:rPr>
              <w:t xml:space="preserve">realize the CLUE data channel is used only when the transport field of </w:t>
            </w:r>
            <w:r w:rsidRPr="005A5509">
              <w:rPr>
                <w:rFonts w:ascii="Arial" w:hAnsi="Arial"/>
                <w:sz w:val="18"/>
              </w:rPr>
              <w:t xml:space="preserve">'m' line </w:t>
            </w:r>
            <w:r w:rsidRPr="005A5509">
              <w:rPr>
                <w:rFonts w:ascii="Arial" w:hAnsi="Arial" w:hint="eastAsia"/>
                <w:sz w:val="18"/>
                <w:lang w:eastAsia="zh-CN"/>
              </w:rPr>
              <w:t xml:space="preserve">is </w:t>
            </w:r>
            <w:r w:rsidRPr="005A5509">
              <w:rPr>
                <w:rFonts w:ascii="Arial" w:hAnsi="Arial"/>
                <w:sz w:val="18"/>
              </w:rPr>
              <w:t>"</w:t>
            </w:r>
            <w:r w:rsidRPr="005A5509">
              <w:rPr>
                <w:rFonts w:ascii="Arial" w:hAnsi="Arial" w:hint="eastAsia"/>
                <w:sz w:val="18"/>
                <w:lang w:eastAsia="zh-CN"/>
              </w:rPr>
              <w:t>UDP/DTLS/SCTP</w:t>
            </w:r>
            <w:r w:rsidRPr="005A5509">
              <w:rPr>
                <w:rFonts w:ascii="Arial" w:hAnsi="Arial"/>
                <w:sz w:val="18"/>
              </w:rPr>
              <w:t>"</w:t>
            </w:r>
            <w:r w:rsidRPr="005A5509">
              <w:rPr>
                <w:rFonts w:ascii="Arial" w:hAnsi="Arial" w:hint="eastAsia"/>
                <w:sz w:val="18"/>
                <w:lang w:eastAsia="zh-CN"/>
              </w:rPr>
              <w:t xml:space="preserve">, where the </w:t>
            </w:r>
            <w:r w:rsidRPr="005A5509">
              <w:rPr>
                <w:rFonts w:ascii="Arial" w:hAnsi="Arial"/>
                <w:sz w:val="18"/>
                <w:lang w:eastAsia="zh-CN"/>
              </w:rPr>
              <w:t>dcmap-stream-id</w:t>
            </w:r>
            <w:r w:rsidRPr="005A5509">
              <w:rPr>
                <w:rFonts w:ascii="Arial" w:hAnsi="Arial" w:hint="eastAsia"/>
                <w:sz w:val="18"/>
                <w:lang w:eastAsia="zh-CN"/>
              </w:rPr>
              <w:t xml:space="preserve"> field indicate</w:t>
            </w:r>
            <w:r w:rsidRPr="005A5509">
              <w:rPr>
                <w:rFonts w:ascii="Arial" w:hAnsi="Arial"/>
                <w:sz w:val="18"/>
                <w:lang w:eastAsia="zh-CN"/>
              </w:rPr>
              <w:t>s</w:t>
            </w:r>
            <w:r w:rsidRPr="005A5509">
              <w:rPr>
                <w:rFonts w:ascii="Arial" w:hAnsi="Arial" w:hint="eastAsia"/>
                <w:sz w:val="18"/>
                <w:lang w:eastAsia="zh-CN"/>
              </w:rPr>
              <w:t xml:space="preserve"> the actual SCTP stream, and the subprotocol field indicates the protocol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w:t>
            </w:r>
            <w:r w:rsidRPr="005A5509">
              <w:rPr>
                <w:rFonts w:ascii="Arial" w:hAnsi="Arial" w:hint="eastAsia"/>
                <w:sz w:val="18"/>
                <w:lang w:eastAsia="zh-CN"/>
              </w:rPr>
              <w:t>.</w:t>
            </w:r>
          </w:p>
          <w:p w14:paraId="034F055D" w14:textId="77777777" w:rsidR="00EA16E8" w:rsidRPr="005A5509" w:rsidRDefault="00EA16E8" w:rsidP="002D0C32">
            <w:pPr>
              <w:pStyle w:val="TAN"/>
            </w:pPr>
            <w:r w:rsidRPr="005A5509">
              <w:rPr>
                <w:lang w:eastAsia="zh-CN"/>
              </w:rPr>
              <w:t>NOTE 10:</w:t>
            </w:r>
            <w:r w:rsidRPr="005A5509">
              <w:tab/>
              <w:t>The attribute(s) "a=fingerprint" (see IETF </w:t>
            </w:r>
            <w:r w:rsidRPr="005A5509">
              <w:rPr>
                <w:rFonts w:cs="Arial"/>
              </w:rPr>
              <w:t xml:space="preserve"> RFC 8122</w:t>
            </w:r>
            <w:r w:rsidRPr="005A5509">
              <w:t xml:space="preserve"> [64]) shall be provided for an "m=" line in the local and remote descriptor if the </w:t>
            </w:r>
            <w:r w:rsidRPr="005A5509">
              <w:rPr>
                <w:lang w:eastAsia="zh-CN"/>
              </w:rPr>
              <w:t>MRFC</w:t>
            </w:r>
            <w:r w:rsidRPr="005A5509">
              <w:t xml:space="preserve"> requests the </w:t>
            </w:r>
            <w:r w:rsidRPr="005A5509">
              <w:rPr>
                <w:lang w:eastAsia="zh-CN"/>
              </w:rPr>
              <w:t>MRFP</w:t>
            </w:r>
            <w:r w:rsidRPr="005A5509">
              <w:t xml:space="preserve"> to establish the </w:t>
            </w:r>
            <w:r w:rsidRPr="005A5509">
              <w:rPr>
                <w:lang w:eastAsia="zh-CN"/>
              </w:rPr>
              <w:t xml:space="preserve">CLUE </w:t>
            </w:r>
            <w:r w:rsidRPr="005A5509">
              <w:t xml:space="preserve">data channel. </w:t>
            </w:r>
          </w:p>
          <w:p w14:paraId="098D7B9C" w14:textId="77777777" w:rsidR="00EA16E8" w:rsidRPr="005A5509" w:rsidRDefault="00EA16E8" w:rsidP="002D0C32">
            <w:pPr>
              <w:pStyle w:val="TAN"/>
              <w:rPr>
                <w:lang w:eastAsia="zh-CN"/>
              </w:rPr>
            </w:pPr>
            <w:r w:rsidRPr="005A5509">
              <w:rPr>
                <w:lang w:eastAsia="zh-CN"/>
              </w:rPr>
              <w:t>NOTE 11:</w:t>
            </w:r>
            <w:r>
              <w:tab/>
            </w:r>
            <w:r w:rsidRPr="005A5509">
              <w:t>The support of the predefined ROI attribute in the SDP is optional.</w:t>
            </w:r>
            <w:r w:rsidRPr="005A5509">
              <w:rPr>
                <w:lang w:eastAsia="zh-CN"/>
              </w:rPr>
              <w:t xml:space="preserve"> </w:t>
            </w:r>
            <w:r w:rsidRPr="005A5509">
              <w:t xml:space="preserve">The attribute "a=predefined_ROI" (see TS 26.114 [41]) may be provided for an m-line in the local and remote descriptor if the MRFP supports the predefined ROI attributes, see also </w:t>
            </w:r>
            <w:r w:rsidRPr="005A5509">
              <w:rPr>
                <w:lang w:eastAsia="zh-CN"/>
              </w:rPr>
              <w:t>3GPP TS 26.114 [41].</w:t>
            </w:r>
          </w:p>
          <w:p w14:paraId="13CBB358" w14:textId="77777777" w:rsidR="00EA16E8" w:rsidRPr="005A5509" w:rsidRDefault="00EA16E8" w:rsidP="002D0C32">
            <w:pPr>
              <w:pStyle w:val="TAN"/>
            </w:pPr>
            <w:r w:rsidRPr="005A5509">
              <w:t>NOTE 12:</w:t>
            </w:r>
            <w:r w:rsidRPr="005A5509">
              <w:tab/>
              <w:t xml:space="preserve">If the MRFP performs media transcoding and if the rate adaptation for media endpoints using the </w:t>
            </w:r>
            <w:r w:rsidRPr="005A5509">
              <w:rPr>
                <w:rFonts w:cs="Arial"/>
                <w:bCs/>
                <w:szCs w:val="18"/>
              </w:rPr>
              <w:t>enhanced bandwidth negotiation</w:t>
            </w:r>
            <w:r w:rsidRPr="005A5509">
              <w:t xml:space="preserve"> </w:t>
            </w:r>
            <w:r w:rsidRPr="005A5509">
              <w:rPr>
                <w:rFonts w:cs="Arial"/>
                <w:bCs/>
                <w:szCs w:val="18"/>
              </w:rPr>
              <w:t xml:space="preserve">is supported by the </w:t>
            </w:r>
            <w:r w:rsidRPr="005A5509">
              <w:t>MRFP, attribute(s) "a=bw-info" (defined in 3GPP TS 26.114 [41], clause 19)</w:t>
            </w:r>
            <w:r w:rsidRPr="005A5509">
              <w:rPr>
                <w:rFonts w:cs="Arial"/>
                <w:bCs/>
                <w:szCs w:val="18"/>
              </w:rPr>
              <w:t xml:space="preserve"> </w:t>
            </w:r>
            <w:r w:rsidRPr="005A5509">
              <w:t xml:space="preserve">with direction "send" or "sendrecv" may be provided for an m-line and the selected IP payload type and applicable IP version in the remote descriptor. </w:t>
            </w:r>
          </w:p>
          <w:p w14:paraId="08ABECC3" w14:textId="77777777" w:rsidR="00EA16E8" w:rsidRPr="005A5509" w:rsidRDefault="00EA16E8" w:rsidP="002D0C32">
            <w:pPr>
              <w:pStyle w:val="TAN"/>
            </w:pPr>
            <w:r w:rsidRPr="005A5509">
              <w:t>NOTE 13:</w:t>
            </w:r>
            <w:r w:rsidRPr="005A5509">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sidRPr="005A5509">
              <w:rPr>
                <w:rFonts w:cs="Arial"/>
                <w:szCs w:val="18"/>
                <w:lang w:eastAsia="ko-KR"/>
              </w:rPr>
              <w:t>the</w:t>
            </w:r>
            <w:r w:rsidRPr="005A5509">
              <w:t xml:space="preserve"> RTCP CCM feedback messages FIR, and/or TMMBR and TMMBN (the usage of the messages </w:t>
            </w:r>
            <w:r w:rsidRPr="005A5509">
              <w:rPr>
                <w:rStyle w:val="TANChar"/>
              </w:rPr>
              <w:t>have been agreed in the SDP offer/answer negotiation between the MRFC and the end user</w:t>
            </w:r>
            <w:r w:rsidRPr="005A5509">
              <w:t>).</w:t>
            </w:r>
          </w:p>
          <w:p w14:paraId="46A6A91A" w14:textId="77777777" w:rsidR="00EA16E8" w:rsidRPr="005A5509" w:rsidRDefault="00EA16E8" w:rsidP="002D0C32">
            <w:pPr>
              <w:pStyle w:val="TAN"/>
            </w:pPr>
            <w:r w:rsidRPr="005A5509">
              <w:t>NOTE 14:</w:t>
            </w:r>
            <w:r w:rsidRPr="005A5509">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02B22BBE" w14:textId="77777777" w:rsidR="00EA16E8" w:rsidRPr="005A5509" w:rsidRDefault="00EA16E8" w:rsidP="002D0C32">
            <w:pPr>
              <w:pStyle w:val="TAN"/>
              <w:rPr>
                <w:rFonts w:cs="Arial"/>
                <w:szCs w:val="18"/>
                <w:lang w:val="en-US"/>
              </w:rPr>
            </w:pPr>
            <w:r w:rsidRPr="005A5509">
              <w:t>NOTE 15:</w:t>
            </w:r>
            <w:r w:rsidRPr="005A5509">
              <w:tab/>
              <w:t xml:space="preserve">The "content" SDP attribute (see IETF RFC 4796 [72]) may be provided for an m-line in the local and remote descriptor to indicate a </w:t>
            </w:r>
            <w:r w:rsidRPr="005A5509">
              <w:rPr>
                <w:rFonts w:cs="Arial"/>
                <w:szCs w:val="18"/>
                <w:lang w:val="en-US"/>
              </w:rPr>
              <w:t>content of the media stream.</w:t>
            </w:r>
          </w:p>
          <w:p w14:paraId="0844D95D" w14:textId="10E4390B" w:rsidR="00EA16E8" w:rsidRPr="005A5509" w:rsidRDefault="00EA16E8" w:rsidP="002D0C32">
            <w:pPr>
              <w:pStyle w:val="TAN"/>
              <w:rPr>
                <w:lang w:val="en-US"/>
              </w:rPr>
            </w:pPr>
            <w:r w:rsidRPr="005A5509">
              <w:t>NOTE 16:</w:t>
            </w:r>
            <w:r w:rsidRPr="005A5509">
              <w:tab/>
              <w:t>The "simulcast" SDP attribute (see IETF </w:t>
            </w:r>
            <w:r w:rsidR="00005296">
              <w:t>RFC 8853</w:t>
            </w:r>
            <w:r w:rsidRPr="005A5509">
              <w:t> [73]) may be provided for an m-line in the local and remote descriptor to indicate the list of the supported simulcast RTP formats in</w:t>
            </w:r>
            <w:r w:rsidRPr="005A5509">
              <w:rPr>
                <w:lang w:eastAsia="zh-CN"/>
              </w:rPr>
              <w:t xml:space="preserve"> the receiving direction and/or in the sending direction. </w:t>
            </w:r>
            <w:r w:rsidRPr="005A5509">
              <w:rPr>
                <w:lang w:val="en-US"/>
              </w:rPr>
              <w:t>Each simulcast RTP format is identified by a simulcast stream identifier which has the form of the RTP stream identifier.</w:t>
            </w:r>
          </w:p>
          <w:p w14:paraId="5453873F" w14:textId="089EBDAD" w:rsidR="00EA16E8" w:rsidRPr="005A5509" w:rsidRDefault="00EA16E8" w:rsidP="002D0C32">
            <w:pPr>
              <w:pStyle w:val="TAN"/>
            </w:pPr>
            <w:r w:rsidRPr="005A5509">
              <w:t>NOTE 17:</w:t>
            </w:r>
            <w:r w:rsidRPr="005A5509">
              <w:tab/>
              <w:t>The "rid" SDP attribute (see IETF </w:t>
            </w:r>
            <w:r w:rsidR="00005296">
              <w:t>RFC 8851</w:t>
            </w:r>
            <w:r w:rsidRPr="005A5509">
              <w:t> [74]) may be provided for an m-line in the local and remote descriptor to indicate the identity, directionality and the payload type of the simulcast RTP stream.</w:t>
            </w:r>
          </w:p>
          <w:p w14:paraId="23787124" w14:textId="77777777" w:rsidR="00EA16E8" w:rsidRDefault="00EA16E8" w:rsidP="002D0C32">
            <w:pPr>
              <w:pStyle w:val="TAN"/>
            </w:pPr>
            <w:r w:rsidRPr="005A5509">
              <w:t>NOTE 18:</w:t>
            </w:r>
            <w:r w:rsidRPr="005A5509">
              <w:tab/>
              <w:t xml:space="preserve">The support of </w:t>
            </w:r>
            <w:r w:rsidRPr="005A5509">
              <w:rPr>
                <w:rFonts w:cs="Arial"/>
              </w:rPr>
              <w:t>"</w:t>
            </w:r>
            <w:r w:rsidRPr="005A5509">
              <w:rPr>
                <w:rFonts w:cs="Arial"/>
                <w:lang w:eastAsia="ko-KR"/>
              </w:rPr>
              <w:t xml:space="preserve">Compact Concurrent Codec Negotiation and Capabilities" is optional. </w:t>
            </w:r>
            <w:r w:rsidRPr="005A5509">
              <w:t xml:space="preserve">The "ccc_list" SDP attribute (defined in 3GPP TS 26.114 [41], clause S.5.7.2) may be provided in the remote descriptor to indicate to the MRFP </w:t>
            </w:r>
            <w:r w:rsidRPr="005A5509">
              <w:rPr>
                <w:noProof/>
              </w:rPr>
              <w:t xml:space="preserve">the concurrent codec capabilities of an </w:t>
            </w:r>
            <w:r w:rsidRPr="005A5509">
              <w:rPr>
                <w:lang w:eastAsia="zh-CN"/>
              </w:rPr>
              <w:t xml:space="preserve">MMCMH </w:t>
            </w:r>
            <w:r w:rsidRPr="005A5509">
              <w:rPr>
                <w:rFonts w:cs="Arial"/>
                <w:bCs/>
                <w:lang w:eastAsia="ko-KR"/>
              </w:rPr>
              <w:t>conference participant</w:t>
            </w:r>
            <w:r w:rsidRPr="005A5509">
              <w:rPr>
                <w:noProof/>
              </w:rPr>
              <w:t xml:space="preserve"> in a compact representation</w:t>
            </w:r>
            <w:r w:rsidRPr="005A5509">
              <w:t>.</w:t>
            </w:r>
          </w:p>
          <w:p w14:paraId="5E9946E5" w14:textId="77777777" w:rsidR="00EA16E8" w:rsidRPr="005A5509" w:rsidRDefault="00EA16E8" w:rsidP="002D0C32">
            <w:pPr>
              <w:pStyle w:val="TAN"/>
            </w:pPr>
            <w:r w:rsidRPr="005A5509">
              <w:t>NOTE 1</w:t>
            </w:r>
            <w:r>
              <w:t>9</w:t>
            </w:r>
            <w:r w:rsidRPr="005A5509">
              <w:t>:</w:t>
            </w:r>
            <w:r w:rsidRPr="005A5509">
              <w:tab/>
              <w:t>The support of the"</w:t>
            </w:r>
            <w:r>
              <w:t>Delay Budget Information</w:t>
            </w:r>
            <w:r w:rsidRPr="005A5509">
              <w:t>" signalling is optional. The "rtcp-fb" SDP attribute with the "</w:t>
            </w:r>
            <w:r>
              <w:t xml:space="preserve">3gpp-delay-budget" feedback parameter (as defined in 3GPP TS 26.114 [41] clause 6.2.8) </w:t>
            </w:r>
            <w:r w:rsidRPr="005A5509">
              <w:t>may be provided for an m-line in the local and remote descriptor to indicate that the MRFP shall be prepared to receive and is allowed to send, respectively,</w:t>
            </w:r>
            <w:r>
              <w:t xml:space="preserve"> the </w:t>
            </w:r>
            <w:r w:rsidRPr="00CB291C">
              <w:t>RTCP-FB message</w:t>
            </w:r>
            <w:r>
              <w:t>s for "DBI" signalling</w:t>
            </w:r>
            <w:r w:rsidRPr="00DC1AF2">
              <w:t xml:space="preserve"> </w:t>
            </w:r>
            <w:r>
              <w:t xml:space="preserve">(as defined in 3GPP TS 26.114 [41] clause 7.3.8) </w:t>
            </w:r>
            <w:r w:rsidRPr="005A5509">
              <w:t xml:space="preserve">(the usage of the messages </w:t>
            </w:r>
            <w:r w:rsidRPr="005A5509">
              <w:rPr>
                <w:rStyle w:val="TANChar"/>
              </w:rPr>
              <w:t>have been agreed in the SDP offer/answer negotiation between the MRFC and the end user</w:t>
            </w:r>
            <w:r w:rsidRPr="005A5509">
              <w:t>).</w:t>
            </w:r>
          </w:p>
        </w:tc>
      </w:tr>
    </w:tbl>
    <w:p w14:paraId="2824F0B7" w14:textId="77777777" w:rsidR="00EA16E8" w:rsidRPr="005A5509" w:rsidRDefault="00EA16E8" w:rsidP="00EA16E8"/>
    <w:p w14:paraId="2C33519B" w14:textId="77777777" w:rsidR="00EA16E8" w:rsidRPr="005A5509" w:rsidRDefault="00EA16E8" w:rsidP="00EA16E8">
      <w:pPr>
        <w:pStyle w:val="TH"/>
      </w:pPr>
      <w:r w:rsidRPr="005A5509">
        <w:lastRenderedPageBreak/>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61"/>
      </w:tblGrid>
      <w:tr w:rsidR="00EA16E8" w:rsidRPr="005A5509" w14:paraId="752317D8" w14:textId="77777777" w:rsidTr="002D0C32">
        <w:tc>
          <w:tcPr>
            <w:tcW w:w="3794" w:type="dxa"/>
          </w:tcPr>
          <w:p w14:paraId="47CE78D5" w14:textId="77777777" w:rsidR="00EA16E8" w:rsidRPr="005A5509" w:rsidRDefault="00EA16E8" w:rsidP="002D0C32">
            <w:pPr>
              <w:pStyle w:val="TAL"/>
              <w:rPr>
                <w:b/>
                <w:bCs/>
                <w:lang w:val="it-IT"/>
              </w:rPr>
            </w:pPr>
            <w:r w:rsidRPr="005A5509">
              <w:rPr>
                <w:b/>
                <w:bCs/>
                <w:lang w:val="it-IT"/>
              </w:rPr>
              <w:t>Transport Protocol &lt;proto&gt; in m-line:</w:t>
            </w:r>
          </w:p>
        </w:tc>
        <w:tc>
          <w:tcPr>
            <w:tcW w:w="6061" w:type="dxa"/>
          </w:tcPr>
          <w:p w14:paraId="56FE4ED5" w14:textId="77777777" w:rsidR="00EA16E8" w:rsidRPr="005A5509" w:rsidRDefault="00EA16E8" w:rsidP="002D0C32">
            <w:pPr>
              <w:pStyle w:val="TAL"/>
            </w:pPr>
            <w:r w:rsidRPr="005A5509">
              <w:t xml:space="preserve">If the MG does not support the requested transport protocol, it shall reject the command with error code 449. </w:t>
            </w:r>
          </w:p>
        </w:tc>
      </w:tr>
      <w:tr w:rsidR="00EA16E8" w:rsidRPr="005A5509" w14:paraId="07E14A72" w14:textId="77777777" w:rsidTr="002D0C32">
        <w:tc>
          <w:tcPr>
            <w:tcW w:w="3794" w:type="dxa"/>
          </w:tcPr>
          <w:p w14:paraId="5E56AAD5" w14:textId="77777777" w:rsidR="00EA16E8" w:rsidRPr="005A5509" w:rsidRDefault="00EA16E8" w:rsidP="002D0C32">
            <w:pPr>
              <w:pStyle w:val="TAL"/>
            </w:pPr>
            <w:r w:rsidRPr="005A5509">
              <w:t>RTP/AVP</w:t>
            </w:r>
          </w:p>
        </w:tc>
        <w:tc>
          <w:tcPr>
            <w:tcW w:w="6061" w:type="dxa"/>
          </w:tcPr>
          <w:p w14:paraId="3DE4A6D7" w14:textId="77777777" w:rsidR="00EA16E8" w:rsidRPr="005A5509" w:rsidRDefault="00EA16E8" w:rsidP="002D0C32">
            <w:pPr>
              <w:pStyle w:val="TAL"/>
            </w:pPr>
            <w:r w:rsidRPr="005A5509">
              <w:t>RTP profile according IETF RFC 3551 [21]. For voice and video services</w:t>
            </w:r>
          </w:p>
        </w:tc>
      </w:tr>
      <w:tr w:rsidR="00EA16E8" w:rsidRPr="005A5509" w14:paraId="4A714122" w14:textId="77777777" w:rsidTr="002D0C32">
        <w:tc>
          <w:tcPr>
            <w:tcW w:w="3794" w:type="dxa"/>
          </w:tcPr>
          <w:p w14:paraId="68F19DB3" w14:textId="77777777" w:rsidR="00EA16E8" w:rsidRPr="005A5509" w:rsidRDefault="00EA16E8" w:rsidP="002D0C32">
            <w:pPr>
              <w:pStyle w:val="TAL"/>
            </w:pPr>
            <w:r w:rsidRPr="005A5509">
              <w:t>RTP/AVPF</w:t>
            </w:r>
          </w:p>
        </w:tc>
        <w:tc>
          <w:tcPr>
            <w:tcW w:w="6061" w:type="dxa"/>
          </w:tcPr>
          <w:p w14:paraId="183BD544" w14:textId="77777777" w:rsidR="00EA16E8" w:rsidRPr="005A5509" w:rsidRDefault="00EA16E8" w:rsidP="002D0C32">
            <w:pPr>
              <w:pStyle w:val="TAL"/>
            </w:pPr>
            <w:r w:rsidRPr="005A5509">
              <w:t>Extended RTP profile for RTCP-based Feedback (RTP/AVPF) according IETF RFC 4585 [40]. For voice and video services (NOTE 1).</w:t>
            </w:r>
          </w:p>
        </w:tc>
      </w:tr>
      <w:tr w:rsidR="00EA16E8" w:rsidRPr="005A5509" w14:paraId="43409AA0" w14:textId="77777777" w:rsidTr="002D0C32">
        <w:tc>
          <w:tcPr>
            <w:tcW w:w="3794" w:type="dxa"/>
          </w:tcPr>
          <w:p w14:paraId="75DC8E5D" w14:textId="77777777" w:rsidR="00EA16E8" w:rsidRPr="005A5509" w:rsidRDefault="00EA16E8" w:rsidP="002D0C32">
            <w:pPr>
              <w:pStyle w:val="TAL"/>
            </w:pPr>
            <w:r w:rsidRPr="005A5509">
              <w:t>TCP/BFCP</w:t>
            </w:r>
          </w:p>
        </w:tc>
        <w:tc>
          <w:tcPr>
            <w:tcW w:w="6061" w:type="dxa"/>
          </w:tcPr>
          <w:p w14:paraId="294E7DE6" w14:textId="77777777" w:rsidR="00EA16E8" w:rsidRPr="005A5509" w:rsidRDefault="00EA16E8" w:rsidP="002D0C32">
            <w:pPr>
              <w:pStyle w:val="TAL"/>
            </w:pPr>
            <w:r w:rsidRPr="005A5509">
              <w:t>For floor control service, see IETF RFC 4583 [32]. (NOTE 1)</w:t>
            </w:r>
          </w:p>
        </w:tc>
      </w:tr>
      <w:tr w:rsidR="00EA16E8" w:rsidRPr="005A5509" w14:paraId="1EE9F19A" w14:textId="77777777" w:rsidTr="002D0C32">
        <w:tc>
          <w:tcPr>
            <w:tcW w:w="3794" w:type="dxa"/>
          </w:tcPr>
          <w:p w14:paraId="2078BD33" w14:textId="77777777" w:rsidR="00EA16E8" w:rsidRPr="005A5509" w:rsidRDefault="00EA16E8" w:rsidP="002D0C32">
            <w:pPr>
              <w:pStyle w:val="TAL"/>
            </w:pPr>
            <w:r w:rsidRPr="005A5509">
              <w:t>TCP/MSRP</w:t>
            </w:r>
          </w:p>
        </w:tc>
        <w:tc>
          <w:tcPr>
            <w:tcW w:w="6061" w:type="dxa"/>
          </w:tcPr>
          <w:p w14:paraId="52FF1588" w14:textId="77777777" w:rsidR="00EA16E8" w:rsidRPr="005A5509" w:rsidRDefault="00EA16E8" w:rsidP="002D0C32">
            <w:pPr>
              <w:pStyle w:val="TAL"/>
            </w:pPr>
            <w:r w:rsidRPr="005A5509">
              <w:t>For message service, see IETF RFC 4975 [34]. (NOTE 1)</w:t>
            </w:r>
          </w:p>
        </w:tc>
      </w:tr>
      <w:tr w:rsidR="00EA16E8" w:rsidRPr="005A5509" w14:paraId="4CB20A9E" w14:textId="77777777" w:rsidTr="002D0C32">
        <w:tc>
          <w:tcPr>
            <w:tcW w:w="3794" w:type="dxa"/>
          </w:tcPr>
          <w:p w14:paraId="0FE669B4" w14:textId="77777777" w:rsidR="00EA16E8" w:rsidRPr="005A5509" w:rsidRDefault="00EA16E8" w:rsidP="002D0C32">
            <w:pPr>
              <w:pStyle w:val="TAL"/>
            </w:pPr>
            <w:r w:rsidRPr="005A5509">
              <w:rPr>
                <w:rFonts w:cs="Arial"/>
                <w:szCs w:val="18"/>
              </w:rPr>
              <w:t>TCP/TLS/BFCP</w:t>
            </w:r>
          </w:p>
        </w:tc>
        <w:tc>
          <w:tcPr>
            <w:tcW w:w="6061" w:type="dxa"/>
          </w:tcPr>
          <w:p w14:paraId="1571E02E" w14:textId="77777777" w:rsidR="00EA16E8" w:rsidRPr="005A5509" w:rsidRDefault="00EA16E8" w:rsidP="002D0C32">
            <w:pPr>
              <w:pStyle w:val="TAL"/>
            </w:pPr>
            <w:r w:rsidRPr="005A5509">
              <w:t>For floor control service</w:t>
            </w:r>
            <w:r w:rsidRPr="005A5509">
              <w:rPr>
                <w:rFonts w:cs="Arial"/>
                <w:szCs w:val="18"/>
              </w:rPr>
              <w:t xml:space="preserve"> with </w:t>
            </w:r>
            <w:r w:rsidRPr="005A5509">
              <w:t xml:space="preserve">IMS media plane security, </w:t>
            </w:r>
            <w:r w:rsidRPr="005A5509">
              <w:rPr>
                <w:rFonts w:cs="Arial"/>
                <w:szCs w:val="18"/>
              </w:rPr>
              <w:t xml:space="preserve">see IETF RFC 4583 [32]). </w:t>
            </w:r>
            <w:r w:rsidRPr="005A5509">
              <w:t>(NOTE 1)</w:t>
            </w:r>
          </w:p>
        </w:tc>
      </w:tr>
      <w:tr w:rsidR="00EA16E8" w:rsidRPr="005A5509" w14:paraId="5A71A66B" w14:textId="77777777" w:rsidTr="002D0C32">
        <w:tc>
          <w:tcPr>
            <w:tcW w:w="3794" w:type="dxa"/>
          </w:tcPr>
          <w:p w14:paraId="654E3B4B" w14:textId="77777777" w:rsidR="00EA16E8" w:rsidRPr="005A5509" w:rsidRDefault="00EA16E8" w:rsidP="002D0C32">
            <w:pPr>
              <w:pStyle w:val="TAL"/>
            </w:pPr>
            <w:r w:rsidRPr="005A5509">
              <w:rPr>
                <w:rFonts w:cs="Arial"/>
                <w:szCs w:val="18"/>
              </w:rPr>
              <w:t>TCP/TLS/MSRP</w:t>
            </w:r>
          </w:p>
        </w:tc>
        <w:tc>
          <w:tcPr>
            <w:tcW w:w="6061" w:type="dxa"/>
          </w:tcPr>
          <w:p w14:paraId="05459BAB" w14:textId="77777777" w:rsidR="00EA16E8" w:rsidRPr="005A5509" w:rsidRDefault="00EA16E8" w:rsidP="002D0C32">
            <w:pPr>
              <w:pStyle w:val="TAL"/>
            </w:pPr>
            <w:r w:rsidRPr="005A5509">
              <w:t>For message service with</w:t>
            </w:r>
            <w:r w:rsidRPr="005A5509">
              <w:rPr>
                <w:rFonts w:cs="Arial"/>
                <w:szCs w:val="18"/>
              </w:rPr>
              <w:t xml:space="preserve"> </w:t>
            </w:r>
            <w:r w:rsidRPr="005A5509">
              <w:t xml:space="preserve">IMS media plane security, </w:t>
            </w:r>
            <w:r w:rsidRPr="005A5509">
              <w:rPr>
                <w:rFonts w:cs="Arial"/>
                <w:szCs w:val="18"/>
              </w:rPr>
              <w:t xml:space="preserve">see IETF RFC 4975 [34]). </w:t>
            </w:r>
            <w:r w:rsidRPr="005A5509">
              <w:t>(NOTE 1)</w:t>
            </w:r>
          </w:p>
        </w:tc>
      </w:tr>
      <w:tr w:rsidR="00EA16E8" w:rsidRPr="005A5509" w14:paraId="39BBEAEE" w14:textId="77777777" w:rsidTr="002D0C32">
        <w:tc>
          <w:tcPr>
            <w:tcW w:w="3794" w:type="dxa"/>
          </w:tcPr>
          <w:p w14:paraId="550A32A8" w14:textId="77777777" w:rsidR="00EA16E8" w:rsidRPr="005A5509" w:rsidRDefault="00EA16E8" w:rsidP="002D0C32">
            <w:pPr>
              <w:keepNext/>
              <w:keepLines/>
              <w:spacing w:after="0"/>
              <w:rPr>
                <w:rFonts w:ascii="Arial" w:hAnsi="Arial" w:cs="Arial"/>
                <w:sz w:val="18"/>
                <w:szCs w:val="18"/>
              </w:rPr>
            </w:pPr>
            <w:r w:rsidRPr="005A5509">
              <w:rPr>
                <w:rFonts w:ascii="Arial" w:hAnsi="Arial" w:hint="eastAsia"/>
                <w:sz w:val="18"/>
                <w:lang w:eastAsia="zh-CN"/>
              </w:rPr>
              <w:t>UDP/DTLS/SCTP</w:t>
            </w:r>
          </w:p>
        </w:tc>
        <w:tc>
          <w:tcPr>
            <w:tcW w:w="6061" w:type="dxa"/>
          </w:tcPr>
          <w:p w14:paraId="0346446E" w14:textId="19F6A4C7" w:rsidR="00EA16E8" w:rsidRPr="005A5509" w:rsidRDefault="00EA16E8" w:rsidP="002D0C32">
            <w:pPr>
              <w:keepNext/>
              <w:keepLines/>
              <w:spacing w:after="0"/>
              <w:rPr>
                <w:rFonts w:ascii="Arial" w:hAnsi="Arial"/>
                <w:sz w:val="18"/>
              </w:rPr>
            </w:pPr>
            <w:r w:rsidRPr="005A5509">
              <w:rPr>
                <w:rFonts w:ascii="Arial" w:hAnsi="Arial" w:hint="eastAsia"/>
                <w:sz w:val="18"/>
                <w:lang w:eastAsia="zh-CN"/>
              </w:rPr>
              <w:t>Data channel support using 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hint="eastAsia"/>
                <w:sz w:val="18"/>
                <w:lang w:eastAsia="zh-CN"/>
              </w:rPr>
              <w:t xml:space="preserve"> and 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hint="eastAsia"/>
                <w:sz w:val="18"/>
                <w:lang w:eastAsia="zh-CN"/>
              </w:rPr>
              <w:t>.</w:t>
            </w:r>
          </w:p>
        </w:tc>
      </w:tr>
      <w:tr w:rsidR="00EA16E8" w:rsidRPr="005A5509" w14:paraId="4319F95D" w14:textId="77777777" w:rsidTr="002D0C32">
        <w:tc>
          <w:tcPr>
            <w:tcW w:w="9855" w:type="dxa"/>
            <w:gridSpan w:val="2"/>
          </w:tcPr>
          <w:p w14:paraId="7930846D" w14:textId="77777777" w:rsidR="00EA16E8" w:rsidRPr="005A5509" w:rsidRDefault="00EA16E8" w:rsidP="002D0C32">
            <w:pPr>
              <w:pStyle w:val="TAN"/>
            </w:pPr>
            <w:r w:rsidRPr="005A5509">
              <w:t>NOTE 1:</w:t>
            </w:r>
            <w:r>
              <w:tab/>
            </w:r>
            <w:r w:rsidRPr="005A5509">
              <w:t>support optional.</w:t>
            </w:r>
          </w:p>
          <w:p w14:paraId="555543E1" w14:textId="77777777" w:rsidR="00EA16E8" w:rsidRPr="005A5509" w:rsidRDefault="00EA16E8" w:rsidP="002D0C32">
            <w:pPr>
              <w:pStyle w:val="TAN"/>
            </w:pPr>
            <w:r w:rsidRPr="005A5509">
              <w:t>NOTE 2:</w:t>
            </w:r>
            <w:r w:rsidRPr="005A5509">
              <w:tab/>
              <w:t>Upper case TCP is defined by IETF RFC 4145 [39] and registered by IANA.</w:t>
            </w:r>
          </w:p>
        </w:tc>
      </w:tr>
    </w:tbl>
    <w:p w14:paraId="56802A78" w14:textId="77777777" w:rsidR="00EA16E8" w:rsidRPr="005A5509" w:rsidRDefault="00EA16E8" w:rsidP="00EA16E8"/>
    <w:p w14:paraId="0DEA1497" w14:textId="77777777" w:rsidR="00EA16E8" w:rsidRPr="005A5509" w:rsidRDefault="00EA16E8" w:rsidP="00EA16E8">
      <w:pPr>
        <w:pStyle w:val="Heading2"/>
      </w:pPr>
      <w:bookmarkStart w:id="265" w:name="_Toc11325842"/>
      <w:bookmarkStart w:id="266" w:name="_Toc170149447"/>
      <w:r w:rsidRPr="005A5509">
        <w:t>5.16</w:t>
      </w:r>
      <w:r w:rsidRPr="005A5509">
        <w:tab/>
        <w:t>Optional support of SDP and Annex C information elements</w:t>
      </w:r>
      <w:bookmarkEnd w:id="265"/>
      <w:bookmarkEnd w:id="266"/>
      <w:r w:rsidRPr="005A5509">
        <w:t xml:space="preserve"> </w:t>
      </w:r>
    </w:p>
    <w:p w14:paraId="682493E9" w14:textId="77777777" w:rsidR="00EA16E8" w:rsidRPr="005A5509" w:rsidRDefault="00EA16E8" w:rsidP="00EA16E8">
      <w:pPr>
        <w:rPr>
          <w:i/>
          <w:iCs/>
        </w:rPr>
      </w:pPr>
      <w:r w:rsidRPr="005A5509">
        <w:rPr>
          <w:i/>
          <w:iCs/>
        </w:rPr>
        <w:t>Specifies what SDP attributes and Annex C information elements may be supported.</w:t>
      </w:r>
    </w:p>
    <w:p w14:paraId="5E4B2E2E" w14:textId="77777777" w:rsidR="00EA16E8" w:rsidRPr="005A5509" w:rsidRDefault="00EA16E8" w:rsidP="00EA16E8">
      <w:pPr>
        <w:pStyle w:val="TH"/>
      </w:pPr>
      <w:r w:rsidRPr="005A5509">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6"/>
        <w:gridCol w:w="2262"/>
        <w:gridCol w:w="1980"/>
        <w:gridCol w:w="3510"/>
      </w:tblGrid>
      <w:tr w:rsidR="00EA16E8" w:rsidRPr="005A5509" w14:paraId="3D5F214C" w14:textId="77777777" w:rsidTr="002D0C32">
        <w:trPr>
          <w:cantSplit/>
        </w:trPr>
        <w:tc>
          <w:tcPr>
            <w:tcW w:w="9918" w:type="dxa"/>
            <w:gridSpan w:val="4"/>
          </w:tcPr>
          <w:p w14:paraId="05378111" w14:textId="77777777" w:rsidR="00EA16E8" w:rsidRPr="005A5509" w:rsidRDefault="00EA16E8" w:rsidP="002D0C32">
            <w:pPr>
              <w:pStyle w:val="TableHead"/>
            </w:pPr>
            <w:r w:rsidRPr="005A5509">
              <w:t>Optional Annex C and SDP information elements:</w:t>
            </w:r>
          </w:p>
        </w:tc>
      </w:tr>
      <w:tr w:rsidR="00EA16E8" w:rsidRPr="005A5509" w14:paraId="70BA53CF" w14:textId="77777777" w:rsidTr="002D0C32">
        <w:trPr>
          <w:cantSplit/>
        </w:trPr>
        <w:tc>
          <w:tcPr>
            <w:tcW w:w="2166" w:type="dxa"/>
          </w:tcPr>
          <w:p w14:paraId="058D3C53" w14:textId="77777777" w:rsidR="00EA16E8" w:rsidRPr="005A5509" w:rsidRDefault="00EA16E8" w:rsidP="002D0C32">
            <w:pPr>
              <w:pStyle w:val="TableHead"/>
            </w:pPr>
            <w:r w:rsidRPr="005A5509">
              <w:t>Information Element</w:t>
            </w:r>
          </w:p>
        </w:tc>
        <w:tc>
          <w:tcPr>
            <w:tcW w:w="2262" w:type="dxa"/>
          </w:tcPr>
          <w:p w14:paraId="164FFC38" w14:textId="77777777" w:rsidR="00EA16E8" w:rsidRPr="005A5509" w:rsidRDefault="00EA16E8" w:rsidP="002D0C32">
            <w:pPr>
              <w:pStyle w:val="TableHead"/>
            </w:pPr>
            <w:r w:rsidRPr="005A5509">
              <w:t>Annex C Support</w:t>
            </w:r>
          </w:p>
        </w:tc>
        <w:tc>
          <w:tcPr>
            <w:tcW w:w="1980" w:type="dxa"/>
          </w:tcPr>
          <w:p w14:paraId="158BAF70" w14:textId="77777777" w:rsidR="00EA16E8" w:rsidRPr="005A5509" w:rsidRDefault="00EA16E8" w:rsidP="002D0C32">
            <w:pPr>
              <w:pStyle w:val="TableHead"/>
            </w:pPr>
            <w:r w:rsidRPr="005A5509">
              <w:t>SDP Support</w:t>
            </w:r>
          </w:p>
        </w:tc>
        <w:tc>
          <w:tcPr>
            <w:tcW w:w="3510" w:type="dxa"/>
          </w:tcPr>
          <w:p w14:paraId="2AD60CEB" w14:textId="77777777" w:rsidR="00EA16E8" w:rsidRPr="005A5509" w:rsidRDefault="00EA16E8" w:rsidP="002D0C32">
            <w:pPr>
              <w:pStyle w:val="TableHead"/>
            </w:pPr>
            <w:r w:rsidRPr="005A5509">
              <w:t>Support Dependent on:</w:t>
            </w:r>
          </w:p>
        </w:tc>
      </w:tr>
      <w:tr w:rsidR="00EA16E8" w:rsidRPr="005A5509" w14:paraId="36C22EA9" w14:textId="77777777" w:rsidTr="002D0C32">
        <w:trPr>
          <w:cantSplit/>
        </w:trPr>
        <w:tc>
          <w:tcPr>
            <w:tcW w:w="2166" w:type="dxa"/>
          </w:tcPr>
          <w:p w14:paraId="372E0E22" w14:textId="77777777" w:rsidR="00EA16E8" w:rsidRPr="005A5509" w:rsidRDefault="00EA16E8" w:rsidP="002D0C32">
            <w:pPr>
              <w:pStyle w:val="TableText"/>
              <w:rPr>
                <w:b/>
                <w:bCs/>
              </w:rPr>
            </w:pPr>
            <w:r w:rsidRPr="005A5509">
              <w:t>&lt;name&gt;</w:t>
            </w:r>
          </w:p>
        </w:tc>
        <w:tc>
          <w:tcPr>
            <w:tcW w:w="2262" w:type="dxa"/>
          </w:tcPr>
          <w:p w14:paraId="7CE0F169" w14:textId="77777777" w:rsidR="00EA16E8" w:rsidRPr="005A5509" w:rsidRDefault="00EA16E8" w:rsidP="002D0C32">
            <w:pPr>
              <w:pStyle w:val="TableText"/>
            </w:pPr>
            <w:r w:rsidRPr="005A5509">
              <w:t>&lt;Annex C property&gt;</w:t>
            </w:r>
          </w:p>
        </w:tc>
        <w:tc>
          <w:tcPr>
            <w:tcW w:w="1980" w:type="dxa"/>
          </w:tcPr>
          <w:p w14:paraId="5C9A38C9" w14:textId="77777777" w:rsidR="00EA16E8" w:rsidRPr="005A5509" w:rsidRDefault="00EA16E8" w:rsidP="002D0C32">
            <w:pPr>
              <w:pStyle w:val="TableText"/>
            </w:pPr>
            <w:r w:rsidRPr="005A5509">
              <w:t>&lt;Describe&gt;</w:t>
            </w:r>
          </w:p>
        </w:tc>
        <w:tc>
          <w:tcPr>
            <w:tcW w:w="3510" w:type="dxa"/>
          </w:tcPr>
          <w:p w14:paraId="238169BD" w14:textId="77777777" w:rsidR="00EA16E8" w:rsidRPr="005A5509" w:rsidRDefault="00EA16E8" w:rsidP="002D0C32">
            <w:pPr>
              <w:pStyle w:val="TableText"/>
            </w:pPr>
            <w:r w:rsidRPr="005A5509">
              <w:t>&lt;Describe&gt;</w:t>
            </w:r>
          </w:p>
        </w:tc>
      </w:tr>
    </w:tbl>
    <w:p w14:paraId="5284C94F" w14:textId="77777777" w:rsidR="00EA16E8" w:rsidRPr="005A5509" w:rsidRDefault="00EA16E8" w:rsidP="00EA16E8"/>
    <w:p w14:paraId="4B2BB337" w14:textId="77777777" w:rsidR="00EA16E8" w:rsidRPr="005A5509" w:rsidRDefault="00EA16E8" w:rsidP="00EA16E8">
      <w:pPr>
        <w:pStyle w:val="Heading2"/>
      </w:pPr>
      <w:bookmarkStart w:id="267" w:name="_Toc11325843"/>
      <w:bookmarkStart w:id="268" w:name="_Toc170149448"/>
      <w:r w:rsidRPr="005A5509">
        <w:t>5.17</w:t>
      </w:r>
      <w:r w:rsidRPr="005A5509">
        <w:tab/>
        <w:t>Procedures</w:t>
      </w:r>
      <w:bookmarkEnd w:id="267"/>
      <w:bookmarkEnd w:id="268"/>
    </w:p>
    <w:p w14:paraId="668724D0" w14:textId="77777777" w:rsidR="00EA16E8" w:rsidRPr="005A5509" w:rsidRDefault="00EA16E8" w:rsidP="00EA16E8">
      <w:pPr>
        <w:pStyle w:val="Heading3"/>
      </w:pPr>
      <w:bookmarkStart w:id="269" w:name="_Toc11325844"/>
      <w:bookmarkStart w:id="270" w:name="_Toc170149449"/>
      <w:r w:rsidRPr="005A5509">
        <w:t>5.17.1</w:t>
      </w:r>
      <w:r>
        <w:tab/>
      </w:r>
      <w:r w:rsidRPr="005A5509">
        <w:t>Formats and Codes</w:t>
      </w:r>
      <w:bookmarkEnd w:id="269"/>
      <w:bookmarkEnd w:id="270"/>
    </w:p>
    <w:p w14:paraId="699C259D" w14:textId="77777777" w:rsidR="00EA16E8" w:rsidRPr="005A5509" w:rsidRDefault="00EA16E8" w:rsidP="00EA16E8">
      <w:r w:rsidRPr="005A5509">
        <w:t>Table 5.17.1.1 shows the parameters which are required for the procedures defined in the following clauses.</w:t>
      </w:r>
    </w:p>
    <w:p w14:paraId="265BE103" w14:textId="77777777" w:rsidR="00EA16E8" w:rsidRPr="005A5509" w:rsidRDefault="00EA16E8" w:rsidP="00EA16E8">
      <w:r w:rsidRPr="005A5509">
        <w:t xml:space="preserve">The coding rules applied in </w:t>
      </w:r>
      <w:r w:rsidRPr="005A5509">
        <w:rPr>
          <w:color w:val="000000"/>
        </w:rPr>
        <w:t xml:space="preserve">ITU-T Recommendation </w:t>
      </w:r>
      <w:r w:rsidRPr="005A5509">
        <w:t>H.248.1 [</w:t>
      </w:r>
      <w:r w:rsidRPr="005A5509">
        <w:rPr>
          <w:rFonts w:hint="eastAsia"/>
          <w:lang w:eastAsia="zh-CN"/>
        </w:rPr>
        <w:t>3</w:t>
      </w:r>
      <w:r w:rsidRPr="005A5509">
        <w:t>] for the applicable coding technique shall be followed for the UMTS capability set.</w:t>
      </w:r>
    </w:p>
    <w:p w14:paraId="2DD3F5ED" w14:textId="77777777" w:rsidR="00EA16E8" w:rsidRPr="005A5509" w:rsidRDefault="00EA16E8" w:rsidP="00EA16E8">
      <w:pPr>
        <w:spacing w:after="80"/>
      </w:pPr>
      <w:r w:rsidRPr="005A5509">
        <w:t xml:space="preserve">The binary encoding rules which are applicable to the defined Abstract Syntaxes are the Basic Encoding Rules for Abstract Syntax Notation One, defined in ITU-T Recommendation X.690 [41].  Specifically in accordance with ITU-T Recommendation X.690 [41] </w:t>
      </w:r>
      <w:r w:rsidR="00192D1F">
        <w:t>clause</w:t>
      </w:r>
      <w:r w:rsidRPr="005A5509">
        <w:t xml:space="preserve"> 7.3, alternative encodings based on the definite and indefinite form of length are permitted by the basic encoding rules as a sender's option. Receivers shall support both alternatives.</w:t>
      </w:r>
    </w:p>
    <w:p w14:paraId="378E43AA" w14:textId="77777777" w:rsidR="00EA16E8" w:rsidRPr="005A5509" w:rsidRDefault="00EA16E8" w:rsidP="00EA16E8">
      <w:r w:rsidRPr="005A5509">
        <w:t xml:space="preserve">Unsupported values of parameters or properties may be reported by the MGW and shall be supported by the MSC as such by using H.248.1 error code #449 "Unsupported or Unknown Parameter or Property Value". </w:t>
      </w:r>
      <w:r w:rsidRPr="005A5509">
        <w:rPr>
          <w:snapToGrid w:val="0"/>
        </w:rPr>
        <w:t>The unsupported or unknown value is included in the error text in the error descriptor.</w:t>
      </w:r>
    </w:p>
    <w:p w14:paraId="67C69DEF" w14:textId="77777777" w:rsidR="00EA16E8" w:rsidRPr="005A5509" w:rsidRDefault="00EA16E8" w:rsidP="00EA16E8">
      <w:pPr>
        <w:pStyle w:val="TH"/>
      </w:pPr>
      <w:r w:rsidRPr="005A5509">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0"/>
        <w:gridCol w:w="2178"/>
        <w:gridCol w:w="90"/>
        <w:gridCol w:w="1611"/>
        <w:gridCol w:w="90"/>
        <w:gridCol w:w="5580"/>
        <w:gridCol w:w="90"/>
      </w:tblGrid>
      <w:tr w:rsidR="00EA16E8" w:rsidRPr="005A5509" w14:paraId="5F9AF752" w14:textId="77777777" w:rsidTr="002D0C32">
        <w:trPr>
          <w:gridAfter w:val="1"/>
          <w:wAfter w:w="90" w:type="dxa"/>
          <w:jc w:val="center"/>
        </w:trPr>
        <w:tc>
          <w:tcPr>
            <w:tcW w:w="2268" w:type="dxa"/>
            <w:gridSpan w:val="2"/>
            <w:vAlign w:val="center"/>
          </w:tcPr>
          <w:p w14:paraId="49A5B71C" w14:textId="77777777" w:rsidR="00EA16E8" w:rsidRPr="005A5509" w:rsidRDefault="00EA16E8" w:rsidP="002D0C32">
            <w:pPr>
              <w:pStyle w:val="TAH"/>
            </w:pPr>
            <w:r w:rsidRPr="005A5509">
              <w:t>Signalling Object</w:t>
            </w:r>
          </w:p>
        </w:tc>
        <w:tc>
          <w:tcPr>
            <w:tcW w:w="1701" w:type="dxa"/>
            <w:gridSpan w:val="2"/>
            <w:vAlign w:val="center"/>
          </w:tcPr>
          <w:p w14:paraId="756E8C7A" w14:textId="77777777" w:rsidR="00EA16E8" w:rsidRPr="005A5509" w:rsidRDefault="00EA16E8" w:rsidP="002D0C32">
            <w:pPr>
              <w:pStyle w:val="TAH"/>
            </w:pPr>
            <w:r w:rsidRPr="005A5509">
              <w:t>H.248 Descriptor</w:t>
            </w:r>
          </w:p>
        </w:tc>
        <w:tc>
          <w:tcPr>
            <w:tcW w:w="5670" w:type="dxa"/>
            <w:gridSpan w:val="2"/>
            <w:vAlign w:val="center"/>
          </w:tcPr>
          <w:p w14:paraId="2D102653" w14:textId="77777777" w:rsidR="00EA16E8" w:rsidRPr="005A5509" w:rsidRDefault="00EA16E8" w:rsidP="002D0C32">
            <w:pPr>
              <w:pStyle w:val="TAH"/>
            </w:pPr>
            <w:r w:rsidRPr="005A5509">
              <w:t>Coding</w:t>
            </w:r>
          </w:p>
        </w:tc>
      </w:tr>
      <w:tr w:rsidR="00EA16E8" w:rsidRPr="005A5509" w14:paraId="196B4A30" w14:textId="77777777" w:rsidTr="002D0C32">
        <w:trPr>
          <w:gridAfter w:val="1"/>
          <w:wAfter w:w="90" w:type="dxa"/>
          <w:jc w:val="center"/>
        </w:trPr>
        <w:tc>
          <w:tcPr>
            <w:tcW w:w="2268" w:type="dxa"/>
            <w:gridSpan w:val="2"/>
          </w:tcPr>
          <w:p w14:paraId="570EF555" w14:textId="77777777" w:rsidR="00EA16E8" w:rsidRPr="005A5509" w:rsidRDefault="00EA16E8" w:rsidP="002D0C32">
            <w:pPr>
              <w:pStyle w:val="TAC"/>
            </w:pPr>
            <w:r w:rsidRPr="005A5509">
              <w:t>Additional Bandwidth Properties</w:t>
            </w:r>
          </w:p>
        </w:tc>
        <w:tc>
          <w:tcPr>
            <w:tcW w:w="1701" w:type="dxa"/>
            <w:gridSpan w:val="2"/>
          </w:tcPr>
          <w:p w14:paraId="73E690F9" w14:textId="77777777" w:rsidR="00EA16E8" w:rsidRPr="005A5509" w:rsidRDefault="00EA16E8" w:rsidP="002D0C32">
            <w:pPr>
              <w:pStyle w:val="TAC"/>
            </w:pPr>
            <w:r w:rsidRPr="005A5509">
              <w:t>Remote Descriptor</w:t>
            </w:r>
          </w:p>
        </w:tc>
        <w:tc>
          <w:tcPr>
            <w:tcW w:w="5670" w:type="dxa"/>
            <w:gridSpan w:val="2"/>
          </w:tcPr>
          <w:p w14:paraId="6F548B27" w14:textId="77777777" w:rsidR="00EA16E8" w:rsidRPr="005A5509" w:rsidRDefault="00EA16E8" w:rsidP="002D0C32">
            <w:pPr>
              <w:pStyle w:val="TAL"/>
            </w:pPr>
            <w:r w:rsidRPr="005A5509">
              <w:rPr>
                <w:rFonts w:cs="Arial"/>
                <w:bCs/>
                <w:szCs w:val="18"/>
              </w:rPr>
              <w:t>The "a=</w:t>
            </w:r>
            <w:r w:rsidRPr="005A5509">
              <w:t xml:space="preserve">bw-info" SDP </w:t>
            </w:r>
            <w:r w:rsidRPr="005A5509">
              <w:rPr>
                <w:rFonts w:cs="Arial"/>
                <w:bCs/>
                <w:szCs w:val="18"/>
              </w:rPr>
              <w:t xml:space="preserve">attribute </w:t>
            </w:r>
            <w:r w:rsidRPr="005A5509">
              <w:t>defined in 3GPP TS 26.114 [41], see table 5.15.1.</w:t>
            </w:r>
          </w:p>
        </w:tc>
      </w:tr>
      <w:tr w:rsidR="00EA16E8" w:rsidRPr="005A5509" w14:paraId="09361B85" w14:textId="77777777" w:rsidTr="002D0C32">
        <w:trPr>
          <w:gridAfter w:val="1"/>
          <w:wAfter w:w="90" w:type="dxa"/>
          <w:jc w:val="center"/>
        </w:trPr>
        <w:tc>
          <w:tcPr>
            <w:tcW w:w="2268" w:type="dxa"/>
            <w:gridSpan w:val="2"/>
          </w:tcPr>
          <w:p w14:paraId="4409C005" w14:textId="77777777" w:rsidR="00EA16E8" w:rsidRPr="005A5509" w:rsidRDefault="00EA16E8" w:rsidP="002D0C32">
            <w:pPr>
              <w:pStyle w:val="TAC"/>
            </w:pPr>
            <w:r w:rsidRPr="005A5509">
              <w:t>Allowed RTCP APP message types</w:t>
            </w:r>
          </w:p>
        </w:tc>
        <w:tc>
          <w:tcPr>
            <w:tcW w:w="1701" w:type="dxa"/>
            <w:gridSpan w:val="2"/>
          </w:tcPr>
          <w:p w14:paraId="45185C94" w14:textId="77777777" w:rsidR="00EA16E8" w:rsidRPr="005A5509" w:rsidRDefault="00EA16E8" w:rsidP="002D0C32">
            <w:pPr>
              <w:pStyle w:val="TAC"/>
            </w:pPr>
            <w:r w:rsidRPr="005A5509">
              <w:t>Remote Descriptor</w:t>
            </w:r>
          </w:p>
        </w:tc>
        <w:tc>
          <w:tcPr>
            <w:tcW w:w="5670" w:type="dxa"/>
            <w:gridSpan w:val="2"/>
          </w:tcPr>
          <w:p w14:paraId="52A46EA9" w14:textId="77777777" w:rsidR="00EA16E8" w:rsidRPr="005A5509" w:rsidRDefault="00EA16E8" w:rsidP="002D0C32">
            <w:pPr>
              <w:pStyle w:val="TAL"/>
            </w:pPr>
            <w:r w:rsidRPr="005A5509">
              <w:rPr>
                <w:rFonts w:cs="Arial"/>
                <w:bCs/>
                <w:szCs w:val="18"/>
              </w:rPr>
              <w:t>The "a=</w:t>
            </w:r>
            <w:r w:rsidRPr="005A5509">
              <w:t xml:space="preserve">3gpp_mtsi_app_adapt" SDP </w:t>
            </w:r>
            <w:r w:rsidRPr="005A5509">
              <w:rPr>
                <w:rFonts w:cs="Arial"/>
                <w:bCs/>
                <w:szCs w:val="18"/>
              </w:rPr>
              <w:t xml:space="preserve">attribute </w:t>
            </w:r>
            <w:r w:rsidRPr="005A5509">
              <w:t>defined in 3GPP TS 26.114 [41].</w:t>
            </w:r>
          </w:p>
        </w:tc>
      </w:tr>
      <w:tr w:rsidR="00EA16E8" w:rsidRPr="005A5509" w14:paraId="108A8BF9" w14:textId="77777777" w:rsidTr="002D0C32">
        <w:trPr>
          <w:gridAfter w:val="1"/>
          <w:wAfter w:w="90" w:type="dxa"/>
          <w:jc w:val="center"/>
        </w:trPr>
        <w:tc>
          <w:tcPr>
            <w:tcW w:w="2268" w:type="dxa"/>
            <w:gridSpan w:val="2"/>
          </w:tcPr>
          <w:p w14:paraId="7BCA73C9" w14:textId="77777777" w:rsidR="00EA16E8" w:rsidRPr="005A5509" w:rsidRDefault="00EA16E8" w:rsidP="002D0C32">
            <w:pPr>
              <w:pStyle w:val="TAC"/>
            </w:pPr>
            <w:r w:rsidRPr="005A5509">
              <w:t>Announcement Cause</w:t>
            </w:r>
          </w:p>
        </w:tc>
        <w:tc>
          <w:tcPr>
            <w:tcW w:w="1701" w:type="dxa"/>
            <w:gridSpan w:val="2"/>
          </w:tcPr>
          <w:p w14:paraId="20C8E83F" w14:textId="77777777" w:rsidR="00EA16E8" w:rsidRPr="005A5509" w:rsidRDefault="00EA16E8" w:rsidP="002D0C32">
            <w:pPr>
              <w:pStyle w:val="TAC"/>
            </w:pPr>
            <w:r w:rsidRPr="005A5509">
              <w:t>Events</w:t>
            </w:r>
          </w:p>
          <w:p w14:paraId="56828709" w14:textId="77777777" w:rsidR="00EA16E8" w:rsidRPr="005A5509" w:rsidRDefault="00EA16E8" w:rsidP="002D0C32">
            <w:pPr>
              <w:pStyle w:val="TAC"/>
            </w:pPr>
            <w:r w:rsidRPr="005A5509">
              <w:t>ObservedEvents</w:t>
            </w:r>
          </w:p>
        </w:tc>
        <w:tc>
          <w:tcPr>
            <w:tcW w:w="5670" w:type="dxa"/>
            <w:gridSpan w:val="2"/>
          </w:tcPr>
          <w:p w14:paraId="68834F6A" w14:textId="77777777" w:rsidR="00EA16E8" w:rsidRPr="005A5509" w:rsidRDefault="00EA16E8" w:rsidP="002D0C32">
            <w:pPr>
              <w:pStyle w:val="TAL"/>
            </w:pPr>
            <w:r w:rsidRPr="005A5509">
              <w:t xml:space="preserve">The "Meth" parameter in g/sc event per ITU-T Recommendation H.248.1 [3] Annex E.1.2 </w:t>
            </w:r>
          </w:p>
        </w:tc>
      </w:tr>
      <w:tr w:rsidR="00EA16E8" w:rsidRPr="005A5509" w14:paraId="27603CA9" w14:textId="77777777" w:rsidTr="002D0C32">
        <w:trPr>
          <w:gridAfter w:val="1"/>
          <w:wAfter w:w="90" w:type="dxa"/>
          <w:jc w:val="center"/>
        </w:trPr>
        <w:tc>
          <w:tcPr>
            <w:tcW w:w="2268" w:type="dxa"/>
            <w:gridSpan w:val="2"/>
          </w:tcPr>
          <w:p w14:paraId="2E28899A" w14:textId="77777777" w:rsidR="00EA16E8" w:rsidRPr="005A5509" w:rsidRDefault="00EA16E8" w:rsidP="002D0C32">
            <w:pPr>
              <w:pStyle w:val="TAC"/>
            </w:pPr>
            <w:r w:rsidRPr="005A5509">
              <w:t>Announcement Completed</w:t>
            </w:r>
          </w:p>
        </w:tc>
        <w:tc>
          <w:tcPr>
            <w:tcW w:w="1701" w:type="dxa"/>
            <w:gridSpan w:val="2"/>
          </w:tcPr>
          <w:p w14:paraId="6433B0FC" w14:textId="77777777" w:rsidR="00EA16E8" w:rsidRPr="005A5509" w:rsidRDefault="00EA16E8" w:rsidP="002D0C32">
            <w:pPr>
              <w:pStyle w:val="TAC"/>
            </w:pPr>
            <w:r w:rsidRPr="005A5509">
              <w:t>Events</w:t>
            </w:r>
          </w:p>
          <w:p w14:paraId="2E199DCC" w14:textId="77777777" w:rsidR="00EA16E8" w:rsidRPr="005A5509" w:rsidRDefault="00EA16E8" w:rsidP="002D0C32">
            <w:pPr>
              <w:pStyle w:val="TAC"/>
            </w:pPr>
            <w:r w:rsidRPr="005A5509">
              <w:t>ObservedEvents</w:t>
            </w:r>
          </w:p>
        </w:tc>
        <w:tc>
          <w:tcPr>
            <w:tcW w:w="5670" w:type="dxa"/>
            <w:gridSpan w:val="2"/>
          </w:tcPr>
          <w:p w14:paraId="27C76451" w14:textId="77777777" w:rsidR="00EA16E8" w:rsidRPr="005A5509" w:rsidRDefault="00EA16E8" w:rsidP="002D0C32">
            <w:pPr>
              <w:pStyle w:val="TAL"/>
            </w:pPr>
            <w:r w:rsidRPr="005A5509">
              <w:t>The g/sc event per ITU-T Recommendation H.248.1 [3] Annex E.1.2</w:t>
            </w:r>
          </w:p>
        </w:tc>
      </w:tr>
      <w:tr w:rsidR="00EA16E8" w:rsidRPr="005A5509" w14:paraId="1261A8BE" w14:textId="77777777" w:rsidTr="002D0C32">
        <w:trPr>
          <w:gridAfter w:val="1"/>
          <w:wAfter w:w="90" w:type="dxa"/>
          <w:jc w:val="center"/>
        </w:trPr>
        <w:tc>
          <w:tcPr>
            <w:tcW w:w="2268" w:type="dxa"/>
            <w:gridSpan w:val="2"/>
          </w:tcPr>
          <w:p w14:paraId="3203F2F1" w14:textId="77777777" w:rsidR="00EA16E8" w:rsidRPr="005A5509" w:rsidRDefault="00EA16E8" w:rsidP="002D0C32">
            <w:pPr>
              <w:pStyle w:val="TAC"/>
            </w:pPr>
            <w:r w:rsidRPr="005A5509">
              <w:t>Announcement Cycles</w:t>
            </w:r>
          </w:p>
        </w:tc>
        <w:tc>
          <w:tcPr>
            <w:tcW w:w="1701" w:type="dxa"/>
            <w:gridSpan w:val="2"/>
          </w:tcPr>
          <w:p w14:paraId="5C8BCF55" w14:textId="77777777" w:rsidR="00EA16E8" w:rsidRPr="005A5509" w:rsidRDefault="00EA16E8" w:rsidP="002D0C32">
            <w:pPr>
              <w:pStyle w:val="TAC"/>
            </w:pPr>
            <w:r w:rsidRPr="005A5509">
              <w:t>Signal</w:t>
            </w:r>
          </w:p>
        </w:tc>
        <w:tc>
          <w:tcPr>
            <w:tcW w:w="5670" w:type="dxa"/>
            <w:gridSpan w:val="2"/>
          </w:tcPr>
          <w:p w14:paraId="7A9DCA2A" w14:textId="77777777" w:rsidR="00EA16E8" w:rsidRPr="005A5509" w:rsidRDefault="00EA16E8" w:rsidP="002D0C32">
            <w:pPr>
              <w:pStyle w:val="TAL"/>
            </w:pPr>
            <w:r w:rsidRPr="005A5509">
              <w:t>The "noc" parameter as per ITU-T Recommendation H.248.7 [5], Clause 4.3.1</w:t>
            </w:r>
          </w:p>
        </w:tc>
      </w:tr>
      <w:tr w:rsidR="00EA16E8" w:rsidRPr="005A5509" w14:paraId="470865DD" w14:textId="77777777" w:rsidTr="002D0C32">
        <w:trPr>
          <w:gridAfter w:val="1"/>
          <w:wAfter w:w="90" w:type="dxa"/>
          <w:jc w:val="center"/>
        </w:trPr>
        <w:tc>
          <w:tcPr>
            <w:tcW w:w="2268" w:type="dxa"/>
            <w:gridSpan w:val="2"/>
          </w:tcPr>
          <w:p w14:paraId="479341B0" w14:textId="77777777" w:rsidR="00EA16E8" w:rsidRPr="005A5509" w:rsidRDefault="00EA16E8" w:rsidP="002D0C32">
            <w:pPr>
              <w:pStyle w:val="TAC"/>
            </w:pPr>
            <w:r w:rsidRPr="005A5509">
              <w:t>Announcement Direction</w:t>
            </w:r>
          </w:p>
        </w:tc>
        <w:tc>
          <w:tcPr>
            <w:tcW w:w="1701" w:type="dxa"/>
            <w:gridSpan w:val="2"/>
          </w:tcPr>
          <w:p w14:paraId="774BCD68" w14:textId="77777777" w:rsidR="00EA16E8" w:rsidRPr="005A5509" w:rsidRDefault="00EA16E8" w:rsidP="002D0C32">
            <w:pPr>
              <w:pStyle w:val="TAC"/>
            </w:pPr>
            <w:r w:rsidRPr="005A5509">
              <w:t>Signal</w:t>
            </w:r>
          </w:p>
        </w:tc>
        <w:tc>
          <w:tcPr>
            <w:tcW w:w="5670" w:type="dxa"/>
            <w:gridSpan w:val="2"/>
          </w:tcPr>
          <w:p w14:paraId="32141222" w14:textId="77777777" w:rsidR="00EA16E8" w:rsidRPr="005A5509" w:rsidRDefault="00EA16E8" w:rsidP="002D0C32">
            <w:pPr>
              <w:pStyle w:val="TAL"/>
            </w:pPr>
            <w:r w:rsidRPr="005A5509">
              <w:t>The "</w:t>
            </w:r>
            <w:r w:rsidRPr="005A5509">
              <w:rPr>
                <w:rFonts w:hint="eastAsia"/>
              </w:rPr>
              <w:t>di</w:t>
            </w:r>
            <w:r w:rsidRPr="005A5509">
              <w:t xml:space="preserve">" parameter as per ITU-T Recommendation H.248.7 [5], Clause </w:t>
            </w:r>
            <w:smartTag w:uri="urn:schemas-microsoft-com:office:smarttags" w:element="chsdate">
              <w:smartTagPr>
                <w:attr w:name="IsROCDate" w:val="False"/>
                <w:attr w:name="IsLunarDate" w:val="False"/>
                <w:attr w:name="Day" w:val="30"/>
                <w:attr w:name="Month" w:val="12"/>
                <w:attr w:name="Year" w:val="1899"/>
              </w:smartTagPr>
              <w:r w:rsidRPr="005A5509">
                <w:t>4.3.1</w:t>
              </w:r>
            </w:smartTag>
          </w:p>
        </w:tc>
      </w:tr>
      <w:tr w:rsidR="00EA16E8" w:rsidRPr="005A5509" w14:paraId="079EB5BF" w14:textId="77777777" w:rsidTr="002D0C32">
        <w:trPr>
          <w:gridAfter w:val="1"/>
          <w:wAfter w:w="90" w:type="dxa"/>
          <w:jc w:val="center"/>
        </w:trPr>
        <w:tc>
          <w:tcPr>
            <w:tcW w:w="2268" w:type="dxa"/>
            <w:gridSpan w:val="2"/>
          </w:tcPr>
          <w:p w14:paraId="28389C03" w14:textId="77777777" w:rsidR="00EA16E8" w:rsidRPr="005A5509" w:rsidRDefault="00EA16E8" w:rsidP="002D0C32">
            <w:pPr>
              <w:pStyle w:val="TAC"/>
            </w:pPr>
            <w:r w:rsidRPr="005A5509">
              <w:t>Announcement Variant</w:t>
            </w:r>
          </w:p>
        </w:tc>
        <w:tc>
          <w:tcPr>
            <w:tcW w:w="1701" w:type="dxa"/>
            <w:gridSpan w:val="2"/>
          </w:tcPr>
          <w:p w14:paraId="1EC5F8EE" w14:textId="77777777" w:rsidR="00EA16E8" w:rsidRPr="005A5509" w:rsidRDefault="00EA16E8" w:rsidP="002D0C32">
            <w:pPr>
              <w:pStyle w:val="TAC"/>
            </w:pPr>
            <w:r w:rsidRPr="005A5509">
              <w:t>Signal</w:t>
            </w:r>
          </w:p>
        </w:tc>
        <w:tc>
          <w:tcPr>
            <w:tcW w:w="5670" w:type="dxa"/>
            <w:gridSpan w:val="2"/>
          </w:tcPr>
          <w:p w14:paraId="2BEB9422" w14:textId="77777777" w:rsidR="00EA16E8" w:rsidRPr="005A5509" w:rsidRDefault="00EA16E8" w:rsidP="002D0C32">
            <w:pPr>
              <w:pStyle w:val="TAL"/>
            </w:pPr>
            <w:r w:rsidRPr="005A5509">
              <w:t xml:space="preserve">The "av" parameter as per ITU-T Recommendation H.248.7 [5], Clause 4.3.1 </w:t>
            </w:r>
          </w:p>
        </w:tc>
      </w:tr>
      <w:tr w:rsidR="00EA16E8" w:rsidRPr="005A5509" w14:paraId="0312975D" w14:textId="77777777" w:rsidTr="002D0C32">
        <w:trPr>
          <w:gridAfter w:val="1"/>
          <w:wAfter w:w="90" w:type="dxa"/>
          <w:jc w:val="center"/>
        </w:trPr>
        <w:tc>
          <w:tcPr>
            <w:tcW w:w="2268" w:type="dxa"/>
            <w:gridSpan w:val="2"/>
          </w:tcPr>
          <w:p w14:paraId="6EAF083F" w14:textId="77777777" w:rsidR="00EA16E8" w:rsidRPr="005A5509" w:rsidRDefault="00EA16E8" w:rsidP="002D0C32">
            <w:pPr>
              <w:pStyle w:val="TAC"/>
            </w:pPr>
            <w:r w:rsidRPr="005A5509">
              <w:t>Arbitrary ROI Sent</w:t>
            </w:r>
          </w:p>
        </w:tc>
        <w:tc>
          <w:tcPr>
            <w:tcW w:w="1701" w:type="dxa"/>
            <w:gridSpan w:val="2"/>
          </w:tcPr>
          <w:p w14:paraId="4BDC4B01" w14:textId="77777777" w:rsidR="00EA16E8" w:rsidRPr="005A5509" w:rsidRDefault="00EA16E8" w:rsidP="002D0C32">
            <w:pPr>
              <w:pStyle w:val="TAC"/>
            </w:pPr>
            <w:r w:rsidRPr="005A5509">
              <w:t>Local Descriptor</w:t>
            </w:r>
          </w:p>
        </w:tc>
        <w:tc>
          <w:tcPr>
            <w:tcW w:w="5670" w:type="dxa"/>
            <w:gridSpan w:val="2"/>
          </w:tcPr>
          <w:p w14:paraId="5D36316A"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224BE988" w14:textId="77777777" w:rsidTr="002D0C32">
        <w:trPr>
          <w:gridAfter w:val="1"/>
          <w:wAfter w:w="90" w:type="dxa"/>
          <w:jc w:val="center"/>
        </w:trPr>
        <w:tc>
          <w:tcPr>
            <w:tcW w:w="2268" w:type="dxa"/>
            <w:gridSpan w:val="2"/>
          </w:tcPr>
          <w:p w14:paraId="7B4574D1" w14:textId="77777777" w:rsidR="00EA16E8" w:rsidRPr="005A5509" w:rsidRDefault="00EA16E8" w:rsidP="002D0C32">
            <w:pPr>
              <w:pStyle w:val="TAC"/>
            </w:pPr>
            <w:r w:rsidRPr="005A5509">
              <w:t>Arbitrary ROI Received</w:t>
            </w:r>
          </w:p>
        </w:tc>
        <w:tc>
          <w:tcPr>
            <w:tcW w:w="1701" w:type="dxa"/>
            <w:gridSpan w:val="2"/>
          </w:tcPr>
          <w:p w14:paraId="329F724F" w14:textId="77777777" w:rsidR="00EA16E8" w:rsidRPr="005A5509" w:rsidRDefault="00EA16E8" w:rsidP="002D0C32">
            <w:pPr>
              <w:pStyle w:val="TAC"/>
            </w:pPr>
            <w:r w:rsidRPr="005A5509">
              <w:t>Remote Descriptor</w:t>
            </w:r>
          </w:p>
        </w:tc>
        <w:tc>
          <w:tcPr>
            <w:tcW w:w="5670" w:type="dxa"/>
            <w:gridSpan w:val="2"/>
          </w:tcPr>
          <w:p w14:paraId="29F11F56" w14:textId="77777777" w:rsidR="00EA16E8" w:rsidRPr="005A5509" w:rsidRDefault="00EA16E8" w:rsidP="002D0C32">
            <w:pPr>
              <w:pStyle w:val="TAL"/>
            </w:pPr>
            <w:r w:rsidRPr="005A5509">
              <w:t>The "rtcp-fb" SDP attribute defined in IETF RFC 4585 [30] to indicate the " Arbitrary ROI" RTCP feedback message expressed by the "</w:t>
            </w:r>
            <w:r w:rsidRPr="005A5509">
              <w:rPr>
                <w:szCs w:val="24"/>
              </w:rPr>
              <w:t>3gpp-roi-arbitrary</w:t>
            </w:r>
            <w:r w:rsidRPr="005A5509">
              <w:t>" parameter, as described in 3GPP TS 26.114 [41].</w:t>
            </w:r>
          </w:p>
        </w:tc>
      </w:tr>
      <w:tr w:rsidR="00EA16E8" w:rsidRPr="005A5509" w14:paraId="30D0C99C" w14:textId="77777777" w:rsidTr="002D0C32">
        <w:trPr>
          <w:gridAfter w:val="1"/>
          <w:wAfter w:w="90" w:type="dxa"/>
          <w:jc w:val="center"/>
        </w:trPr>
        <w:tc>
          <w:tcPr>
            <w:tcW w:w="2268" w:type="dxa"/>
            <w:gridSpan w:val="2"/>
          </w:tcPr>
          <w:p w14:paraId="554ABE3A" w14:textId="77777777" w:rsidR="00EA16E8" w:rsidRPr="005A5509" w:rsidRDefault="00EA16E8" w:rsidP="002D0C32">
            <w:pPr>
              <w:pStyle w:val="TAC"/>
            </w:pPr>
            <w:r w:rsidRPr="005A5509">
              <w:t>ASR Cause</w:t>
            </w:r>
          </w:p>
        </w:tc>
        <w:tc>
          <w:tcPr>
            <w:tcW w:w="1701" w:type="dxa"/>
            <w:gridSpan w:val="2"/>
          </w:tcPr>
          <w:p w14:paraId="2F709D46" w14:textId="77777777" w:rsidR="00EA16E8" w:rsidRPr="005A5509" w:rsidRDefault="00EA16E8" w:rsidP="002D0C32">
            <w:pPr>
              <w:pStyle w:val="TAC"/>
            </w:pPr>
            <w:r w:rsidRPr="005A5509">
              <w:t>Events</w:t>
            </w:r>
          </w:p>
          <w:p w14:paraId="0E4E56FB" w14:textId="77777777" w:rsidR="00EA16E8" w:rsidRPr="005A5509" w:rsidRDefault="00EA16E8" w:rsidP="002D0C32">
            <w:pPr>
              <w:pStyle w:val="TAC"/>
            </w:pPr>
            <w:r w:rsidRPr="005A5509">
              <w:t>ObservedEvents</w:t>
            </w:r>
          </w:p>
        </w:tc>
        <w:tc>
          <w:tcPr>
            <w:tcW w:w="5670" w:type="dxa"/>
            <w:gridSpan w:val="2"/>
          </w:tcPr>
          <w:p w14:paraId="6E6B98C6" w14:textId="77777777" w:rsidR="00EA16E8" w:rsidRPr="005A5509" w:rsidRDefault="00EA16E8" w:rsidP="002D0C32">
            <w:pPr>
              <w:pStyle w:val="TAL"/>
            </w:pPr>
            <w:r w:rsidRPr="005A5509">
              <w:rPr>
                <w:rFonts w:hint="eastAsia"/>
              </w:rPr>
              <w:t xml:space="preserve"> The </w:t>
            </w:r>
            <w:r w:rsidRPr="005A5509">
              <w:t>"rc"</w:t>
            </w:r>
            <w:r w:rsidRPr="005A5509">
              <w:rPr>
                <w:rFonts w:hint="eastAsia"/>
              </w:rPr>
              <w:t xml:space="preserve"> parameter in </w:t>
            </w:r>
            <w:r w:rsidRPr="005A5509">
              <w:t>asr/asrfail</w:t>
            </w:r>
            <w:r w:rsidRPr="005A5509">
              <w:rPr>
                <w:rFonts w:hint="eastAsia"/>
              </w:rPr>
              <w:t xml:space="preserve"> event as per </w:t>
            </w:r>
            <w:r w:rsidRPr="005A5509">
              <w:t>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t>248.9a</w:t>
              </w:r>
            </w:smartTag>
            <w:r w:rsidRPr="005A5509">
              <w:t>1 [26]</w:t>
            </w:r>
            <w:r w:rsidRPr="005A5509">
              <w:rPr>
                <w:rFonts w:hint="eastAsia"/>
              </w:rPr>
              <w:t xml:space="preserve"> </w:t>
            </w:r>
            <w:r w:rsidRPr="005A5509">
              <w:t xml:space="preserve">Clause </w:t>
            </w:r>
            <w:smartTag w:uri="urn:schemas-microsoft-com:office:smarttags" w:element="chsdate">
              <w:smartTagPr>
                <w:attr w:name="IsROCDate" w:val="False"/>
                <w:attr w:name="IsLunarDate" w:val="False"/>
                <w:attr w:name="Day" w:val="30"/>
                <w:attr w:name="Month" w:val="12"/>
                <w:attr w:name="Year" w:val="1899"/>
              </w:smartTagPr>
              <w:r w:rsidRPr="005A5509">
                <w:t>12.2.1</w:t>
              </w:r>
            </w:smartTag>
            <w:r w:rsidRPr="005A5509">
              <w:rPr>
                <w:rFonts w:hint="eastAsia"/>
              </w:rPr>
              <w:t>.</w:t>
            </w:r>
          </w:p>
        </w:tc>
      </w:tr>
      <w:tr w:rsidR="00EA16E8" w:rsidRPr="005A5509" w14:paraId="24CABC09"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4D32BE1" w14:textId="77777777" w:rsidR="00EA16E8" w:rsidRPr="005A5509" w:rsidRDefault="00EA16E8" w:rsidP="002D0C32">
            <w:pPr>
              <w:pStyle w:val="TAC"/>
            </w:pPr>
            <w:r w:rsidRPr="005A5509">
              <w:t xml:space="preserve">Autonomous </w:t>
            </w:r>
            <w:r w:rsidRPr="005A5509">
              <w:rPr>
                <w:rFonts w:cs="Arial"/>
                <w:szCs w:val="18"/>
              </w:rPr>
              <w:t>r</w:t>
            </w:r>
            <w:r w:rsidRPr="005A5509">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44473825"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7B41C25F" w14:textId="77777777" w:rsidR="00EA16E8" w:rsidRPr="005A5509" w:rsidRDefault="00EA16E8" w:rsidP="002D0C32">
            <w:pPr>
              <w:pStyle w:val="TAL"/>
            </w:pPr>
            <w:r w:rsidRPr="005A5509">
              <w:t xml:space="preserve">Defined as </w:t>
            </w:r>
            <w:r w:rsidRPr="005A5509">
              <w:rPr>
                <w:rFonts w:cs="Arial"/>
              </w:rPr>
              <w:t>"</w:t>
            </w:r>
            <w:r w:rsidRPr="005A5509">
              <w:t>Autonomous Response</w:t>
            </w:r>
            <w:r w:rsidRPr="005A5509">
              <w:rPr>
                <w:rFonts w:cs="Arial"/>
              </w:rPr>
              <w:t>"</w:t>
            </w:r>
            <w:r w:rsidRPr="005A5509">
              <w:t xml:space="preserve"> property (</w:t>
            </w:r>
            <w:r w:rsidRPr="005A5509">
              <w:rPr>
                <w:rFonts w:cs="Arial"/>
              </w:rPr>
              <w:t>"</w:t>
            </w:r>
            <w:r w:rsidRPr="005A5509">
              <w:t>rempr/ar</w:t>
            </w:r>
            <w:r w:rsidRPr="005A5509">
              <w:rPr>
                <w:rFonts w:cs="Arial"/>
              </w:rPr>
              <w:t>"</w:t>
            </w:r>
            <w:r w:rsidRPr="005A5509">
              <w:t>) in ITU-T Recommendation H.248.98 [76].</w:t>
            </w:r>
          </w:p>
        </w:tc>
      </w:tr>
      <w:tr w:rsidR="00EA16E8" w:rsidRPr="005A5509" w14:paraId="70EB76B4"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9C7320" w14:textId="77777777" w:rsidR="00EA16E8" w:rsidRPr="005A5509" w:rsidRDefault="00EA16E8" w:rsidP="002D0C32">
            <w:pPr>
              <w:pStyle w:val="TAC"/>
            </w:pPr>
            <w:r w:rsidRPr="005A5509">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CF93B89" w14:textId="77777777" w:rsidR="00EA16E8" w:rsidRPr="005A5509" w:rsidRDefault="00EA16E8" w:rsidP="002D0C32">
            <w:pPr>
              <w:pStyle w:val="TAC"/>
            </w:pPr>
            <w:r w:rsidRPr="005A5509">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606DD75A" w14:textId="77777777" w:rsidR="00EA16E8" w:rsidRPr="005A5509" w:rsidRDefault="00EA16E8" w:rsidP="002D0C32">
            <w:pPr>
              <w:pStyle w:val="TAL"/>
            </w:pPr>
            <w:r w:rsidRPr="005A5509">
              <w:t xml:space="preserve">Defined as </w:t>
            </w:r>
            <w:r w:rsidRPr="005A5509">
              <w:rPr>
                <w:rFonts w:cs="Arial"/>
              </w:rPr>
              <w:t>"</w:t>
            </w:r>
            <w:r w:rsidRPr="005A5509">
              <w:t>Autonomous Request</w:t>
            </w:r>
            <w:r w:rsidRPr="005A5509">
              <w:rPr>
                <w:rFonts w:cs="Arial"/>
              </w:rPr>
              <w:t>"</w:t>
            </w:r>
            <w:r w:rsidRPr="005A5509">
              <w:t xml:space="preserve"> property (</w:t>
            </w:r>
            <w:r w:rsidRPr="005A5509">
              <w:rPr>
                <w:rFonts w:cs="Arial"/>
              </w:rPr>
              <w:t>"</w:t>
            </w:r>
            <w:r w:rsidRPr="005A5509">
              <w:t>rempr/aq</w:t>
            </w:r>
            <w:r w:rsidRPr="005A5509">
              <w:rPr>
                <w:rFonts w:cs="Arial"/>
              </w:rPr>
              <w:t>"</w:t>
            </w:r>
            <w:r w:rsidRPr="005A5509">
              <w:t>) in ITU-T Recommendation H.248.98 [76].</w:t>
            </w:r>
          </w:p>
        </w:tc>
      </w:tr>
      <w:tr w:rsidR="00EA16E8" w:rsidRPr="005A5509" w14:paraId="49B4C553" w14:textId="77777777" w:rsidTr="002D0C32">
        <w:trPr>
          <w:gridAfter w:val="1"/>
          <w:wAfter w:w="90" w:type="dxa"/>
          <w:jc w:val="center"/>
        </w:trPr>
        <w:tc>
          <w:tcPr>
            <w:tcW w:w="2268" w:type="dxa"/>
            <w:gridSpan w:val="2"/>
          </w:tcPr>
          <w:p w14:paraId="1435BD85" w14:textId="77777777" w:rsidR="00EA16E8" w:rsidRPr="005A5509" w:rsidRDefault="00EA16E8" w:rsidP="002D0C32">
            <w:pPr>
              <w:pStyle w:val="TAC"/>
            </w:pPr>
            <w:r w:rsidRPr="005A5509">
              <w:t>Cause</w:t>
            </w:r>
          </w:p>
        </w:tc>
        <w:tc>
          <w:tcPr>
            <w:tcW w:w="1701" w:type="dxa"/>
            <w:gridSpan w:val="2"/>
          </w:tcPr>
          <w:p w14:paraId="6CB460F8" w14:textId="77777777" w:rsidR="00EA16E8" w:rsidRPr="005A5509" w:rsidRDefault="00EA16E8" w:rsidP="002D0C32">
            <w:pPr>
              <w:pStyle w:val="TAC"/>
            </w:pPr>
            <w:r w:rsidRPr="005A5509">
              <w:t>Events</w:t>
            </w:r>
          </w:p>
          <w:p w14:paraId="5EF8F923" w14:textId="77777777" w:rsidR="00EA16E8" w:rsidRPr="005A5509" w:rsidRDefault="00EA16E8" w:rsidP="002D0C32">
            <w:pPr>
              <w:pStyle w:val="TAC"/>
            </w:pPr>
            <w:r w:rsidRPr="005A5509">
              <w:t>ObservedEvents</w:t>
            </w:r>
          </w:p>
        </w:tc>
        <w:tc>
          <w:tcPr>
            <w:tcW w:w="5670" w:type="dxa"/>
            <w:gridSpan w:val="2"/>
          </w:tcPr>
          <w:p w14:paraId="107A950D" w14:textId="77777777" w:rsidR="00EA16E8" w:rsidRPr="005A5509" w:rsidRDefault="00EA16E8" w:rsidP="002D0C32">
            <w:pPr>
              <w:pStyle w:val="TAL"/>
            </w:pPr>
            <w:r w:rsidRPr="005A5509">
              <w:t>Encoded as "Meth" parameter in g/sc event per ITU-T Recommendation H.248.1 [3] Annex E.1.2</w:t>
            </w:r>
          </w:p>
        </w:tc>
      </w:tr>
      <w:tr w:rsidR="00EA16E8" w:rsidRPr="005A5509" w14:paraId="2B3B6C1C"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02E46F" w14:textId="77777777" w:rsidR="00EA16E8" w:rsidRPr="005A5509" w:rsidRDefault="00EA16E8" w:rsidP="002D0C32">
            <w:pPr>
              <w:pStyle w:val="TAC"/>
            </w:pPr>
            <w:r w:rsidRPr="005A5509">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50243A7"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2EA2287" w14:textId="77777777" w:rsidR="00EA16E8" w:rsidRPr="005A5509" w:rsidRDefault="00EA16E8" w:rsidP="002D0C32">
            <w:pPr>
              <w:pStyle w:val="TAL"/>
            </w:pPr>
            <w:r w:rsidRPr="005A5509">
              <w:rPr>
                <w:lang w:val="en-US"/>
              </w:rPr>
              <w:t>"rtcp-fb" SDP attribute (</w:t>
            </w:r>
            <w:r w:rsidRPr="005A5509">
              <w:t>defined in IETF RFC 4585 [30]</w:t>
            </w:r>
            <w:r w:rsidRPr="005A5509">
              <w:rPr>
                <w:lang w:val="en-US"/>
              </w:rPr>
              <w:t xml:space="preserve">) with the "ccm" feedback parameter and the </w:t>
            </w:r>
            <w:r w:rsidRPr="005A5509">
              <w:t>"fir" and/or "tmmbr" ccm parameters</w:t>
            </w:r>
            <w:r w:rsidRPr="005A5509">
              <w:rPr>
                <w:lang w:val="en-US"/>
              </w:rPr>
              <w:t xml:space="preserve"> as </w:t>
            </w:r>
            <w:r w:rsidRPr="005A5509">
              <w:t>defined in</w:t>
            </w:r>
            <w:r w:rsidRPr="005A5509">
              <w:rPr>
                <w:lang w:val="en-US"/>
              </w:rPr>
              <w:t xml:space="preserve"> </w:t>
            </w:r>
            <w:r w:rsidRPr="005A5509">
              <w:t>IETF RFC 5104 [71].</w:t>
            </w:r>
          </w:p>
        </w:tc>
      </w:tr>
      <w:tr w:rsidR="00EA16E8" w:rsidRPr="005A5509" w14:paraId="5D77A28D"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1AF4A90" w14:textId="77777777" w:rsidR="00EA16E8" w:rsidRPr="005A5509" w:rsidRDefault="00EA16E8" w:rsidP="002D0C32">
            <w:pPr>
              <w:pStyle w:val="TAC"/>
            </w:pPr>
            <w:r w:rsidRPr="005A5509">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5CCC285D"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F355E84" w14:textId="77777777" w:rsidR="00EA16E8" w:rsidRPr="005A5509" w:rsidRDefault="00EA16E8" w:rsidP="002D0C32">
            <w:pPr>
              <w:pStyle w:val="TAL"/>
            </w:pPr>
            <w:r w:rsidRPr="005A5509">
              <w:rPr>
                <w:lang w:val="en-US"/>
              </w:rPr>
              <w:t>The "rtcp-fb" SDP attribute (</w:t>
            </w:r>
            <w:r w:rsidRPr="005A5509">
              <w:t>defined in IETF RFC 4585 [40]</w:t>
            </w:r>
            <w:r w:rsidRPr="005A5509">
              <w:rPr>
                <w:lang w:val="en-US"/>
              </w:rPr>
              <w:t>)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w:t>
            </w:r>
          </w:p>
        </w:tc>
      </w:tr>
      <w:tr w:rsidR="00EA16E8" w:rsidRPr="005A5509" w14:paraId="291EFA0A" w14:textId="77777777" w:rsidTr="002D0C32">
        <w:trPr>
          <w:gridAfter w:val="1"/>
          <w:wAfter w:w="90" w:type="dxa"/>
          <w:jc w:val="center"/>
        </w:trPr>
        <w:tc>
          <w:tcPr>
            <w:tcW w:w="2268" w:type="dxa"/>
            <w:gridSpan w:val="2"/>
          </w:tcPr>
          <w:p w14:paraId="51A3E8B1"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w:t>
            </w:r>
            <w:r w:rsidRPr="005A5509">
              <w:rPr>
                <w:rFonts w:ascii="Arial" w:hAnsi="Arial"/>
                <w:sz w:val="18"/>
              </w:rPr>
              <w:t xml:space="preserve">ertificate </w:t>
            </w:r>
            <w:r w:rsidRPr="005A5509">
              <w:rPr>
                <w:rFonts w:ascii="Arial" w:hAnsi="Arial" w:hint="eastAsia"/>
                <w:sz w:val="18"/>
                <w:lang w:eastAsia="zh-CN"/>
              </w:rPr>
              <w:t>F</w:t>
            </w:r>
            <w:r w:rsidRPr="005A5509">
              <w:rPr>
                <w:rFonts w:ascii="Arial" w:hAnsi="Arial"/>
                <w:sz w:val="18"/>
              </w:rPr>
              <w:t>ingerprint</w:t>
            </w:r>
          </w:p>
        </w:tc>
        <w:tc>
          <w:tcPr>
            <w:tcW w:w="1701" w:type="dxa"/>
            <w:gridSpan w:val="2"/>
          </w:tcPr>
          <w:p w14:paraId="1822B69B"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06C405CB" w14:textId="77777777" w:rsidR="00EA16E8" w:rsidRPr="005A5509" w:rsidRDefault="00EA16E8" w:rsidP="002D0C32">
            <w:pPr>
              <w:pStyle w:val="TAL"/>
              <w:rPr>
                <w:rFonts w:cs="Arial"/>
                <w:szCs w:val="18"/>
              </w:rPr>
            </w:pPr>
            <w:r w:rsidRPr="005A5509">
              <w:rPr>
                <w:rFonts w:cs="Arial"/>
                <w:szCs w:val="18"/>
              </w:rPr>
              <w:t>The "a=</w:t>
            </w:r>
            <w:r w:rsidRPr="005A5509">
              <w:rPr>
                <w:rFonts w:cs="Arial"/>
                <w:szCs w:val="18"/>
                <w:lang w:eastAsia="zh-CN"/>
              </w:rPr>
              <w:t>f</w:t>
            </w:r>
            <w:r w:rsidRPr="005A5509">
              <w:rPr>
                <w:rFonts w:cs="Arial"/>
                <w:szCs w:val="18"/>
              </w:rPr>
              <w:t>ingerprint" SDP attribute(s) as defined in IETF </w:t>
            </w:r>
            <w:r w:rsidRPr="005A5509">
              <w:rPr>
                <w:rFonts w:cs="Arial"/>
              </w:rPr>
              <w:t>RFC 8122</w:t>
            </w:r>
            <w:r w:rsidRPr="005A5509">
              <w:rPr>
                <w:rFonts w:cs="Arial"/>
                <w:szCs w:val="18"/>
              </w:rPr>
              <w:t> [64], see table 5.15.1.</w:t>
            </w:r>
          </w:p>
        </w:tc>
      </w:tr>
      <w:tr w:rsidR="00EA16E8" w:rsidRPr="005A5509" w14:paraId="052B9193" w14:textId="77777777" w:rsidTr="002D0C32">
        <w:trPr>
          <w:gridAfter w:val="1"/>
          <w:wAfter w:w="90" w:type="dxa"/>
          <w:jc w:val="center"/>
        </w:trPr>
        <w:tc>
          <w:tcPr>
            <w:tcW w:w="2268" w:type="dxa"/>
            <w:gridSpan w:val="2"/>
          </w:tcPr>
          <w:p w14:paraId="246B1B7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CLUE Message Send</w:t>
            </w:r>
          </w:p>
        </w:tc>
        <w:tc>
          <w:tcPr>
            <w:tcW w:w="1701" w:type="dxa"/>
            <w:gridSpan w:val="2"/>
          </w:tcPr>
          <w:p w14:paraId="3C086E4E"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Signal</w:t>
            </w:r>
          </w:p>
        </w:tc>
        <w:tc>
          <w:tcPr>
            <w:tcW w:w="5670" w:type="dxa"/>
            <w:gridSpan w:val="2"/>
          </w:tcPr>
          <w:p w14:paraId="2A7C7F47" w14:textId="77777777" w:rsidR="00EA16E8" w:rsidRPr="005A5509" w:rsidRDefault="00EA16E8" w:rsidP="002D0C32">
            <w:pPr>
              <w:keepNext/>
              <w:keepLines/>
              <w:spacing w:after="0"/>
              <w:rPr>
                <w:rFonts w:ascii="Arial" w:hAnsi="Arial"/>
                <w:sz w:val="18"/>
              </w:rPr>
            </w:pPr>
            <w:r w:rsidRPr="005A5509">
              <w:rPr>
                <w:rFonts w:ascii="Arial" w:hAnsi="Arial"/>
                <w:sz w:val="18"/>
              </w:rPr>
              <w:t>Defined as the "</w:t>
            </w:r>
            <w:r w:rsidRPr="005A5509">
              <w:rPr>
                <w:rFonts w:ascii="Arial" w:hAnsi="Arial" w:hint="eastAsia"/>
                <w:i/>
                <w:sz w:val="18"/>
                <w:lang w:eastAsia="zh-CN"/>
              </w:rPr>
              <w:t>m</w:t>
            </w:r>
            <w:r w:rsidRPr="005A5509">
              <w:rPr>
                <w:rFonts w:ascii="Arial" w:hAnsi="Arial"/>
                <w:i/>
                <w:sz w:val="18"/>
              </w:rPr>
              <w:t>c</w:t>
            </w:r>
            <w:r w:rsidRPr="005A5509">
              <w:rPr>
                <w:rFonts w:ascii="Arial" w:hAnsi="Arial" w:hint="eastAsia"/>
                <w:i/>
                <w:sz w:val="18"/>
                <w:lang w:eastAsia="zh-CN"/>
              </w:rPr>
              <w:t>balg</w:t>
            </w:r>
            <w:r w:rsidRPr="005A5509">
              <w:rPr>
                <w:rFonts w:ascii="Arial" w:hAnsi="Arial"/>
                <w:i/>
                <w:sz w:val="18"/>
              </w:rPr>
              <w:t>/</w:t>
            </w:r>
            <w:r w:rsidRPr="005A5509">
              <w:rPr>
                <w:rFonts w:ascii="Arial" w:hAnsi="Arial" w:hint="eastAsia"/>
                <w:i/>
                <w:sz w:val="18"/>
                <w:lang w:eastAsia="zh-CN"/>
              </w:rPr>
              <w:t>sblm</w:t>
            </w:r>
            <w:r w:rsidRPr="005A5509">
              <w:rPr>
                <w:rFonts w:ascii="Arial" w:hAnsi="Arial"/>
                <w:sz w:val="18"/>
              </w:rPr>
              <w:t>" signa</w:t>
            </w:r>
            <w:r w:rsidRPr="005A5509">
              <w:rPr>
                <w:rFonts w:ascii="Arial" w:hAnsi="Arial" w:hint="eastAsia"/>
                <w:sz w:val="18"/>
                <w:lang w:eastAsia="zh-CN"/>
              </w:rPr>
              <w:t>l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sz w:val="18"/>
              </w:rPr>
              <w:t>[65].</w:t>
            </w:r>
          </w:p>
        </w:tc>
      </w:tr>
      <w:tr w:rsidR="00EA16E8" w:rsidRPr="005A5509" w14:paraId="28881AF0" w14:textId="77777777" w:rsidTr="002D0C32">
        <w:trPr>
          <w:gridAfter w:val="1"/>
          <w:wAfter w:w="90" w:type="dxa"/>
          <w:jc w:val="center"/>
        </w:trPr>
        <w:tc>
          <w:tcPr>
            <w:tcW w:w="2268" w:type="dxa"/>
            <w:gridSpan w:val="2"/>
          </w:tcPr>
          <w:p w14:paraId="737C7284"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t>CLUE Message Received</w:t>
            </w:r>
          </w:p>
        </w:tc>
        <w:tc>
          <w:tcPr>
            <w:tcW w:w="1701" w:type="dxa"/>
            <w:gridSpan w:val="2"/>
          </w:tcPr>
          <w:p w14:paraId="0842220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Events</w:t>
            </w:r>
          </w:p>
          <w:p w14:paraId="6C20F60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ObservedEvents</w:t>
            </w:r>
          </w:p>
        </w:tc>
        <w:tc>
          <w:tcPr>
            <w:tcW w:w="5670" w:type="dxa"/>
            <w:gridSpan w:val="2"/>
          </w:tcPr>
          <w:p w14:paraId="478A87C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Defined according to </w:t>
            </w:r>
            <w:r w:rsidRPr="005A5509">
              <w:rPr>
                <w:rFonts w:ascii="Arial" w:hAnsi="Arial"/>
                <w:i/>
                <w:sz w:val="18"/>
              </w:rPr>
              <w:t xml:space="preserve">Detect </w:t>
            </w:r>
            <w:r w:rsidRPr="005A5509">
              <w:rPr>
                <w:rFonts w:ascii="Arial" w:hAnsi="Arial" w:hint="eastAsia"/>
                <w:i/>
                <w:sz w:val="18"/>
                <w:lang w:eastAsia="zh-CN"/>
              </w:rPr>
              <w:t>B</w:t>
            </w:r>
            <w:r w:rsidRPr="005A5509">
              <w:rPr>
                <w:rFonts w:ascii="Arial" w:hAnsi="Arial"/>
                <w:i/>
                <w:sz w:val="18"/>
              </w:rPr>
              <w:t xml:space="preserve">earer </w:t>
            </w:r>
            <w:r w:rsidRPr="005A5509">
              <w:rPr>
                <w:rFonts w:ascii="Arial" w:hAnsi="Arial" w:hint="eastAsia"/>
                <w:i/>
                <w:sz w:val="18"/>
                <w:lang w:eastAsia="zh-CN"/>
              </w:rPr>
              <w:t>L</w:t>
            </w:r>
            <w:r w:rsidRPr="005A5509">
              <w:rPr>
                <w:rFonts w:ascii="Arial" w:hAnsi="Arial"/>
                <w:i/>
                <w:sz w:val="18"/>
              </w:rPr>
              <w:t xml:space="preserve">evel </w:t>
            </w:r>
            <w:r w:rsidRPr="005A5509">
              <w:rPr>
                <w:rFonts w:ascii="Arial" w:hAnsi="Arial" w:hint="eastAsia"/>
                <w:i/>
                <w:sz w:val="18"/>
                <w:lang w:eastAsia="zh-CN"/>
              </w:rPr>
              <w:t>M</w:t>
            </w:r>
            <w:r w:rsidRPr="005A5509">
              <w:rPr>
                <w:rFonts w:ascii="Arial" w:hAnsi="Arial"/>
                <w:i/>
                <w:sz w:val="18"/>
              </w:rPr>
              <w:t>essage</w:t>
            </w:r>
            <w:r w:rsidRPr="005A5509">
              <w:rPr>
                <w:rFonts w:ascii="Arial" w:hAnsi="Arial"/>
                <w:sz w:val="18"/>
              </w:rPr>
              <w:t xml:space="preserve"> event</w:t>
            </w:r>
            <w:r w:rsidRPr="005A5509">
              <w:rPr>
                <w:rFonts w:ascii="Arial" w:hAnsi="Arial" w:hint="eastAsia"/>
                <w:sz w:val="18"/>
                <w:lang w:eastAsia="zh-CN"/>
              </w:rPr>
              <w:t xml:space="preserve"> with the application protoco</w:t>
            </w:r>
            <w:r w:rsidRPr="005A5509">
              <w:rPr>
                <w:rFonts w:ascii="Arial" w:hAnsi="Arial"/>
                <w:sz w:val="18"/>
              </w:rPr>
              <w:t>l</w:t>
            </w:r>
            <w:r w:rsidRPr="005A5509">
              <w:rPr>
                <w:rFonts w:ascii="Arial" w:hAnsi="Arial" w:hint="eastAsia"/>
                <w:sz w:val="18"/>
                <w:lang w:eastAsia="zh-CN"/>
              </w:rPr>
              <w:t xml:space="preserve"> indicating </w:t>
            </w:r>
            <w:r w:rsidRPr="005A5509">
              <w:rPr>
                <w:rFonts w:ascii="Arial" w:hAnsi="Arial"/>
                <w:sz w:val="18"/>
              </w:rPr>
              <w:t>"</w:t>
            </w:r>
            <w:r w:rsidRPr="005A5509">
              <w:rPr>
                <w:rFonts w:ascii="Arial" w:hAnsi="Arial" w:hint="eastAsia"/>
                <w:sz w:val="18"/>
                <w:lang w:eastAsia="zh-CN"/>
              </w:rPr>
              <w:t>CLUE</w:t>
            </w:r>
            <w:r w:rsidRPr="005A5509">
              <w:rPr>
                <w:rFonts w:ascii="Arial" w:hAnsi="Arial"/>
                <w:sz w:val="18"/>
              </w:rPr>
              <w:t>" in ITU-T Recommendation H.248.</w:t>
            </w:r>
            <w:r w:rsidRPr="005A5509">
              <w:rPr>
                <w:rFonts w:ascii="Arial" w:hAnsi="Arial" w:hint="eastAsia"/>
                <w:sz w:val="18"/>
                <w:lang w:eastAsia="zh-CN"/>
              </w:rPr>
              <w:t>78</w:t>
            </w:r>
            <w:r w:rsidRPr="005A5509">
              <w:rPr>
                <w:rFonts w:ascii="Arial" w:hAnsi="Arial"/>
                <w:sz w:val="18"/>
                <w:lang w:val="en-US"/>
              </w:rPr>
              <w:t> </w:t>
            </w:r>
            <w:r w:rsidRPr="005A5509">
              <w:rPr>
                <w:rFonts w:ascii="Arial" w:hAnsi="Arial" w:hint="eastAsia"/>
                <w:sz w:val="18"/>
                <w:lang w:val="en-US" w:eastAsia="zh-CN"/>
              </w:rPr>
              <w:t>[65]</w:t>
            </w:r>
            <w:r w:rsidRPr="005A5509">
              <w:rPr>
                <w:rFonts w:ascii="Arial" w:hAnsi="Arial"/>
                <w:sz w:val="18"/>
              </w:rPr>
              <w:t>.</w:t>
            </w:r>
          </w:p>
        </w:tc>
      </w:tr>
      <w:tr w:rsidR="00EA16E8" w:rsidRPr="005A5509" w14:paraId="5CAD96DC" w14:textId="77777777" w:rsidTr="002D0C32">
        <w:trPr>
          <w:gridAfter w:val="1"/>
          <w:wAfter w:w="90" w:type="dxa"/>
          <w:jc w:val="center"/>
        </w:trPr>
        <w:tc>
          <w:tcPr>
            <w:tcW w:w="2268" w:type="dxa"/>
            <w:gridSpan w:val="2"/>
          </w:tcPr>
          <w:p w14:paraId="087E38C4" w14:textId="77777777" w:rsidR="00EA16E8" w:rsidRPr="005A5509" w:rsidRDefault="00EA16E8" w:rsidP="002D0C32">
            <w:pPr>
              <w:pStyle w:val="TAC"/>
            </w:pPr>
            <w:r w:rsidRPr="005A5509">
              <w:t>Codec List</w:t>
            </w:r>
          </w:p>
        </w:tc>
        <w:tc>
          <w:tcPr>
            <w:tcW w:w="1701" w:type="dxa"/>
            <w:gridSpan w:val="2"/>
          </w:tcPr>
          <w:p w14:paraId="6D5466EE" w14:textId="77777777" w:rsidR="00EA16E8" w:rsidRPr="005A5509" w:rsidRDefault="00EA16E8" w:rsidP="002D0C32">
            <w:pPr>
              <w:pStyle w:val="TAC"/>
            </w:pPr>
            <w:r w:rsidRPr="005A5509">
              <w:t>Local Descriptor or Remote Descriptor</w:t>
            </w:r>
          </w:p>
        </w:tc>
        <w:tc>
          <w:tcPr>
            <w:tcW w:w="5670" w:type="dxa"/>
            <w:gridSpan w:val="2"/>
          </w:tcPr>
          <w:p w14:paraId="59FDAD59" w14:textId="77777777" w:rsidR="00EA16E8" w:rsidRPr="005A5509" w:rsidRDefault="00EA16E8" w:rsidP="002D0C32">
            <w:pPr>
              <w:pStyle w:val="TAL"/>
            </w:pPr>
            <w:r w:rsidRPr="005A5509">
              <w:t>&lt;fmt list&gt; in a single SDP m-line.</w:t>
            </w:r>
            <w:r w:rsidRPr="005A5509">
              <w:br/>
              <w:t xml:space="preserve">For a static RTP payload type, the codec type should be implied by the RTP payload type, if not then each codec type shall be provided in a separate SDP "a=rtpmap"-line and possibly additional SDP "a=fmtp"-line(s). </w:t>
            </w:r>
            <w:r w:rsidRPr="005A5509">
              <w:br/>
              <w:t xml:space="preserve">For a dynamic RTP payload type, for each codec information on the codec type shall be provided in a separate SDP "a=rtpmap"-line and possibly additional SDP "a=fmtp"-line(s). </w:t>
            </w:r>
          </w:p>
          <w:p w14:paraId="73F016F4" w14:textId="77777777" w:rsidR="00EA16E8" w:rsidRPr="005A5509" w:rsidRDefault="00EA16E8" w:rsidP="002D0C32">
            <w:pPr>
              <w:pStyle w:val="TAL"/>
            </w:pPr>
          </w:p>
        </w:tc>
      </w:tr>
      <w:tr w:rsidR="00EA16E8" w:rsidRPr="005A5509" w14:paraId="715179ED" w14:textId="77777777" w:rsidTr="002D0C32">
        <w:trPr>
          <w:gridAfter w:val="1"/>
          <w:wAfter w:w="90" w:type="dxa"/>
          <w:jc w:val="center"/>
        </w:trPr>
        <w:tc>
          <w:tcPr>
            <w:tcW w:w="2268" w:type="dxa"/>
            <w:gridSpan w:val="2"/>
          </w:tcPr>
          <w:p w14:paraId="0A815875" w14:textId="77777777" w:rsidR="00EA16E8" w:rsidRPr="005A5509" w:rsidRDefault="00EA16E8" w:rsidP="002D0C32">
            <w:pPr>
              <w:pStyle w:val="TAC"/>
            </w:pPr>
            <w:r w:rsidRPr="005A5509">
              <w:t>Concurrent Codec Capabilities</w:t>
            </w:r>
          </w:p>
        </w:tc>
        <w:tc>
          <w:tcPr>
            <w:tcW w:w="1701" w:type="dxa"/>
            <w:gridSpan w:val="2"/>
          </w:tcPr>
          <w:p w14:paraId="1F2B2E83" w14:textId="77777777" w:rsidR="00EA16E8" w:rsidRPr="005A5509" w:rsidRDefault="00EA16E8" w:rsidP="002D0C32">
            <w:pPr>
              <w:pStyle w:val="TAC"/>
            </w:pPr>
            <w:r w:rsidRPr="005A5509">
              <w:t>Remote Descriptor</w:t>
            </w:r>
          </w:p>
        </w:tc>
        <w:tc>
          <w:tcPr>
            <w:tcW w:w="5670" w:type="dxa"/>
            <w:gridSpan w:val="2"/>
          </w:tcPr>
          <w:p w14:paraId="56A41F4C" w14:textId="77777777" w:rsidR="00EA16E8" w:rsidRPr="005A5509" w:rsidRDefault="00EA16E8" w:rsidP="002D0C32">
            <w:pPr>
              <w:pStyle w:val="TAL"/>
            </w:pPr>
            <w:r w:rsidRPr="005A5509">
              <w:rPr>
                <w:rFonts w:cs="Arial"/>
                <w:bCs/>
                <w:szCs w:val="18"/>
              </w:rPr>
              <w:t>The "a=</w:t>
            </w:r>
            <w:r w:rsidRPr="005A5509">
              <w:t xml:space="preserve">ccc_list" session level SDP </w:t>
            </w:r>
            <w:r w:rsidRPr="005A5509">
              <w:rPr>
                <w:rFonts w:cs="Arial"/>
                <w:bCs/>
                <w:szCs w:val="18"/>
              </w:rPr>
              <w:t xml:space="preserve">attribute </w:t>
            </w:r>
            <w:r w:rsidRPr="005A5509">
              <w:t>defined in 3GPP TS 26.114 [41], see table 5.15.1.</w:t>
            </w:r>
          </w:p>
        </w:tc>
      </w:tr>
      <w:tr w:rsidR="00EA16E8" w:rsidRPr="005A5509" w14:paraId="2C09AA60" w14:textId="77777777" w:rsidTr="002D0C32">
        <w:trPr>
          <w:gridAfter w:val="1"/>
          <w:wAfter w:w="90" w:type="dxa"/>
          <w:jc w:val="center"/>
        </w:trPr>
        <w:tc>
          <w:tcPr>
            <w:tcW w:w="2268" w:type="dxa"/>
            <w:gridSpan w:val="2"/>
          </w:tcPr>
          <w:p w14:paraId="5DBF78B3" w14:textId="77777777" w:rsidR="00EA16E8" w:rsidRPr="005A5509" w:rsidRDefault="00EA16E8" w:rsidP="002D0C32">
            <w:pPr>
              <w:pStyle w:val="TAC"/>
            </w:pPr>
            <w:r w:rsidRPr="005A5509">
              <w:rPr>
                <w:rFonts w:hint="eastAsia"/>
              </w:rPr>
              <w:t>C</w:t>
            </w:r>
            <w:r w:rsidRPr="005A5509">
              <w:t>onf</w:t>
            </w:r>
            <w:r w:rsidRPr="005A5509">
              <w:rPr>
                <w:rFonts w:hint="eastAsia"/>
              </w:rPr>
              <w:t>ID</w:t>
            </w:r>
          </w:p>
        </w:tc>
        <w:tc>
          <w:tcPr>
            <w:tcW w:w="1701" w:type="dxa"/>
            <w:gridSpan w:val="2"/>
          </w:tcPr>
          <w:p w14:paraId="158651C2" w14:textId="77777777" w:rsidR="00EA16E8" w:rsidRPr="005A5509" w:rsidRDefault="00EA16E8" w:rsidP="002D0C32">
            <w:pPr>
              <w:pStyle w:val="TAC"/>
            </w:pPr>
            <w:r w:rsidRPr="005A5509">
              <w:t>ContextAttribute Descriptor</w:t>
            </w:r>
          </w:p>
        </w:tc>
        <w:tc>
          <w:tcPr>
            <w:tcW w:w="5670" w:type="dxa"/>
            <w:gridSpan w:val="2"/>
          </w:tcPr>
          <w:p w14:paraId="5CFB3413" w14:textId="77777777" w:rsidR="00EA16E8" w:rsidRPr="005A5509" w:rsidRDefault="00EA16E8" w:rsidP="002D0C32">
            <w:pPr>
              <w:pStyle w:val="TAL"/>
            </w:pPr>
            <w:r w:rsidRPr="005A5509">
              <w:t>The "</w:t>
            </w:r>
            <w:r w:rsidRPr="005A5509">
              <w:rPr>
                <w:snapToGrid w:val="0"/>
              </w:rPr>
              <w:t>fconfid</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.1</w:t>
            </w:r>
            <w:r w:rsidRPr="005A5509">
              <w:rPr>
                <w:rFonts w:hint="eastAsia"/>
                <w:lang w:eastAsia="zh-CN"/>
              </w:rPr>
              <w:t>.It is defined</w:t>
            </w:r>
            <w:r w:rsidRPr="005A5509">
              <w:t xml:space="preserve"> as type </w:t>
            </w:r>
            <w:r w:rsidRPr="005A5509">
              <w:rPr>
                <w:rFonts w:hint="eastAsia"/>
                <w:lang w:eastAsia="zh-CN"/>
              </w:rPr>
              <w:t>integer</w:t>
            </w:r>
            <w:r w:rsidRPr="005A5509">
              <w:t xml:space="preserve"> as used over BFCP.</w:t>
            </w:r>
          </w:p>
        </w:tc>
      </w:tr>
      <w:tr w:rsidR="00EA16E8" w:rsidRPr="005A5509" w14:paraId="78BC8463" w14:textId="77777777" w:rsidTr="002D0C32">
        <w:trPr>
          <w:gridAfter w:val="1"/>
          <w:wAfter w:w="90" w:type="dxa"/>
          <w:jc w:val="center"/>
        </w:trPr>
        <w:tc>
          <w:tcPr>
            <w:tcW w:w="2268" w:type="dxa"/>
            <w:gridSpan w:val="2"/>
          </w:tcPr>
          <w:p w14:paraId="09D9E6D1" w14:textId="77777777" w:rsidR="00EA16E8" w:rsidRPr="005A5509" w:rsidRDefault="00EA16E8" w:rsidP="002D0C32">
            <w:pPr>
              <w:pStyle w:val="TAC"/>
            </w:pPr>
            <w:r w:rsidRPr="005A5509">
              <w:t>Context ID</w:t>
            </w:r>
          </w:p>
        </w:tc>
        <w:tc>
          <w:tcPr>
            <w:tcW w:w="1701" w:type="dxa"/>
            <w:gridSpan w:val="2"/>
          </w:tcPr>
          <w:p w14:paraId="07788D69" w14:textId="77777777" w:rsidR="00EA16E8" w:rsidRPr="005A5509" w:rsidRDefault="00EA16E8" w:rsidP="002D0C32">
            <w:pPr>
              <w:pStyle w:val="TAC"/>
            </w:pPr>
            <w:r w:rsidRPr="005A5509">
              <w:t>NA</w:t>
            </w:r>
          </w:p>
        </w:tc>
        <w:tc>
          <w:tcPr>
            <w:tcW w:w="5670" w:type="dxa"/>
            <w:gridSpan w:val="2"/>
          </w:tcPr>
          <w:p w14:paraId="36D5B270"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3F2B3C7E"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58344DC4" w14:textId="77777777" w:rsidTr="002D0C32">
        <w:trPr>
          <w:gridAfter w:val="1"/>
          <w:wAfter w:w="90" w:type="dxa"/>
          <w:jc w:val="center"/>
        </w:trPr>
        <w:tc>
          <w:tcPr>
            <w:tcW w:w="2268" w:type="dxa"/>
            <w:gridSpan w:val="2"/>
          </w:tcPr>
          <w:p w14:paraId="732FC944" w14:textId="77777777" w:rsidR="00EA16E8" w:rsidRPr="005A5509" w:rsidRDefault="00EA16E8" w:rsidP="002D0C32">
            <w:pPr>
              <w:pStyle w:val="TAC"/>
            </w:pPr>
            <w:r w:rsidRPr="005A5509">
              <w:t>ControlledByChair</w:t>
            </w:r>
          </w:p>
        </w:tc>
        <w:tc>
          <w:tcPr>
            <w:tcW w:w="1701" w:type="dxa"/>
            <w:gridSpan w:val="2"/>
          </w:tcPr>
          <w:p w14:paraId="0B4926EC" w14:textId="77777777" w:rsidR="00EA16E8" w:rsidRPr="005A5509" w:rsidRDefault="00EA16E8" w:rsidP="002D0C32">
            <w:pPr>
              <w:pStyle w:val="TAC"/>
            </w:pPr>
            <w:r w:rsidRPr="005A5509">
              <w:rPr>
                <w:snapToGrid w:val="0"/>
              </w:rPr>
              <w:t>TerminationState Descriptor</w:t>
            </w:r>
          </w:p>
        </w:tc>
        <w:tc>
          <w:tcPr>
            <w:tcW w:w="5670" w:type="dxa"/>
            <w:gridSpan w:val="2"/>
          </w:tcPr>
          <w:p w14:paraId="1066F0E5" w14:textId="77777777" w:rsidR="00EA16E8" w:rsidRPr="005A5509" w:rsidRDefault="00EA16E8" w:rsidP="002D0C32">
            <w:pPr>
              <w:pStyle w:val="TAL"/>
            </w:pPr>
            <w:r w:rsidRPr="005A5509">
              <w:t>List of Floor Ids controlled by this termination as a chair, specified  by "cfi" as defined in Clause 10.1.1.2 of ITU-T Recommendation H.248.19 [33].</w:t>
            </w:r>
          </w:p>
        </w:tc>
      </w:tr>
      <w:tr w:rsidR="00EA16E8" w:rsidRPr="005A5509" w14:paraId="437DEFEB" w14:textId="77777777" w:rsidTr="002D0C32">
        <w:trPr>
          <w:gridAfter w:val="1"/>
          <w:wAfter w:w="90" w:type="dxa"/>
          <w:jc w:val="center"/>
        </w:trPr>
        <w:tc>
          <w:tcPr>
            <w:tcW w:w="2268" w:type="dxa"/>
            <w:gridSpan w:val="2"/>
          </w:tcPr>
          <w:p w14:paraId="69984A77" w14:textId="77777777" w:rsidR="00EA16E8" w:rsidRPr="005A5509" w:rsidRDefault="00EA16E8" w:rsidP="002D0C32">
            <w:pPr>
              <w:pStyle w:val="TAC"/>
            </w:pPr>
            <w:r w:rsidRPr="005A5509">
              <w:lastRenderedPageBreak/>
              <w:t>Diffserv Code Point</w:t>
            </w:r>
          </w:p>
        </w:tc>
        <w:tc>
          <w:tcPr>
            <w:tcW w:w="1701" w:type="dxa"/>
            <w:gridSpan w:val="2"/>
          </w:tcPr>
          <w:p w14:paraId="126DB783" w14:textId="77777777" w:rsidR="00EA16E8" w:rsidRPr="005A5509" w:rsidRDefault="00EA16E8" w:rsidP="002D0C32">
            <w:pPr>
              <w:pStyle w:val="TAC"/>
            </w:pPr>
            <w:r w:rsidRPr="005A5509">
              <w:t>Local Control</w:t>
            </w:r>
          </w:p>
        </w:tc>
        <w:tc>
          <w:tcPr>
            <w:tcW w:w="5670" w:type="dxa"/>
            <w:gridSpan w:val="2"/>
          </w:tcPr>
          <w:p w14:paraId="1625CEDF" w14:textId="77777777" w:rsidR="00EA16E8" w:rsidRPr="005A5509" w:rsidRDefault="00EA16E8" w:rsidP="002D0C32">
            <w:pPr>
              <w:pStyle w:val="TAL"/>
            </w:pPr>
            <w:r w:rsidRPr="005A5509">
              <w:t xml:space="preserve">Defined according to the </w:t>
            </w:r>
            <w:r w:rsidRPr="005A5509">
              <w:rPr>
                <w:i/>
              </w:rPr>
              <w:t>Differentiated Services Code Point</w:t>
            </w:r>
            <w:r w:rsidRPr="005A5509">
              <w:t xml:space="preserve"> property in ITU-T </w:t>
            </w:r>
            <w:r w:rsidRPr="005A5509">
              <w:rPr>
                <w:lang w:val="en-US"/>
              </w:rPr>
              <w:t xml:space="preserve">Recommendation </w:t>
            </w:r>
            <w:r w:rsidRPr="005A5509">
              <w:t>H.248.52 [43].</w:t>
            </w:r>
          </w:p>
        </w:tc>
      </w:tr>
      <w:tr w:rsidR="00EA16E8" w:rsidRPr="005A5509" w14:paraId="5953E23D" w14:textId="77777777" w:rsidTr="002D0C32">
        <w:trPr>
          <w:gridAfter w:val="1"/>
          <w:wAfter w:w="90" w:type="dxa"/>
          <w:jc w:val="center"/>
        </w:trPr>
        <w:tc>
          <w:tcPr>
            <w:tcW w:w="2268" w:type="dxa"/>
            <w:gridSpan w:val="2"/>
          </w:tcPr>
          <w:p w14:paraId="5169D8F8" w14:textId="77777777" w:rsidR="00EA16E8" w:rsidRPr="005A5509" w:rsidRDefault="00EA16E8" w:rsidP="002D0C32">
            <w:pPr>
              <w:pStyle w:val="TAC"/>
            </w:pPr>
            <w:r>
              <w:t>DBI</w:t>
            </w:r>
          </w:p>
        </w:tc>
        <w:tc>
          <w:tcPr>
            <w:tcW w:w="1701" w:type="dxa"/>
            <w:gridSpan w:val="2"/>
          </w:tcPr>
          <w:p w14:paraId="64B590B0" w14:textId="77777777" w:rsidR="00EA16E8" w:rsidRPr="005A5509" w:rsidRDefault="00EA16E8" w:rsidP="002D0C32">
            <w:pPr>
              <w:pStyle w:val="TAC"/>
              <w:rPr>
                <w:snapToGrid w:val="0"/>
              </w:rPr>
            </w:pPr>
            <w:r w:rsidRPr="00CD1439">
              <w:rPr>
                <w:snapToGrid w:val="0"/>
              </w:rPr>
              <w:t>Local Descriptor or Remote Descriptor</w:t>
            </w:r>
          </w:p>
        </w:tc>
        <w:tc>
          <w:tcPr>
            <w:tcW w:w="5670" w:type="dxa"/>
            <w:gridSpan w:val="2"/>
          </w:tcPr>
          <w:p w14:paraId="247C8DAD" w14:textId="77777777" w:rsidR="00EA16E8" w:rsidRPr="005A5509" w:rsidRDefault="00EA16E8" w:rsidP="002D0C32">
            <w:pPr>
              <w:pStyle w:val="TAL"/>
            </w:pPr>
            <w:r>
              <w:rPr>
                <w:lang w:val="en-US"/>
              </w:rPr>
              <w:t xml:space="preserve">"rtcp-fb" SDP attribute </w:t>
            </w:r>
            <w:r w:rsidRPr="005A5509">
              <w:t>defined in IETF RFC 4585 [30]</w:t>
            </w:r>
            <w:r w:rsidRPr="005A5509">
              <w:rPr>
                <w:lang w:val="en-US"/>
              </w:rPr>
              <w:t xml:space="preserve"> with the "</w:t>
            </w:r>
            <w:r>
              <w:rPr>
                <w:lang w:val="en-US"/>
              </w:rPr>
              <w:t>3gpp-delay-budget</w:t>
            </w:r>
            <w:r w:rsidRPr="005A5509">
              <w:rPr>
                <w:lang w:val="en-US"/>
              </w:rPr>
              <w:t xml:space="preserve">" feedback parameter </w:t>
            </w:r>
            <w:r>
              <w:rPr>
                <w:lang w:val="en-US"/>
              </w:rPr>
              <w:t>as defined</w:t>
            </w:r>
            <w:r w:rsidRPr="005A5509">
              <w:t xml:space="preserve"> in</w:t>
            </w:r>
            <w:r w:rsidRPr="005A5509">
              <w:rPr>
                <w:lang w:val="en-US"/>
              </w:rPr>
              <w:t xml:space="preserve"> </w:t>
            </w:r>
            <w:r w:rsidRPr="005A5509">
              <w:t>3GPP TS 26.114 [41</w:t>
            </w:r>
            <w:r w:rsidRPr="00416A0C">
              <w:t xml:space="preserve">] </w:t>
            </w:r>
            <w:r>
              <w:t>clause</w:t>
            </w:r>
            <w:r w:rsidRPr="00515484">
              <w:t> </w:t>
            </w:r>
            <w:r>
              <w:t>6</w:t>
            </w:r>
            <w:r w:rsidRPr="00515484">
              <w:t>.</w:t>
            </w:r>
            <w:r>
              <w:t>2</w:t>
            </w:r>
            <w:r w:rsidRPr="00515484">
              <w:t>.8</w:t>
            </w:r>
            <w:r w:rsidRPr="00416A0C">
              <w:t>.</w:t>
            </w:r>
          </w:p>
        </w:tc>
      </w:tr>
      <w:tr w:rsidR="00EA16E8" w:rsidRPr="005A5509" w14:paraId="7ADD545F" w14:textId="77777777" w:rsidTr="002D0C32">
        <w:trPr>
          <w:gridAfter w:val="1"/>
          <w:wAfter w:w="90" w:type="dxa"/>
          <w:jc w:val="center"/>
        </w:trPr>
        <w:tc>
          <w:tcPr>
            <w:tcW w:w="2268" w:type="dxa"/>
            <w:gridSpan w:val="2"/>
          </w:tcPr>
          <w:p w14:paraId="021B2770" w14:textId="77777777" w:rsidR="00EA16E8" w:rsidRPr="005A5509" w:rsidRDefault="00EA16E8" w:rsidP="002D0C32">
            <w:pPr>
              <w:pStyle w:val="TAC"/>
            </w:pPr>
            <w:r w:rsidRPr="005A5509">
              <w:t>Digit</w:t>
            </w:r>
          </w:p>
        </w:tc>
        <w:tc>
          <w:tcPr>
            <w:tcW w:w="1701" w:type="dxa"/>
            <w:gridSpan w:val="2"/>
          </w:tcPr>
          <w:p w14:paraId="66C4AF07" w14:textId="77777777" w:rsidR="00EA16E8" w:rsidRPr="005A5509" w:rsidRDefault="00EA16E8" w:rsidP="002D0C32">
            <w:pPr>
              <w:pStyle w:val="TAC"/>
            </w:pPr>
            <w:r w:rsidRPr="005A5509">
              <w:t>Observed Events</w:t>
            </w:r>
          </w:p>
        </w:tc>
        <w:tc>
          <w:tcPr>
            <w:tcW w:w="5670" w:type="dxa"/>
            <w:gridSpan w:val="2"/>
          </w:tcPr>
          <w:p w14:paraId="227B9A5B" w14:textId="77777777" w:rsidR="00EA16E8" w:rsidRPr="005A5509" w:rsidRDefault="00EA16E8" w:rsidP="002D0C32">
            <w:pPr>
              <w:pStyle w:val="TAL"/>
            </w:pPr>
            <w:r w:rsidRPr="005A5509">
              <w:t>Encoding as per ITU-T Recommendation H.248.1 Annex E.6.2. Digits are reported individually by the MRFP.</w:t>
            </w:r>
          </w:p>
        </w:tc>
      </w:tr>
      <w:tr w:rsidR="00EA16E8" w:rsidRPr="005A5509" w14:paraId="3C1091D9" w14:textId="77777777" w:rsidTr="002D0C32">
        <w:trPr>
          <w:gridAfter w:val="1"/>
          <w:wAfter w:w="90" w:type="dxa"/>
          <w:jc w:val="center"/>
        </w:trPr>
        <w:tc>
          <w:tcPr>
            <w:tcW w:w="2268" w:type="dxa"/>
            <w:gridSpan w:val="2"/>
          </w:tcPr>
          <w:p w14:paraId="17FAAD03" w14:textId="77777777" w:rsidR="00EA16E8" w:rsidRPr="005A5509" w:rsidRDefault="00EA16E8" w:rsidP="002D0C32">
            <w:pPr>
              <w:pStyle w:val="TAC"/>
            </w:pPr>
            <w:r w:rsidRPr="005A5509">
              <w:t>DTMFTrigger</w:t>
            </w:r>
          </w:p>
        </w:tc>
        <w:tc>
          <w:tcPr>
            <w:tcW w:w="1701" w:type="dxa"/>
            <w:gridSpan w:val="2"/>
          </w:tcPr>
          <w:p w14:paraId="06CC002B" w14:textId="77777777" w:rsidR="00EA16E8" w:rsidRPr="005A5509" w:rsidRDefault="00EA16E8" w:rsidP="002D0C32">
            <w:pPr>
              <w:pStyle w:val="TAC"/>
            </w:pPr>
            <w:r w:rsidRPr="005A5509">
              <w:t>Signal Descriptor</w:t>
            </w:r>
          </w:p>
        </w:tc>
        <w:tc>
          <w:tcPr>
            <w:tcW w:w="5670" w:type="dxa"/>
            <w:gridSpan w:val="2"/>
          </w:tcPr>
          <w:p w14:paraId="5B2F2E50" w14:textId="77777777" w:rsidR="00EA16E8" w:rsidRPr="005A5509" w:rsidRDefault="00EA16E8" w:rsidP="002D0C32">
            <w:pPr>
              <w:pStyle w:val="TAL"/>
            </w:pPr>
            <w:r w:rsidRPr="005A5509">
              <w:t>"endinputkey, eik" see H</w:t>
            </w:r>
            <w:r w:rsidRPr="005A5509">
              <w:rPr>
                <w:rFonts w:hint="eastAsia"/>
              </w:rPr>
              <w:t>.</w:t>
            </w:r>
            <w:r w:rsidRPr="005A5509">
              <w:t>24</w:t>
            </w:r>
            <w:r w:rsidRPr="005A5509">
              <w:rPr>
                <w:rFonts w:hint="eastAsia"/>
              </w:rPr>
              <w:t>8.</w:t>
            </w:r>
            <w:r w:rsidRPr="005A5509">
              <w:t>9a1 [26] Clause 16.3.1.1.16.</w:t>
            </w:r>
          </w:p>
        </w:tc>
      </w:tr>
      <w:tr w:rsidR="00EA16E8" w:rsidRPr="005A5509" w14:paraId="405FCEA4" w14:textId="77777777" w:rsidTr="002D0C32">
        <w:trPr>
          <w:gridAfter w:val="1"/>
          <w:wAfter w:w="90" w:type="dxa"/>
          <w:jc w:val="center"/>
        </w:trPr>
        <w:tc>
          <w:tcPr>
            <w:tcW w:w="2268" w:type="dxa"/>
            <w:gridSpan w:val="2"/>
          </w:tcPr>
          <w:p w14:paraId="62B8030D" w14:textId="77777777" w:rsidR="00EA16E8" w:rsidRPr="005A5509" w:rsidRDefault="00EA16E8" w:rsidP="002D0C32">
            <w:pPr>
              <w:pStyle w:val="TAC"/>
            </w:pPr>
            <w:r w:rsidRPr="005A5509">
              <w:t>ECN Enable</w:t>
            </w:r>
            <w:r w:rsidRPr="005A5509">
              <w:rPr>
                <w:rFonts w:hint="eastAsia"/>
                <w:lang w:eastAsia="zh-CN"/>
              </w:rPr>
              <w:t>d</w:t>
            </w:r>
          </w:p>
        </w:tc>
        <w:tc>
          <w:tcPr>
            <w:tcW w:w="1701" w:type="dxa"/>
            <w:gridSpan w:val="2"/>
          </w:tcPr>
          <w:p w14:paraId="485A0607" w14:textId="77777777" w:rsidR="00EA16E8" w:rsidRPr="005A5509" w:rsidRDefault="00EA16E8" w:rsidP="002D0C32">
            <w:pPr>
              <w:pStyle w:val="TAC"/>
            </w:pPr>
            <w:r w:rsidRPr="005A5509">
              <w:t>Local Descriptor or Remote Descriptor</w:t>
            </w:r>
          </w:p>
        </w:tc>
        <w:tc>
          <w:tcPr>
            <w:tcW w:w="5670" w:type="dxa"/>
            <w:gridSpan w:val="2"/>
          </w:tcPr>
          <w:p w14:paraId="40A6217F"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Enabled"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3EB9C096" w14:textId="77777777" w:rsidTr="002D0C32">
        <w:trPr>
          <w:gridAfter w:val="1"/>
          <w:wAfter w:w="90" w:type="dxa"/>
          <w:jc w:val="center"/>
        </w:trPr>
        <w:tc>
          <w:tcPr>
            <w:tcW w:w="2268" w:type="dxa"/>
            <w:gridSpan w:val="2"/>
          </w:tcPr>
          <w:p w14:paraId="36874AB0" w14:textId="77777777" w:rsidR="00EA16E8" w:rsidRPr="005A5509" w:rsidRDefault="00EA16E8" w:rsidP="002D0C32">
            <w:pPr>
              <w:pStyle w:val="TAC"/>
            </w:pPr>
            <w:r w:rsidRPr="005A5509">
              <w:t>ECN Failure</w:t>
            </w:r>
          </w:p>
        </w:tc>
        <w:tc>
          <w:tcPr>
            <w:tcW w:w="1701" w:type="dxa"/>
            <w:gridSpan w:val="2"/>
          </w:tcPr>
          <w:p w14:paraId="7F4904FF" w14:textId="77777777" w:rsidR="00EA16E8" w:rsidRPr="005A5509" w:rsidRDefault="00EA16E8" w:rsidP="002D0C32">
            <w:pPr>
              <w:pStyle w:val="TAC"/>
            </w:pPr>
            <w:r w:rsidRPr="005A5509">
              <w:t xml:space="preserve">Events, </w:t>
            </w:r>
          </w:p>
          <w:p w14:paraId="2F519A48" w14:textId="77777777" w:rsidR="00EA16E8" w:rsidRPr="005A5509" w:rsidRDefault="00EA16E8" w:rsidP="002D0C32">
            <w:pPr>
              <w:pStyle w:val="TAC"/>
            </w:pPr>
            <w:r w:rsidRPr="005A5509">
              <w:t>Observed Events</w:t>
            </w:r>
          </w:p>
        </w:tc>
        <w:tc>
          <w:tcPr>
            <w:tcW w:w="5670" w:type="dxa"/>
            <w:gridSpan w:val="2"/>
          </w:tcPr>
          <w:p w14:paraId="68988882" w14:textId="77777777" w:rsidR="00EA16E8" w:rsidRPr="005A5509" w:rsidRDefault="00EA16E8" w:rsidP="002D0C32">
            <w:pPr>
              <w:pStyle w:val="TAL"/>
            </w:pPr>
            <w:r w:rsidRPr="005A5509">
              <w:t xml:space="preserve">Defined according to </w:t>
            </w:r>
            <w:r w:rsidRPr="005A5509">
              <w:rPr>
                <w:rFonts w:hint="eastAsia"/>
                <w:lang w:eastAsia="zh-CN"/>
              </w:rPr>
              <w:t xml:space="preserve">the </w:t>
            </w:r>
            <w:r w:rsidRPr="005A5509">
              <w:t>"ECN Failure" Event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0B310AEC" w14:textId="77777777" w:rsidTr="002D0C32">
        <w:trPr>
          <w:gridAfter w:val="1"/>
          <w:wAfter w:w="90" w:type="dxa"/>
          <w:jc w:val="center"/>
        </w:trPr>
        <w:tc>
          <w:tcPr>
            <w:tcW w:w="2268" w:type="dxa"/>
            <w:gridSpan w:val="2"/>
          </w:tcPr>
          <w:p w14:paraId="771E20C4" w14:textId="77777777" w:rsidR="00EA16E8" w:rsidRPr="005A5509" w:rsidRDefault="00EA16E8" w:rsidP="002D0C32">
            <w:pPr>
              <w:pStyle w:val="TAC"/>
            </w:pPr>
            <w:r w:rsidRPr="005A5509">
              <w:t>ECN Failure Type</w:t>
            </w:r>
          </w:p>
        </w:tc>
        <w:tc>
          <w:tcPr>
            <w:tcW w:w="1701" w:type="dxa"/>
            <w:gridSpan w:val="2"/>
          </w:tcPr>
          <w:p w14:paraId="59DBFD15" w14:textId="77777777" w:rsidR="00EA16E8" w:rsidRPr="005A5509" w:rsidRDefault="00EA16E8" w:rsidP="002D0C32">
            <w:pPr>
              <w:pStyle w:val="TAC"/>
            </w:pPr>
            <w:r w:rsidRPr="005A5509">
              <w:t xml:space="preserve">ObservedEvents </w:t>
            </w:r>
            <w:r w:rsidRPr="005A5509">
              <w:rPr>
                <w:rFonts w:hint="eastAsia"/>
              </w:rPr>
              <w:t>Descriptor</w:t>
            </w:r>
          </w:p>
        </w:tc>
        <w:tc>
          <w:tcPr>
            <w:tcW w:w="5670" w:type="dxa"/>
            <w:gridSpan w:val="2"/>
          </w:tcPr>
          <w:p w14:paraId="6788EE76" w14:textId="77777777" w:rsidR="00EA16E8" w:rsidRPr="005A5509" w:rsidRDefault="00EA16E8" w:rsidP="002D0C32">
            <w:pPr>
              <w:pStyle w:val="TAL"/>
            </w:pPr>
            <w:r w:rsidRPr="005A5509">
              <w:t>As for the ObservedEventsDescriptor Parameter "Failure Type" in ITU-T Recommendation H.248.</w:t>
            </w:r>
            <w:r w:rsidRPr="005A5509">
              <w:rPr>
                <w:rFonts w:hint="eastAsia"/>
                <w:lang w:eastAsia="zh-CN"/>
              </w:rPr>
              <w:t>82</w:t>
            </w:r>
            <w:r w:rsidRPr="005A5509">
              <w:t xml:space="preserve"> [</w:t>
            </w:r>
            <w:r w:rsidRPr="005A5509">
              <w:rPr>
                <w:lang w:eastAsia="zh-CN"/>
              </w:rPr>
              <w:t>44</w:t>
            </w:r>
            <w:r w:rsidRPr="005A5509">
              <w:t xml:space="preserve">]. </w:t>
            </w:r>
          </w:p>
        </w:tc>
      </w:tr>
      <w:tr w:rsidR="00EA16E8" w:rsidRPr="005A5509" w14:paraId="5B58349D" w14:textId="77777777" w:rsidTr="002D0C32">
        <w:trPr>
          <w:gridAfter w:val="1"/>
          <w:wAfter w:w="90" w:type="dxa"/>
          <w:jc w:val="center"/>
        </w:trPr>
        <w:tc>
          <w:tcPr>
            <w:tcW w:w="2268" w:type="dxa"/>
            <w:gridSpan w:val="2"/>
          </w:tcPr>
          <w:p w14:paraId="737CC258" w14:textId="77777777" w:rsidR="00EA16E8" w:rsidRPr="005A5509" w:rsidRDefault="00EA16E8" w:rsidP="002D0C32">
            <w:pPr>
              <w:pStyle w:val="TAC"/>
            </w:pPr>
            <w:r w:rsidRPr="005A5509">
              <w:t>ECN Initiation Method</w:t>
            </w:r>
          </w:p>
        </w:tc>
        <w:tc>
          <w:tcPr>
            <w:tcW w:w="1701" w:type="dxa"/>
            <w:gridSpan w:val="2"/>
          </w:tcPr>
          <w:p w14:paraId="1438962B" w14:textId="77777777" w:rsidR="00EA16E8" w:rsidRPr="005A5509" w:rsidRDefault="00EA16E8" w:rsidP="002D0C32">
            <w:pPr>
              <w:pStyle w:val="TAC"/>
            </w:pPr>
            <w:r w:rsidRPr="005A5509">
              <w:t>Local Descriptor or Remote Descriptor</w:t>
            </w:r>
          </w:p>
        </w:tc>
        <w:tc>
          <w:tcPr>
            <w:tcW w:w="5670" w:type="dxa"/>
            <w:gridSpan w:val="2"/>
          </w:tcPr>
          <w:p w14:paraId="59E5AE2F" w14:textId="77777777" w:rsidR="00EA16E8" w:rsidRPr="005A5509" w:rsidRDefault="00EA16E8" w:rsidP="002D0C32">
            <w:pPr>
              <w:pStyle w:val="TAL"/>
            </w:pPr>
            <w:r w:rsidRPr="005A5509">
              <w:t>Defined according to "Initiation Method" property in ITU-T Recommendation H.248.</w:t>
            </w:r>
            <w:r w:rsidRPr="005A5509">
              <w:rPr>
                <w:rFonts w:hint="eastAsia"/>
                <w:lang w:eastAsia="zh-CN"/>
              </w:rPr>
              <w:t>82</w:t>
            </w:r>
            <w:r w:rsidRPr="005A5509">
              <w:t xml:space="preserve"> [</w:t>
            </w:r>
            <w:r w:rsidRPr="005A5509">
              <w:rPr>
                <w:lang w:eastAsia="zh-CN"/>
              </w:rPr>
              <w:t>44</w:t>
            </w:r>
            <w:r w:rsidRPr="005A5509">
              <w:t>].</w:t>
            </w:r>
          </w:p>
        </w:tc>
      </w:tr>
      <w:tr w:rsidR="00EA16E8" w:rsidRPr="005A5509" w14:paraId="57C0680B" w14:textId="77777777" w:rsidTr="002D0C32">
        <w:trPr>
          <w:gridAfter w:val="1"/>
          <w:wAfter w:w="90" w:type="dxa"/>
          <w:jc w:val="center"/>
        </w:trPr>
        <w:tc>
          <w:tcPr>
            <w:tcW w:w="2268" w:type="dxa"/>
            <w:gridSpan w:val="2"/>
          </w:tcPr>
          <w:p w14:paraId="61E74852" w14:textId="77777777" w:rsidR="00EA16E8" w:rsidRPr="005A5509" w:rsidRDefault="00EA16E8" w:rsidP="002D0C32">
            <w:pPr>
              <w:pStyle w:val="TAC"/>
            </w:pPr>
            <w:r w:rsidRPr="005A5509">
              <w:t>End of Recording Notification</w:t>
            </w:r>
          </w:p>
        </w:tc>
        <w:tc>
          <w:tcPr>
            <w:tcW w:w="1701" w:type="dxa"/>
            <w:gridSpan w:val="2"/>
          </w:tcPr>
          <w:p w14:paraId="00CE511A" w14:textId="77777777" w:rsidR="00EA16E8" w:rsidRPr="005A5509" w:rsidRDefault="00EA16E8" w:rsidP="002D0C32">
            <w:pPr>
              <w:pStyle w:val="TAC"/>
            </w:pPr>
            <w:r w:rsidRPr="005A5509">
              <w:t>Events</w:t>
            </w:r>
          </w:p>
          <w:p w14:paraId="060A07B9" w14:textId="77777777" w:rsidR="00EA16E8" w:rsidRPr="005A5509" w:rsidRDefault="00EA16E8" w:rsidP="002D0C32">
            <w:pPr>
              <w:pStyle w:val="TAC"/>
            </w:pPr>
            <w:r w:rsidRPr="005A5509">
              <w:t>ObservedEvents</w:t>
            </w:r>
          </w:p>
        </w:tc>
        <w:tc>
          <w:tcPr>
            <w:tcW w:w="5670" w:type="dxa"/>
            <w:gridSpan w:val="2"/>
          </w:tcPr>
          <w:p w14:paraId="49D6FD4E" w14:textId="77777777" w:rsidR="00EA16E8" w:rsidRPr="005A5509" w:rsidRDefault="00EA16E8" w:rsidP="002D0C32">
            <w:pPr>
              <w:pStyle w:val="TAL"/>
            </w:pPr>
            <w:r w:rsidRPr="005A5509">
              <w:t>Enables the MRFC to be informed of the end of a recording. Corresponds to aasrec/audfail (mrp/audfail) and aasrec/precsucc, (mrp/precsucc) events see ITU-T Recommendation H.248.9a1 [26] 12.2.</w:t>
            </w:r>
          </w:p>
        </w:tc>
      </w:tr>
      <w:tr w:rsidR="00EA16E8" w:rsidRPr="005A5509" w14:paraId="673A4EBE" w14:textId="77777777" w:rsidTr="002D0C32">
        <w:trPr>
          <w:gridAfter w:val="1"/>
          <w:wAfter w:w="90" w:type="dxa"/>
          <w:jc w:val="center"/>
        </w:trPr>
        <w:tc>
          <w:tcPr>
            <w:tcW w:w="2268" w:type="dxa"/>
            <w:gridSpan w:val="2"/>
          </w:tcPr>
          <w:p w14:paraId="0B644C42" w14:textId="77777777" w:rsidR="00EA16E8" w:rsidRPr="005A5509" w:rsidRDefault="00EA16E8" w:rsidP="002D0C32">
            <w:pPr>
              <w:pStyle w:val="TAC"/>
            </w:pPr>
            <w:r w:rsidRPr="005A5509">
              <w:t>Establish TCP Connection</w:t>
            </w:r>
          </w:p>
        </w:tc>
        <w:tc>
          <w:tcPr>
            <w:tcW w:w="1701" w:type="dxa"/>
            <w:gridSpan w:val="2"/>
          </w:tcPr>
          <w:p w14:paraId="21CE46C9" w14:textId="77777777" w:rsidR="00EA16E8" w:rsidRPr="005A5509" w:rsidRDefault="00EA16E8" w:rsidP="002D0C32">
            <w:pPr>
              <w:pStyle w:val="TAC"/>
            </w:pPr>
            <w:r w:rsidRPr="005A5509">
              <w:t>Signals</w:t>
            </w:r>
          </w:p>
        </w:tc>
        <w:tc>
          <w:tcPr>
            <w:tcW w:w="5670" w:type="dxa"/>
            <w:gridSpan w:val="2"/>
          </w:tcPr>
          <w:p w14:paraId="017E5973" w14:textId="77777777" w:rsidR="00EA16E8" w:rsidRPr="005A5509" w:rsidRDefault="00EA16E8" w:rsidP="002D0C32">
            <w:pPr>
              <w:pStyle w:val="TAL"/>
            </w:pPr>
            <w:r w:rsidRPr="005A5509">
              <w:t>Defined according to the Establish BNC signal (tcpbcc/EstBNC) in ITU</w:t>
            </w:r>
            <w:r w:rsidRPr="005A5509">
              <w:noBreakHyphen/>
              <w:t>T Recommendation H.248.89 [54].</w:t>
            </w:r>
          </w:p>
        </w:tc>
      </w:tr>
      <w:tr w:rsidR="00EA16E8" w:rsidRPr="005A5509" w14:paraId="21073FB3" w14:textId="77777777" w:rsidTr="002D0C32">
        <w:trPr>
          <w:gridAfter w:val="1"/>
          <w:wAfter w:w="90" w:type="dxa"/>
          <w:jc w:val="center"/>
        </w:trPr>
        <w:tc>
          <w:tcPr>
            <w:tcW w:w="2268" w:type="dxa"/>
            <w:gridSpan w:val="2"/>
          </w:tcPr>
          <w:p w14:paraId="42EBB12E" w14:textId="77777777" w:rsidR="00EA16E8" w:rsidRPr="005A5509" w:rsidRDefault="00EA16E8" w:rsidP="002D0C32">
            <w:pPr>
              <w:pStyle w:val="TAC"/>
            </w:pPr>
            <w:r w:rsidRPr="005A5509">
              <w:t xml:space="preserve">Establish </w:t>
            </w:r>
            <w:r w:rsidRPr="005A5509">
              <w:rPr>
                <w:rFonts w:hint="eastAsia"/>
                <w:lang w:eastAsia="zh-CN"/>
              </w:rPr>
              <w:t>(D)</w:t>
            </w:r>
            <w:r w:rsidRPr="005A5509">
              <w:t>TLS session</w:t>
            </w:r>
          </w:p>
        </w:tc>
        <w:tc>
          <w:tcPr>
            <w:tcW w:w="1701" w:type="dxa"/>
            <w:gridSpan w:val="2"/>
          </w:tcPr>
          <w:p w14:paraId="66F91510" w14:textId="77777777" w:rsidR="00EA16E8" w:rsidRPr="005A5509" w:rsidRDefault="00EA16E8" w:rsidP="002D0C32">
            <w:pPr>
              <w:pStyle w:val="TAC"/>
            </w:pPr>
            <w:r w:rsidRPr="005A5509">
              <w:t>Signals</w:t>
            </w:r>
          </w:p>
        </w:tc>
        <w:tc>
          <w:tcPr>
            <w:tcW w:w="5670" w:type="dxa"/>
            <w:gridSpan w:val="2"/>
          </w:tcPr>
          <w:p w14:paraId="7CAA0177" w14:textId="77777777" w:rsidR="00EA16E8" w:rsidRPr="005A5509" w:rsidRDefault="00EA16E8" w:rsidP="002D0C32">
            <w:pPr>
              <w:pStyle w:val="TAL"/>
            </w:pPr>
            <w:r w:rsidRPr="005A5509">
              <w:t>Defined according to the Establish BNC signal (tlsbsc/EstBNC) in ITU</w:t>
            </w:r>
            <w:r w:rsidRPr="005A5509">
              <w:rPr>
                <w:rFonts w:hint="eastAsia"/>
                <w:lang w:eastAsia="zh-CN"/>
              </w:rPr>
              <w:t>-</w:t>
            </w:r>
            <w:r w:rsidRPr="005A5509">
              <w:t>T Recommendation H.248.90 [55]</w:t>
            </w:r>
            <w:r w:rsidRPr="005A5509">
              <w:rPr>
                <w:rFonts w:hint="eastAsia"/>
                <w:lang w:eastAsia="zh-CN"/>
              </w:rPr>
              <w:t xml:space="preserve"> and for DTLS usage in </w:t>
            </w:r>
            <w:r w:rsidRPr="005A5509">
              <w:t>ITU</w:t>
            </w:r>
            <w:r w:rsidRPr="005A5509">
              <w:rPr>
                <w:rFonts w:hint="eastAsia"/>
                <w:lang w:eastAsia="zh-CN"/>
              </w:rPr>
              <w:t>-</w:t>
            </w:r>
            <w:r w:rsidRPr="005A5509">
              <w:t>T Recommendation H.248.9</w:t>
            </w:r>
            <w:r w:rsidRPr="005A5509">
              <w:rPr>
                <w:rFonts w:hint="eastAsia"/>
                <w:lang w:eastAsia="zh-CN"/>
              </w:rPr>
              <w:t>3</w:t>
            </w:r>
            <w:r w:rsidRPr="005A5509">
              <w:t> [63].</w:t>
            </w:r>
          </w:p>
        </w:tc>
      </w:tr>
      <w:tr w:rsidR="00EA16E8" w:rsidRPr="005A5509" w14:paraId="7F140CA1" w14:textId="77777777" w:rsidTr="002D0C32">
        <w:trPr>
          <w:gridAfter w:val="1"/>
          <w:wAfter w:w="90" w:type="dxa"/>
          <w:jc w:val="center"/>
        </w:trPr>
        <w:tc>
          <w:tcPr>
            <w:tcW w:w="2268" w:type="dxa"/>
            <w:gridSpan w:val="2"/>
          </w:tcPr>
          <w:p w14:paraId="2E23671B" w14:textId="77777777" w:rsidR="00EA16E8" w:rsidRPr="005A5509" w:rsidRDefault="00EA16E8" w:rsidP="002D0C32">
            <w:pPr>
              <w:pStyle w:val="TAC"/>
            </w:pPr>
            <w:r w:rsidRPr="005A5509">
              <w:t>Extended Header for CVO</w:t>
            </w:r>
          </w:p>
        </w:tc>
        <w:tc>
          <w:tcPr>
            <w:tcW w:w="1701" w:type="dxa"/>
            <w:gridSpan w:val="2"/>
          </w:tcPr>
          <w:p w14:paraId="1F374FAD" w14:textId="77777777" w:rsidR="00EA16E8" w:rsidRPr="005A5509" w:rsidRDefault="00EA16E8" w:rsidP="002D0C32">
            <w:pPr>
              <w:pStyle w:val="TAC"/>
            </w:pPr>
            <w:r w:rsidRPr="005A5509">
              <w:t>Local Descriptor or Remote Descriptor</w:t>
            </w:r>
          </w:p>
        </w:tc>
        <w:tc>
          <w:tcPr>
            <w:tcW w:w="5670" w:type="dxa"/>
            <w:gridSpan w:val="2"/>
          </w:tcPr>
          <w:p w14:paraId="27F863A9" w14:textId="77777777" w:rsidR="00EA16E8" w:rsidRPr="005A5509" w:rsidRDefault="00EA16E8" w:rsidP="002D0C32">
            <w:pPr>
              <w:pStyle w:val="TAL"/>
            </w:pPr>
            <w:r w:rsidRPr="005A5509">
              <w:t>"extmap" attribute in SDP a-line as defined in IETF RFC 5285 [45], see table 5.15.1.</w:t>
            </w:r>
          </w:p>
        </w:tc>
      </w:tr>
      <w:tr w:rsidR="00EA16E8" w:rsidRPr="005A5509" w14:paraId="0637707E" w14:textId="77777777" w:rsidTr="002D0C32">
        <w:trPr>
          <w:gridAfter w:val="1"/>
          <w:wAfter w:w="90" w:type="dxa"/>
          <w:jc w:val="center"/>
        </w:trPr>
        <w:tc>
          <w:tcPr>
            <w:tcW w:w="2268" w:type="dxa"/>
            <w:gridSpan w:val="2"/>
          </w:tcPr>
          <w:p w14:paraId="3F356C35" w14:textId="77777777" w:rsidR="00EA16E8" w:rsidRPr="005A5509" w:rsidRDefault="00EA16E8" w:rsidP="002D0C32">
            <w:pPr>
              <w:pStyle w:val="TAC"/>
            </w:pPr>
            <w:r w:rsidRPr="005A5509">
              <w:t>Extended RTP Header for Sent ROI</w:t>
            </w:r>
          </w:p>
        </w:tc>
        <w:tc>
          <w:tcPr>
            <w:tcW w:w="1701" w:type="dxa"/>
            <w:gridSpan w:val="2"/>
          </w:tcPr>
          <w:p w14:paraId="7F85007F" w14:textId="77777777" w:rsidR="00EA16E8" w:rsidRPr="005A5509" w:rsidRDefault="00EA16E8" w:rsidP="002D0C32">
            <w:pPr>
              <w:pStyle w:val="TAC"/>
            </w:pPr>
            <w:r w:rsidRPr="005A5509">
              <w:t>Local Descriptor or Remote Descriptor</w:t>
            </w:r>
          </w:p>
        </w:tc>
        <w:tc>
          <w:tcPr>
            <w:tcW w:w="5670" w:type="dxa"/>
            <w:gridSpan w:val="2"/>
          </w:tcPr>
          <w:p w14:paraId="2C7100C6" w14:textId="77777777" w:rsidR="00EA16E8" w:rsidRPr="005A5509" w:rsidRDefault="00EA16E8" w:rsidP="002D0C32">
            <w:pPr>
              <w:pStyle w:val="TAL"/>
            </w:pPr>
            <w:r w:rsidRPr="005A5509">
              <w:t>"extmap" attribute in SDP a-line to pass on the ROI extended RTP header as defined by IETF RFC 5285 [45] for carriage of predefined and/or arbitrary ROI information, see table 5.15.1</w:t>
            </w:r>
          </w:p>
        </w:tc>
      </w:tr>
      <w:tr w:rsidR="00EA16E8" w:rsidRPr="005A5509" w14:paraId="04733EF5" w14:textId="77777777" w:rsidTr="002D0C32">
        <w:trPr>
          <w:gridAfter w:val="1"/>
          <w:wAfter w:w="90" w:type="dxa"/>
          <w:jc w:val="center"/>
        </w:trPr>
        <w:tc>
          <w:tcPr>
            <w:tcW w:w="2268" w:type="dxa"/>
            <w:gridSpan w:val="2"/>
          </w:tcPr>
          <w:p w14:paraId="17E34CF8" w14:textId="77777777" w:rsidR="00EA16E8" w:rsidRPr="005A5509" w:rsidRDefault="00EA16E8" w:rsidP="002D0C32">
            <w:pPr>
              <w:pStyle w:val="TAC"/>
            </w:pPr>
            <w:r w:rsidRPr="005A5509">
              <w:t>FloorC</w:t>
            </w:r>
            <w:r w:rsidRPr="005A5509">
              <w:rPr>
                <w:rFonts w:hint="eastAsia"/>
                <w:lang w:eastAsia="zh-CN"/>
              </w:rPr>
              <w:t>o</w:t>
            </w:r>
            <w:r w:rsidRPr="005A5509">
              <w:t>ntrolAlgorithm</w:t>
            </w:r>
          </w:p>
        </w:tc>
        <w:tc>
          <w:tcPr>
            <w:tcW w:w="1701" w:type="dxa"/>
            <w:gridSpan w:val="2"/>
          </w:tcPr>
          <w:p w14:paraId="060C8C9B" w14:textId="77777777" w:rsidR="00EA16E8" w:rsidRPr="005A5509" w:rsidRDefault="00EA16E8" w:rsidP="002D0C32">
            <w:pPr>
              <w:pStyle w:val="TAC"/>
            </w:pPr>
            <w:r w:rsidRPr="005A5509">
              <w:t>Context Attrribute</w:t>
            </w:r>
          </w:p>
          <w:p w14:paraId="2A7AC6DD" w14:textId="77777777" w:rsidR="00EA16E8" w:rsidRPr="005A5509" w:rsidRDefault="00EA16E8" w:rsidP="002D0C32">
            <w:pPr>
              <w:pStyle w:val="TAC"/>
            </w:pPr>
            <w:r w:rsidRPr="005A5509">
              <w:t>(NOTE 1)</w:t>
            </w:r>
          </w:p>
        </w:tc>
        <w:tc>
          <w:tcPr>
            <w:tcW w:w="5670" w:type="dxa"/>
            <w:gridSpan w:val="2"/>
          </w:tcPr>
          <w:p w14:paraId="432BDABC" w14:textId="77777777" w:rsidR="00EA16E8" w:rsidRPr="005A5509" w:rsidRDefault="00EA16E8" w:rsidP="002D0C32">
            <w:pPr>
              <w:pStyle w:val="TAL"/>
            </w:pPr>
            <w:r w:rsidRPr="005A5509">
              <w:rPr>
                <w:rFonts w:hint="eastAsia"/>
              </w:rPr>
              <w:t>Sub-list of (Floor</w:t>
            </w:r>
            <w:r w:rsidRPr="005A5509">
              <w:rPr>
                <w:rFonts w:hint="eastAsia"/>
                <w:lang w:eastAsia="zh-CN"/>
              </w:rPr>
              <w:t>id</w:t>
            </w:r>
            <w:r w:rsidRPr="005A5509">
              <w:rPr>
                <w:rFonts w:hint="eastAsia"/>
              </w:rPr>
              <w:t xml:space="preserve">, Algorithm). </w:t>
            </w:r>
            <w:r w:rsidRPr="005A5509">
              <w:t xml:space="preserve">"fca" as defined in Clause </w:t>
            </w:r>
            <w:smartTag w:uri="urn:schemas-microsoft-com:office:smarttags" w:element="chsdate">
              <w:smartTagPr>
                <w:attr w:name="Year" w:val="1899"/>
                <w:attr w:name="Month" w:val="12"/>
                <w:attr w:name="Day" w:val="30"/>
                <w:attr w:name="IsLunarDate" w:val="False"/>
                <w:attr w:name="IsROCDate" w:val="False"/>
              </w:smartTagPr>
              <w:r w:rsidRPr="005A5509">
                <w:t>10.</w:t>
              </w:r>
              <w:r w:rsidRPr="005A5509">
                <w:rPr>
                  <w:rFonts w:hint="eastAsia"/>
                </w:rPr>
                <w:t>4</w:t>
              </w:r>
              <w:r w:rsidRPr="005A5509">
                <w:t>.1</w:t>
              </w:r>
            </w:smartTag>
            <w:r w:rsidRPr="005A5509">
              <w:t>.2 of ITU-T Recommendation H.248.19 [33]</w:t>
            </w:r>
            <w:r w:rsidRPr="005A5509">
              <w:rPr>
                <w:rFonts w:hint="eastAsia"/>
              </w:rPr>
              <w:t>.</w:t>
            </w:r>
          </w:p>
        </w:tc>
      </w:tr>
      <w:tr w:rsidR="00EA16E8" w:rsidRPr="005A5509" w14:paraId="5707C6D9" w14:textId="77777777" w:rsidTr="002D0C32">
        <w:trPr>
          <w:gridAfter w:val="1"/>
          <w:wAfter w:w="90" w:type="dxa"/>
          <w:jc w:val="center"/>
        </w:trPr>
        <w:tc>
          <w:tcPr>
            <w:tcW w:w="2268" w:type="dxa"/>
            <w:gridSpan w:val="2"/>
          </w:tcPr>
          <w:p w14:paraId="5442FC9E" w14:textId="77777777" w:rsidR="00EA16E8" w:rsidRPr="005A5509" w:rsidRDefault="00EA16E8" w:rsidP="002D0C32">
            <w:pPr>
              <w:pStyle w:val="TAC"/>
            </w:pPr>
            <w:r w:rsidRPr="005A5509">
              <w:rPr>
                <w:rFonts w:hint="eastAsia"/>
              </w:rPr>
              <w:t>FloorID</w:t>
            </w:r>
          </w:p>
        </w:tc>
        <w:tc>
          <w:tcPr>
            <w:tcW w:w="1701" w:type="dxa"/>
            <w:gridSpan w:val="2"/>
          </w:tcPr>
          <w:p w14:paraId="28E21B68" w14:textId="77777777" w:rsidR="00EA16E8" w:rsidRPr="005A5509" w:rsidRDefault="00EA16E8" w:rsidP="002D0C32">
            <w:pPr>
              <w:pStyle w:val="TAC"/>
            </w:pPr>
            <w:r w:rsidRPr="005A5509">
              <w:t>Local Descriptor</w:t>
            </w:r>
          </w:p>
        </w:tc>
        <w:tc>
          <w:tcPr>
            <w:tcW w:w="5670" w:type="dxa"/>
            <w:gridSpan w:val="2"/>
          </w:tcPr>
          <w:p w14:paraId="05422EBD" w14:textId="77777777" w:rsidR="00EA16E8" w:rsidRPr="005A5509" w:rsidRDefault="00EA16E8" w:rsidP="002D0C32">
            <w:pPr>
              <w:pStyle w:val="TAL"/>
            </w:pPr>
            <w:r w:rsidRPr="005A5509">
              <w:t>"</w:t>
            </w:r>
            <w:r w:rsidRPr="005A5509">
              <w:rPr>
                <w:rFonts w:hint="eastAsia"/>
              </w:rPr>
              <w:t xml:space="preserve">a= </w:t>
            </w:r>
            <w:r w:rsidRPr="005A5509">
              <w:t>floorid"</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EA16E8" w:rsidRPr="005A5509" w14:paraId="5C0F4A09" w14:textId="77777777" w:rsidTr="002D0C32">
        <w:trPr>
          <w:gridAfter w:val="1"/>
          <w:wAfter w:w="90" w:type="dxa"/>
          <w:jc w:val="center"/>
        </w:trPr>
        <w:tc>
          <w:tcPr>
            <w:tcW w:w="2268" w:type="dxa"/>
            <w:gridSpan w:val="2"/>
          </w:tcPr>
          <w:p w14:paraId="606469E4" w14:textId="77777777" w:rsidR="00EA16E8" w:rsidRPr="005A5509" w:rsidRDefault="00EA16E8" w:rsidP="002D0C32">
            <w:pPr>
              <w:pStyle w:val="TAC"/>
            </w:pPr>
            <w:r w:rsidRPr="005A5509">
              <w:t>FloorRequestResult</w:t>
            </w:r>
          </w:p>
        </w:tc>
        <w:tc>
          <w:tcPr>
            <w:tcW w:w="1701" w:type="dxa"/>
            <w:gridSpan w:val="2"/>
          </w:tcPr>
          <w:p w14:paraId="073F41B9" w14:textId="77777777" w:rsidR="00EA16E8" w:rsidRPr="005A5509" w:rsidRDefault="00EA16E8" w:rsidP="002D0C32">
            <w:pPr>
              <w:pStyle w:val="TAC"/>
              <w:rPr>
                <w:lang w:eastAsia="zh-CN"/>
              </w:rPr>
            </w:pPr>
            <w:r w:rsidRPr="005A5509">
              <w:t>Signal Descriptor</w:t>
            </w:r>
          </w:p>
        </w:tc>
        <w:tc>
          <w:tcPr>
            <w:tcW w:w="5670" w:type="dxa"/>
            <w:gridSpan w:val="2"/>
          </w:tcPr>
          <w:p w14:paraId="20C90D48" w14:textId="77777777" w:rsidR="00EA16E8" w:rsidRPr="005A5509" w:rsidRDefault="00EA16E8" w:rsidP="002D0C32">
            <w:pPr>
              <w:pStyle w:val="TAL"/>
            </w:pPr>
            <w:r w:rsidRPr="005A5509">
              <w:t>The "</w:t>
            </w:r>
            <w:r w:rsidRPr="005A5509">
              <w:rPr>
                <w:lang w:eastAsia="zh-CN"/>
              </w:rPr>
              <w:t>res</w:t>
            </w:r>
            <w:r w:rsidRPr="005A5509">
              <w:t>"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10.5.3</w:t>
              </w:r>
            </w:smartTag>
            <w:r w:rsidRPr="005A5509">
              <w:t>.1.1</w:t>
            </w:r>
            <w:r w:rsidRPr="005A5509">
              <w:rPr>
                <w:rFonts w:hint="eastAsia"/>
                <w:lang w:eastAsia="zh-CN"/>
              </w:rPr>
              <w:t>.2. It is defined</w:t>
            </w:r>
            <w:r w:rsidRPr="005A5509">
              <w:t xml:space="preserve"> </w:t>
            </w:r>
            <w:r w:rsidRPr="005A5509">
              <w:rPr>
                <w:rFonts w:hint="eastAsia"/>
                <w:lang w:eastAsia="zh-CN"/>
              </w:rPr>
              <w:t xml:space="preserve">as </w:t>
            </w:r>
            <w:r w:rsidRPr="005A5509">
              <w:t>Boolean (success or fail)</w:t>
            </w:r>
          </w:p>
        </w:tc>
      </w:tr>
      <w:tr w:rsidR="00EA16E8" w:rsidRPr="005A5509" w14:paraId="472231E6" w14:textId="77777777" w:rsidTr="002D0C32">
        <w:trPr>
          <w:gridAfter w:val="1"/>
          <w:wAfter w:w="90" w:type="dxa"/>
          <w:jc w:val="center"/>
        </w:trPr>
        <w:tc>
          <w:tcPr>
            <w:tcW w:w="2268" w:type="dxa"/>
            <w:gridSpan w:val="2"/>
          </w:tcPr>
          <w:p w14:paraId="51983507" w14:textId="77777777" w:rsidR="00EA16E8" w:rsidRPr="005A5509" w:rsidRDefault="00EA16E8" w:rsidP="002D0C32">
            <w:pPr>
              <w:pStyle w:val="TAC"/>
            </w:pPr>
            <w:r w:rsidRPr="005A5509">
              <w:t>FloorResAssociations</w:t>
            </w:r>
          </w:p>
        </w:tc>
        <w:tc>
          <w:tcPr>
            <w:tcW w:w="1701" w:type="dxa"/>
            <w:gridSpan w:val="2"/>
          </w:tcPr>
          <w:p w14:paraId="57372DC0" w14:textId="77777777" w:rsidR="00EA16E8" w:rsidRPr="005A5509" w:rsidRDefault="00EA16E8" w:rsidP="002D0C32">
            <w:pPr>
              <w:pStyle w:val="TAC"/>
            </w:pPr>
            <w:r w:rsidRPr="005A5509">
              <w:t>Context Attribute</w:t>
            </w:r>
          </w:p>
          <w:p w14:paraId="7AE30147" w14:textId="77777777" w:rsidR="00EA16E8" w:rsidRPr="005A5509" w:rsidRDefault="00EA16E8" w:rsidP="002D0C32">
            <w:pPr>
              <w:pStyle w:val="TAC"/>
            </w:pPr>
            <w:r w:rsidRPr="005A5509">
              <w:t>(NOTE 1)</w:t>
            </w:r>
          </w:p>
        </w:tc>
        <w:tc>
          <w:tcPr>
            <w:tcW w:w="5670" w:type="dxa"/>
            <w:gridSpan w:val="2"/>
          </w:tcPr>
          <w:p w14:paraId="71B4FB86" w14:textId="77777777" w:rsidR="00EA16E8" w:rsidRPr="005A5509" w:rsidRDefault="00EA16E8" w:rsidP="002D0C32">
            <w:pPr>
              <w:pStyle w:val="TAL"/>
            </w:pPr>
            <w:r w:rsidRPr="005A5509">
              <w:t>The "fsa" parameter as per ITU-T Recommendation H.248.</w:t>
            </w:r>
            <w:r w:rsidRPr="005A5509">
              <w:rPr>
                <w:rFonts w:hint="eastAsia"/>
                <w:lang w:eastAsia="zh-CN"/>
              </w:rPr>
              <w:t>1</w:t>
            </w:r>
            <w:r w:rsidRPr="005A5509">
              <w:t>9 [</w:t>
            </w:r>
            <w:r w:rsidRPr="005A5509">
              <w:rPr>
                <w:rFonts w:hint="eastAsia"/>
                <w:lang w:eastAsia="zh-CN"/>
              </w:rPr>
              <w:t>33</w:t>
            </w:r>
            <w:r w:rsidRPr="005A5509">
              <w:t xml:space="preserve">], Clause </w:t>
            </w:r>
            <w:smartTag w:uri="urn:schemas-microsoft-com:office:smarttags" w:element="chsdate">
              <w:smartTagPr>
                <w:attr w:name="IsROCDate" w:val="False"/>
                <w:attr w:name="IsLunarDate" w:val="False"/>
                <w:attr w:name="Day" w:val="30"/>
                <w:attr w:name="Month" w:val="12"/>
                <w:attr w:name="Year" w:val="1899"/>
              </w:smartTagPr>
              <w:r w:rsidRPr="005A5509">
                <w:t>10.6.1</w:t>
              </w:r>
            </w:smartTag>
            <w:r w:rsidRPr="005A5509">
              <w:t>.</w:t>
            </w:r>
            <w:r w:rsidRPr="005A5509">
              <w:rPr>
                <w:rFonts w:hint="eastAsia"/>
                <w:lang w:eastAsia="zh-CN"/>
              </w:rPr>
              <w:t>2.</w:t>
            </w:r>
            <w:r w:rsidRPr="005A5509" w:rsidDel="00E06A02">
              <w:rPr>
                <w:rFonts w:hint="eastAsia"/>
                <w:lang w:eastAsia="zh-CN"/>
              </w:rPr>
              <w:t xml:space="preserve"> </w:t>
            </w:r>
            <w:r w:rsidRPr="005A5509">
              <w:rPr>
                <w:rFonts w:hint="eastAsia"/>
                <w:lang w:eastAsia="zh-CN"/>
              </w:rPr>
              <w:t>It is defined as s</w:t>
            </w:r>
            <w:r w:rsidRPr="005A5509">
              <w:rPr>
                <w:rFonts w:hint="eastAsia"/>
              </w:rPr>
              <w:t>ub-list of (Floor</w:t>
            </w:r>
            <w:r w:rsidRPr="005A5509">
              <w:rPr>
                <w:rFonts w:hint="eastAsia"/>
                <w:lang w:eastAsia="zh-CN"/>
              </w:rPr>
              <w:t xml:space="preserve">id, </w:t>
            </w:r>
            <w:r w:rsidRPr="005A5509">
              <w:rPr>
                <w:lang w:eastAsia="zh-CN"/>
              </w:rPr>
              <w:t>StreamID</w:t>
            </w:r>
            <w:r w:rsidRPr="005A5509">
              <w:rPr>
                <w:rFonts w:hint="eastAsia"/>
                <w:lang w:eastAsia="zh-CN"/>
              </w:rPr>
              <w:t xml:space="preserve">). </w:t>
            </w:r>
          </w:p>
        </w:tc>
      </w:tr>
      <w:tr w:rsidR="00EA16E8" w:rsidRPr="005A5509" w14:paraId="0E4CE30F" w14:textId="77777777" w:rsidTr="002D0C32">
        <w:trPr>
          <w:gridAfter w:val="1"/>
          <w:wAfter w:w="90" w:type="dxa"/>
          <w:jc w:val="center"/>
        </w:trPr>
        <w:tc>
          <w:tcPr>
            <w:tcW w:w="2268" w:type="dxa"/>
            <w:gridSpan w:val="2"/>
          </w:tcPr>
          <w:p w14:paraId="05E125E4" w14:textId="77777777" w:rsidR="00EA16E8" w:rsidRPr="005A5509" w:rsidRDefault="00EA16E8" w:rsidP="002D0C32">
            <w:pPr>
              <w:pStyle w:val="TAC"/>
            </w:pPr>
            <w:r w:rsidRPr="005A5509">
              <w:t>FloorStatus</w:t>
            </w:r>
          </w:p>
        </w:tc>
        <w:tc>
          <w:tcPr>
            <w:tcW w:w="1701" w:type="dxa"/>
            <w:gridSpan w:val="2"/>
          </w:tcPr>
          <w:p w14:paraId="29774D6F" w14:textId="77777777" w:rsidR="00EA16E8" w:rsidRPr="005A5509" w:rsidRDefault="00EA16E8" w:rsidP="002D0C32">
            <w:pPr>
              <w:pStyle w:val="TAC"/>
            </w:pPr>
            <w:r w:rsidRPr="005A5509">
              <w:t>Observed Events</w:t>
            </w:r>
          </w:p>
        </w:tc>
        <w:tc>
          <w:tcPr>
            <w:tcW w:w="5670" w:type="dxa"/>
            <w:gridSpan w:val="2"/>
          </w:tcPr>
          <w:p w14:paraId="60E2583D" w14:textId="77777777" w:rsidR="00EA16E8" w:rsidRPr="005A5509" w:rsidRDefault="00EA16E8" w:rsidP="002D0C32">
            <w:pPr>
              <w:pStyle w:val="TAL"/>
              <w:rPr>
                <w:lang w:eastAsia="zh-CN"/>
              </w:rPr>
            </w:pPr>
            <w:r w:rsidRPr="005A5509">
              <w:t>"Floor Status, fs" as defined in ITU-T Recommendation H.248.19 [33].</w:t>
            </w:r>
          </w:p>
          <w:p w14:paraId="66600FD9" w14:textId="77777777" w:rsidR="00EA16E8" w:rsidRPr="005A5509" w:rsidRDefault="00EA16E8" w:rsidP="002D0C32">
            <w:pPr>
              <w:pStyle w:val="TAL"/>
            </w:pPr>
            <w:r w:rsidRPr="005A5509">
              <w:t>This is a list of FloorIds and status (e.g. granted, revoked)</w:t>
            </w:r>
          </w:p>
        </w:tc>
      </w:tr>
      <w:tr w:rsidR="00EA16E8" w:rsidRPr="005A5509" w14:paraId="62AADDBA" w14:textId="77777777" w:rsidTr="002D0C32">
        <w:trPr>
          <w:gridAfter w:val="1"/>
          <w:wAfter w:w="90" w:type="dxa"/>
          <w:jc w:val="center"/>
        </w:trPr>
        <w:tc>
          <w:tcPr>
            <w:tcW w:w="2268" w:type="dxa"/>
            <w:gridSpan w:val="2"/>
          </w:tcPr>
          <w:p w14:paraId="36AF6727" w14:textId="77777777" w:rsidR="00EA16E8" w:rsidRPr="005A5509" w:rsidRDefault="00EA16E8" w:rsidP="002D0C32">
            <w:pPr>
              <w:pStyle w:val="TAC"/>
            </w:pPr>
            <w:r w:rsidRPr="005A5509">
              <w:t>Generic Image Attribute</w:t>
            </w:r>
          </w:p>
        </w:tc>
        <w:tc>
          <w:tcPr>
            <w:tcW w:w="1701" w:type="dxa"/>
            <w:gridSpan w:val="2"/>
          </w:tcPr>
          <w:p w14:paraId="02151F8F" w14:textId="77777777" w:rsidR="00EA16E8" w:rsidRPr="005A5509" w:rsidRDefault="00EA16E8" w:rsidP="002D0C32">
            <w:pPr>
              <w:pStyle w:val="TAC"/>
            </w:pPr>
            <w:r w:rsidRPr="005A5509">
              <w:t>Local Descriptor or Remote Descriptor</w:t>
            </w:r>
          </w:p>
        </w:tc>
        <w:tc>
          <w:tcPr>
            <w:tcW w:w="5670" w:type="dxa"/>
            <w:gridSpan w:val="2"/>
          </w:tcPr>
          <w:p w14:paraId="7F6862FF" w14:textId="77777777" w:rsidR="00EA16E8" w:rsidRPr="005A5509" w:rsidRDefault="00EA16E8" w:rsidP="002D0C32">
            <w:pPr>
              <w:pStyle w:val="TAL"/>
            </w:pPr>
            <w:r w:rsidRPr="005A5509">
              <w:t>"imageattr" attribute in SDP a-line as defined in IETF RFC 6236 [46], see table 5.15.1.</w:t>
            </w:r>
          </w:p>
        </w:tc>
      </w:tr>
      <w:tr w:rsidR="00B650FD" w:rsidRPr="005A5509" w14:paraId="7EC430F0" w14:textId="77777777" w:rsidTr="002D0C32">
        <w:trPr>
          <w:gridAfter w:val="1"/>
          <w:wAfter w:w="90" w:type="dxa"/>
          <w:jc w:val="center"/>
        </w:trPr>
        <w:tc>
          <w:tcPr>
            <w:tcW w:w="2268" w:type="dxa"/>
            <w:gridSpan w:val="2"/>
          </w:tcPr>
          <w:p w14:paraId="50091A89" w14:textId="77777777" w:rsidR="00B650FD" w:rsidRPr="005A5509" w:rsidRDefault="00B650FD" w:rsidP="00B650FD">
            <w:pPr>
              <w:pStyle w:val="TAC"/>
            </w:pPr>
            <w:r w:rsidRPr="005A5509">
              <w:t>ICE host candidate request</w:t>
            </w:r>
          </w:p>
        </w:tc>
        <w:tc>
          <w:tcPr>
            <w:tcW w:w="1701" w:type="dxa"/>
            <w:gridSpan w:val="2"/>
          </w:tcPr>
          <w:p w14:paraId="084BDE2D" w14:textId="77777777" w:rsidR="00B650FD" w:rsidRPr="005A5509" w:rsidRDefault="00B650FD" w:rsidP="00B650FD">
            <w:pPr>
              <w:pStyle w:val="TAC"/>
            </w:pPr>
            <w:r w:rsidRPr="005A5509">
              <w:t>Local Descriptor</w:t>
            </w:r>
          </w:p>
        </w:tc>
        <w:tc>
          <w:tcPr>
            <w:tcW w:w="5670" w:type="dxa"/>
            <w:gridSpan w:val="2"/>
          </w:tcPr>
          <w:p w14:paraId="6197271B" w14:textId="3EEB3141" w:rsidR="00B650FD" w:rsidRPr="005A5509" w:rsidRDefault="00B650FD" w:rsidP="00B650FD">
            <w:pPr>
              <w:pStyle w:val="TAL"/>
            </w:pPr>
            <w:r w:rsidRPr="005A5509">
              <w:t xml:space="preserve">The "a=candidate" SDP attribute defined in </w:t>
            </w:r>
            <w:r>
              <w:t>IETF </w:t>
            </w:r>
            <w:r w:rsidRPr="00412A42">
              <w:t>RFC 8839 </w:t>
            </w:r>
            <w:r w:rsidR="00A95D7C">
              <w:t>[78]</w:t>
            </w:r>
            <w:r w:rsidRPr="005A5509">
              <w:t xml:space="preserve"> of type "host" with the transport, port and priority parameters with wildcard sign "$" to request the allocation of a host candidate</w:t>
            </w:r>
          </w:p>
        </w:tc>
      </w:tr>
      <w:tr w:rsidR="00B650FD" w:rsidRPr="005A5509" w14:paraId="0FE9B227" w14:textId="77777777" w:rsidTr="002D0C32">
        <w:trPr>
          <w:gridAfter w:val="1"/>
          <w:wAfter w:w="90" w:type="dxa"/>
          <w:jc w:val="center"/>
        </w:trPr>
        <w:tc>
          <w:tcPr>
            <w:tcW w:w="2268" w:type="dxa"/>
            <w:gridSpan w:val="2"/>
          </w:tcPr>
          <w:p w14:paraId="47966A3D" w14:textId="77777777" w:rsidR="00B650FD" w:rsidRPr="005A5509" w:rsidRDefault="00B650FD" w:rsidP="00B650FD">
            <w:pPr>
              <w:pStyle w:val="TAC"/>
            </w:pPr>
            <w:r w:rsidRPr="005A5509">
              <w:t>ICE host candidate</w:t>
            </w:r>
          </w:p>
        </w:tc>
        <w:tc>
          <w:tcPr>
            <w:tcW w:w="1701" w:type="dxa"/>
            <w:gridSpan w:val="2"/>
          </w:tcPr>
          <w:p w14:paraId="70767428" w14:textId="77777777" w:rsidR="00B650FD" w:rsidRPr="005A5509" w:rsidRDefault="00B650FD" w:rsidP="00B650FD">
            <w:pPr>
              <w:pStyle w:val="TAC"/>
            </w:pPr>
            <w:r w:rsidRPr="005A5509">
              <w:t>Local Descriptor</w:t>
            </w:r>
          </w:p>
        </w:tc>
        <w:tc>
          <w:tcPr>
            <w:tcW w:w="5670" w:type="dxa"/>
            <w:gridSpan w:val="2"/>
          </w:tcPr>
          <w:p w14:paraId="0B53261C" w14:textId="421BA11E"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7896EFD7" w14:textId="77777777" w:rsidTr="002D0C32">
        <w:trPr>
          <w:gridAfter w:val="1"/>
          <w:wAfter w:w="90" w:type="dxa"/>
          <w:jc w:val="center"/>
        </w:trPr>
        <w:tc>
          <w:tcPr>
            <w:tcW w:w="2268" w:type="dxa"/>
            <w:gridSpan w:val="2"/>
          </w:tcPr>
          <w:p w14:paraId="13643B91" w14:textId="77777777" w:rsidR="00B650FD" w:rsidRPr="005A5509" w:rsidRDefault="00B650FD" w:rsidP="00B650FD">
            <w:pPr>
              <w:pStyle w:val="TAC"/>
            </w:pPr>
            <w:r w:rsidRPr="005A5509">
              <w:t>ICE lite indication</w:t>
            </w:r>
          </w:p>
        </w:tc>
        <w:tc>
          <w:tcPr>
            <w:tcW w:w="1701" w:type="dxa"/>
            <w:gridSpan w:val="2"/>
          </w:tcPr>
          <w:p w14:paraId="074DE266" w14:textId="77777777" w:rsidR="00B650FD" w:rsidRPr="005A5509" w:rsidRDefault="00B650FD" w:rsidP="00B650FD">
            <w:pPr>
              <w:pStyle w:val="TAC"/>
            </w:pPr>
            <w:r w:rsidRPr="005A5509">
              <w:t>Local Descriptor</w:t>
            </w:r>
          </w:p>
        </w:tc>
        <w:tc>
          <w:tcPr>
            <w:tcW w:w="5670" w:type="dxa"/>
            <w:gridSpan w:val="2"/>
          </w:tcPr>
          <w:p w14:paraId="51F329C9" w14:textId="4A808803" w:rsidR="00B650FD" w:rsidRPr="005A5509" w:rsidRDefault="00B650FD" w:rsidP="00B650FD">
            <w:pPr>
              <w:pStyle w:val="TAL"/>
            </w:pPr>
            <w:r w:rsidRPr="005A5509">
              <w:t xml:space="preserve">The "a=ice-lite" SDP attribute defined in </w:t>
            </w:r>
            <w:r>
              <w:t>IETF </w:t>
            </w:r>
            <w:r w:rsidRPr="00412A42">
              <w:t>RFC 8839 </w:t>
            </w:r>
            <w:r w:rsidR="00A95D7C">
              <w:t>[78]</w:t>
            </w:r>
            <w:r w:rsidRPr="005A5509">
              <w:t>.</w:t>
            </w:r>
          </w:p>
        </w:tc>
      </w:tr>
      <w:tr w:rsidR="00B650FD" w:rsidRPr="005A5509" w14:paraId="777EF7D8" w14:textId="77777777" w:rsidTr="002D0C32">
        <w:trPr>
          <w:gridAfter w:val="1"/>
          <w:wAfter w:w="90" w:type="dxa"/>
          <w:jc w:val="center"/>
        </w:trPr>
        <w:tc>
          <w:tcPr>
            <w:tcW w:w="2268" w:type="dxa"/>
            <w:gridSpan w:val="2"/>
          </w:tcPr>
          <w:p w14:paraId="3D0B34C9" w14:textId="035C2312" w:rsidR="00B650FD" w:rsidRPr="005A5509" w:rsidRDefault="00B650FD" w:rsidP="00B650FD">
            <w:pPr>
              <w:pStyle w:val="TAC"/>
            </w:pPr>
            <w:r>
              <w:t>ICE pacing</w:t>
            </w:r>
          </w:p>
        </w:tc>
        <w:tc>
          <w:tcPr>
            <w:tcW w:w="1701" w:type="dxa"/>
            <w:gridSpan w:val="2"/>
          </w:tcPr>
          <w:p w14:paraId="71F4CC4C" w14:textId="00BA0B09" w:rsidR="00B650FD" w:rsidRPr="005A5509" w:rsidRDefault="00B650FD" w:rsidP="00B650FD">
            <w:pPr>
              <w:pStyle w:val="TAC"/>
            </w:pPr>
            <w:r w:rsidRPr="001D5535">
              <w:t>Local Descriptor</w:t>
            </w:r>
          </w:p>
        </w:tc>
        <w:tc>
          <w:tcPr>
            <w:tcW w:w="5670" w:type="dxa"/>
            <w:gridSpan w:val="2"/>
          </w:tcPr>
          <w:p w14:paraId="7C461329" w14:textId="22735441"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574E722C" w14:textId="65E90533"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113F8040" w14:textId="77777777" w:rsidTr="002D0C32">
        <w:trPr>
          <w:gridAfter w:val="1"/>
          <w:wAfter w:w="90" w:type="dxa"/>
          <w:jc w:val="center"/>
        </w:trPr>
        <w:tc>
          <w:tcPr>
            <w:tcW w:w="2268" w:type="dxa"/>
            <w:gridSpan w:val="2"/>
          </w:tcPr>
          <w:p w14:paraId="4A8D962A" w14:textId="433BC7A1" w:rsidR="00B650FD" w:rsidRPr="005A5509" w:rsidRDefault="00B650FD" w:rsidP="00B650FD">
            <w:pPr>
              <w:pStyle w:val="TAC"/>
            </w:pPr>
            <w:r>
              <w:t>ICE pacing request</w:t>
            </w:r>
          </w:p>
        </w:tc>
        <w:tc>
          <w:tcPr>
            <w:tcW w:w="1701" w:type="dxa"/>
            <w:gridSpan w:val="2"/>
          </w:tcPr>
          <w:p w14:paraId="34C6984F" w14:textId="67663E5B" w:rsidR="00B650FD" w:rsidRPr="005A5509" w:rsidRDefault="00B650FD" w:rsidP="00B650FD">
            <w:pPr>
              <w:pStyle w:val="TAC"/>
            </w:pPr>
            <w:r w:rsidRPr="001D5535">
              <w:t>Local Descriptor</w:t>
            </w:r>
          </w:p>
        </w:tc>
        <w:tc>
          <w:tcPr>
            <w:tcW w:w="5670" w:type="dxa"/>
            <w:gridSpan w:val="2"/>
          </w:tcPr>
          <w:p w14:paraId="58732537" w14:textId="264CF383"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 xml:space="preserve"> </w:t>
            </w:r>
            <w:r w:rsidRPr="001D5535">
              <w:t>with wildcard sign "$"</w:t>
            </w:r>
            <w:r>
              <w:t>.</w:t>
            </w:r>
          </w:p>
          <w:p w14:paraId="41CDDA61" w14:textId="27C23AA2"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2399AFA6" w14:textId="77777777" w:rsidTr="002D0C32">
        <w:trPr>
          <w:gridAfter w:val="1"/>
          <w:wAfter w:w="90" w:type="dxa"/>
          <w:jc w:val="center"/>
        </w:trPr>
        <w:tc>
          <w:tcPr>
            <w:tcW w:w="2268" w:type="dxa"/>
            <w:gridSpan w:val="2"/>
          </w:tcPr>
          <w:p w14:paraId="517BF38E" w14:textId="77777777" w:rsidR="00B650FD" w:rsidRPr="005A5509" w:rsidRDefault="00B650FD" w:rsidP="00B650FD">
            <w:pPr>
              <w:pStyle w:val="TAC"/>
            </w:pPr>
            <w:r w:rsidRPr="005A5509">
              <w:t>ICE password request</w:t>
            </w:r>
          </w:p>
        </w:tc>
        <w:tc>
          <w:tcPr>
            <w:tcW w:w="1701" w:type="dxa"/>
            <w:gridSpan w:val="2"/>
          </w:tcPr>
          <w:p w14:paraId="1B3B7085" w14:textId="77777777" w:rsidR="00B650FD" w:rsidRPr="005A5509" w:rsidRDefault="00B650FD" w:rsidP="00B650FD">
            <w:pPr>
              <w:pStyle w:val="TAC"/>
            </w:pPr>
            <w:r w:rsidRPr="005A5509">
              <w:t>Local Descriptor</w:t>
            </w:r>
          </w:p>
        </w:tc>
        <w:tc>
          <w:tcPr>
            <w:tcW w:w="5670" w:type="dxa"/>
            <w:gridSpan w:val="2"/>
          </w:tcPr>
          <w:p w14:paraId="5258614D" w14:textId="19D360EE"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 xml:space="preserve"> with wildcard sign "$". </w:t>
            </w:r>
          </w:p>
        </w:tc>
      </w:tr>
      <w:tr w:rsidR="00B650FD" w:rsidRPr="005A5509" w14:paraId="22DADB93" w14:textId="77777777" w:rsidTr="002D0C32">
        <w:trPr>
          <w:gridAfter w:val="1"/>
          <w:wAfter w:w="90" w:type="dxa"/>
          <w:jc w:val="center"/>
        </w:trPr>
        <w:tc>
          <w:tcPr>
            <w:tcW w:w="2268" w:type="dxa"/>
            <w:gridSpan w:val="2"/>
          </w:tcPr>
          <w:p w14:paraId="59F443A0" w14:textId="77777777" w:rsidR="00B650FD" w:rsidRPr="005A5509" w:rsidRDefault="00B650FD" w:rsidP="00B650FD">
            <w:pPr>
              <w:pStyle w:val="TAC"/>
            </w:pPr>
            <w:r w:rsidRPr="005A5509">
              <w:t>ICE password</w:t>
            </w:r>
          </w:p>
        </w:tc>
        <w:tc>
          <w:tcPr>
            <w:tcW w:w="1701" w:type="dxa"/>
            <w:gridSpan w:val="2"/>
          </w:tcPr>
          <w:p w14:paraId="0AD3468B" w14:textId="77777777" w:rsidR="00B650FD" w:rsidRPr="005A5509" w:rsidRDefault="00B650FD" w:rsidP="00B650FD">
            <w:pPr>
              <w:pStyle w:val="TAC"/>
            </w:pPr>
            <w:r w:rsidRPr="005A5509">
              <w:t>Local Descriptor</w:t>
            </w:r>
          </w:p>
        </w:tc>
        <w:tc>
          <w:tcPr>
            <w:tcW w:w="5670" w:type="dxa"/>
            <w:gridSpan w:val="2"/>
          </w:tcPr>
          <w:p w14:paraId="6645E7CF" w14:textId="01648580"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182235B" w14:textId="77777777" w:rsidTr="002D0C32">
        <w:trPr>
          <w:gridAfter w:val="1"/>
          <w:wAfter w:w="90" w:type="dxa"/>
          <w:jc w:val="center"/>
        </w:trPr>
        <w:tc>
          <w:tcPr>
            <w:tcW w:w="2268" w:type="dxa"/>
            <w:gridSpan w:val="2"/>
          </w:tcPr>
          <w:p w14:paraId="4126550B" w14:textId="77777777" w:rsidR="00B650FD" w:rsidRPr="005A5509" w:rsidRDefault="00B650FD" w:rsidP="00B650FD">
            <w:pPr>
              <w:pStyle w:val="TAC"/>
            </w:pPr>
            <w:r w:rsidRPr="005A5509">
              <w:t>ICE received candidate</w:t>
            </w:r>
          </w:p>
        </w:tc>
        <w:tc>
          <w:tcPr>
            <w:tcW w:w="1701" w:type="dxa"/>
            <w:gridSpan w:val="2"/>
          </w:tcPr>
          <w:p w14:paraId="76995B23" w14:textId="77777777" w:rsidR="00B650FD" w:rsidRPr="005A5509" w:rsidRDefault="00B650FD" w:rsidP="00B650FD">
            <w:pPr>
              <w:pStyle w:val="TAC"/>
            </w:pPr>
            <w:r w:rsidRPr="005A5509">
              <w:t>Remote Descriptor</w:t>
            </w:r>
          </w:p>
        </w:tc>
        <w:tc>
          <w:tcPr>
            <w:tcW w:w="5670" w:type="dxa"/>
            <w:gridSpan w:val="2"/>
          </w:tcPr>
          <w:p w14:paraId="744A4D3D" w14:textId="3271C942" w:rsidR="00B650FD" w:rsidRPr="005A5509" w:rsidRDefault="00B650FD" w:rsidP="00B650FD">
            <w:pPr>
              <w:pStyle w:val="TAL"/>
            </w:pPr>
            <w:r w:rsidRPr="005A5509">
              <w:t xml:space="preserve">The "a=candidate" SDP attribute defined in </w:t>
            </w:r>
            <w:r>
              <w:t>IETF </w:t>
            </w:r>
            <w:r w:rsidRPr="00412A42">
              <w:t>RFC 8839 </w:t>
            </w:r>
            <w:r w:rsidR="00A95D7C">
              <w:t>[78]</w:t>
            </w:r>
            <w:r>
              <w:t>.</w:t>
            </w:r>
          </w:p>
        </w:tc>
      </w:tr>
      <w:tr w:rsidR="00B650FD" w:rsidRPr="005A5509" w14:paraId="3484AFAB" w14:textId="77777777" w:rsidTr="002D0C32">
        <w:trPr>
          <w:gridAfter w:val="1"/>
          <w:wAfter w:w="90" w:type="dxa"/>
          <w:jc w:val="center"/>
        </w:trPr>
        <w:tc>
          <w:tcPr>
            <w:tcW w:w="2268" w:type="dxa"/>
            <w:gridSpan w:val="2"/>
          </w:tcPr>
          <w:p w14:paraId="7D271AB2" w14:textId="4AB042A6" w:rsidR="00B650FD" w:rsidRPr="005A5509" w:rsidRDefault="00B650FD" w:rsidP="00B650FD">
            <w:pPr>
              <w:pStyle w:val="TAC"/>
            </w:pPr>
            <w:r>
              <w:t>ICE received pacing</w:t>
            </w:r>
          </w:p>
        </w:tc>
        <w:tc>
          <w:tcPr>
            <w:tcW w:w="1701" w:type="dxa"/>
            <w:gridSpan w:val="2"/>
          </w:tcPr>
          <w:p w14:paraId="6038137A" w14:textId="66F9BD5C" w:rsidR="00B650FD" w:rsidRPr="005A5509" w:rsidRDefault="00B650FD" w:rsidP="00B650FD">
            <w:pPr>
              <w:pStyle w:val="TAC"/>
            </w:pPr>
            <w:r w:rsidRPr="001D5535">
              <w:t>Remote Descriptor</w:t>
            </w:r>
          </w:p>
        </w:tc>
        <w:tc>
          <w:tcPr>
            <w:tcW w:w="5670" w:type="dxa"/>
            <w:gridSpan w:val="2"/>
          </w:tcPr>
          <w:p w14:paraId="311EFE1A" w14:textId="2CCE5D7A" w:rsidR="00B650FD" w:rsidRDefault="00B650FD" w:rsidP="00B650FD">
            <w:pPr>
              <w:pStyle w:val="TAL"/>
            </w:pPr>
            <w:r w:rsidRPr="001D5535">
              <w:t>The "a=</w:t>
            </w:r>
            <w:r w:rsidRPr="00147002">
              <w:t>ice-pacing</w:t>
            </w:r>
            <w:r w:rsidRPr="001D5535">
              <w:t xml:space="preserve">" SDP attribute defined in </w:t>
            </w:r>
            <w:r>
              <w:t>IETF </w:t>
            </w:r>
            <w:r w:rsidRPr="00412A42">
              <w:t>RFC 8839 </w:t>
            </w:r>
            <w:r w:rsidR="00A95D7C">
              <w:t>[78]</w:t>
            </w:r>
            <w:r>
              <w:t>.</w:t>
            </w:r>
          </w:p>
          <w:p w14:paraId="6250100D" w14:textId="3034E02F" w:rsidR="00B650FD" w:rsidRPr="005A5509" w:rsidRDefault="00B650FD" w:rsidP="00B650FD">
            <w:pPr>
              <w:pStyle w:val="TAL"/>
            </w:pPr>
            <w:r>
              <w:rPr>
                <w:lang w:eastAsia="zh-CN"/>
              </w:rPr>
              <w:t>O</w:t>
            </w:r>
            <w:r w:rsidRPr="001D615A">
              <w:rPr>
                <w:lang w:eastAsia="zh-CN"/>
              </w:rPr>
              <w:t>nly applicable for full ICE</w:t>
            </w:r>
            <w:r>
              <w:rPr>
                <w:lang w:eastAsia="zh-CN"/>
              </w:rPr>
              <w:t xml:space="preserve"> as specified in </w:t>
            </w:r>
            <w:r>
              <w:t>IETF </w:t>
            </w:r>
            <w:r w:rsidRPr="00412A42">
              <w:t>RFC 8445 </w:t>
            </w:r>
            <w:r w:rsidR="00A95D7C">
              <w:t>[77]</w:t>
            </w:r>
            <w:r w:rsidRPr="001D5535">
              <w:rPr>
                <w:lang w:eastAsia="zh-CN"/>
              </w:rPr>
              <w:t>.</w:t>
            </w:r>
          </w:p>
        </w:tc>
      </w:tr>
      <w:tr w:rsidR="00B650FD" w:rsidRPr="005A5509" w14:paraId="3D0E5059" w14:textId="77777777" w:rsidTr="002D0C32">
        <w:trPr>
          <w:gridAfter w:val="1"/>
          <w:wAfter w:w="90" w:type="dxa"/>
          <w:jc w:val="center"/>
        </w:trPr>
        <w:tc>
          <w:tcPr>
            <w:tcW w:w="2268" w:type="dxa"/>
            <w:gridSpan w:val="2"/>
          </w:tcPr>
          <w:p w14:paraId="5893402F" w14:textId="77777777" w:rsidR="00B650FD" w:rsidRPr="005A5509" w:rsidRDefault="00B650FD" w:rsidP="00B650FD">
            <w:pPr>
              <w:pStyle w:val="TAC"/>
            </w:pPr>
            <w:r w:rsidRPr="005A5509">
              <w:t>ICE received password</w:t>
            </w:r>
          </w:p>
        </w:tc>
        <w:tc>
          <w:tcPr>
            <w:tcW w:w="1701" w:type="dxa"/>
            <w:gridSpan w:val="2"/>
          </w:tcPr>
          <w:p w14:paraId="24123B05" w14:textId="77777777" w:rsidR="00B650FD" w:rsidRPr="005A5509" w:rsidRDefault="00B650FD" w:rsidP="00B650FD">
            <w:pPr>
              <w:pStyle w:val="TAC"/>
            </w:pPr>
            <w:r w:rsidRPr="005A5509">
              <w:t>Remote Descriptor</w:t>
            </w:r>
          </w:p>
        </w:tc>
        <w:tc>
          <w:tcPr>
            <w:tcW w:w="5670" w:type="dxa"/>
            <w:gridSpan w:val="2"/>
          </w:tcPr>
          <w:p w14:paraId="6A6EF087" w14:textId="0BE4CBFD" w:rsidR="00B650FD" w:rsidRPr="005A5509" w:rsidRDefault="00B650FD" w:rsidP="00B650FD">
            <w:pPr>
              <w:pStyle w:val="TAL"/>
            </w:pPr>
            <w:r w:rsidRPr="005A5509">
              <w:t xml:space="preserve">The "a=ice-pwd" SDP attribute defined in </w:t>
            </w:r>
            <w:r>
              <w:t>IETF </w:t>
            </w:r>
            <w:r w:rsidRPr="00412A42">
              <w:t>RFC 8839 </w:t>
            </w:r>
            <w:r w:rsidR="00A95D7C">
              <w:t>[78]</w:t>
            </w:r>
            <w:r w:rsidRPr="005A5509">
              <w:t>.</w:t>
            </w:r>
          </w:p>
        </w:tc>
      </w:tr>
      <w:tr w:rsidR="00B650FD" w:rsidRPr="005A5509" w14:paraId="6A1230A9" w14:textId="77777777" w:rsidTr="002D0C32">
        <w:trPr>
          <w:gridAfter w:val="1"/>
          <w:wAfter w:w="90" w:type="dxa"/>
          <w:jc w:val="center"/>
        </w:trPr>
        <w:tc>
          <w:tcPr>
            <w:tcW w:w="2268" w:type="dxa"/>
            <w:gridSpan w:val="2"/>
          </w:tcPr>
          <w:p w14:paraId="692D2FFC" w14:textId="77777777" w:rsidR="00B650FD" w:rsidRPr="005A5509" w:rsidRDefault="00B650FD" w:rsidP="00B650FD">
            <w:pPr>
              <w:pStyle w:val="TAC"/>
            </w:pPr>
            <w:r w:rsidRPr="005A5509">
              <w:t>ICE received Ufrag</w:t>
            </w:r>
          </w:p>
        </w:tc>
        <w:tc>
          <w:tcPr>
            <w:tcW w:w="1701" w:type="dxa"/>
            <w:gridSpan w:val="2"/>
          </w:tcPr>
          <w:p w14:paraId="0596C598" w14:textId="77777777" w:rsidR="00B650FD" w:rsidRPr="005A5509" w:rsidRDefault="00B650FD" w:rsidP="00B650FD">
            <w:pPr>
              <w:pStyle w:val="TAC"/>
            </w:pPr>
            <w:r w:rsidRPr="005A5509">
              <w:t>Remote Descriptor</w:t>
            </w:r>
          </w:p>
        </w:tc>
        <w:tc>
          <w:tcPr>
            <w:tcW w:w="5670" w:type="dxa"/>
            <w:gridSpan w:val="2"/>
          </w:tcPr>
          <w:p w14:paraId="0427130B" w14:textId="1ED984D5"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B650FD" w:rsidRPr="005A5509" w14:paraId="3E3A1DA0" w14:textId="77777777" w:rsidTr="002D0C32">
        <w:trPr>
          <w:gridAfter w:val="1"/>
          <w:wAfter w:w="90" w:type="dxa"/>
          <w:jc w:val="center"/>
        </w:trPr>
        <w:tc>
          <w:tcPr>
            <w:tcW w:w="2268" w:type="dxa"/>
            <w:gridSpan w:val="2"/>
          </w:tcPr>
          <w:p w14:paraId="56E1AEEA" w14:textId="77777777" w:rsidR="00B650FD" w:rsidRPr="005A5509" w:rsidRDefault="00B650FD" w:rsidP="00B650FD">
            <w:pPr>
              <w:pStyle w:val="TAC"/>
            </w:pPr>
            <w:r w:rsidRPr="005A5509">
              <w:t>ICE Ufrag request</w:t>
            </w:r>
          </w:p>
        </w:tc>
        <w:tc>
          <w:tcPr>
            <w:tcW w:w="1701" w:type="dxa"/>
            <w:gridSpan w:val="2"/>
          </w:tcPr>
          <w:p w14:paraId="2B0039F3" w14:textId="77777777" w:rsidR="00B650FD" w:rsidRPr="005A5509" w:rsidRDefault="00B650FD" w:rsidP="00B650FD">
            <w:pPr>
              <w:pStyle w:val="TAC"/>
            </w:pPr>
            <w:r w:rsidRPr="005A5509">
              <w:t>Local Descriptor</w:t>
            </w:r>
          </w:p>
        </w:tc>
        <w:tc>
          <w:tcPr>
            <w:tcW w:w="5670" w:type="dxa"/>
            <w:gridSpan w:val="2"/>
          </w:tcPr>
          <w:p w14:paraId="42BBEB2E" w14:textId="5E301D53"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 xml:space="preserve"> with wildcard sign "$".</w:t>
            </w:r>
          </w:p>
        </w:tc>
      </w:tr>
      <w:tr w:rsidR="00B650FD" w:rsidRPr="005A5509" w14:paraId="066B012F" w14:textId="77777777" w:rsidTr="002D0C32">
        <w:trPr>
          <w:gridAfter w:val="1"/>
          <w:wAfter w:w="90" w:type="dxa"/>
          <w:jc w:val="center"/>
        </w:trPr>
        <w:tc>
          <w:tcPr>
            <w:tcW w:w="2268" w:type="dxa"/>
            <w:gridSpan w:val="2"/>
          </w:tcPr>
          <w:p w14:paraId="568F5BC4" w14:textId="77777777" w:rsidR="00B650FD" w:rsidRPr="005A5509" w:rsidRDefault="00B650FD" w:rsidP="00B650FD">
            <w:pPr>
              <w:pStyle w:val="TAC"/>
            </w:pPr>
            <w:r w:rsidRPr="005A5509">
              <w:t>ICE Ufrag</w:t>
            </w:r>
          </w:p>
        </w:tc>
        <w:tc>
          <w:tcPr>
            <w:tcW w:w="1701" w:type="dxa"/>
            <w:gridSpan w:val="2"/>
          </w:tcPr>
          <w:p w14:paraId="54C04378" w14:textId="77777777" w:rsidR="00B650FD" w:rsidRPr="005A5509" w:rsidRDefault="00B650FD" w:rsidP="00B650FD">
            <w:pPr>
              <w:pStyle w:val="TAC"/>
            </w:pPr>
            <w:r w:rsidRPr="005A5509">
              <w:t>Local Descriptor</w:t>
            </w:r>
          </w:p>
        </w:tc>
        <w:tc>
          <w:tcPr>
            <w:tcW w:w="5670" w:type="dxa"/>
            <w:gridSpan w:val="2"/>
          </w:tcPr>
          <w:p w14:paraId="6EE9478E" w14:textId="477ED601" w:rsidR="00B650FD" w:rsidRPr="005A5509" w:rsidRDefault="00B650FD" w:rsidP="00B650FD">
            <w:pPr>
              <w:pStyle w:val="TAL"/>
            </w:pPr>
            <w:r w:rsidRPr="005A5509">
              <w:t xml:space="preserve">The "a=ice-ufrag" SDP attribute defined in </w:t>
            </w:r>
            <w:r>
              <w:t>IETF </w:t>
            </w:r>
            <w:r w:rsidRPr="00412A42">
              <w:t>RFC 8839 </w:t>
            </w:r>
            <w:r w:rsidR="00A95D7C">
              <w:t>[78]</w:t>
            </w:r>
            <w:r w:rsidRPr="005A5509">
              <w:t>.</w:t>
            </w:r>
          </w:p>
        </w:tc>
      </w:tr>
      <w:tr w:rsidR="00EA16E8" w:rsidRPr="005A5509" w14:paraId="09B54701" w14:textId="77777777" w:rsidTr="002D0C32">
        <w:trPr>
          <w:gridAfter w:val="1"/>
          <w:wAfter w:w="90" w:type="dxa"/>
          <w:jc w:val="center"/>
        </w:trPr>
        <w:tc>
          <w:tcPr>
            <w:tcW w:w="2268" w:type="dxa"/>
            <w:gridSpan w:val="2"/>
          </w:tcPr>
          <w:p w14:paraId="52191F72" w14:textId="77777777" w:rsidR="00EA16E8" w:rsidRPr="005A5509" w:rsidRDefault="00EA16E8" w:rsidP="002D0C32">
            <w:pPr>
              <w:pStyle w:val="TAC"/>
            </w:pPr>
            <w:r w:rsidRPr="005A5509">
              <w:rPr>
                <w:rFonts w:hint="eastAsia"/>
              </w:rPr>
              <w:t xml:space="preserve">ICE </w:t>
            </w:r>
            <w:r w:rsidRPr="005A5509">
              <w:t>Connectivity Check Result</w:t>
            </w:r>
          </w:p>
        </w:tc>
        <w:tc>
          <w:tcPr>
            <w:tcW w:w="1701" w:type="dxa"/>
            <w:gridSpan w:val="2"/>
          </w:tcPr>
          <w:p w14:paraId="28D83B2C" w14:textId="77777777" w:rsidR="00EA16E8" w:rsidRPr="005A5509" w:rsidRDefault="00EA16E8" w:rsidP="002D0C32">
            <w:pPr>
              <w:pStyle w:val="TAC"/>
            </w:pPr>
            <w:r w:rsidRPr="005A5509">
              <w:t xml:space="preserve">Events, </w:t>
            </w:r>
          </w:p>
          <w:p w14:paraId="0A62C9E6" w14:textId="77777777" w:rsidR="00EA16E8" w:rsidRPr="005A5509" w:rsidRDefault="00EA16E8" w:rsidP="002D0C32">
            <w:pPr>
              <w:pStyle w:val="TAC"/>
            </w:pPr>
            <w:r w:rsidRPr="005A5509">
              <w:t>Observed Events</w:t>
            </w:r>
          </w:p>
        </w:tc>
        <w:tc>
          <w:tcPr>
            <w:tcW w:w="5670" w:type="dxa"/>
            <w:gridSpan w:val="2"/>
          </w:tcPr>
          <w:p w14:paraId="0AE837E7" w14:textId="77777777" w:rsidR="00EA16E8" w:rsidRPr="005A5509" w:rsidRDefault="00EA16E8" w:rsidP="002D0C32">
            <w:pPr>
              <w:pStyle w:val="TAL"/>
            </w:pPr>
            <w:r w:rsidRPr="005A5509">
              <w:t xml:space="preserve">Defined according to </w:t>
            </w:r>
            <w:r w:rsidRPr="005A5509">
              <w:rPr>
                <w:i/>
              </w:rPr>
              <w:t>Connectivity Check Result</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8F7BD96" w14:textId="77777777" w:rsidTr="002D0C32">
        <w:trPr>
          <w:gridAfter w:val="1"/>
          <w:wAfter w:w="90" w:type="dxa"/>
          <w:jc w:val="center"/>
        </w:trPr>
        <w:tc>
          <w:tcPr>
            <w:tcW w:w="2268" w:type="dxa"/>
            <w:gridSpan w:val="2"/>
          </w:tcPr>
          <w:p w14:paraId="0A7199AE" w14:textId="77777777" w:rsidR="00EA16E8" w:rsidRPr="005A5509" w:rsidRDefault="00EA16E8" w:rsidP="002D0C32">
            <w:pPr>
              <w:pStyle w:val="TAC"/>
            </w:pPr>
            <w:r w:rsidRPr="005A5509">
              <w:rPr>
                <w:rFonts w:hint="eastAsia"/>
              </w:rPr>
              <w:t xml:space="preserve">ICE </w:t>
            </w:r>
            <w:r w:rsidRPr="005A5509">
              <w:t xml:space="preserve">Send Connectivity Check </w:t>
            </w:r>
          </w:p>
        </w:tc>
        <w:tc>
          <w:tcPr>
            <w:tcW w:w="1701" w:type="dxa"/>
            <w:gridSpan w:val="2"/>
          </w:tcPr>
          <w:p w14:paraId="4321510C" w14:textId="77777777" w:rsidR="00EA16E8" w:rsidRPr="005A5509" w:rsidRDefault="00EA16E8" w:rsidP="002D0C32">
            <w:pPr>
              <w:pStyle w:val="TAC"/>
            </w:pPr>
            <w:r w:rsidRPr="005A5509">
              <w:t xml:space="preserve">Signals </w:t>
            </w:r>
          </w:p>
        </w:tc>
        <w:tc>
          <w:tcPr>
            <w:tcW w:w="5670" w:type="dxa"/>
            <w:gridSpan w:val="2"/>
          </w:tcPr>
          <w:p w14:paraId="702F12F9" w14:textId="77777777" w:rsidR="00EA16E8" w:rsidRPr="005A5509" w:rsidRDefault="00EA16E8" w:rsidP="002D0C32">
            <w:pPr>
              <w:pStyle w:val="TAL"/>
            </w:pPr>
            <w:r w:rsidRPr="005A5509">
              <w:t>Defined as the ostuncc/</w:t>
            </w:r>
            <w:r w:rsidRPr="005A5509">
              <w:rPr>
                <w:rFonts w:hint="eastAsia"/>
              </w:rPr>
              <w:t>scc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12E9CF01" w14:textId="77777777" w:rsidTr="002D0C32">
        <w:trPr>
          <w:gridAfter w:val="1"/>
          <w:wAfter w:w="90" w:type="dxa"/>
          <w:jc w:val="center"/>
        </w:trPr>
        <w:tc>
          <w:tcPr>
            <w:tcW w:w="2268" w:type="dxa"/>
            <w:gridSpan w:val="2"/>
          </w:tcPr>
          <w:p w14:paraId="33310952" w14:textId="77777777" w:rsidR="00EA16E8" w:rsidRPr="005A5509" w:rsidRDefault="00EA16E8" w:rsidP="002D0C32">
            <w:pPr>
              <w:pStyle w:val="TAC"/>
            </w:pPr>
            <w:r w:rsidRPr="005A5509">
              <w:rPr>
                <w:rFonts w:hint="eastAsia"/>
              </w:rPr>
              <w:lastRenderedPageBreak/>
              <w:t xml:space="preserve">ICE </w:t>
            </w:r>
            <w:r w:rsidRPr="005A5509">
              <w:t xml:space="preserve">New </w:t>
            </w:r>
            <w:r w:rsidRPr="005A5509">
              <w:rPr>
                <w:rFonts w:hint="eastAsia"/>
              </w:rPr>
              <w:t>P</w:t>
            </w:r>
            <w:r w:rsidRPr="005A5509">
              <w:t xml:space="preserve">eer </w:t>
            </w:r>
            <w:r w:rsidRPr="005A5509">
              <w:rPr>
                <w:rFonts w:hint="eastAsia"/>
              </w:rPr>
              <w:t>R</w:t>
            </w:r>
            <w:r w:rsidRPr="005A5509">
              <w:t xml:space="preserve">eflexive </w:t>
            </w:r>
            <w:r w:rsidRPr="005A5509">
              <w:rPr>
                <w:rFonts w:hint="eastAsia"/>
              </w:rPr>
              <w:t>C</w:t>
            </w:r>
            <w:r w:rsidRPr="005A5509">
              <w:t>andidate</w:t>
            </w:r>
          </w:p>
        </w:tc>
        <w:tc>
          <w:tcPr>
            <w:tcW w:w="1701" w:type="dxa"/>
            <w:gridSpan w:val="2"/>
          </w:tcPr>
          <w:p w14:paraId="7B3F62DB" w14:textId="77777777" w:rsidR="00EA16E8" w:rsidRPr="005A5509" w:rsidRDefault="00EA16E8" w:rsidP="002D0C32">
            <w:pPr>
              <w:pStyle w:val="TAC"/>
            </w:pPr>
            <w:r w:rsidRPr="005A5509">
              <w:t xml:space="preserve">Events, </w:t>
            </w:r>
          </w:p>
          <w:p w14:paraId="49C0641E" w14:textId="77777777" w:rsidR="00EA16E8" w:rsidRPr="005A5509" w:rsidRDefault="00EA16E8" w:rsidP="002D0C32">
            <w:pPr>
              <w:pStyle w:val="TAC"/>
            </w:pPr>
            <w:r w:rsidRPr="005A5509">
              <w:t>Observed Events</w:t>
            </w:r>
          </w:p>
        </w:tc>
        <w:tc>
          <w:tcPr>
            <w:tcW w:w="5670" w:type="dxa"/>
            <w:gridSpan w:val="2"/>
          </w:tcPr>
          <w:p w14:paraId="74CDB6C6" w14:textId="77777777" w:rsidR="00EA16E8" w:rsidRPr="005A5509" w:rsidRDefault="00EA16E8" w:rsidP="002D0C32">
            <w:pPr>
              <w:pStyle w:val="TAL"/>
            </w:pPr>
            <w:r w:rsidRPr="005A5509">
              <w:t xml:space="preserve">Defined according to </w:t>
            </w:r>
            <w:r w:rsidRPr="005A5509">
              <w:rPr>
                <w:i/>
              </w:rPr>
              <w:t xml:space="preserve">New </w:t>
            </w:r>
            <w:r w:rsidRPr="005A5509">
              <w:rPr>
                <w:rFonts w:hint="eastAsia"/>
                <w:i/>
              </w:rPr>
              <w:t>P</w:t>
            </w:r>
            <w:r w:rsidRPr="005A5509">
              <w:rPr>
                <w:i/>
              </w:rPr>
              <w:t xml:space="preserve">eer </w:t>
            </w:r>
            <w:r w:rsidRPr="005A5509">
              <w:rPr>
                <w:rFonts w:hint="eastAsia"/>
                <w:i/>
              </w:rPr>
              <w:t>R</w:t>
            </w:r>
            <w:r w:rsidRPr="005A5509">
              <w:rPr>
                <w:i/>
              </w:rPr>
              <w:t xml:space="preserve">eflexive </w:t>
            </w:r>
            <w:r w:rsidRPr="005A5509">
              <w:rPr>
                <w:rFonts w:hint="eastAsia"/>
                <w:i/>
              </w:rPr>
              <w:t>C</w:t>
            </w:r>
            <w:r w:rsidRPr="005A5509">
              <w:rPr>
                <w:i/>
              </w:rPr>
              <w:t>andidate</w:t>
            </w:r>
            <w:r w:rsidRPr="005A5509">
              <w:t xml:space="preserve"> event in ITU-T Recommendation H.248.</w:t>
            </w:r>
            <w:r w:rsidRPr="005A5509">
              <w:rPr>
                <w:rFonts w:hint="eastAsia"/>
              </w:rPr>
              <w:t>50</w:t>
            </w:r>
            <w:r w:rsidRPr="005A5509">
              <w:rPr>
                <w:lang w:val="en-US"/>
              </w:rPr>
              <w:t> </w:t>
            </w:r>
            <w:r w:rsidRPr="005A5509">
              <w:t>[47].</w:t>
            </w:r>
          </w:p>
        </w:tc>
      </w:tr>
      <w:tr w:rsidR="00EA16E8" w:rsidRPr="005A5509" w14:paraId="559CB170" w14:textId="77777777" w:rsidTr="002D0C32">
        <w:trPr>
          <w:gridAfter w:val="1"/>
          <w:wAfter w:w="90" w:type="dxa"/>
          <w:jc w:val="center"/>
        </w:trPr>
        <w:tc>
          <w:tcPr>
            <w:tcW w:w="2268" w:type="dxa"/>
            <w:gridSpan w:val="2"/>
          </w:tcPr>
          <w:p w14:paraId="2EB7239E" w14:textId="77777777" w:rsidR="00EA16E8" w:rsidRPr="005A5509" w:rsidRDefault="00EA16E8" w:rsidP="002D0C32">
            <w:pPr>
              <w:pStyle w:val="TAC"/>
            </w:pPr>
            <w:r w:rsidRPr="005A5509">
              <w:rPr>
                <w:rFonts w:hint="eastAsia"/>
              </w:rPr>
              <w:t xml:space="preserve">ICE </w:t>
            </w:r>
            <w:r w:rsidRPr="005A5509">
              <w:t xml:space="preserve">Send </w:t>
            </w:r>
            <w:r w:rsidRPr="005A5509">
              <w:rPr>
                <w:rFonts w:hint="eastAsia"/>
              </w:rPr>
              <w:t xml:space="preserve">Additional </w:t>
            </w:r>
            <w:r w:rsidRPr="005A5509">
              <w:t xml:space="preserve">Connectivity Check </w:t>
            </w:r>
          </w:p>
        </w:tc>
        <w:tc>
          <w:tcPr>
            <w:tcW w:w="1701" w:type="dxa"/>
            <w:gridSpan w:val="2"/>
          </w:tcPr>
          <w:p w14:paraId="42DE3E76" w14:textId="77777777" w:rsidR="00EA16E8" w:rsidRPr="005A5509" w:rsidRDefault="00EA16E8" w:rsidP="002D0C32">
            <w:pPr>
              <w:pStyle w:val="TAC"/>
            </w:pPr>
            <w:r w:rsidRPr="005A5509">
              <w:t xml:space="preserve">Signals </w:t>
            </w:r>
          </w:p>
        </w:tc>
        <w:tc>
          <w:tcPr>
            <w:tcW w:w="5670" w:type="dxa"/>
            <w:gridSpan w:val="2"/>
          </w:tcPr>
          <w:p w14:paraId="630F1B71" w14:textId="77777777" w:rsidR="00EA16E8" w:rsidRPr="005A5509" w:rsidRDefault="00EA16E8" w:rsidP="002D0C32">
            <w:pPr>
              <w:pStyle w:val="TAL"/>
            </w:pPr>
            <w:r w:rsidRPr="005A5509">
              <w:t>Defined as the ostuncc/</w:t>
            </w:r>
            <w:r w:rsidRPr="005A5509">
              <w:rPr>
                <w:rFonts w:hint="eastAsia"/>
              </w:rPr>
              <w:t>sacc</w:t>
            </w:r>
            <w:r w:rsidRPr="005A5509">
              <w:t xml:space="preserve"> signal in ITU-T Recommendation H.248.</w:t>
            </w:r>
            <w:r w:rsidRPr="005A5509">
              <w:rPr>
                <w:rFonts w:hint="eastAsia"/>
              </w:rPr>
              <w:t>50</w:t>
            </w:r>
            <w:r w:rsidRPr="005A5509">
              <w:rPr>
                <w:lang w:val="en-US"/>
              </w:rPr>
              <w:t> </w:t>
            </w:r>
            <w:r w:rsidRPr="005A5509">
              <w:t>[47].</w:t>
            </w:r>
          </w:p>
        </w:tc>
      </w:tr>
      <w:tr w:rsidR="00EA16E8" w:rsidRPr="005A5509" w14:paraId="290DAC69" w14:textId="77777777" w:rsidTr="002D0C32">
        <w:trPr>
          <w:gridAfter w:val="1"/>
          <w:wAfter w:w="90" w:type="dxa"/>
          <w:jc w:val="center"/>
        </w:trPr>
        <w:tc>
          <w:tcPr>
            <w:tcW w:w="2268" w:type="dxa"/>
            <w:gridSpan w:val="2"/>
          </w:tcPr>
          <w:p w14:paraId="77500B66" w14:textId="77777777" w:rsidR="00EA16E8" w:rsidRPr="005A5509" w:rsidRDefault="00EA16E8" w:rsidP="002D0C32">
            <w:pPr>
              <w:pStyle w:val="TAC"/>
            </w:pPr>
            <w:r w:rsidRPr="005A5509">
              <w:t>IncMessageFilters</w:t>
            </w:r>
          </w:p>
        </w:tc>
        <w:tc>
          <w:tcPr>
            <w:tcW w:w="1701" w:type="dxa"/>
            <w:gridSpan w:val="2"/>
          </w:tcPr>
          <w:p w14:paraId="54D22F9B" w14:textId="77777777" w:rsidR="00EA16E8" w:rsidRPr="005A5509" w:rsidRDefault="00EA16E8" w:rsidP="002D0C32">
            <w:pPr>
              <w:pStyle w:val="TAC"/>
              <w:rPr>
                <w:lang w:eastAsia="zh-CN"/>
              </w:rPr>
            </w:pPr>
            <w:r w:rsidRPr="005A5509">
              <w:t>LocalControl</w:t>
            </w:r>
            <w:r w:rsidRPr="005A5509">
              <w:rPr>
                <w:rFonts w:hint="eastAsia"/>
                <w:lang w:eastAsia="zh-CN"/>
              </w:rPr>
              <w:t xml:space="preserve"> </w:t>
            </w:r>
            <w:r w:rsidRPr="005A5509">
              <w:t>Descriptor</w:t>
            </w:r>
          </w:p>
        </w:tc>
        <w:tc>
          <w:tcPr>
            <w:tcW w:w="5670" w:type="dxa"/>
            <w:gridSpan w:val="2"/>
          </w:tcPr>
          <w:p w14:paraId="1E792859" w14:textId="77777777" w:rsidR="00EA16E8" w:rsidRPr="005A5509" w:rsidRDefault="00EA16E8" w:rsidP="002D0C32">
            <w:pPr>
              <w:pStyle w:val="TAL"/>
              <w:rPr>
                <w:lang w:eastAsia="zh-CN"/>
              </w:rPr>
            </w:pPr>
            <w:r w:rsidRPr="005A5509">
              <w:t xml:space="preserve">"Incoming Message Filters, imf"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13.1.1</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6580BD6D" w14:textId="77777777" w:rsidTr="002D0C32">
        <w:trPr>
          <w:gridAfter w:val="1"/>
          <w:wAfter w:w="90" w:type="dxa"/>
          <w:jc w:val="center"/>
        </w:trPr>
        <w:tc>
          <w:tcPr>
            <w:tcW w:w="2268" w:type="dxa"/>
            <w:gridSpan w:val="2"/>
          </w:tcPr>
          <w:p w14:paraId="0C9BF5F7" w14:textId="77777777" w:rsidR="00EA16E8" w:rsidRPr="005A5509" w:rsidRDefault="00EA16E8" w:rsidP="002D0C32">
            <w:pPr>
              <w:pStyle w:val="TAC"/>
            </w:pPr>
            <w:r w:rsidRPr="005A5509">
              <w:t>IP Address</w:t>
            </w:r>
          </w:p>
        </w:tc>
        <w:tc>
          <w:tcPr>
            <w:tcW w:w="1701" w:type="dxa"/>
            <w:gridSpan w:val="2"/>
          </w:tcPr>
          <w:p w14:paraId="5637B296" w14:textId="77777777" w:rsidR="00EA16E8" w:rsidRPr="005A5509" w:rsidRDefault="00EA16E8" w:rsidP="002D0C32">
            <w:pPr>
              <w:pStyle w:val="TAC"/>
            </w:pPr>
            <w:r w:rsidRPr="005A5509">
              <w:t>Local Descriptor or Remote Descriptor</w:t>
            </w:r>
          </w:p>
        </w:tc>
        <w:tc>
          <w:tcPr>
            <w:tcW w:w="5670" w:type="dxa"/>
            <w:gridSpan w:val="2"/>
          </w:tcPr>
          <w:p w14:paraId="31CB04A0" w14:textId="77777777" w:rsidR="00EA16E8" w:rsidRPr="005A5509" w:rsidRDefault="00EA16E8" w:rsidP="002D0C32">
            <w:pPr>
              <w:pStyle w:val="TAL"/>
            </w:pPr>
            <w:r w:rsidRPr="005A5509">
              <w:t>&lt;connection address&gt; in SDP "c-line"</w:t>
            </w:r>
          </w:p>
          <w:p w14:paraId="547D49B0" w14:textId="77777777" w:rsidR="00EA16E8" w:rsidRPr="005A5509" w:rsidRDefault="00EA16E8" w:rsidP="002D0C32">
            <w:pPr>
              <w:pStyle w:val="TAL"/>
            </w:pPr>
          </w:p>
        </w:tc>
      </w:tr>
      <w:tr w:rsidR="00EA16E8" w:rsidRPr="005A5509" w14:paraId="3842FB86" w14:textId="77777777" w:rsidTr="002D0C32">
        <w:trPr>
          <w:gridAfter w:val="1"/>
          <w:wAfter w:w="90" w:type="dxa"/>
          <w:jc w:val="center"/>
        </w:trPr>
        <w:tc>
          <w:tcPr>
            <w:tcW w:w="2268" w:type="dxa"/>
            <w:gridSpan w:val="2"/>
          </w:tcPr>
          <w:p w14:paraId="16EFEC4C" w14:textId="77777777" w:rsidR="00EA16E8" w:rsidRPr="005A5509" w:rsidRDefault="00EA16E8" w:rsidP="002D0C32">
            <w:pPr>
              <w:pStyle w:val="TAC"/>
            </w:pPr>
            <w:r w:rsidRPr="005A5509">
              <w:t>Iterations</w:t>
            </w:r>
          </w:p>
        </w:tc>
        <w:tc>
          <w:tcPr>
            <w:tcW w:w="1701" w:type="dxa"/>
            <w:gridSpan w:val="2"/>
          </w:tcPr>
          <w:p w14:paraId="0D48D017" w14:textId="77777777" w:rsidR="00EA16E8" w:rsidRPr="005A5509" w:rsidRDefault="00EA16E8" w:rsidP="002D0C32">
            <w:pPr>
              <w:pStyle w:val="TAC"/>
            </w:pPr>
            <w:r w:rsidRPr="005A5509">
              <w:t>Signal</w:t>
            </w:r>
          </w:p>
        </w:tc>
        <w:tc>
          <w:tcPr>
            <w:tcW w:w="5670" w:type="dxa"/>
            <w:gridSpan w:val="2"/>
          </w:tcPr>
          <w:p w14:paraId="3D63C9D6" w14:textId="77777777" w:rsidR="00EA16E8" w:rsidRPr="005A5509" w:rsidRDefault="00EA16E8" w:rsidP="002D0C32">
            <w:pPr>
              <w:pStyle w:val="TAL"/>
            </w:pPr>
            <w:r w:rsidRPr="005A5509">
              <w:t xml:space="preserve">" Iterations, it"  parameter in </w:t>
            </w:r>
            <w:r w:rsidRPr="005A5509">
              <w:rPr>
                <w:rFonts w:hint="eastAsia"/>
              </w:rPr>
              <w:t>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5A5509">
                <w:rPr>
                  <w:rFonts w:hint="eastAsia"/>
                </w:rPr>
                <w:t>248.9</w:t>
              </w:r>
              <w:r w:rsidRPr="005A5509">
                <w:t>a</w:t>
              </w:r>
            </w:smartTag>
            <w:r w:rsidRPr="005A5509">
              <w:t>1 [26] Clause</w:t>
            </w:r>
            <w:r w:rsidRPr="005A5509">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5A5509">
                <w:t>13.3.1</w:t>
              </w:r>
            </w:smartTag>
            <w:r w:rsidRPr="005A5509">
              <w:t>.1.3</w:t>
            </w:r>
            <w:r w:rsidRPr="005A5509">
              <w:rPr>
                <w:rFonts w:hint="eastAsia"/>
              </w:rPr>
              <w:t xml:space="preserve"> or Clause </w:t>
            </w:r>
            <w:r w:rsidRPr="005A5509">
              <w:t>13.3.2.1.3</w:t>
            </w:r>
          </w:p>
        </w:tc>
      </w:tr>
      <w:tr w:rsidR="00EA16E8" w:rsidRPr="005A5509" w14:paraId="2EE0AD2E" w14:textId="77777777" w:rsidTr="002D0C32">
        <w:trPr>
          <w:gridAfter w:val="1"/>
          <w:wAfter w:w="90" w:type="dxa"/>
          <w:jc w:val="center"/>
        </w:trPr>
        <w:tc>
          <w:tcPr>
            <w:tcW w:w="2268" w:type="dxa"/>
            <w:gridSpan w:val="2"/>
          </w:tcPr>
          <w:p w14:paraId="7CB802EA" w14:textId="77777777" w:rsidR="00EA16E8" w:rsidRPr="005A5509" w:rsidRDefault="00EA16E8" w:rsidP="002D0C32">
            <w:pPr>
              <w:pStyle w:val="TAC"/>
            </w:pPr>
            <w:r w:rsidRPr="005A5509">
              <w:t>MaxFloorHolder</w:t>
            </w:r>
          </w:p>
        </w:tc>
        <w:tc>
          <w:tcPr>
            <w:tcW w:w="1701" w:type="dxa"/>
            <w:gridSpan w:val="2"/>
          </w:tcPr>
          <w:p w14:paraId="3A54D6E6" w14:textId="77777777" w:rsidR="00EA16E8" w:rsidRPr="005A5509" w:rsidRDefault="00EA16E8" w:rsidP="002D0C32">
            <w:pPr>
              <w:pStyle w:val="TAC"/>
            </w:pPr>
            <w:r w:rsidRPr="005A5509">
              <w:t>Context Attribute</w:t>
            </w:r>
          </w:p>
          <w:p w14:paraId="63C51430" w14:textId="77777777" w:rsidR="00EA16E8" w:rsidRPr="005A5509" w:rsidRDefault="00EA16E8" w:rsidP="002D0C32">
            <w:pPr>
              <w:pStyle w:val="TAC"/>
            </w:pPr>
            <w:r w:rsidRPr="005A5509">
              <w:t>(NOTE 1)</w:t>
            </w:r>
          </w:p>
        </w:tc>
        <w:tc>
          <w:tcPr>
            <w:tcW w:w="5670" w:type="dxa"/>
            <w:gridSpan w:val="2"/>
          </w:tcPr>
          <w:p w14:paraId="1AA45F17" w14:textId="77777777" w:rsidR="00EA16E8" w:rsidRPr="005A5509" w:rsidRDefault="00EA16E8" w:rsidP="002D0C32">
            <w:pPr>
              <w:pStyle w:val="TAL"/>
            </w:pPr>
            <w:r w:rsidRPr="005A5509">
              <w:rPr>
                <w:rFonts w:hint="eastAsia"/>
              </w:rPr>
              <w:t xml:space="preserve">Sub-list of (FloorID, Number). </w:t>
            </w:r>
            <w:r w:rsidRPr="005A5509">
              <w:t>"mfu" as defined in Clause 10.</w:t>
            </w:r>
            <w:r w:rsidRPr="005A5509">
              <w:rPr>
                <w:rFonts w:hint="eastAsia"/>
              </w:rPr>
              <w:t>4</w:t>
            </w:r>
            <w:r w:rsidRPr="005A5509">
              <w:t>.1.2 of ITU-T Recommendation H.248.19 [33].</w:t>
            </w:r>
          </w:p>
        </w:tc>
      </w:tr>
      <w:tr w:rsidR="00EA16E8" w:rsidRPr="005A5509" w14:paraId="6A8C40A8" w14:textId="77777777" w:rsidTr="002D0C32">
        <w:trPr>
          <w:gridAfter w:val="1"/>
          <w:wAfter w:w="90" w:type="dxa"/>
          <w:jc w:val="center"/>
        </w:trPr>
        <w:tc>
          <w:tcPr>
            <w:tcW w:w="2268" w:type="dxa"/>
            <w:gridSpan w:val="2"/>
          </w:tcPr>
          <w:p w14:paraId="7C607D8C" w14:textId="77777777" w:rsidR="00EA16E8" w:rsidRPr="005A5509" w:rsidRDefault="00EA16E8" w:rsidP="002D0C32">
            <w:pPr>
              <w:pStyle w:val="TAC"/>
            </w:pPr>
            <w:r w:rsidRPr="005A5509">
              <w:t>Maximum Record Time</w:t>
            </w:r>
          </w:p>
        </w:tc>
        <w:tc>
          <w:tcPr>
            <w:tcW w:w="1701" w:type="dxa"/>
            <w:gridSpan w:val="2"/>
          </w:tcPr>
          <w:p w14:paraId="1CBD5AC6" w14:textId="77777777" w:rsidR="00EA16E8" w:rsidRPr="005A5509" w:rsidRDefault="00EA16E8" w:rsidP="002D0C32">
            <w:pPr>
              <w:pStyle w:val="TAC"/>
            </w:pPr>
            <w:r w:rsidRPr="005A5509">
              <w:t>Signal</w:t>
            </w:r>
          </w:p>
        </w:tc>
        <w:tc>
          <w:tcPr>
            <w:tcW w:w="5670" w:type="dxa"/>
            <w:gridSpan w:val="2"/>
          </w:tcPr>
          <w:p w14:paraId="27501B99" w14:textId="77777777" w:rsidR="00EA16E8" w:rsidRPr="005A5509" w:rsidRDefault="00EA16E8" w:rsidP="002D0C32">
            <w:pPr>
              <w:pStyle w:val="TAL"/>
            </w:pPr>
            <w:r w:rsidRPr="005A5509">
              <w:t>"Record Length Timer, rlt"  parameter in H</w:t>
            </w:r>
            <w:r w:rsidRPr="005A5509">
              <w:rPr>
                <w:rFonts w:hint="eastAsia"/>
              </w:rPr>
              <w:t>.</w:t>
            </w:r>
            <w:r w:rsidRPr="005A5509">
              <w:t>24</w:t>
            </w:r>
            <w:r w:rsidRPr="005A5509">
              <w:rPr>
                <w:rFonts w:hint="eastAsia"/>
              </w:rPr>
              <w:t>8.</w:t>
            </w:r>
            <w:r w:rsidRPr="005A5509">
              <w:t>9a1 [26] Clause 16.3.1.1.8</w:t>
            </w:r>
            <w:r w:rsidRPr="005A5509">
              <w:rPr>
                <w:rFonts w:hint="eastAsia"/>
              </w:rPr>
              <w:t xml:space="preserve"> for </w:t>
            </w:r>
            <w:r w:rsidRPr="005A5509">
              <w:t>multimedia recording</w:t>
            </w:r>
            <w:r w:rsidRPr="005A5509">
              <w:rPr>
                <w:rFonts w:hint="eastAsia"/>
              </w:rPr>
              <w:t xml:space="preserve"> or </w:t>
            </w:r>
            <w:r w:rsidRPr="005A5509">
              <w:t>Clause 10.3.1.1.8</w:t>
            </w:r>
            <w:r w:rsidRPr="005A5509">
              <w:rPr>
                <w:rFonts w:hint="eastAsia"/>
              </w:rPr>
              <w:t xml:space="preserve"> for audio </w:t>
            </w:r>
            <w:r w:rsidRPr="005A5509">
              <w:t>recording</w:t>
            </w:r>
          </w:p>
          <w:p w14:paraId="473F82DD" w14:textId="77777777" w:rsidR="00EA16E8" w:rsidRPr="005A5509" w:rsidRDefault="00EA16E8" w:rsidP="002D0C32">
            <w:pPr>
              <w:pStyle w:val="TAL"/>
            </w:pPr>
          </w:p>
        </w:tc>
      </w:tr>
      <w:tr w:rsidR="00EA16E8" w:rsidRPr="005A5509" w14:paraId="5ED75068" w14:textId="77777777" w:rsidTr="002D0C32">
        <w:trPr>
          <w:gridAfter w:val="1"/>
          <w:wAfter w:w="90" w:type="dxa"/>
          <w:jc w:val="center"/>
        </w:trPr>
        <w:tc>
          <w:tcPr>
            <w:tcW w:w="2268" w:type="dxa"/>
            <w:gridSpan w:val="2"/>
          </w:tcPr>
          <w:p w14:paraId="21996E36" w14:textId="77777777" w:rsidR="00EA16E8" w:rsidRPr="005A5509" w:rsidRDefault="00EA16E8" w:rsidP="002D0C32">
            <w:pPr>
              <w:pStyle w:val="TAC"/>
            </w:pPr>
            <w:r w:rsidRPr="005A5509">
              <w:t>Media Identifier</w:t>
            </w:r>
          </w:p>
        </w:tc>
        <w:tc>
          <w:tcPr>
            <w:tcW w:w="1701" w:type="dxa"/>
            <w:gridSpan w:val="2"/>
          </w:tcPr>
          <w:p w14:paraId="1625C6CA" w14:textId="77777777" w:rsidR="00EA16E8" w:rsidRPr="005A5509" w:rsidRDefault="00EA16E8" w:rsidP="002D0C32">
            <w:pPr>
              <w:pStyle w:val="TAC"/>
            </w:pPr>
            <w:r w:rsidRPr="005A5509">
              <w:t>Signal</w:t>
            </w:r>
          </w:p>
        </w:tc>
        <w:tc>
          <w:tcPr>
            <w:tcW w:w="5670" w:type="dxa"/>
            <w:gridSpan w:val="2"/>
          </w:tcPr>
          <w:p w14:paraId="4247FD90" w14:textId="77777777" w:rsidR="00EA16E8" w:rsidRPr="005A5509" w:rsidRDefault="00EA16E8" w:rsidP="002D0C32">
            <w:pPr>
              <w:pStyle w:val="TAL"/>
            </w:pPr>
            <w:r w:rsidRPr="005A5509">
              <w:t>TBD</w:t>
            </w:r>
          </w:p>
        </w:tc>
      </w:tr>
      <w:tr w:rsidR="00EA16E8" w:rsidRPr="005A5509" w14:paraId="7E46C29A" w14:textId="77777777" w:rsidTr="002D0C32">
        <w:trPr>
          <w:gridAfter w:val="1"/>
          <w:wAfter w:w="90" w:type="dxa"/>
          <w:jc w:val="center"/>
        </w:trPr>
        <w:tc>
          <w:tcPr>
            <w:tcW w:w="2268" w:type="dxa"/>
            <w:gridSpan w:val="2"/>
          </w:tcPr>
          <w:p w14:paraId="0534907C" w14:textId="77777777" w:rsidR="00EA16E8" w:rsidRPr="005A5509" w:rsidRDefault="00EA16E8" w:rsidP="002D0C32">
            <w:pPr>
              <w:pStyle w:val="TAC"/>
            </w:pPr>
            <w:r w:rsidRPr="005A5509">
              <w:t>M</w:t>
            </w:r>
            <w:r w:rsidRPr="005A5509">
              <w:rPr>
                <w:rFonts w:hint="eastAsia"/>
              </w:rPr>
              <w:t>ediatype</w:t>
            </w:r>
          </w:p>
        </w:tc>
        <w:tc>
          <w:tcPr>
            <w:tcW w:w="1701" w:type="dxa"/>
            <w:gridSpan w:val="2"/>
          </w:tcPr>
          <w:p w14:paraId="4C978B56" w14:textId="77777777" w:rsidR="00EA16E8" w:rsidRPr="005A5509" w:rsidRDefault="00EA16E8" w:rsidP="002D0C32">
            <w:pPr>
              <w:pStyle w:val="TAC"/>
            </w:pPr>
            <w:r w:rsidRPr="005A5509">
              <w:t>Local Descriptor or Remote Descriptor</w:t>
            </w:r>
          </w:p>
        </w:tc>
        <w:tc>
          <w:tcPr>
            <w:tcW w:w="5670" w:type="dxa"/>
            <w:gridSpan w:val="2"/>
          </w:tcPr>
          <w:p w14:paraId="6CC9351C" w14:textId="77777777" w:rsidR="00EA16E8" w:rsidRPr="005A5509" w:rsidRDefault="00EA16E8" w:rsidP="002D0C32">
            <w:pPr>
              <w:pStyle w:val="TAL"/>
            </w:pPr>
            <w:r w:rsidRPr="005A5509">
              <w:rPr>
                <w:rFonts w:hint="eastAsia"/>
              </w:rPr>
              <w:t>&lt;media&gt; in sdp m-line</w:t>
            </w:r>
          </w:p>
          <w:p w14:paraId="7E076F53" w14:textId="77777777" w:rsidR="00EA16E8" w:rsidRPr="005A5509" w:rsidRDefault="00EA16E8" w:rsidP="002D0C32">
            <w:pPr>
              <w:pStyle w:val="TAL"/>
            </w:pPr>
            <w:r w:rsidRPr="005A5509">
              <w:t>"</w:t>
            </w:r>
            <w:r w:rsidRPr="005A5509">
              <w:rPr>
                <w:rFonts w:hint="eastAsia"/>
              </w:rPr>
              <w:t>audio</w:t>
            </w:r>
            <w:r w:rsidRPr="005A5509">
              <w:t>"</w:t>
            </w:r>
            <w:r w:rsidRPr="005A5509">
              <w:rPr>
                <w:rFonts w:hint="eastAsia"/>
              </w:rPr>
              <w:t xml:space="preserve"> for </w:t>
            </w:r>
            <w:r w:rsidRPr="005A5509">
              <w:t>voice service, and "</w:t>
            </w:r>
            <w:r w:rsidRPr="005A5509">
              <w:rPr>
                <w:rFonts w:hint="eastAsia"/>
              </w:rPr>
              <w:t>image</w:t>
            </w:r>
            <w:r w:rsidRPr="005A5509">
              <w:t>"</w:t>
            </w:r>
            <w:r w:rsidRPr="005A5509">
              <w:rPr>
                <w:rFonts w:hint="eastAsia"/>
              </w:rPr>
              <w:t xml:space="preserve"> for T.38 service.</w:t>
            </w:r>
          </w:p>
        </w:tc>
      </w:tr>
      <w:tr w:rsidR="00EA16E8" w:rsidRPr="005A5509" w14:paraId="00E09958" w14:textId="77777777" w:rsidTr="002D0C32">
        <w:trPr>
          <w:gridAfter w:val="1"/>
          <w:wAfter w:w="90" w:type="dxa"/>
          <w:jc w:val="center"/>
        </w:trPr>
        <w:tc>
          <w:tcPr>
            <w:tcW w:w="2268" w:type="dxa"/>
            <w:gridSpan w:val="2"/>
          </w:tcPr>
          <w:p w14:paraId="7BA48D18" w14:textId="77777777" w:rsidR="00EA16E8" w:rsidRPr="005A5509" w:rsidRDefault="00EA16E8" w:rsidP="002D0C32">
            <w:pPr>
              <w:pStyle w:val="TAC"/>
            </w:pPr>
            <w:r w:rsidRPr="005A5509">
              <w:t>MessageContentType</w:t>
            </w:r>
          </w:p>
        </w:tc>
        <w:tc>
          <w:tcPr>
            <w:tcW w:w="1701" w:type="dxa"/>
            <w:gridSpan w:val="2"/>
          </w:tcPr>
          <w:p w14:paraId="72C5DB5C" w14:textId="77777777" w:rsidR="00EA16E8" w:rsidRPr="005A5509" w:rsidRDefault="00EA16E8" w:rsidP="002D0C32">
            <w:pPr>
              <w:pStyle w:val="TAC"/>
            </w:pPr>
          </w:p>
        </w:tc>
        <w:tc>
          <w:tcPr>
            <w:tcW w:w="5670" w:type="dxa"/>
            <w:gridSpan w:val="2"/>
          </w:tcPr>
          <w:p w14:paraId="2B7D4C30" w14:textId="77777777" w:rsidR="00EA16E8" w:rsidRPr="005A5509" w:rsidRDefault="00EA16E8" w:rsidP="002D0C32">
            <w:pPr>
              <w:pStyle w:val="TAL"/>
              <w:rPr>
                <w:lang w:eastAsia="zh-CN"/>
              </w:rPr>
            </w:pPr>
            <w:r w:rsidRPr="005A5509">
              <w:rPr>
                <w:rFonts w:hint="eastAsia"/>
                <w:lang w:eastAsia="zh-CN"/>
              </w:rPr>
              <w:t>TBD</w:t>
            </w:r>
            <w:r w:rsidRPr="005A5509">
              <w:t xml:space="preserve"> </w:t>
            </w:r>
            <w:r w:rsidRPr="005A5509">
              <w:rPr>
                <w:rFonts w:hint="eastAsia"/>
                <w:lang w:eastAsia="zh-CN"/>
              </w:rPr>
              <w:t>as e</w:t>
            </w:r>
            <w:r w:rsidRPr="005A5509">
              <w:t>numeration</w:t>
            </w:r>
            <w:r w:rsidRPr="005A5509">
              <w:rPr>
                <w:rFonts w:hint="eastAsia"/>
                <w:lang w:eastAsia="zh-CN"/>
              </w:rPr>
              <w:t xml:space="preserve"> to indicate the content type of message.</w:t>
            </w:r>
            <w:r w:rsidRPr="005A5509">
              <w:rPr>
                <w:lang w:eastAsia="zh-CN"/>
              </w:rPr>
              <w:t xml:space="preserve"> (e.g. video, audio)</w:t>
            </w:r>
          </w:p>
        </w:tc>
      </w:tr>
      <w:tr w:rsidR="00EA16E8" w:rsidRPr="005A5509" w14:paraId="2045C252" w14:textId="77777777" w:rsidTr="002D0C32">
        <w:trPr>
          <w:gridAfter w:val="1"/>
          <w:wAfter w:w="90" w:type="dxa"/>
          <w:jc w:val="center"/>
        </w:trPr>
        <w:tc>
          <w:tcPr>
            <w:tcW w:w="2268" w:type="dxa"/>
            <w:gridSpan w:val="2"/>
          </w:tcPr>
          <w:p w14:paraId="43677885" w14:textId="77777777" w:rsidR="00EA16E8" w:rsidRPr="005A5509" w:rsidRDefault="00EA16E8" w:rsidP="002D0C32">
            <w:pPr>
              <w:pStyle w:val="TAC"/>
            </w:pPr>
            <w:r w:rsidRPr="005A5509">
              <w:t>MessageContentFmt</w:t>
            </w:r>
          </w:p>
        </w:tc>
        <w:tc>
          <w:tcPr>
            <w:tcW w:w="1701" w:type="dxa"/>
            <w:gridSpan w:val="2"/>
          </w:tcPr>
          <w:p w14:paraId="73875EF4" w14:textId="77777777" w:rsidR="00EA16E8" w:rsidRPr="005A5509" w:rsidRDefault="00EA16E8" w:rsidP="002D0C32">
            <w:pPr>
              <w:pStyle w:val="TAC"/>
            </w:pPr>
          </w:p>
        </w:tc>
        <w:tc>
          <w:tcPr>
            <w:tcW w:w="5670" w:type="dxa"/>
            <w:gridSpan w:val="2"/>
          </w:tcPr>
          <w:p w14:paraId="2B52BDBD" w14:textId="77777777" w:rsidR="00EA16E8" w:rsidRPr="005A5509" w:rsidRDefault="00EA16E8" w:rsidP="002D0C32">
            <w:pPr>
              <w:pStyle w:val="TAL"/>
              <w:rPr>
                <w:lang w:eastAsia="zh-CN"/>
              </w:rPr>
            </w:pPr>
            <w:r w:rsidRPr="005A5509">
              <w:rPr>
                <w:rFonts w:hint="eastAsia"/>
                <w:lang w:eastAsia="zh-CN"/>
              </w:rPr>
              <w:t>TBD as enumeration to indicate the content format (</w:t>
            </w:r>
            <w:r w:rsidRPr="005A5509">
              <w:rPr>
                <w:lang w:eastAsia="zh-CN"/>
              </w:rPr>
              <w:t>e.g. mpeg, jpeg</w:t>
            </w:r>
            <w:r w:rsidRPr="005A5509">
              <w:rPr>
                <w:rFonts w:hint="eastAsia"/>
                <w:lang w:eastAsia="zh-CN"/>
              </w:rPr>
              <w:t xml:space="preserve"> for picture)</w:t>
            </w:r>
          </w:p>
        </w:tc>
      </w:tr>
      <w:tr w:rsidR="00EA16E8" w:rsidRPr="005A5509" w14:paraId="6166BDBC" w14:textId="77777777" w:rsidTr="002D0C32">
        <w:trPr>
          <w:gridAfter w:val="1"/>
          <w:wAfter w:w="90" w:type="dxa"/>
          <w:jc w:val="center"/>
        </w:trPr>
        <w:tc>
          <w:tcPr>
            <w:tcW w:w="2268" w:type="dxa"/>
            <w:gridSpan w:val="2"/>
          </w:tcPr>
          <w:p w14:paraId="2F3C8248" w14:textId="77777777" w:rsidR="00EA16E8" w:rsidRPr="005A5509" w:rsidRDefault="00EA16E8" w:rsidP="002D0C32">
            <w:pPr>
              <w:pStyle w:val="TAC"/>
            </w:pPr>
            <w:r w:rsidRPr="005A5509">
              <w:rPr>
                <w:rFonts w:hint="eastAsia"/>
                <w:lang w:eastAsia="zh-CN"/>
              </w:rPr>
              <w:t>MessageIdentifier</w:t>
            </w:r>
          </w:p>
        </w:tc>
        <w:tc>
          <w:tcPr>
            <w:tcW w:w="1701" w:type="dxa"/>
            <w:gridSpan w:val="2"/>
          </w:tcPr>
          <w:p w14:paraId="3F5ECA5D" w14:textId="77777777" w:rsidR="00EA16E8" w:rsidRPr="005A5509" w:rsidRDefault="00EA16E8" w:rsidP="002D0C32">
            <w:pPr>
              <w:pStyle w:val="TAC"/>
            </w:pPr>
            <w:r w:rsidRPr="005A5509">
              <w:t>Signal</w:t>
            </w:r>
          </w:p>
        </w:tc>
        <w:tc>
          <w:tcPr>
            <w:tcW w:w="5670" w:type="dxa"/>
            <w:gridSpan w:val="2"/>
          </w:tcPr>
          <w:p w14:paraId="32863331" w14:textId="77777777" w:rsidR="00EA16E8" w:rsidRPr="005A5509" w:rsidRDefault="00EA16E8" w:rsidP="002D0C32">
            <w:pPr>
              <w:pStyle w:val="TAL"/>
            </w:pPr>
            <w:r w:rsidRPr="005A5509">
              <w:rPr>
                <w:lang w:eastAsia="zh-CN"/>
              </w:rPr>
              <w:t xml:space="preserve">"mcr"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10.3.1</w:t>
              </w:r>
            </w:smartTag>
            <w:r w:rsidRPr="005A5509">
              <w:t>.1.2</w:t>
            </w:r>
            <w:r w:rsidRPr="005A5509">
              <w:rPr>
                <w:lang w:eastAsia="zh-CN"/>
              </w:rPr>
              <w:t>, which is defined</w:t>
            </w:r>
            <w:r w:rsidRPr="005A5509">
              <w:t xml:space="preserve"> as URI that points to the message data that shall be sent.</w:t>
            </w:r>
          </w:p>
        </w:tc>
      </w:tr>
      <w:tr w:rsidR="00EA16E8" w:rsidRPr="005A5509" w14:paraId="02B43DAF" w14:textId="77777777" w:rsidTr="002D0C32">
        <w:trPr>
          <w:gridAfter w:val="1"/>
          <w:wAfter w:w="90" w:type="dxa"/>
          <w:jc w:val="center"/>
        </w:trPr>
        <w:tc>
          <w:tcPr>
            <w:tcW w:w="2268" w:type="dxa"/>
            <w:gridSpan w:val="2"/>
          </w:tcPr>
          <w:p w14:paraId="3D89B475" w14:textId="77777777" w:rsidR="00EA16E8" w:rsidRPr="005A5509" w:rsidRDefault="00EA16E8" w:rsidP="002D0C32">
            <w:pPr>
              <w:pStyle w:val="TAC"/>
              <w:rPr>
                <w:lang w:eastAsia="zh-CN"/>
              </w:rPr>
            </w:pPr>
            <w:r w:rsidRPr="005A5509">
              <w:rPr>
                <w:rFonts w:hint="eastAsia"/>
                <w:lang w:eastAsia="zh-CN"/>
              </w:rPr>
              <w:t>MessagePlayResultReport</w:t>
            </w:r>
          </w:p>
        </w:tc>
        <w:tc>
          <w:tcPr>
            <w:tcW w:w="1701" w:type="dxa"/>
            <w:gridSpan w:val="2"/>
          </w:tcPr>
          <w:p w14:paraId="66DCBA34" w14:textId="77777777" w:rsidR="00EA16E8" w:rsidRPr="005A5509" w:rsidRDefault="00EA16E8" w:rsidP="002D0C32">
            <w:pPr>
              <w:pStyle w:val="TAC"/>
            </w:pPr>
            <w:r w:rsidRPr="005A5509">
              <w:t>Signal</w:t>
            </w:r>
          </w:p>
        </w:tc>
        <w:tc>
          <w:tcPr>
            <w:tcW w:w="5670" w:type="dxa"/>
            <w:gridSpan w:val="2"/>
          </w:tcPr>
          <w:p w14:paraId="3CE04498" w14:textId="77777777" w:rsidR="00EA16E8" w:rsidRPr="005A5509" w:rsidRDefault="00EA16E8" w:rsidP="002D0C32">
            <w:pPr>
              <w:pStyle w:val="TAL"/>
            </w:pPr>
            <w:r w:rsidRPr="005A5509">
              <w:rPr>
                <w:lang w:eastAsia="zh-CN"/>
              </w:rPr>
              <w:t>"</w:t>
            </w:r>
            <w:r w:rsidRPr="005A5509">
              <w:rPr>
                <w:rFonts w:hint="eastAsia"/>
                <w:lang w:eastAsia="zh-CN"/>
              </w:rPr>
              <w:t>fr</w:t>
            </w:r>
            <w:r w:rsidRPr="005A5509">
              <w:rPr>
                <w:lang w:eastAsia="zh-CN"/>
              </w:rPr>
              <w:t>"</w:t>
            </w:r>
            <w:r w:rsidRPr="005A5509">
              <w:rPr>
                <w:rFonts w:hint="eastAsia"/>
                <w:lang w:eastAsia="zh-CN"/>
              </w:rPr>
              <w:t xml:space="preserve"> or </w:t>
            </w:r>
            <w:r>
              <w:rPr>
                <w:lang w:eastAsia="zh-CN"/>
              </w:rPr>
              <w:t>"</w:t>
            </w:r>
            <w:r w:rsidRPr="005A5509">
              <w:rPr>
                <w:rFonts w:hint="eastAsia"/>
                <w:lang w:eastAsia="zh-CN"/>
              </w:rPr>
              <w:t>sr</w:t>
            </w:r>
            <w:r>
              <w:rPr>
                <w:lang w:eastAsia="zh-CN"/>
              </w:rPr>
              <w:t>"</w:t>
            </w:r>
            <w:r w:rsidRPr="005A5509">
              <w:rPr>
                <w:lang w:eastAsia="zh-CN"/>
              </w:rPr>
              <w:t xml:space="preserve"> parameter in the </w:t>
            </w:r>
            <w:r w:rsidRPr="005A5509">
              <w:t>mess/sm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which is defined</w:t>
            </w:r>
            <w:r w:rsidRPr="005A5509">
              <w:t xml:space="preserve"> </w:t>
            </w:r>
            <w:r w:rsidRPr="005A5509">
              <w:rPr>
                <w:rFonts w:hint="eastAsia"/>
                <w:lang w:eastAsia="zh-CN"/>
              </w:rPr>
              <w:t xml:space="preserve">as </w:t>
            </w:r>
            <w:r w:rsidRPr="005A5509">
              <w:t>Enumeration</w:t>
            </w:r>
            <w:r w:rsidRPr="005A5509">
              <w:rPr>
                <w:rFonts w:hint="eastAsia"/>
                <w:lang w:eastAsia="zh-CN"/>
              </w:rPr>
              <w:t xml:space="preserve"> to indicate the request of report result of message play</w:t>
            </w:r>
            <w:r w:rsidRPr="005A5509">
              <w:t xml:space="preserve"> (</w:t>
            </w:r>
            <w:r w:rsidRPr="005A5509">
              <w:rPr>
                <w:rFonts w:hint="eastAsia"/>
                <w:lang w:eastAsia="zh-CN"/>
              </w:rPr>
              <w:t>S</w:t>
            </w:r>
            <w:r w:rsidRPr="005A5509">
              <w:t xml:space="preserve">uccess </w:t>
            </w:r>
            <w:r w:rsidRPr="005A5509">
              <w:rPr>
                <w:rFonts w:hint="eastAsia"/>
                <w:lang w:eastAsia="zh-CN"/>
              </w:rPr>
              <w:t>Report, F</w:t>
            </w:r>
            <w:r w:rsidRPr="005A5509">
              <w:t>ail</w:t>
            </w:r>
            <w:r w:rsidRPr="005A5509">
              <w:rPr>
                <w:rFonts w:hint="eastAsia"/>
                <w:lang w:eastAsia="zh-CN"/>
              </w:rPr>
              <w:t>ure Report, Both or None</w:t>
            </w:r>
            <w:r w:rsidRPr="005A5509">
              <w:t>)</w:t>
            </w:r>
          </w:p>
        </w:tc>
      </w:tr>
      <w:tr w:rsidR="00EA16E8" w:rsidRPr="005A5509" w14:paraId="6492C630" w14:textId="77777777" w:rsidTr="002D0C32">
        <w:trPr>
          <w:gridAfter w:val="1"/>
          <w:wAfter w:w="90" w:type="dxa"/>
          <w:jc w:val="center"/>
        </w:trPr>
        <w:tc>
          <w:tcPr>
            <w:tcW w:w="2268" w:type="dxa"/>
            <w:gridSpan w:val="2"/>
          </w:tcPr>
          <w:p w14:paraId="57AF1A78" w14:textId="77777777" w:rsidR="00EA16E8" w:rsidRPr="005A5509" w:rsidRDefault="00EA16E8" w:rsidP="002D0C32">
            <w:pPr>
              <w:pStyle w:val="TAC"/>
              <w:rPr>
                <w:lang w:eastAsia="zh-CN"/>
              </w:rPr>
            </w:pPr>
            <w:r w:rsidRPr="005A5509">
              <w:rPr>
                <w:rFonts w:hint="eastAsia"/>
                <w:lang w:eastAsia="zh-CN"/>
              </w:rPr>
              <w:t>MessagePlay</w:t>
            </w:r>
            <w:r w:rsidRPr="005A5509">
              <w:t>Cause</w:t>
            </w:r>
          </w:p>
        </w:tc>
        <w:tc>
          <w:tcPr>
            <w:tcW w:w="1701" w:type="dxa"/>
            <w:gridSpan w:val="2"/>
          </w:tcPr>
          <w:p w14:paraId="73975AC4" w14:textId="77777777" w:rsidR="00EA16E8" w:rsidRPr="005A5509" w:rsidRDefault="00EA16E8" w:rsidP="002D0C32">
            <w:pPr>
              <w:pStyle w:val="TAC"/>
            </w:pPr>
            <w:r w:rsidRPr="005A5509">
              <w:t>ObservedEvents</w:t>
            </w:r>
          </w:p>
        </w:tc>
        <w:tc>
          <w:tcPr>
            <w:tcW w:w="5670" w:type="dxa"/>
            <w:gridSpan w:val="2"/>
          </w:tcPr>
          <w:p w14:paraId="1081F4A3" w14:textId="77777777" w:rsidR="00EA16E8" w:rsidRPr="005A5509" w:rsidRDefault="00EA16E8" w:rsidP="002D0C32">
            <w:pPr>
              <w:pStyle w:val="TAL"/>
              <w:rPr>
                <w:lang w:eastAsia="zh-CN"/>
              </w:rPr>
            </w:pPr>
            <w:r w:rsidRPr="005A5509">
              <w:rPr>
                <w:lang w:eastAsia="zh-CN"/>
              </w:rPr>
              <w:t>"</w:t>
            </w:r>
            <w:r w:rsidRPr="005A5509">
              <w:rPr>
                <w:rFonts w:hint="eastAsia"/>
                <w:lang w:eastAsia="zh-CN"/>
              </w:rPr>
              <w:t>sc</w:t>
            </w:r>
            <w:r w:rsidRPr="005A5509">
              <w:rPr>
                <w:lang w:eastAsia="zh-CN"/>
              </w:rPr>
              <w:t xml:space="preserve">" parameter in the </w:t>
            </w:r>
            <w:r w:rsidRPr="005A5509">
              <w:t>mess/msrs</w:t>
            </w:r>
            <w:r w:rsidRPr="005A5509">
              <w:rPr>
                <w:lang w:eastAsia="zh-CN"/>
              </w:rPr>
              <w:t xml:space="preserve"> </w:t>
            </w:r>
            <w:r w:rsidRPr="005A5509">
              <w:rPr>
                <w:rFonts w:hint="eastAsia"/>
                <w:lang w:eastAsia="zh-CN"/>
              </w:rPr>
              <w:t xml:space="preserve">event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10.2.1</w:t>
              </w:r>
            </w:smartTag>
            <w:r w:rsidRPr="005A5509">
              <w:t>.2.2</w:t>
            </w:r>
            <w:r w:rsidRPr="005A5509">
              <w:tab/>
            </w:r>
            <w:r w:rsidRPr="005A5509">
              <w:rPr>
                <w:lang w:eastAsia="zh-CN"/>
              </w:rPr>
              <w:t>, which is defined</w:t>
            </w:r>
            <w:r w:rsidRPr="005A5509">
              <w:rPr>
                <w:rFonts w:hint="eastAsia"/>
                <w:lang w:eastAsia="zh-CN"/>
              </w:rPr>
              <w:t xml:space="preserve"> as </w:t>
            </w:r>
            <w:r w:rsidRPr="005A5509">
              <w:t>Enumeration</w:t>
            </w:r>
            <w:r w:rsidRPr="005A5509">
              <w:rPr>
                <w:rFonts w:hint="eastAsia"/>
                <w:lang w:eastAsia="zh-CN"/>
              </w:rPr>
              <w:t xml:space="preserve"> to notify the result of the message play.</w:t>
            </w:r>
          </w:p>
        </w:tc>
      </w:tr>
      <w:tr w:rsidR="00EA16E8" w:rsidRPr="005A5509" w14:paraId="547DCD87" w14:textId="77777777" w:rsidTr="002D0C32">
        <w:trPr>
          <w:gridAfter w:val="1"/>
          <w:wAfter w:w="90" w:type="dxa"/>
          <w:jc w:val="center"/>
        </w:trPr>
        <w:tc>
          <w:tcPr>
            <w:tcW w:w="2268" w:type="dxa"/>
            <w:gridSpan w:val="2"/>
          </w:tcPr>
          <w:p w14:paraId="6DCA0962" w14:textId="77777777" w:rsidR="00EA16E8" w:rsidRPr="005A5509" w:rsidRDefault="00EA16E8" w:rsidP="002D0C32">
            <w:pPr>
              <w:pStyle w:val="TAC"/>
              <w:rPr>
                <w:lang w:eastAsia="zh-CN"/>
              </w:rPr>
            </w:pPr>
            <w:r w:rsidRPr="005A5509">
              <w:rPr>
                <w:rFonts w:hint="eastAsia"/>
                <w:lang w:eastAsia="zh-CN"/>
              </w:rPr>
              <w:t>Message</w:t>
            </w:r>
            <w:r w:rsidRPr="005A5509">
              <w:t>RecordFileIdentifier</w:t>
            </w:r>
          </w:p>
        </w:tc>
        <w:tc>
          <w:tcPr>
            <w:tcW w:w="1701" w:type="dxa"/>
            <w:gridSpan w:val="2"/>
          </w:tcPr>
          <w:p w14:paraId="7AD6EEA8" w14:textId="77777777" w:rsidR="00EA16E8" w:rsidRPr="005A5509" w:rsidRDefault="00EA16E8" w:rsidP="002D0C32">
            <w:pPr>
              <w:pStyle w:val="TAC"/>
            </w:pPr>
            <w:r w:rsidRPr="005A5509">
              <w:t>Signal</w:t>
            </w:r>
          </w:p>
        </w:tc>
        <w:tc>
          <w:tcPr>
            <w:tcW w:w="5670" w:type="dxa"/>
            <w:gridSpan w:val="2"/>
          </w:tcPr>
          <w:p w14:paraId="228E9F31" w14:textId="77777777" w:rsidR="00EA16E8" w:rsidRPr="005A5509" w:rsidRDefault="00EA16E8" w:rsidP="002D0C32">
            <w:pPr>
              <w:pStyle w:val="TAL"/>
              <w:rPr>
                <w:lang w:eastAsia="zh-CN"/>
              </w:rPr>
            </w:pPr>
            <w:r w:rsidRPr="005A5509">
              <w:rPr>
                <w:lang w:eastAsia="zh-CN"/>
              </w:rPr>
              <w:t>"</w:t>
            </w:r>
            <w:r w:rsidRPr="005A5509">
              <w:rPr>
                <w:rFonts w:hint="eastAsia"/>
                <w:lang w:eastAsia="zh-CN"/>
              </w:rPr>
              <w:t>sl</w:t>
            </w:r>
            <w:r w:rsidRPr="005A5509">
              <w:rPr>
                <w:lang w:eastAsia="zh-CN"/>
              </w:rPr>
              <w:t xml:space="preserve">" parameter in the </w:t>
            </w:r>
            <w:r w:rsidRPr="005A5509">
              <w:t>recmess/rm</w:t>
            </w:r>
            <w:r w:rsidRPr="005A5509">
              <w:rPr>
                <w:lang w:eastAsia="zh-CN"/>
              </w:rPr>
              <w:t xml:space="preserve"> </w:t>
            </w:r>
            <w:r w:rsidRPr="005A5509">
              <w:rPr>
                <w:rFonts w:hint="eastAsia"/>
                <w:lang w:eastAsia="zh-CN"/>
              </w:rPr>
              <w:t xml:space="preserve">signal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15.3.1</w:t>
              </w:r>
            </w:smartTag>
            <w:r w:rsidRPr="005A5509">
              <w:t>.1.1</w:t>
            </w:r>
            <w:r w:rsidRPr="005A5509">
              <w:rPr>
                <w:lang w:eastAsia="zh-CN"/>
              </w:rPr>
              <w:t>, which is defined</w:t>
            </w:r>
            <w:r w:rsidRPr="005A5509">
              <w:rPr>
                <w:rFonts w:hint="eastAsia"/>
                <w:lang w:eastAsia="zh-CN"/>
              </w:rPr>
              <w:t xml:space="preserve"> as </w:t>
            </w:r>
            <w:r w:rsidRPr="005A5509">
              <w:t>a URI where the messages are to be stored.</w:t>
            </w:r>
          </w:p>
        </w:tc>
      </w:tr>
      <w:tr w:rsidR="00EA16E8" w:rsidRPr="005A5509" w14:paraId="0B22BDD9" w14:textId="77777777" w:rsidTr="002D0C32">
        <w:trPr>
          <w:gridAfter w:val="1"/>
          <w:wAfter w:w="90" w:type="dxa"/>
          <w:jc w:val="center"/>
        </w:trPr>
        <w:tc>
          <w:tcPr>
            <w:tcW w:w="2268" w:type="dxa"/>
            <w:gridSpan w:val="2"/>
          </w:tcPr>
          <w:p w14:paraId="79428CC1" w14:textId="77777777" w:rsidR="00EA16E8" w:rsidRPr="005A5509" w:rsidRDefault="00EA16E8" w:rsidP="002D0C32">
            <w:pPr>
              <w:pStyle w:val="TAC"/>
            </w:pPr>
            <w:r w:rsidRPr="005A5509">
              <w:t>Messages</w:t>
            </w:r>
            <w:r w:rsidRPr="005A5509">
              <w:rPr>
                <w:rFonts w:hint="eastAsia"/>
                <w:lang w:eastAsia="zh-CN"/>
              </w:rPr>
              <w:t>R</w:t>
            </w:r>
            <w:r w:rsidRPr="005A5509">
              <w:t>eceived</w:t>
            </w:r>
            <w:r w:rsidRPr="005A5509">
              <w:rPr>
                <w:rFonts w:hint="eastAsia"/>
                <w:lang w:eastAsia="zh-CN"/>
              </w:rPr>
              <w:t>NumQuota</w:t>
            </w:r>
          </w:p>
        </w:tc>
        <w:tc>
          <w:tcPr>
            <w:tcW w:w="1701" w:type="dxa"/>
            <w:gridSpan w:val="2"/>
          </w:tcPr>
          <w:p w14:paraId="091ECAB8" w14:textId="77777777" w:rsidR="00EA16E8" w:rsidRPr="005A5509" w:rsidRDefault="00EA16E8" w:rsidP="002D0C32">
            <w:pPr>
              <w:pStyle w:val="TAC"/>
            </w:pPr>
            <w:r w:rsidRPr="005A5509">
              <w:t>Events</w:t>
            </w:r>
          </w:p>
        </w:tc>
        <w:tc>
          <w:tcPr>
            <w:tcW w:w="5670" w:type="dxa"/>
            <w:gridSpan w:val="2"/>
          </w:tcPr>
          <w:p w14:paraId="7D539908" w14:textId="77777777" w:rsidR="00EA16E8" w:rsidRPr="005A5509" w:rsidRDefault="00EA16E8" w:rsidP="002D0C32">
            <w:pPr>
              <w:pStyle w:val="TAL"/>
              <w:rPr>
                <w:lang w:eastAsia="zh-CN"/>
              </w:rPr>
            </w:pPr>
            <w:r w:rsidRPr="005A5509">
              <w:rPr>
                <w:lang w:eastAsia="zh-CN"/>
              </w:rPr>
              <w:t>"</w:t>
            </w:r>
            <w:r w:rsidRPr="005A5509">
              <w:t>mrq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2</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received on the </w:t>
            </w:r>
            <w:r w:rsidRPr="005A5509">
              <w:rPr>
                <w:rFonts w:hint="eastAsia"/>
                <w:lang w:eastAsia="zh-CN"/>
              </w:rPr>
              <w:t>t</w:t>
            </w:r>
            <w:r w:rsidRPr="005A5509">
              <w:t>ermination for the messaging Stream.</w:t>
            </w:r>
          </w:p>
        </w:tc>
      </w:tr>
      <w:tr w:rsidR="00EA16E8" w:rsidRPr="005A5509" w14:paraId="62425069" w14:textId="77777777" w:rsidTr="002D0C32">
        <w:trPr>
          <w:gridAfter w:val="1"/>
          <w:wAfter w:w="90" w:type="dxa"/>
          <w:jc w:val="center"/>
        </w:trPr>
        <w:tc>
          <w:tcPr>
            <w:tcW w:w="2268" w:type="dxa"/>
            <w:gridSpan w:val="2"/>
          </w:tcPr>
          <w:p w14:paraId="4ED9DDB6" w14:textId="77777777" w:rsidR="00EA16E8" w:rsidRPr="005A5509" w:rsidRDefault="00EA16E8" w:rsidP="002D0C32">
            <w:pPr>
              <w:pStyle w:val="TAC"/>
            </w:pPr>
            <w:r w:rsidRPr="005A5509">
              <w:t>Messages</w:t>
            </w:r>
            <w:r w:rsidRPr="005A5509">
              <w:rPr>
                <w:rFonts w:hint="eastAsia"/>
                <w:lang w:eastAsia="zh-CN"/>
              </w:rPr>
              <w:t>ReceivedVolQuota</w:t>
            </w:r>
          </w:p>
        </w:tc>
        <w:tc>
          <w:tcPr>
            <w:tcW w:w="1701" w:type="dxa"/>
            <w:gridSpan w:val="2"/>
          </w:tcPr>
          <w:p w14:paraId="171B6B95" w14:textId="77777777" w:rsidR="00EA16E8" w:rsidRPr="005A5509" w:rsidRDefault="00EA16E8" w:rsidP="002D0C32">
            <w:pPr>
              <w:pStyle w:val="TAC"/>
            </w:pPr>
            <w:r w:rsidRPr="005A5509">
              <w:t>Events</w:t>
            </w:r>
          </w:p>
        </w:tc>
        <w:tc>
          <w:tcPr>
            <w:tcW w:w="5670" w:type="dxa"/>
            <w:gridSpan w:val="2"/>
          </w:tcPr>
          <w:p w14:paraId="11FAEC27" w14:textId="77777777" w:rsidR="00EA16E8" w:rsidRPr="005A5509" w:rsidRDefault="00EA16E8" w:rsidP="002D0C32">
            <w:pPr>
              <w:pStyle w:val="TAL"/>
              <w:rPr>
                <w:lang w:eastAsia="zh-CN"/>
              </w:rPr>
            </w:pPr>
            <w:r w:rsidRPr="005A5509">
              <w:rPr>
                <w:lang w:eastAsia="zh-CN"/>
              </w:rPr>
              <w:t>"</w:t>
            </w:r>
            <w:r w:rsidRPr="005A5509">
              <w:rPr>
                <w:rFonts w:hint="eastAsia"/>
                <w:lang w:eastAsia="zh-CN"/>
              </w:rPr>
              <w:t>mrv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4</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that may be received on the Termination for the messaging Stream.</w:t>
            </w:r>
          </w:p>
        </w:tc>
      </w:tr>
      <w:tr w:rsidR="00EA16E8" w:rsidRPr="005A5509" w14:paraId="2F3AE8AF" w14:textId="77777777" w:rsidTr="002D0C32">
        <w:trPr>
          <w:gridAfter w:val="1"/>
          <w:wAfter w:w="90" w:type="dxa"/>
          <w:jc w:val="center"/>
        </w:trPr>
        <w:tc>
          <w:tcPr>
            <w:tcW w:w="2268" w:type="dxa"/>
            <w:gridSpan w:val="2"/>
          </w:tcPr>
          <w:p w14:paraId="2513A77C" w14:textId="77777777" w:rsidR="00EA16E8" w:rsidRPr="005A5509" w:rsidRDefault="00EA16E8" w:rsidP="002D0C32">
            <w:pPr>
              <w:pStyle w:val="TAC"/>
            </w:pPr>
            <w:r w:rsidRPr="005A5509">
              <w:t>Messagesreceived</w:t>
            </w:r>
            <w:r w:rsidRPr="005A5509">
              <w:rPr>
                <w:rFonts w:hint="eastAsia"/>
                <w:lang w:eastAsia="zh-CN"/>
              </w:rPr>
              <w:t>Num</w:t>
            </w:r>
          </w:p>
        </w:tc>
        <w:tc>
          <w:tcPr>
            <w:tcW w:w="1701" w:type="dxa"/>
            <w:gridSpan w:val="2"/>
          </w:tcPr>
          <w:p w14:paraId="7E0D03A1" w14:textId="77777777" w:rsidR="00EA16E8" w:rsidRPr="005A5509" w:rsidRDefault="00EA16E8" w:rsidP="002D0C32">
            <w:pPr>
              <w:pStyle w:val="TAC"/>
              <w:rPr>
                <w:lang w:eastAsia="zh-CN"/>
              </w:rPr>
            </w:pPr>
            <w:r w:rsidRPr="005A5509">
              <w:t>ObservedEvents</w:t>
            </w:r>
          </w:p>
          <w:p w14:paraId="5451318C" w14:textId="77777777" w:rsidR="00EA16E8" w:rsidRPr="005A5509" w:rsidRDefault="00EA16E8" w:rsidP="002D0C32">
            <w:pPr>
              <w:pStyle w:val="TAC"/>
            </w:pPr>
            <w:r w:rsidRPr="005A5509">
              <w:rPr>
                <w:rFonts w:hint="eastAsia"/>
                <w:lang w:eastAsia="zh-CN"/>
              </w:rPr>
              <w:t>Statistics</w:t>
            </w:r>
          </w:p>
        </w:tc>
        <w:tc>
          <w:tcPr>
            <w:tcW w:w="5670" w:type="dxa"/>
            <w:gridSpan w:val="2"/>
          </w:tcPr>
          <w:p w14:paraId="49E69DA7" w14:textId="77777777" w:rsidR="00EA16E8" w:rsidRPr="005A5509" w:rsidRDefault="00EA16E8" w:rsidP="002D0C32">
            <w:pPr>
              <w:pStyle w:val="TAL"/>
              <w:rPr>
                <w:lang w:eastAsia="zh-CN"/>
              </w:rPr>
            </w:pPr>
            <w:r w:rsidRPr="005A5509">
              <w:rPr>
                <w:lang w:eastAsia="zh-CN"/>
              </w:rPr>
              <w:t>"</w:t>
            </w:r>
            <w:r w:rsidRPr="005A5509">
              <w:rPr>
                <w:rFonts w:hint="eastAsia"/>
                <w:lang w:eastAsia="zh-CN"/>
              </w:rPr>
              <w:t>nmr</w:t>
            </w:r>
            <w:r w:rsidRPr="005A5509">
              <w:rPr>
                <w:lang w:eastAsia="zh-CN"/>
              </w:rPr>
              <w:t xml:space="preserve">" parameter in the msrpstat/mquota event </w:t>
            </w:r>
            <w:r w:rsidRPr="005A5509">
              <w:rPr>
                <w:rFonts w:hint="eastAsia"/>
                <w:lang w:eastAsia="zh-CN"/>
              </w:rPr>
              <w:t xml:space="preserve">or statistics </w:t>
            </w:r>
            <w:r w:rsidRPr="005A5509">
              <w:rPr>
                <w:lang w:eastAsia="zh-CN"/>
              </w:rPr>
              <w:t>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number of messages that have been received on the </w:t>
            </w:r>
            <w:r w:rsidRPr="005A5509">
              <w:rPr>
                <w:rFonts w:hint="eastAsia"/>
                <w:lang w:eastAsia="zh-CN"/>
              </w:rPr>
              <w:t>t</w:t>
            </w:r>
            <w:r w:rsidRPr="005A5509">
              <w:t>ermination for the messaging Stream.</w:t>
            </w:r>
          </w:p>
        </w:tc>
      </w:tr>
      <w:tr w:rsidR="00EA16E8" w:rsidRPr="005A5509" w14:paraId="79CB32AE" w14:textId="77777777" w:rsidTr="002D0C32">
        <w:trPr>
          <w:gridAfter w:val="1"/>
          <w:wAfter w:w="90" w:type="dxa"/>
          <w:jc w:val="center"/>
        </w:trPr>
        <w:tc>
          <w:tcPr>
            <w:tcW w:w="2268" w:type="dxa"/>
            <w:gridSpan w:val="2"/>
          </w:tcPr>
          <w:p w14:paraId="01FD5353" w14:textId="77777777" w:rsidR="00EA16E8" w:rsidRPr="005A5509" w:rsidRDefault="00EA16E8" w:rsidP="002D0C32">
            <w:pPr>
              <w:pStyle w:val="TAC"/>
            </w:pPr>
            <w:r w:rsidRPr="005A5509">
              <w:t>Messages</w:t>
            </w:r>
            <w:r w:rsidRPr="005A5509">
              <w:rPr>
                <w:rFonts w:hint="eastAsia"/>
                <w:lang w:eastAsia="zh-CN"/>
              </w:rPr>
              <w:t>ReceivedVol</w:t>
            </w:r>
          </w:p>
        </w:tc>
        <w:tc>
          <w:tcPr>
            <w:tcW w:w="1701" w:type="dxa"/>
            <w:gridSpan w:val="2"/>
          </w:tcPr>
          <w:p w14:paraId="6E725125" w14:textId="77777777" w:rsidR="00EA16E8" w:rsidRPr="005A5509" w:rsidRDefault="00EA16E8" w:rsidP="002D0C32">
            <w:pPr>
              <w:pStyle w:val="TAC"/>
              <w:rPr>
                <w:lang w:eastAsia="zh-CN"/>
              </w:rPr>
            </w:pPr>
            <w:r w:rsidRPr="005A5509">
              <w:t>ObservedEvents</w:t>
            </w:r>
          </w:p>
          <w:p w14:paraId="329FE8EA" w14:textId="77777777" w:rsidR="00EA16E8" w:rsidRPr="005A5509" w:rsidRDefault="00EA16E8" w:rsidP="002D0C32">
            <w:pPr>
              <w:pStyle w:val="TAC"/>
            </w:pPr>
            <w:r w:rsidRPr="005A5509">
              <w:rPr>
                <w:rFonts w:hint="eastAsia"/>
                <w:lang w:eastAsia="zh-CN"/>
              </w:rPr>
              <w:t>Statistics</w:t>
            </w:r>
          </w:p>
        </w:tc>
        <w:tc>
          <w:tcPr>
            <w:tcW w:w="5670" w:type="dxa"/>
            <w:gridSpan w:val="2"/>
          </w:tcPr>
          <w:p w14:paraId="3BB715C6" w14:textId="77777777" w:rsidR="00EA16E8" w:rsidRPr="005A5509" w:rsidRDefault="00EA16E8" w:rsidP="002D0C32">
            <w:pPr>
              <w:pStyle w:val="TAL"/>
              <w:rPr>
                <w:lang w:eastAsia="zh-CN"/>
              </w:rPr>
            </w:pPr>
            <w:r w:rsidRPr="005A5509">
              <w:rPr>
                <w:lang w:eastAsia="zh-CN"/>
              </w:rPr>
              <w:t>"</w:t>
            </w:r>
            <w:r w:rsidRPr="005A5509">
              <w:rPr>
                <w:rFonts w:hint="eastAsia"/>
                <w:lang w:eastAsia="zh-CN"/>
              </w:rPr>
              <w:t>vmr</w:t>
            </w:r>
            <w:r w:rsidRPr="005A5509">
              <w:rPr>
                <w:lang w:eastAsia="zh-CN"/>
              </w:rPr>
              <w:t>" parameter in the msrpstat/mquota event</w:t>
            </w:r>
            <w:r w:rsidRPr="005A5509">
              <w:rPr>
                <w:rFonts w:hint="eastAsia"/>
                <w:lang w:eastAsia="zh-CN"/>
              </w:rPr>
              <w:t xml:space="preserve"> 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define the cumulative total size of messages</w:t>
            </w:r>
            <w:r w:rsidRPr="005A5509">
              <w:rPr>
                <w:rFonts w:hint="eastAsia"/>
                <w:lang w:eastAsia="zh-CN"/>
              </w:rPr>
              <w:t xml:space="preserve"> </w:t>
            </w:r>
            <w:r w:rsidRPr="005A5509">
              <w:t>that have been received on the Termination for the messaging Stream.</w:t>
            </w:r>
          </w:p>
        </w:tc>
      </w:tr>
      <w:tr w:rsidR="00EA16E8" w:rsidRPr="005A5509" w14:paraId="0B146618" w14:textId="77777777" w:rsidTr="002D0C32">
        <w:trPr>
          <w:gridAfter w:val="1"/>
          <w:wAfter w:w="90" w:type="dxa"/>
          <w:jc w:val="center"/>
        </w:trPr>
        <w:tc>
          <w:tcPr>
            <w:tcW w:w="2268" w:type="dxa"/>
            <w:gridSpan w:val="2"/>
          </w:tcPr>
          <w:p w14:paraId="036430AE" w14:textId="77777777" w:rsidR="00EA16E8" w:rsidRPr="005A5509" w:rsidRDefault="00EA16E8" w:rsidP="002D0C32">
            <w:pPr>
              <w:pStyle w:val="TAC"/>
            </w:pPr>
            <w:r w:rsidRPr="005A5509">
              <w:t>MessagesSent</w:t>
            </w:r>
            <w:r w:rsidRPr="005A5509">
              <w:rPr>
                <w:rFonts w:hint="eastAsia"/>
                <w:lang w:eastAsia="zh-CN"/>
              </w:rPr>
              <w:t>NumQuota</w:t>
            </w:r>
          </w:p>
        </w:tc>
        <w:tc>
          <w:tcPr>
            <w:tcW w:w="1701" w:type="dxa"/>
            <w:gridSpan w:val="2"/>
          </w:tcPr>
          <w:p w14:paraId="35AC333E" w14:textId="77777777" w:rsidR="00EA16E8" w:rsidRPr="005A5509" w:rsidRDefault="00EA16E8" w:rsidP="002D0C32">
            <w:pPr>
              <w:pStyle w:val="TAC"/>
            </w:pPr>
            <w:r w:rsidRPr="005A5509">
              <w:t>Events</w:t>
            </w:r>
          </w:p>
        </w:tc>
        <w:tc>
          <w:tcPr>
            <w:tcW w:w="5670" w:type="dxa"/>
            <w:gridSpan w:val="2"/>
          </w:tcPr>
          <w:p w14:paraId="2A36958F" w14:textId="77777777" w:rsidR="00EA16E8" w:rsidRPr="005A5509" w:rsidRDefault="00EA16E8" w:rsidP="002D0C32">
            <w:pPr>
              <w:pStyle w:val="TAL"/>
              <w:rPr>
                <w:lang w:eastAsia="zh-CN"/>
              </w:rPr>
            </w:pPr>
            <w:r w:rsidRPr="005A5509">
              <w:rPr>
                <w:lang w:eastAsia="zh-CN"/>
              </w:rPr>
              <w:t>"</w:t>
            </w:r>
            <w:r w:rsidRPr="005A5509">
              <w:rPr>
                <w:rFonts w:hint="eastAsia"/>
                <w:lang w:eastAsia="zh-CN"/>
              </w:rPr>
              <w:t>msq</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.1.1</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number of messages that may be sent from the </w:t>
            </w:r>
            <w:r w:rsidRPr="005A5509">
              <w:rPr>
                <w:rFonts w:hint="eastAsia"/>
                <w:lang w:eastAsia="zh-CN"/>
              </w:rPr>
              <w:t>t</w:t>
            </w:r>
            <w:r w:rsidRPr="005A5509">
              <w:t>ermination for the messaging Stream.</w:t>
            </w:r>
          </w:p>
        </w:tc>
      </w:tr>
      <w:tr w:rsidR="00EA16E8" w:rsidRPr="005A5509" w14:paraId="61C8D854" w14:textId="77777777" w:rsidTr="002D0C32">
        <w:trPr>
          <w:gridAfter w:val="1"/>
          <w:wAfter w:w="90" w:type="dxa"/>
          <w:jc w:val="center"/>
        </w:trPr>
        <w:tc>
          <w:tcPr>
            <w:tcW w:w="2268" w:type="dxa"/>
            <w:gridSpan w:val="2"/>
          </w:tcPr>
          <w:p w14:paraId="289D63B6" w14:textId="77777777" w:rsidR="00EA16E8" w:rsidRPr="005A5509" w:rsidRDefault="00EA16E8" w:rsidP="002D0C32">
            <w:pPr>
              <w:pStyle w:val="TAC"/>
            </w:pPr>
            <w:r w:rsidRPr="005A5509">
              <w:t>MessagesSent</w:t>
            </w:r>
            <w:r w:rsidRPr="005A5509">
              <w:rPr>
                <w:rFonts w:hint="eastAsia"/>
                <w:lang w:eastAsia="zh-CN"/>
              </w:rPr>
              <w:t>VolQuota</w:t>
            </w:r>
          </w:p>
        </w:tc>
        <w:tc>
          <w:tcPr>
            <w:tcW w:w="1701" w:type="dxa"/>
            <w:gridSpan w:val="2"/>
          </w:tcPr>
          <w:p w14:paraId="3907116A" w14:textId="77777777" w:rsidR="00EA16E8" w:rsidRPr="005A5509" w:rsidRDefault="00EA16E8" w:rsidP="002D0C32">
            <w:pPr>
              <w:pStyle w:val="TAC"/>
            </w:pPr>
            <w:r w:rsidRPr="005A5509">
              <w:t>Events</w:t>
            </w:r>
          </w:p>
        </w:tc>
        <w:tc>
          <w:tcPr>
            <w:tcW w:w="5670" w:type="dxa"/>
            <w:gridSpan w:val="2"/>
          </w:tcPr>
          <w:p w14:paraId="5F33D03F" w14:textId="77777777" w:rsidR="00EA16E8" w:rsidRPr="005A5509" w:rsidRDefault="00EA16E8" w:rsidP="002D0C32">
            <w:pPr>
              <w:pStyle w:val="TAL"/>
              <w:rPr>
                <w:lang w:eastAsia="zh-CN"/>
              </w:rPr>
            </w:pPr>
            <w:r w:rsidRPr="005A5509">
              <w:rPr>
                <w:lang w:eastAsia="zh-CN"/>
              </w:rPr>
              <w:t>"</w:t>
            </w:r>
            <w:r w:rsidRPr="005A5509">
              <w:t>msv</w:t>
            </w:r>
            <w:r w:rsidRPr="005A5509">
              <w:rPr>
                <w:lang w:eastAsia="zh-CN"/>
              </w:rPr>
              <w:t>" parameter in the msrpstat/mquota event in H.248.</w:t>
            </w:r>
            <w:r w:rsidRPr="005A5509">
              <w:rPr>
                <w:rFonts w:hint="eastAsia"/>
                <w:lang w:eastAsia="zh-CN"/>
              </w:rPr>
              <w:t>69</w:t>
            </w:r>
            <w:r w:rsidRPr="005A5509">
              <w:rPr>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5A5509">
                <w:rPr>
                  <w:lang w:eastAsia="zh-CN"/>
                </w:rPr>
                <w:t>8.2.1</w:t>
              </w:r>
            </w:smartTag>
            <w:r w:rsidRPr="005A5509">
              <w:rPr>
                <w:lang w:eastAsia="zh-CN"/>
              </w:rPr>
              <w:t>.1.</w:t>
            </w:r>
            <w:r w:rsidRPr="005A5509">
              <w:rPr>
                <w:rFonts w:hint="eastAsia"/>
                <w:lang w:eastAsia="zh-CN"/>
              </w:rPr>
              <w:t>3</w:t>
            </w:r>
            <w:r w:rsidRPr="005A5509">
              <w:rPr>
                <w:lang w:eastAsia="zh-CN"/>
              </w:rPr>
              <w:t>,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w:t>
            </w:r>
            <w:r w:rsidRPr="005A5509">
              <w:rPr>
                <w:rFonts w:hint="eastAsia"/>
                <w:lang w:eastAsia="zh-CN"/>
              </w:rPr>
              <w:t>quota for</w:t>
            </w:r>
            <w:r w:rsidRPr="005A5509">
              <w:t xml:space="preserve"> cumulative 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2ADBF7F5" w14:textId="77777777" w:rsidTr="002D0C32">
        <w:trPr>
          <w:gridAfter w:val="1"/>
          <w:wAfter w:w="90" w:type="dxa"/>
          <w:jc w:val="center"/>
        </w:trPr>
        <w:tc>
          <w:tcPr>
            <w:tcW w:w="2268" w:type="dxa"/>
            <w:gridSpan w:val="2"/>
          </w:tcPr>
          <w:p w14:paraId="711FE761" w14:textId="77777777" w:rsidR="00EA16E8" w:rsidRPr="005A5509" w:rsidRDefault="00EA16E8" w:rsidP="002D0C32">
            <w:pPr>
              <w:pStyle w:val="TAC"/>
            </w:pPr>
            <w:r w:rsidRPr="005A5509">
              <w:t>MessagesSent</w:t>
            </w:r>
            <w:r w:rsidRPr="005A5509">
              <w:rPr>
                <w:rFonts w:hint="eastAsia"/>
                <w:lang w:eastAsia="zh-CN"/>
              </w:rPr>
              <w:t>Num</w:t>
            </w:r>
          </w:p>
        </w:tc>
        <w:tc>
          <w:tcPr>
            <w:tcW w:w="1701" w:type="dxa"/>
            <w:gridSpan w:val="2"/>
          </w:tcPr>
          <w:p w14:paraId="6FFC5E69" w14:textId="77777777" w:rsidR="00EA16E8" w:rsidRPr="005A5509" w:rsidRDefault="00EA16E8" w:rsidP="002D0C32">
            <w:pPr>
              <w:pStyle w:val="TAC"/>
              <w:rPr>
                <w:lang w:eastAsia="zh-CN"/>
              </w:rPr>
            </w:pPr>
            <w:r w:rsidRPr="005A5509">
              <w:t>ObservedEvents</w:t>
            </w:r>
          </w:p>
          <w:p w14:paraId="3FBECAD2" w14:textId="77777777" w:rsidR="00EA16E8" w:rsidRPr="005A5509" w:rsidRDefault="00EA16E8" w:rsidP="002D0C32">
            <w:pPr>
              <w:pStyle w:val="TAC"/>
              <w:rPr>
                <w:lang w:eastAsia="zh-CN"/>
              </w:rPr>
            </w:pPr>
            <w:r w:rsidRPr="005A5509">
              <w:rPr>
                <w:rFonts w:hint="eastAsia"/>
                <w:lang w:eastAsia="zh-CN"/>
              </w:rPr>
              <w:t>Statistics</w:t>
            </w:r>
          </w:p>
        </w:tc>
        <w:tc>
          <w:tcPr>
            <w:tcW w:w="5670" w:type="dxa"/>
            <w:gridSpan w:val="2"/>
          </w:tcPr>
          <w:p w14:paraId="1577AAB1" w14:textId="77777777" w:rsidR="00EA16E8" w:rsidRPr="005A5509" w:rsidRDefault="00EA16E8" w:rsidP="002D0C32">
            <w:pPr>
              <w:pStyle w:val="TAL"/>
              <w:rPr>
                <w:lang w:eastAsia="zh-CN"/>
              </w:rPr>
            </w:pPr>
            <w:r w:rsidRPr="005A5509">
              <w:t xml:space="preserve">"nms" parameter in the msrpstat/mquota </w:t>
            </w:r>
            <w:r w:rsidRPr="005A5509">
              <w:rPr>
                <w:rFonts w:hint="eastAsia"/>
                <w:lang w:eastAsia="zh-CN"/>
              </w:rPr>
              <w:t>event</w:t>
            </w:r>
            <w:r w:rsidRPr="005A5509">
              <w:t xml:space="preserve"> </w:t>
            </w:r>
            <w:r w:rsidRPr="005A5509">
              <w:rPr>
                <w:rFonts w:hint="eastAsia"/>
                <w:lang w:eastAsia="zh-CN"/>
              </w:rPr>
              <w:t>or or statistics</w:t>
            </w:r>
            <w:r w:rsidRPr="005A5509">
              <w:t xml:space="preserve"> in H.248.</w:t>
            </w:r>
            <w:r w:rsidRPr="005A5509">
              <w:rPr>
                <w:rFonts w:hint="eastAsia"/>
                <w:lang w:eastAsia="zh-CN"/>
              </w:rPr>
              <w:t>69</w:t>
            </w:r>
            <w:r w:rsidRPr="005A5509">
              <w:t xml:space="preserve"> [</w:t>
            </w:r>
            <w:r w:rsidRPr="005A5509">
              <w:rPr>
                <w:lang w:eastAsia="zh-CN"/>
              </w:rPr>
              <w:t>35</w:t>
            </w:r>
            <w:r w:rsidRPr="005A5509">
              <w:t>]</w:t>
            </w:r>
            <w:r w:rsidRPr="005A5509">
              <w:rPr>
                <w:rFonts w:hint="eastAsia"/>
                <w:lang w:eastAsia="zh-CN"/>
              </w:rPr>
              <w:t>, which is defined as i</w:t>
            </w:r>
            <w:r w:rsidRPr="005A5509">
              <w:t>nteger</w:t>
            </w:r>
            <w:r w:rsidRPr="005A5509">
              <w:rPr>
                <w:rFonts w:hint="eastAsia"/>
                <w:lang w:eastAsia="zh-CN"/>
              </w:rPr>
              <w:t xml:space="preserve"> to </w:t>
            </w:r>
            <w:r w:rsidRPr="005A5509">
              <w:t xml:space="preserve">define the number of messages that have been sent from the </w:t>
            </w:r>
            <w:r w:rsidRPr="005A5509">
              <w:rPr>
                <w:rFonts w:hint="eastAsia"/>
                <w:lang w:eastAsia="zh-CN"/>
              </w:rPr>
              <w:t>t</w:t>
            </w:r>
            <w:r w:rsidRPr="005A5509">
              <w:t>ermination for the messaging Stream.</w:t>
            </w:r>
          </w:p>
        </w:tc>
      </w:tr>
      <w:tr w:rsidR="00EA16E8" w:rsidRPr="005A5509" w14:paraId="53CCDC01" w14:textId="77777777" w:rsidTr="002D0C32">
        <w:trPr>
          <w:gridAfter w:val="1"/>
          <w:wAfter w:w="90" w:type="dxa"/>
          <w:jc w:val="center"/>
        </w:trPr>
        <w:tc>
          <w:tcPr>
            <w:tcW w:w="2268" w:type="dxa"/>
            <w:gridSpan w:val="2"/>
          </w:tcPr>
          <w:p w14:paraId="53C4398F" w14:textId="77777777" w:rsidR="00EA16E8" w:rsidRPr="005A5509" w:rsidRDefault="00EA16E8" w:rsidP="002D0C32">
            <w:pPr>
              <w:pStyle w:val="TAC"/>
            </w:pPr>
            <w:r w:rsidRPr="005A5509">
              <w:t>MessagesSent</w:t>
            </w:r>
            <w:r w:rsidRPr="005A5509">
              <w:rPr>
                <w:rFonts w:hint="eastAsia"/>
                <w:lang w:eastAsia="zh-CN"/>
              </w:rPr>
              <w:t>Vol</w:t>
            </w:r>
          </w:p>
        </w:tc>
        <w:tc>
          <w:tcPr>
            <w:tcW w:w="1701" w:type="dxa"/>
            <w:gridSpan w:val="2"/>
          </w:tcPr>
          <w:p w14:paraId="29E10EB3" w14:textId="77777777" w:rsidR="00EA16E8" w:rsidRPr="005A5509" w:rsidRDefault="00EA16E8" w:rsidP="002D0C32">
            <w:pPr>
              <w:pStyle w:val="TAC"/>
              <w:rPr>
                <w:lang w:eastAsia="zh-CN"/>
              </w:rPr>
            </w:pPr>
            <w:r w:rsidRPr="005A5509">
              <w:t>ObservedEvents</w:t>
            </w:r>
          </w:p>
          <w:p w14:paraId="39FDA425" w14:textId="77777777" w:rsidR="00EA16E8" w:rsidRPr="005A5509" w:rsidRDefault="00EA16E8" w:rsidP="002D0C32">
            <w:pPr>
              <w:pStyle w:val="TAC"/>
            </w:pPr>
            <w:r w:rsidRPr="005A5509">
              <w:rPr>
                <w:rFonts w:hint="eastAsia"/>
                <w:lang w:eastAsia="zh-CN"/>
              </w:rPr>
              <w:t>Statistics</w:t>
            </w:r>
          </w:p>
        </w:tc>
        <w:tc>
          <w:tcPr>
            <w:tcW w:w="5670" w:type="dxa"/>
            <w:gridSpan w:val="2"/>
          </w:tcPr>
          <w:p w14:paraId="528F0558" w14:textId="77777777" w:rsidR="00EA16E8" w:rsidRPr="005A5509" w:rsidRDefault="00EA16E8" w:rsidP="002D0C32">
            <w:pPr>
              <w:pStyle w:val="TAL"/>
              <w:rPr>
                <w:lang w:eastAsia="zh-CN"/>
              </w:rPr>
            </w:pPr>
            <w:r w:rsidRPr="005A5509">
              <w:rPr>
                <w:lang w:eastAsia="zh-CN"/>
              </w:rPr>
              <w:t>"</w:t>
            </w:r>
            <w:r w:rsidRPr="005A5509">
              <w:rPr>
                <w:rFonts w:hint="eastAsia"/>
                <w:lang w:eastAsia="zh-CN"/>
              </w:rPr>
              <w:t>vms</w:t>
            </w:r>
            <w:r w:rsidRPr="005A5509">
              <w:rPr>
                <w:lang w:eastAsia="zh-CN"/>
              </w:rPr>
              <w:t xml:space="preserve">" parameter in the msrpstat/mquota event </w:t>
            </w:r>
            <w:r w:rsidRPr="005A5509">
              <w:rPr>
                <w:rFonts w:hint="eastAsia"/>
                <w:lang w:eastAsia="zh-CN"/>
              </w:rPr>
              <w:t>or statistics</w:t>
            </w:r>
            <w:r w:rsidRPr="005A5509">
              <w:rPr>
                <w:lang w:eastAsia="zh-CN"/>
              </w:rPr>
              <w:t xml:space="preserve"> in H.248.</w:t>
            </w:r>
            <w:r w:rsidRPr="005A5509">
              <w:rPr>
                <w:rFonts w:hint="eastAsia"/>
                <w:lang w:eastAsia="zh-CN"/>
              </w:rPr>
              <w:t>69</w:t>
            </w:r>
            <w:r w:rsidRPr="005A5509">
              <w:rPr>
                <w:lang w:eastAsia="zh-CN"/>
              </w:rPr>
              <w:t xml:space="preserve"> [35], which is defined</w:t>
            </w:r>
            <w:r w:rsidRPr="005A5509">
              <w:rPr>
                <w:rFonts w:hint="eastAsia"/>
                <w:lang w:eastAsia="zh-CN"/>
              </w:rPr>
              <w:t xml:space="preserve"> as i</w:t>
            </w:r>
            <w:r w:rsidRPr="005A5509">
              <w:t>nteger</w:t>
            </w:r>
            <w:r w:rsidRPr="005A5509">
              <w:rPr>
                <w:rFonts w:hint="eastAsia"/>
                <w:lang w:eastAsia="zh-CN"/>
              </w:rPr>
              <w:t xml:space="preserve"> to </w:t>
            </w:r>
            <w:r w:rsidRPr="005A5509">
              <w:t xml:space="preserve">define the cumulative </w:t>
            </w:r>
            <w:r w:rsidRPr="005A5509">
              <w:lastRenderedPageBreak/>
              <w:t>total size of messages</w:t>
            </w:r>
            <w:r w:rsidRPr="005A5509">
              <w:rPr>
                <w:rFonts w:hint="eastAsia"/>
                <w:lang w:eastAsia="zh-CN"/>
              </w:rPr>
              <w:t xml:space="preserve"> </w:t>
            </w:r>
            <w:r w:rsidRPr="005A5509">
              <w:t xml:space="preserve">that may be </w:t>
            </w:r>
            <w:r w:rsidRPr="005A5509">
              <w:rPr>
                <w:rFonts w:hint="eastAsia"/>
                <w:lang w:eastAsia="zh-CN"/>
              </w:rPr>
              <w:t>sent from</w:t>
            </w:r>
            <w:r w:rsidRPr="005A5509">
              <w:t xml:space="preserve"> the Termination for the messaging Stream.</w:t>
            </w:r>
          </w:p>
        </w:tc>
      </w:tr>
      <w:tr w:rsidR="00EA16E8" w:rsidRPr="005A5509" w14:paraId="1F0F230A" w14:textId="77777777" w:rsidTr="002D0C32">
        <w:trPr>
          <w:gridAfter w:val="1"/>
          <w:wAfter w:w="90" w:type="dxa"/>
          <w:jc w:val="center"/>
        </w:trPr>
        <w:tc>
          <w:tcPr>
            <w:tcW w:w="2268" w:type="dxa"/>
            <w:gridSpan w:val="2"/>
          </w:tcPr>
          <w:p w14:paraId="752106CD" w14:textId="77777777" w:rsidR="00EA16E8" w:rsidRPr="005A5509" w:rsidRDefault="00EA16E8" w:rsidP="002D0C32">
            <w:pPr>
              <w:pStyle w:val="TAC"/>
            </w:pPr>
            <w:r w:rsidRPr="005A5509">
              <w:lastRenderedPageBreak/>
              <w:t>MMCMH policy</w:t>
            </w:r>
          </w:p>
        </w:tc>
        <w:tc>
          <w:tcPr>
            <w:tcW w:w="1701" w:type="dxa"/>
            <w:gridSpan w:val="2"/>
          </w:tcPr>
          <w:p w14:paraId="0F0ECAA8" w14:textId="77777777" w:rsidR="00EA16E8" w:rsidRPr="005A5509" w:rsidRDefault="00EA16E8" w:rsidP="002D0C32">
            <w:pPr>
              <w:pStyle w:val="TAC"/>
            </w:pPr>
            <w:r w:rsidRPr="005A5509">
              <w:t>Context Attrribute</w:t>
            </w:r>
          </w:p>
          <w:p w14:paraId="45813CF6" w14:textId="77777777" w:rsidR="00EA16E8" w:rsidRPr="005A5509" w:rsidRDefault="00EA16E8" w:rsidP="002D0C32">
            <w:pPr>
              <w:pStyle w:val="TAC"/>
            </w:pPr>
            <w:r w:rsidRPr="005A5509">
              <w:t>(NOTE 1)</w:t>
            </w:r>
          </w:p>
        </w:tc>
        <w:tc>
          <w:tcPr>
            <w:tcW w:w="5670" w:type="dxa"/>
            <w:gridSpan w:val="2"/>
          </w:tcPr>
          <w:p w14:paraId="0A0C9079" w14:textId="77777777" w:rsidR="00EA16E8" w:rsidRPr="005A5509" w:rsidRDefault="00EA16E8" w:rsidP="002D0C32">
            <w:pPr>
              <w:pStyle w:val="TAL"/>
              <w:rPr>
                <w:lang w:eastAsia="zh-CN"/>
              </w:rPr>
            </w:pPr>
            <w:r w:rsidRPr="005A5509">
              <w:t xml:space="preserve">Defined as </w:t>
            </w:r>
            <w:r w:rsidRPr="005A5509">
              <w:rPr>
                <w:rFonts w:cs="Arial"/>
              </w:rPr>
              <w:t>"</w:t>
            </w:r>
            <w:r w:rsidRPr="005A5509">
              <w:t>MMCMH policy</w:t>
            </w:r>
            <w:r w:rsidRPr="005A5509">
              <w:rPr>
                <w:rFonts w:cs="Arial"/>
              </w:rPr>
              <w:t>"</w:t>
            </w:r>
            <w:r w:rsidRPr="005A5509">
              <w:t xml:space="preserve"> property</w:t>
            </w:r>
            <w:r w:rsidRPr="005A5509">
              <w:rPr>
                <w:rFonts w:cs="Arial"/>
                <w:snapToGrid w:val="0"/>
              </w:rPr>
              <w:t xml:space="preserve"> </w:t>
            </w:r>
            <w:r w:rsidRPr="005A5509">
              <w:t xml:space="preserve">in Annex C, </w:t>
            </w:r>
            <w:r>
              <w:rPr>
                <w:lang w:val="en-US"/>
              </w:rPr>
              <w:t>clause</w:t>
            </w:r>
            <w:r w:rsidRPr="005A5509">
              <w:rPr>
                <w:lang w:val="en-US"/>
              </w:rPr>
              <w:t> C.2.2.1</w:t>
            </w:r>
            <w:r w:rsidRPr="005A5509">
              <w:t>.</w:t>
            </w:r>
          </w:p>
        </w:tc>
      </w:tr>
      <w:tr w:rsidR="00EA16E8" w:rsidRPr="005A5509" w14:paraId="0D069B84" w14:textId="77777777" w:rsidTr="002D0C32">
        <w:trPr>
          <w:gridAfter w:val="1"/>
          <w:wAfter w:w="90" w:type="dxa"/>
          <w:jc w:val="center"/>
        </w:trPr>
        <w:tc>
          <w:tcPr>
            <w:tcW w:w="2268" w:type="dxa"/>
            <w:gridSpan w:val="2"/>
          </w:tcPr>
          <w:p w14:paraId="22BFE923" w14:textId="77777777" w:rsidR="00EA16E8" w:rsidRPr="005A5509" w:rsidRDefault="00EA16E8" w:rsidP="002D0C32">
            <w:pPr>
              <w:pStyle w:val="TAC"/>
            </w:pPr>
            <w:r w:rsidRPr="005A5509">
              <w:t>MSRP session identity</w:t>
            </w:r>
          </w:p>
        </w:tc>
        <w:tc>
          <w:tcPr>
            <w:tcW w:w="1701" w:type="dxa"/>
            <w:gridSpan w:val="2"/>
          </w:tcPr>
          <w:p w14:paraId="375FA787" w14:textId="77777777" w:rsidR="00EA16E8" w:rsidRPr="005A5509" w:rsidRDefault="00EA16E8" w:rsidP="002D0C32">
            <w:pPr>
              <w:pStyle w:val="TAC"/>
              <w:rPr>
                <w:lang w:eastAsia="zh-CN"/>
              </w:rPr>
            </w:pPr>
            <w:r w:rsidRPr="005A5509">
              <w:t>Local Descriptor or Remote Descriptor</w:t>
            </w:r>
          </w:p>
        </w:tc>
        <w:tc>
          <w:tcPr>
            <w:tcW w:w="5670" w:type="dxa"/>
            <w:gridSpan w:val="2"/>
          </w:tcPr>
          <w:p w14:paraId="6BAAA847" w14:textId="77777777" w:rsidR="00EA16E8" w:rsidRPr="005A5509" w:rsidRDefault="00EA16E8" w:rsidP="002D0C32">
            <w:pPr>
              <w:pStyle w:val="TAL"/>
              <w:rPr>
                <w:lang w:eastAsia="zh-CN"/>
              </w:rPr>
            </w:pPr>
            <w:r w:rsidRPr="005A5509">
              <w:rPr>
                <w:rFonts w:hint="eastAsia"/>
                <w:lang w:eastAsia="zh-CN"/>
              </w:rPr>
              <w:t>&lt;</w:t>
            </w:r>
            <w:r w:rsidRPr="005A5509">
              <w:rPr>
                <w:lang w:eastAsia="zh-CN"/>
              </w:rPr>
              <w:t>session-id</w:t>
            </w:r>
            <w:r w:rsidRPr="005A5509">
              <w:rPr>
                <w:rFonts w:hint="eastAsia"/>
                <w:lang w:eastAsia="zh-CN"/>
              </w:rPr>
              <w:t xml:space="preserve">&gt; in SDP </w:t>
            </w:r>
            <w:r>
              <w:rPr>
                <w:lang w:eastAsia="zh-CN"/>
              </w:rPr>
              <w:t>"</w:t>
            </w:r>
            <w:r w:rsidRPr="005A5509">
              <w:rPr>
                <w:lang w:eastAsia="zh-CN"/>
              </w:rPr>
              <w:t>a= path:MSRP-URI</w:t>
            </w:r>
            <w:r>
              <w:rPr>
                <w:lang w:eastAsia="zh-CN"/>
              </w:rPr>
              <w:t>"</w:t>
            </w:r>
            <w:r w:rsidRPr="005A5509">
              <w:rPr>
                <w:rFonts w:hint="eastAsia"/>
                <w:lang w:eastAsia="zh-CN"/>
              </w:rPr>
              <w:t>-line.</w:t>
            </w:r>
          </w:p>
        </w:tc>
      </w:tr>
      <w:tr w:rsidR="00EA16E8" w:rsidRPr="005A5509" w14:paraId="2A6D8DE8" w14:textId="77777777" w:rsidTr="002D0C32">
        <w:trPr>
          <w:gridAfter w:val="1"/>
          <w:wAfter w:w="90" w:type="dxa"/>
          <w:jc w:val="center"/>
        </w:trPr>
        <w:tc>
          <w:tcPr>
            <w:tcW w:w="2268" w:type="dxa"/>
            <w:gridSpan w:val="2"/>
          </w:tcPr>
          <w:p w14:paraId="5188C3D6" w14:textId="77777777" w:rsidR="00EA16E8" w:rsidRPr="005A5509" w:rsidRDefault="00EA16E8" w:rsidP="002D0C32">
            <w:pPr>
              <w:pStyle w:val="TAC"/>
            </w:pPr>
            <w:r w:rsidRPr="005A5509">
              <w:t>Notify TCP Connection Establishment Failure Event</w:t>
            </w:r>
          </w:p>
        </w:tc>
        <w:tc>
          <w:tcPr>
            <w:tcW w:w="1701" w:type="dxa"/>
            <w:gridSpan w:val="2"/>
          </w:tcPr>
          <w:p w14:paraId="06CDBB04" w14:textId="77777777" w:rsidR="00EA16E8" w:rsidRPr="005A5509" w:rsidRDefault="00EA16E8" w:rsidP="002D0C32">
            <w:pPr>
              <w:pStyle w:val="TAC"/>
            </w:pPr>
            <w:r w:rsidRPr="005A5509">
              <w:t>ObservedEvents</w:t>
            </w:r>
          </w:p>
        </w:tc>
        <w:tc>
          <w:tcPr>
            <w:tcW w:w="5670" w:type="dxa"/>
            <w:gridSpan w:val="2"/>
          </w:tcPr>
          <w:p w14:paraId="1D8C4CDD" w14:textId="77777777" w:rsidR="00EA16E8" w:rsidRPr="005A5509" w:rsidRDefault="00EA16E8" w:rsidP="002D0C32">
            <w:pPr>
              <w:pStyle w:val="TAL"/>
              <w:rPr>
                <w:lang w:eastAsia="zh-CN"/>
              </w:rPr>
            </w:pPr>
            <w:r w:rsidRPr="005A5509">
              <w:t xml:space="preserve">As for the ObservedEvent Parameter in </w:t>
            </w:r>
            <w:r>
              <w:t>clause</w:t>
            </w:r>
            <w:r w:rsidRPr="005A5509">
              <w:t> E.1.2 of ITU-T Recommendation H.248.1 [3] "General cause".</w:t>
            </w:r>
          </w:p>
        </w:tc>
      </w:tr>
      <w:tr w:rsidR="00EA16E8" w:rsidRPr="005A5509" w14:paraId="483D4945" w14:textId="77777777" w:rsidTr="002D0C32">
        <w:trPr>
          <w:gridAfter w:val="1"/>
          <w:wAfter w:w="90" w:type="dxa"/>
          <w:jc w:val="center"/>
        </w:trPr>
        <w:tc>
          <w:tcPr>
            <w:tcW w:w="2268" w:type="dxa"/>
            <w:gridSpan w:val="2"/>
          </w:tcPr>
          <w:p w14:paraId="47E9CC08" w14:textId="77777777" w:rsidR="00EA16E8" w:rsidRPr="005A5509" w:rsidRDefault="00EA16E8" w:rsidP="002D0C32">
            <w:pPr>
              <w:pStyle w:val="TAC"/>
            </w:pPr>
            <w:r w:rsidRPr="005A5509">
              <w:t xml:space="preserve">Notify </w:t>
            </w:r>
            <w:r w:rsidRPr="005A5509">
              <w:rPr>
                <w:rFonts w:hint="eastAsia"/>
                <w:lang w:eastAsia="zh-CN"/>
              </w:rPr>
              <w:t>(D)</w:t>
            </w:r>
            <w:r w:rsidRPr="005A5509">
              <w:t>TLS session establishment Failure Event</w:t>
            </w:r>
          </w:p>
        </w:tc>
        <w:tc>
          <w:tcPr>
            <w:tcW w:w="1701" w:type="dxa"/>
            <w:gridSpan w:val="2"/>
          </w:tcPr>
          <w:p w14:paraId="6F452512" w14:textId="77777777" w:rsidR="00EA16E8" w:rsidRPr="005A5509" w:rsidRDefault="00EA16E8" w:rsidP="002D0C32">
            <w:pPr>
              <w:pStyle w:val="TAC"/>
            </w:pPr>
            <w:r w:rsidRPr="005A5509">
              <w:t>ObservedEvents</w:t>
            </w:r>
          </w:p>
        </w:tc>
        <w:tc>
          <w:tcPr>
            <w:tcW w:w="5670" w:type="dxa"/>
            <w:gridSpan w:val="2"/>
          </w:tcPr>
          <w:p w14:paraId="4AAC1F65" w14:textId="77777777" w:rsidR="00EA16E8" w:rsidRPr="005A5509" w:rsidRDefault="00EA16E8" w:rsidP="002D0C32">
            <w:pPr>
              <w:pStyle w:val="TAL"/>
            </w:pPr>
            <w:r w:rsidRPr="005A5509">
              <w:t xml:space="preserve">As for the ObservedEvent Parameter in </w:t>
            </w:r>
            <w:r>
              <w:t>clause</w:t>
            </w:r>
            <w:r w:rsidRPr="005A5509">
              <w:t> E.1.2 of ITU-T Recommendation H.248.1 [3] "General cause".</w:t>
            </w:r>
          </w:p>
        </w:tc>
      </w:tr>
      <w:tr w:rsidR="00EA16E8" w:rsidRPr="005A5509" w:rsidDel="009D7481" w14:paraId="11952293" w14:textId="77777777" w:rsidTr="002D0C32">
        <w:trPr>
          <w:gridAfter w:val="1"/>
          <w:wAfter w:w="90" w:type="dxa"/>
          <w:jc w:val="center"/>
        </w:trPr>
        <w:tc>
          <w:tcPr>
            <w:tcW w:w="2268" w:type="dxa"/>
            <w:gridSpan w:val="2"/>
          </w:tcPr>
          <w:p w14:paraId="7230C543" w14:textId="77777777" w:rsidR="00EA16E8" w:rsidRPr="005A5509" w:rsidDel="009D7481" w:rsidRDefault="00EA16E8" w:rsidP="002D0C32">
            <w:pPr>
              <w:pStyle w:val="TAC"/>
            </w:pPr>
            <w:r w:rsidRPr="005A5509">
              <w:t>OutMessageFilters</w:t>
            </w:r>
          </w:p>
        </w:tc>
        <w:tc>
          <w:tcPr>
            <w:tcW w:w="1701" w:type="dxa"/>
            <w:gridSpan w:val="2"/>
          </w:tcPr>
          <w:p w14:paraId="540C9C71" w14:textId="77777777" w:rsidR="00EA16E8" w:rsidRPr="005A5509" w:rsidRDefault="00EA16E8" w:rsidP="002D0C32">
            <w:pPr>
              <w:pStyle w:val="TAC"/>
            </w:pPr>
            <w:r w:rsidRPr="005A5509">
              <w:t>LocalControl</w:t>
            </w:r>
            <w:r w:rsidRPr="005A5509">
              <w:rPr>
                <w:rFonts w:hint="eastAsia"/>
                <w:lang w:eastAsia="zh-CN"/>
              </w:rPr>
              <w:t xml:space="preserve"> </w:t>
            </w:r>
            <w:r w:rsidRPr="005A5509">
              <w:t>Descriptor</w:t>
            </w:r>
          </w:p>
        </w:tc>
        <w:tc>
          <w:tcPr>
            <w:tcW w:w="5670" w:type="dxa"/>
            <w:gridSpan w:val="2"/>
          </w:tcPr>
          <w:p w14:paraId="02DA73B2" w14:textId="77777777" w:rsidR="00EA16E8" w:rsidRPr="005A5509" w:rsidDel="009D7481" w:rsidRDefault="00EA16E8" w:rsidP="002D0C32">
            <w:pPr>
              <w:pStyle w:val="TAL"/>
            </w:pPr>
            <w:r w:rsidRPr="005A5509">
              <w:t>"</w:t>
            </w:r>
            <w:r w:rsidRPr="005A5509">
              <w:rPr>
                <w:rFonts w:hint="eastAsia"/>
                <w:lang w:eastAsia="zh-CN"/>
              </w:rPr>
              <w:t>Outgoing</w:t>
            </w:r>
            <w:r w:rsidRPr="005A5509">
              <w:t xml:space="preserve"> Message Filters, </w:t>
            </w:r>
            <w:r w:rsidRPr="005A5509">
              <w:rPr>
                <w:rFonts w:hint="eastAsia"/>
                <w:lang w:eastAsia="zh-CN"/>
              </w:rPr>
              <w:t>o</w:t>
            </w:r>
            <w:r w:rsidRPr="005A5509">
              <w:t xml:space="preserve">mf" parameter </w:t>
            </w:r>
            <w:r w:rsidRPr="005A5509">
              <w:rPr>
                <w:lang w:eastAsia="zh-CN"/>
              </w:rPr>
              <w:t>in H.248.</w:t>
            </w:r>
            <w:r w:rsidRPr="005A5509">
              <w:rPr>
                <w:rFonts w:hint="eastAsia"/>
                <w:lang w:eastAsia="zh-CN"/>
              </w:rPr>
              <w:t>69</w:t>
            </w:r>
            <w:r w:rsidRPr="005A5509">
              <w:rPr>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5A5509">
                <w:t>13.1.</w:t>
              </w:r>
              <w:r w:rsidRPr="005A5509">
                <w:rPr>
                  <w:rFonts w:hint="eastAsia"/>
                  <w:lang w:eastAsia="zh-CN"/>
                </w:rPr>
                <w:t>3</w:t>
              </w:r>
            </w:smartTag>
            <w:r w:rsidRPr="005A5509">
              <w:rPr>
                <w:rFonts w:hint="eastAsia"/>
                <w:lang w:eastAsia="zh-CN"/>
              </w:rPr>
              <w:t>, which is defined as string and complies</w:t>
            </w:r>
            <w:r w:rsidRPr="005A5509">
              <w:rPr>
                <w:rFonts w:hint="eastAsia"/>
              </w:rPr>
              <w:t xml:space="preserve">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rPr>
                <w:lang w:eastAsia="zh-CN"/>
              </w:rPr>
              <w:t xml:space="preserve"> [35] Clause </w:t>
            </w:r>
            <w:r w:rsidRPr="005A5509">
              <w:t>1</w:t>
            </w:r>
            <w:r w:rsidRPr="005A5509">
              <w:rPr>
                <w:rFonts w:hint="eastAsia"/>
                <w:lang w:eastAsia="zh-CN"/>
              </w:rPr>
              <w:t>3.6.</w:t>
            </w:r>
          </w:p>
        </w:tc>
      </w:tr>
      <w:tr w:rsidR="00EA16E8" w:rsidRPr="005A5509" w14:paraId="1FCDDE4B" w14:textId="77777777" w:rsidTr="002D0C32">
        <w:trPr>
          <w:gridAfter w:val="1"/>
          <w:wAfter w:w="90" w:type="dxa"/>
          <w:jc w:val="center"/>
        </w:trPr>
        <w:tc>
          <w:tcPr>
            <w:tcW w:w="2268" w:type="dxa"/>
            <w:gridSpan w:val="2"/>
          </w:tcPr>
          <w:p w14:paraId="215C09A5" w14:textId="77777777" w:rsidR="00EA16E8" w:rsidRPr="005A5509" w:rsidRDefault="00EA16E8" w:rsidP="002D0C32">
            <w:pPr>
              <w:pStyle w:val="TAC"/>
            </w:pPr>
            <w:r w:rsidRPr="005A5509">
              <w:t>Port</w:t>
            </w:r>
          </w:p>
        </w:tc>
        <w:tc>
          <w:tcPr>
            <w:tcW w:w="1701" w:type="dxa"/>
            <w:gridSpan w:val="2"/>
          </w:tcPr>
          <w:p w14:paraId="62EAB7CF" w14:textId="77777777" w:rsidR="00EA16E8" w:rsidRPr="005A5509" w:rsidRDefault="00EA16E8" w:rsidP="002D0C32">
            <w:pPr>
              <w:pStyle w:val="TAC"/>
            </w:pPr>
            <w:r w:rsidRPr="005A5509">
              <w:t>Local Descriptor or Remote Descriptor</w:t>
            </w:r>
          </w:p>
        </w:tc>
        <w:tc>
          <w:tcPr>
            <w:tcW w:w="5670" w:type="dxa"/>
            <w:gridSpan w:val="2"/>
          </w:tcPr>
          <w:p w14:paraId="619A7B3B" w14:textId="77777777" w:rsidR="00EA16E8" w:rsidRPr="005A5509" w:rsidRDefault="00EA16E8" w:rsidP="002D0C32">
            <w:pPr>
              <w:pStyle w:val="TAL"/>
            </w:pPr>
            <w:r w:rsidRPr="005A5509">
              <w:t>&lt;port&gt; in SDP m-line.</w:t>
            </w:r>
          </w:p>
          <w:p w14:paraId="7E766A03" w14:textId="77777777" w:rsidR="00EA16E8" w:rsidRPr="005A5509" w:rsidRDefault="00EA16E8" w:rsidP="002D0C32">
            <w:pPr>
              <w:pStyle w:val="TAL"/>
            </w:pPr>
          </w:p>
        </w:tc>
      </w:tr>
      <w:tr w:rsidR="00EA16E8" w:rsidRPr="005A5509" w14:paraId="592877A5" w14:textId="77777777" w:rsidTr="002D0C32">
        <w:trPr>
          <w:gridAfter w:val="1"/>
          <w:wAfter w:w="90" w:type="dxa"/>
          <w:jc w:val="center"/>
        </w:trPr>
        <w:tc>
          <w:tcPr>
            <w:tcW w:w="2268" w:type="dxa"/>
            <w:gridSpan w:val="2"/>
          </w:tcPr>
          <w:p w14:paraId="37D5979F" w14:textId="77777777" w:rsidR="00EA16E8" w:rsidRPr="005A5509" w:rsidRDefault="00EA16E8" w:rsidP="002D0C32">
            <w:pPr>
              <w:pStyle w:val="TAC"/>
            </w:pPr>
            <w:r w:rsidRPr="005A5509">
              <w:t>Predefined ROI Sent</w:t>
            </w:r>
          </w:p>
        </w:tc>
        <w:tc>
          <w:tcPr>
            <w:tcW w:w="1701" w:type="dxa"/>
            <w:gridSpan w:val="2"/>
          </w:tcPr>
          <w:p w14:paraId="18268754" w14:textId="77777777" w:rsidR="00EA16E8" w:rsidRPr="005A5509" w:rsidRDefault="00EA16E8" w:rsidP="002D0C32">
            <w:pPr>
              <w:pStyle w:val="TAC"/>
            </w:pPr>
            <w:r w:rsidRPr="005A5509">
              <w:t>Local Descriptor</w:t>
            </w:r>
          </w:p>
        </w:tc>
        <w:tc>
          <w:tcPr>
            <w:tcW w:w="5670" w:type="dxa"/>
            <w:gridSpan w:val="2"/>
          </w:tcPr>
          <w:p w14:paraId="19226FD2"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5A34C81F" w14:textId="77777777" w:rsidTr="002D0C32">
        <w:trPr>
          <w:gridAfter w:val="1"/>
          <w:wAfter w:w="90" w:type="dxa"/>
          <w:jc w:val="center"/>
        </w:trPr>
        <w:tc>
          <w:tcPr>
            <w:tcW w:w="2268" w:type="dxa"/>
            <w:gridSpan w:val="2"/>
          </w:tcPr>
          <w:p w14:paraId="0082E32A" w14:textId="77777777" w:rsidR="00EA16E8" w:rsidRPr="005A5509" w:rsidRDefault="00EA16E8" w:rsidP="002D0C32">
            <w:pPr>
              <w:pStyle w:val="TAC"/>
            </w:pPr>
            <w:r w:rsidRPr="005A5509">
              <w:t>Predefined ROI Received</w:t>
            </w:r>
          </w:p>
        </w:tc>
        <w:tc>
          <w:tcPr>
            <w:tcW w:w="1701" w:type="dxa"/>
            <w:gridSpan w:val="2"/>
          </w:tcPr>
          <w:p w14:paraId="38517D27" w14:textId="77777777" w:rsidR="00EA16E8" w:rsidRPr="005A5509" w:rsidRDefault="00EA16E8" w:rsidP="002D0C32">
            <w:pPr>
              <w:pStyle w:val="TAC"/>
            </w:pPr>
            <w:r w:rsidRPr="005A5509">
              <w:t>Remote Descriptor</w:t>
            </w:r>
          </w:p>
        </w:tc>
        <w:tc>
          <w:tcPr>
            <w:tcW w:w="5670" w:type="dxa"/>
            <w:gridSpan w:val="2"/>
          </w:tcPr>
          <w:p w14:paraId="293B122B" w14:textId="77777777" w:rsidR="00EA16E8" w:rsidRPr="005A5509" w:rsidRDefault="00EA16E8" w:rsidP="002D0C32">
            <w:pPr>
              <w:pStyle w:val="TAC"/>
              <w:jc w:val="left"/>
            </w:pPr>
            <w:r w:rsidRPr="005A5509">
              <w:t>The "rtcp-fb" SDP attribute defined in IETF RFC 4585 [30] to indicate the "Predefined ROI" RTCP feedback message expressed by the "3gpp-roi-predefined" parameter, as described in 3GPP TS 26.114 [41].</w:t>
            </w:r>
          </w:p>
        </w:tc>
      </w:tr>
      <w:tr w:rsidR="00EA16E8" w:rsidRPr="005A5509" w14:paraId="65434E5A" w14:textId="77777777" w:rsidTr="002D0C32">
        <w:trPr>
          <w:gridAfter w:val="1"/>
          <w:wAfter w:w="90" w:type="dxa"/>
          <w:jc w:val="center"/>
        </w:trPr>
        <w:tc>
          <w:tcPr>
            <w:tcW w:w="2268" w:type="dxa"/>
            <w:gridSpan w:val="2"/>
          </w:tcPr>
          <w:p w14:paraId="35EE388F" w14:textId="77777777" w:rsidR="00EA16E8" w:rsidRPr="005A5509" w:rsidRDefault="00EA16E8" w:rsidP="002D0C32">
            <w:pPr>
              <w:pStyle w:val="TAC"/>
            </w:pPr>
            <w:r w:rsidRPr="005A5509">
              <w:t>Pre</w:t>
            </w:r>
            <w:r w:rsidRPr="005A5509">
              <w:noBreakHyphen/>
              <w:t>Shared Key</w:t>
            </w:r>
          </w:p>
        </w:tc>
        <w:tc>
          <w:tcPr>
            <w:tcW w:w="1701" w:type="dxa"/>
            <w:gridSpan w:val="2"/>
          </w:tcPr>
          <w:p w14:paraId="0EFCA3FD" w14:textId="77777777" w:rsidR="00EA16E8" w:rsidRPr="005A5509" w:rsidRDefault="00EA16E8" w:rsidP="002D0C32">
            <w:pPr>
              <w:pStyle w:val="TAC"/>
            </w:pPr>
            <w:r w:rsidRPr="005A5509">
              <w:t>LocalControl</w:t>
            </w:r>
            <w:r w:rsidRPr="005A5509">
              <w:rPr>
                <w:rFonts w:hint="eastAsia"/>
              </w:rPr>
              <w:t xml:space="preserve"> </w:t>
            </w:r>
            <w:r w:rsidRPr="005A5509">
              <w:t>Descriptor</w:t>
            </w:r>
          </w:p>
        </w:tc>
        <w:tc>
          <w:tcPr>
            <w:tcW w:w="5670" w:type="dxa"/>
            <w:gridSpan w:val="2"/>
          </w:tcPr>
          <w:p w14:paraId="0D2BD2D1" w14:textId="77777777" w:rsidR="00EA16E8" w:rsidRPr="005A5509" w:rsidRDefault="00EA16E8" w:rsidP="002D0C32">
            <w:pPr>
              <w:pStyle w:val="TAL"/>
            </w:pPr>
            <w:r w:rsidRPr="005A5509">
              <w:t>Traffic</w:t>
            </w:r>
            <w:r w:rsidRPr="005A5509">
              <w:noBreakHyphen/>
              <w:t>Encrypting Key (TEK) associated with the Crypto Session (CS) as defined in IETF RFC 6043 [56] and Annex H of 3GPP TS 33.328 [57] that will be used in TLS handshake. (NOTE 2)</w:t>
            </w:r>
          </w:p>
        </w:tc>
      </w:tr>
      <w:tr w:rsidR="00EA16E8" w:rsidRPr="005A5509" w14:paraId="594CD703" w14:textId="77777777" w:rsidTr="002D0C32">
        <w:trPr>
          <w:gridAfter w:val="1"/>
          <w:wAfter w:w="90" w:type="dxa"/>
          <w:jc w:val="center"/>
        </w:trPr>
        <w:tc>
          <w:tcPr>
            <w:tcW w:w="2268" w:type="dxa"/>
            <w:gridSpan w:val="2"/>
          </w:tcPr>
          <w:p w14:paraId="6221B5E6" w14:textId="77777777" w:rsidR="00EA16E8" w:rsidRPr="005A5509" w:rsidRDefault="00EA16E8" w:rsidP="002D0C32">
            <w:pPr>
              <w:pStyle w:val="TAC"/>
            </w:pPr>
            <w:r w:rsidRPr="005A5509">
              <w:t>Priority Information</w:t>
            </w:r>
          </w:p>
        </w:tc>
        <w:tc>
          <w:tcPr>
            <w:tcW w:w="1701" w:type="dxa"/>
            <w:gridSpan w:val="2"/>
          </w:tcPr>
          <w:p w14:paraId="424C2547" w14:textId="77777777" w:rsidR="00EA16E8" w:rsidRPr="005A5509" w:rsidRDefault="00EA16E8" w:rsidP="002D0C32">
            <w:pPr>
              <w:pStyle w:val="TAC"/>
            </w:pPr>
            <w:r w:rsidRPr="005A5509">
              <w:t>NA</w:t>
            </w:r>
          </w:p>
        </w:tc>
        <w:tc>
          <w:tcPr>
            <w:tcW w:w="5670" w:type="dxa"/>
            <w:gridSpan w:val="2"/>
          </w:tcPr>
          <w:p w14:paraId="7E3EDDC5" w14:textId="77777777" w:rsidR="00EA16E8" w:rsidRPr="005A5509" w:rsidRDefault="00EA16E8" w:rsidP="002D0C32">
            <w:pPr>
              <w:pStyle w:val="TAL"/>
              <w:rPr>
                <w:lang w:val="en-US"/>
              </w:rPr>
            </w:pPr>
            <w:r w:rsidRPr="005A5509">
              <w:rPr>
                <w:lang w:val="en-US"/>
              </w:rPr>
              <w:t>Priority Indicator (</w:t>
            </w:r>
            <w:r>
              <w:rPr>
                <w:lang w:val="en-US"/>
              </w:rPr>
              <w:t>clause</w:t>
            </w:r>
            <w:r w:rsidRPr="005A5509">
              <w:rPr>
                <w:lang w:val="en-US"/>
              </w:rPr>
              <w:t xml:space="preserve"> 6.1.1 of ITU-T Recommendation </w:t>
            </w:r>
            <w:r w:rsidRPr="005A5509">
              <w:t>H.248.1 [3]</w:t>
            </w:r>
            <w:r w:rsidRPr="005A5509">
              <w:rPr>
                <w:lang w:val="en-US"/>
              </w:rPr>
              <w:t>)</w:t>
            </w:r>
          </w:p>
          <w:p w14:paraId="4CCECB9F" w14:textId="77777777" w:rsidR="00EA16E8" w:rsidRPr="005A5509" w:rsidRDefault="00EA16E8" w:rsidP="002D0C32">
            <w:pPr>
              <w:pStyle w:val="TAL"/>
              <w:rPr>
                <w:lang w:val="en-US"/>
              </w:rPr>
            </w:pPr>
            <w:r w:rsidRPr="005A5509">
              <w:rPr>
                <w:lang w:val="en-US"/>
              </w:rPr>
              <w:t xml:space="preserve">Binary Encoding: Encoding as per ITU-T Recommendation </w:t>
            </w:r>
            <w:r w:rsidRPr="005A5509">
              <w:t>H.248.1 [3]</w:t>
            </w:r>
            <w:r w:rsidRPr="005A5509">
              <w:rPr>
                <w:lang w:val="en-US"/>
              </w:rPr>
              <w:t xml:space="preserve"> Annex A "priority" context attribute</w:t>
            </w:r>
          </w:p>
          <w:p w14:paraId="346672BF" w14:textId="77777777" w:rsidR="00EA16E8" w:rsidRPr="005A5509" w:rsidRDefault="00EA16E8" w:rsidP="002D0C32">
            <w:pPr>
              <w:pStyle w:val="TAL"/>
            </w:pPr>
            <w:r w:rsidRPr="005A5509">
              <w:rPr>
                <w:lang w:val="en-US"/>
              </w:rPr>
              <w:t xml:space="preserve">Textual Encoding: Encoding as per ITU-T Recommendation </w:t>
            </w:r>
            <w:r w:rsidRPr="005A5509">
              <w:t xml:space="preserve">H.248.1 [3] </w:t>
            </w:r>
            <w:r w:rsidRPr="005A5509">
              <w:rPr>
                <w:lang w:val="en-US"/>
              </w:rPr>
              <w:t xml:space="preserve">Annex B "priority" context attribute </w:t>
            </w:r>
          </w:p>
        </w:tc>
      </w:tr>
      <w:tr w:rsidR="00EA16E8" w:rsidRPr="005A5509" w14:paraId="6F4523BB" w14:textId="77777777" w:rsidTr="002D0C32">
        <w:trPr>
          <w:gridAfter w:val="1"/>
          <w:wAfter w:w="90" w:type="dxa"/>
          <w:jc w:val="center"/>
        </w:trPr>
        <w:tc>
          <w:tcPr>
            <w:tcW w:w="2268" w:type="dxa"/>
            <w:gridSpan w:val="2"/>
          </w:tcPr>
          <w:p w14:paraId="73E16ED2" w14:textId="77777777" w:rsidR="00EA16E8" w:rsidRPr="005A5509" w:rsidRDefault="00EA16E8" w:rsidP="002D0C32">
            <w:pPr>
              <w:pStyle w:val="TAC"/>
            </w:pPr>
            <w:r w:rsidRPr="005A5509">
              <w:t>Recognition Result</w:t>
            </w:r>
          </w:p>
        </w:tc>
        <w:tc>
          <w:tcPr>
            <w:tcW w:w="1701" w:type="dxa"/>
            <w:gridSpan w:val="2"/>
          </w:tcPr>
          <w:p w14:paraId="2A655B3D" w14:textId="77777777" w:rsidR="00EA16E8" w:rsidRPr="005A5509" w:rsidRDefault="00EA16E8" w:rsidP="002D0C32">
            <w:pPr>
              <w:pStyle w:val="TAC"/>
            </w:pPr>
            <w:r w:rsidRPr="005A5509">
              <w:t>ObservedEvents</w:t>
            </w:r>
          </w:p>
        </w:tc>
        <w:tc>
          <w:tcPr>
            <w:tcW w:w="5670" w:type="dxa"/>
            <w:gridSpan w:val="2"/>
          </w:tcPr>
          <w:p w14:paraId="0D69EAD6" w14:textId="77777777" w:rsidR="00EA16E8" w:rsidRPr="005A5509" w:rsidRDefault="00EA16E8" w:rsidP="002D0C32">
            <w:pPr>
              <w:pStyle w:val="TAL"/>
            </w:pPr>
            <w:r w:rsidRPr="005A5509">
              <w:t>"asrr" parameter to "asrsucc" event in H</w:t>
            </w:r>
            <w:r w:rsidRPr="005A5509">
              <w:rPr>
                <w:rFonts w:hint="eastAsia"/>
              </w:rPr>
              <w:t>.</w:t>
            </w:r>
            <w:r w:rsidRPr="005A5509">
              <w:t>24</w:t>
            </w:r>
            <w:r w:rsidRPr="005A5509">
              <w:rPr>
                <w:rFonts w:hint="eastAsia"/>
              </w:rPr>
              <w:t>8.</w:t>
            </w:r>
            <w:r w:rsidRPr="005A5509">
              <w:t>9a1 [26] Clause 12.2.2.2.1</w:t>
            </w:r>
            <w:r w:rsidRPr="005A5509">
              <w:rPr>
                <w:rFonts w:hint="eastAsia"/>
              </w:rPr>
              <w:t>.</w:t>
            </w:r>
          </w:p>
          <w:p w14:paraId="3362C5A5" w14:textId="77777777" w:rsidR="00EA16E8" w:rsidRPr="005A5509" w:rsidRDefault="00EA16E8" w:rsidP="002D0C32">
            <w:pPr>
              <w:pStyle w:val="TAL"/>
            </w:pPr>
            <w:r w:rsidRPr="005A5509">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EA16E8" w:rsidRPr="005A5509" w14:paraId="29C806D1" w14:textId="77777777" w:rsidTr="002D0C32">
        <w:trPr>
          <w:gridAfter w:val="1"/>
          <w:wAfter w:w="90" w:type="dxa"/>
          <w:jc w:val="center"/>
        </w:trPr>
        <w:tc>
          <w:tcPr>
            <w:tcW w:w="2268" w:type="dxa"/>
            <w:gridSpan w:val="2"/>
          </w:tcPr>
          <w:p w14:paraId="4A78A023" w14:textId="77777777" w:rsidR="00EA16E8" w:rsidRPr="005A5509" w:rsidRDefault="00EA16E8" w:rsidP="002D0C32">
            <w:pPr>
              <w:pStyle w:val="TAC"/>
            </w:pPr>
            <w:r w:rsidRPr="005A5509">
              <w:t>Record File Format</w:t>
            </w:r>
          </w:p>
        </w:tc>
        <w:tc>
          <w:tcPr>
            <w:tcW w:w="1701" w:type="dxa"/>
            <w:gridSpan w:val="2"/>
          </w:tcPr>
          <w:p w14:paraId="10A44B70" w14:textId="77777777" w:rsidR="00EA16E8" w:rsidRPr="005A5509" w:rsidRDefault="00EA16E8" w:rsidP="002D0C32">
            <w:pPr>
              <w:pStyle w:val="TAC"/>
            </w:pPr>
            <w:r w:rsidRPr="005A5509">
              <w:t>Signal</w:t>
            </w:r>
          </w:p>
        </w:tc>
        <w:tc>
          <w:tcPr>
            <w:tcW w:w="5670" w:type="dxa"/>
            <w:gridSpan w:val="2"/>
          </w:tcPr>
          <w:p w14:paraId="09EED0AC" w14:textId="77777777" w:rsidR="00EA16E8" w:rsidRPr="005A5509" w:rsidRDefault="00EA16E8" w:rsidP="002D0C32">
            <w:pPr>
              <w:pStyle w:val="TAL"/>
              <w:rPr>
                <w:lang w:val="fr-FR"/>
              </w:rPr>
            </w:pPr>
            <w:r w:rsidRPr="005A5509">
              <w:rPr>
                <w:lang w:val="fr-FR"/>
              </w:rPr>
              <w:t>To Be Defined</w:t>
            </w:r>
          </w:p>
        </w:tc>
      </w:tr>
      <w:tr w:rsidR="00EA16E8" w:rsidRPr="005A5509" w14:paraId="6C05F4FB" w14:textId="77777777" w:rsidTr="002D0C32">
        <w:trPr>
          <w:gridAfter w:val="1"/>
          <w:wAfter w:w="90" w:type="dxa"/>
          <w:jc w:val="center"/>
        </w:trPr>
        <w:tc>
          <w:tcPr>
            <w:tcW w:w="2268" w:type="dxa"/>
            <w:gridSpan w:val="2"/>
          </w:tcPr>
          <w:p w14:paraId="79BA3978" w14:textId="77777777" w:rsidR="00EA16E8" w:rsidRPr="005A5509" w:rsidRDefault="00EA16E8" w:rsidP="002D0C32">
            <w:pPr>
              <w:pStyle w:val="TAC"/>
            </w:pPr>
            <w:r w:rsidRPr="005A5509">
              <w:rPr>
                <w:rFonts w:hint="eastAsia"/>
              </w:rPr>
              <w:t xml:space="preserve">Record </w:t>
            </w:r>
            <w:r w:rsidRPr="005A5509">
              <w:t>F</w:t>
            </w:r>
            <w:r w:rsidRPr="005A5509">
              <w:rPr>
                <w:rFonts w:hint="eastAsia"/>
              </w:rPr>
              <w:t xml:space="preserve">ile </w:t>
            </w:r>
            <w:r w:rsidRPr="005A5509">
              <w:t>Identifier</w:t>
            </w:r>
          </w:p>
        </w:tc>
        <w:tc>
          <w:tcPr>
            <w:tcW w:w="1701" w:type="dxa"/>
            <w:gridSpan w:val="2"/>
          </w:tcPr>
          <w:p w14:paraId="783B9D9C" w14:textId="77777777" w:rsidR="00EA16E8" w:rsidRPr="005A5509" w:rsidRDefault="00EA16E8" w:rsidP="002D0C32">
            <w:pPr>
              <w:pStyle w:val="TAC"/>
            </w:pPr>
            <w:r w:rsidRPr="005A5509">
              <w:t>Signal</w:t>
            </w:r>
          </w:p>
        </w:tc>
        <w:tc>
          <w:tcPr>
            <w:tcW w:w="5670" w:type="dxa"/>
            <w:gridSpan w:val="2"/>
          </w:tcPr>
          <w:p w14:paraId="221A74F7" w14:textId="77777777" w:rsidR="00EA16E8" w:rsidRPr="005A5509" w:rsidRDefault="00EA16E8" w:rsidP="002D0C32">
            <w:pPr>
              <w:pStyle w:val="TAL"/>
            </w:pPr>
            <w:r w:rsidRPr="005A5509">
              <w:t>"rid" parameter in playrec signal H</w:t>
            </w:r>
            <w:r w:rsidRPr="005A5509">
              <w:rPr>
                <w:rFonts w:hint="eastAsia"/>
              </w:rPr>
              <w:t>.</w:t>
            </w:r>
            <w:r w:rsidRPr="005A5509">
              <w:t>24</w:t>
            </w:r>
            <w:r w:rsidRPr="005A5509">
              <w:rPr>
                <w:rFonts w:hint="eastAsia"/>
              </w:rPr>
              <w:t>8.</w:t>
            </w:r>
            <w:r w:rsidRPr="005A5509">
              <w:t>9a1 [26] Clause 16.3.1.1.9</w:t>
            </w:r>
            <w:r w:rsidRPr="005A5509">
              <w:rPr>
                <w:rFonts w:hint="eastAsia"/>
              </w:rPr>
              <w:t xml:space="preserve"> for </w:t>
            </w:r>
            <w:r w:rsidRPr="005A5509">
              <w:t>multimedia recording</w:t>
            </w:r>
            <w:r w:rsidRPr="005A5509">
              <w:rPr>
                <w:rFonts w:hint="eastAsia"/>
              </w:rPr>
              <w:t xml:space="preserve"> or </w:t>
            </w:r>
            <w:r w:rsidRPr="005A5509">
              <w:t>Clause 10.3.1.1.</w:t>
            </w:r>
            <w:r w:rsidRPr="005A5509">
              <w:rPr>
                <w:rFonts w:hint="eastAsia"/>
              </w:rPr>
              <w:t xml:space="preserve">9 for audio </w:t>
            </w:r>
            <w:r w:rsidRPr="005A5509">
              <w:t>recording</w:t>
            </w:r>
          </w:p>
        </w:tc>
      </w:tr>
      <w:tr w:rsidR="00EA16E8" w:rsidRPr="005A5509" w14:paraId="6A1CD2AE" w14:textId="77777777" w:rsidTr="002D0C32">
        <w:trPr>
          <w:gridAfter w:val="1"/>
          <w:wAfter w:w="90" w:type="dxa"/>
          <w:jc w:val="center"/>
        </w:trPr>
        <w:tc>
          <w:tcPr>
            <w:tcW w:w="2268" w:type="dxa"/>
            <w:gridSpan w:val="2"/>
          </w:tcPr>
          <w:p w14:paraId="3B942570" w14:textId="77777777" w:rsidR="00EA16E8" w:rsidRPr="005A5509" w:rsidRDefault="00EA16E8" w:rsidP="002D0C32">
            <w:pPr>
              <w:pStyle w:val="TAC"/>
            </w:pPr>
            <w:r w:rsidRPr="005A5509">
              <w:t>Release TCP Connection</w:t>
            </w:r>
          </w:p>
        </w:tc>
        <w:tc>
          <w:tcPr>
            <w:tcW w:w="1701" w:type="dxa"/>
            <w:gridSpan w:val="2"/>
          </w:tcPr>
          <w:p w14:paraId="3D6D1507" w14:textId="77777777" w:rsidR="00EA16E8" w:rsidRPr="005A5509" w:rsidRDefault="00EA16E8" w:rsidP="002D0C32">
            <w:pPr>
              <w:pStyle w:val="TAC"/>
            </w:pPr>
            <w:r w:rsidRPr="005A5509">
              <w:t>Signals</w:t>
            </w:r>
          </w:p>
        </w:tc>
        <w:tc>
          <w:tcPr>
            <w:tcW w:w="5670" w:type="dxa"/>
            <w:gridSpan w:val="2"/>
          </w:tcPr>
          <w:p w14:paraId="1CCC7121" w14:textId="77777777" w:rsidR="00EA16E8" w:rsidRPr="005A5509" w:rsidRDefault="00EA16E8" w:rsidP="002D0C32">
            <w:pPr>
              <w:pStyle w:val="TAL"/>
            </w:pPr>
            <w:r w:rsidRPr="005A5509">
              <w:t>Defined according to the Release BNC signal (tcpbcc/RelBNC) in ITU</w:t>
            </w:r>
            <w:r w:rsidRPr="005A5509">
              <w:noBreakHyphen/>
              <w:t>T Recommendation H.248.89 [54].</w:t>
            </w:r>
          </w:p>
        </w:tc>
      </w:tr>
      <w:tr w:rsidR="00EA16E8" w:rsidRPr="005A5509" w14:paraId="221C8364" w14:textId="77777777" w:rsidTr="002D0C32">
        <w:trPr>
          <w:gridAfter w:val="1"/>
          <w:wAfter w:w="90" w:type="dxa"/>
          <w:jc w:val="center"/>
        </w:trPr>
        <w:tc>
          <w:tcPr>
            <w:tcW w:w="2268" w:type="dxa"/>
            <w:gridSpan w:val="2"/>
          </w:tcPr>
          <w:p w14:paraId="6ECB594A" w14:textId="77777777" w:rsidR="00EA16E8" w:rsidRPr="005A5509" w:rsidRDefault="00EA16E8" w:rsidP="002D0C32">
            <w:pPr>
              <w:pStyle w:val="TAC"/>
            </w:pPr>
            <w:r w:rsidRPr="005A5509">
              <w:t>Release TLS session</w:t>
            </w:r>
          </w:p>
        </w:tc>
        <w:tc>
          <w:tcPr>
            <w:tcW w:w="1701" w:type="dxa"/>
            <w:gridSpan w:val="2"/>
          </w:tcPr>
          <w:p w14:paraId="0A2D644C" w14:textId="77777777" w:rsidR="00EA16E8" w:rsidRPr="005A5509" w:rsidRDefault="00EA16E8" w:rsidP="002D0C32">
            <w:pPr>
              <w:pStyle w:val="TAC"/>
            </w:pPr>
            <w:r w:rsidRPr="005A5509">
              <w:t>Signals</w:t>
            </w:r>
          </w:p>
        </w:tc>
        <w:tc>
          <w:tcPr>
            <w:tcW w:w="5670" w:type="dxa"/>
            <w:gridSpan w:val="2"/>
          </w:tcPr>
          <w:p w14:paraId="0A6D6731" w14:textId="77777777" w:rsidR="00EA16E8" w:rsidRPr="005A5509" w:rsidRDefault="00EA16E8" w:rsidP="002D0C32">
            <w:pPr>
              <w:pStyle w:val="TAL"/>
            </w:pPr>
            <w:r w:rsidRPr="005A5509">
              <w:t>Defined according to the Release BNC signal (tlsbsc/RelBNC) in ITU</w:t>
            </w:r>
            <w:r w:rsidRPr="005A5509">
              <w:noBreakHyphen/>
              <w:t>T Recommendation H.248.90 [55].</w:t>
            </w:r>
          </w:p>
        </w:tc>
      </w:tr>
      <w:tr w:rsidR="00EA16E8" w:rsidRPr="005A5509" w14:paraId="4AC6A035" w14:textId="77777777" w:rsidTr="002D0C32">
        <w:trPr>
          <w:gridAfter w:val="1"/>
          <w:wAfter w:w="90" w:type="dxa"/>
          <w:jc w:val="center"/>
        </w:trPr>
        <w:tc>
          <w:tcPr>
            <w:tcW w:w="2268" w:type="dxa"/>
            <w:gridSpan w:val="2"/>
          </w:tcPr>
          <w:p w14:paraId="3AE95CD5" w14:textId="77777777" w:rsidR="00EA16E8" w:rsidRPr="005A5509" w:rsidRDefault="00EA16E8" w:rsidP="002D0C32">
            <w:pPr>
              <w:pStyle w:val="TAC"/>
            </w:pPr>
            <w:r w:rsidRPr="005A5509">
              <w:t>Reserve_Value</w:t>
            </w:r>
          </w:p>
        </w:tc>
        <w:tc>
          <w:tcPr>
            <w:tcW w:w="1701" w:type="dxa"/>
            <w:gridSpan w:val="2"/>
          </w:tcPr>
          <w:p w14:paraId="259B387D" w14:textId="77777777" w:rsidR="00EA16E8" w:rsidRPr="005A5509" w:rsidRDefault="00EA16E8" w:rsidP="002D0C32">
            <w:pPr>
              <w:pStyle w:val="TAC"/>
            </w:pPr>
            <w:r w:rsidRPr="005A5509">
              <w:t>Local Control</w:t>
            </w:r>
          </w:p>
        </w:tc>
        <w:tc>
          <w:tcPr>
            <w:tcW w:w="5670" w:type="dxa"/>
            <w:gridSpan w:val="2"/>
          </w:tcPr>
          <w:p w14:paraId="4ED2D678" w14:textId="77777777" w:rsidR="00EA16E8" w:rsidRPr="005A5509" w:rsidRDefault="00EA16E8" w:rsidP="002D0C32">
            <w:pPr>
              <w:pStyle w:val="TAL"/>
              <w:rPr>
                <w:lang w:val="fr-FR"/>
              </w:rPr>
            </w:pPr>
            <w:r w:rsidRPr="005A5509">
              <w:rPr>
                <w:lang w:val="fr-FR"/>
              </w:rPr>
              <w:t>ITU-T Recommendation H.248.1 [</w:t>
            </w:r>
            <w:r w:rsidRPr="005A5509">
              <w:rPr>
                <w:rFonts w:hint="eastAsia"/>
                <w:lang w:val="fr-FR"/>
              </w:rPr>
              <w:t>3</w:t>
            </w:r>
            <w:r w:rsidRPr="005A5509">
              <w:rPr>
                <w:lang w:val="fr-FR"/>
              </w:rPr>
              <w:t>] Mode property.</w:t>
            </w:r>
          </w:p>
          <w:p w14:paraId="097AA93E" w14:textId="77777777" w:rsidR="00EA16E8" w:rsidRPr="005A5509" w:rsidRDefault="00EA16E8" w:rsidP="002D0C32">
            <w:pPr>
              <w:pStyle w:val="TAL"/>
            </w:pPr>
            <w:r w:rsidRPr="005A5509">
              <w:t>Binary Encoding:</w:t>
            </w:r>
            <w:r>
              <w:tab/>
            </w:r>
            <w:r w:rsidRPr="005A5509">
              <w:t>Encoding as per ITU-T Recommendation H.248.1 Annex A "reserveValue"</w:t>
            </w:r>
          </w:p>
          <w:p w14:paraId="41BB555D" w14:textId="77777777" w:rsidR="00EA16E8" w:rsidRPr="005A5509" w:rsidRDefault="00EA16E8" w:rsidP="002D0C32">
            <w:pPr>
              <w:pStyle w:val="TAL"/>
            </w:pPr>
            <w:r w:rsidRPr="005A5509">
              <w:t>Textual Encoding:</w:t>
            </w:r>
            <w:r>
              <w:tab/>
            </w:r>
            <w:r w:rsidRPr="005A5509">
              <w:t>Encoding as per ITU-T Recommendation H.248.1 Annex B "reservedValueMode".</w:t>
            </w:r>
          </w:p>
        </w:tc>
      </w:tr>
      <w:tr w:rsidR="00EA16E8" w:rsidRPr="005A5509" w14:paraId="45CF1722" w14:textId="77777777" w:rsidTr="002D0C32">
        <w:trPr>
          <w:gridAfter w:val="1"/>
          <w:wAfter w:w="90" w:type="dxa"/>
          <w:jc w:val="center"/>
        </w:trPr>
        <w:tc>
          <w:tcPr>
            <w:tcW w:w="2268" w:type="dxa"/>
            <w:gridSpan w:val="2"/>
          </w:tcPr>
          <w:p w14:paraId="40FCFFC6" w14:textId="77777777" w:rsidR="00EA16E8" w:rsidRPr="005A5509" w:rsidRDefault="00EA16E8" w:rsidP="002D0C32">
            <w:pPr>
              <w:pStyle w:val="TAC"/>
            </w:pPr>
            <w:r w:rsidRPr="005A5509">
              <w:t>RtcpbwRS</w:t>
            </w:r>
          </w:p>
        </w:tc>
        <w:tc>
          <w:tcPr>
            <w:tcW w:w="1701" w:type="dxa"/>
            <w:gridSpan w:val="2"/>
          </w:tcPr>
          <w:p w14:paraId="44ED25B2" w14:textId="77777777" w:rsidR="00EA16E8" w:rsidRPr="005A5509" w:rsidRDefault="00EA16E8" w:rsidP="002D0C32">
            <w:pPr>
              <w:pStyle w:val="TAC"/>
            </w:pPr>
            <w:r w:rsidRPr="005A5509">
              <w:t>Local Descriptor or Remote Descriptor</w:t>
            </w:r>
          </w:p>
        </w:tc>
        <w:tc>
          <w:tcPr>
            <w:tcW w:w="5670" w:type="dxa"/>
            <w:gridSpan w:val="2"/>
          </w:tcPr>
          <w:p w14:paraId="58CC048A" w14:textId="77777777" w:rsidR="00EA16E8" w:rsidRPr="005A5509" w:rsidRDefault="00EA16E8" w:rsidP="002D0C32">
            <w:pPr>
              <w:pStyle w:val="TAL"/>
            </w:pPr>
            <w:r w:rsidRPr="005A5509">
              <w:t xml:space="preserve">&lt;bandwidth&gt; in SDP "b:RS"-line. </w:t>
            </w:r>
          </w:p>
          <w:p w14:paraId="25D70B09" w14:textId="77777777" w:rsidR="00EA16E8" w:rsidRPr="005A5509" w:rsidRDefault="00EA16E8" w:rsidP="002D0C32">
            <w:pPr>
              <w:pStyle w:val="TAL"/>
            </w:pPr>
          </w:p>
        </w:tc>
      </w:tr>
      <w:tr w:rsidR="00EA16E8" w:rsidRPr="005A5509" w14:paraId="0233D29D" w14:textId="77777777" w:rsidTr="002D0C32">
        <w:trPr>
          <w:gridAfter w:val="1"/>
          <w:wAfter w:w="90" w:type="dxa"/>
          <w:jc w:val="center"/>
        </w:trPr>
        <w:tc>
          <w:tcPr>
            <w:tcW w:w="2268" w:type="dxa"/>
            <w:gridSpan w:val="2"/>
          </w:tcPr>
          <w:p w14:paraId="34B75C67" w14:textId="77777777" w:rsidR="00EA16E8" w:rsidRPr="005A5509" w:rsidRDefault="00EA16E8" w:rsidP="002D0C32">
            <w:pPr>
              <w:pStyle w:val="TAC"/>
            </w:pPr>
            <w:r w:rsidRPr="005A5509">
              <w:t>RtcpbwRR</w:t>
            </w:r>
          </w:p>
        </w:tc>
        <w:tc>
          <w:tcPr>
            <w:tcW w:w="1701" w:type="dxa"/>
            <w:gridSpan w:val="2"/>
          </w:tcPr>
          <w:p w14:paraId="7960A837" w14:textId="77777777" w:rsidR="00EA16E8" w:rsidRPr="005A5509" w:rsidRDefault="00EA16E8" w:rsidP="002D0C32">
            <w:pPr>
              <w:pStyle w:val="TAC"/>
            </w:pPr>
            <w:r w:rsidRPr="005A5509">
              <w:t>Local Descriptor or Remote Descriptor</w:t>
            </w:r>
          </w:p>
        </w:tc>
        <w:tc>
          <w:tcPr>
            <w:tcW w:w="5670" w:type="dxa"/>
            <w:gridSpan w:val="2"/>
          </w:tcPr>
          <w:p w14:paraId="0C224D28" w14:textId="77777777" w:rsidR="00EA16E8" w:rsidRPr="005A5509" w:rsidRDefault="00EA16E8" w:rsidP="002D0C32">
            <w:pPr>
              <w:pStyle w:val="TAL"/>
            </w:pPr>
            <w:r w:rsidRPr="005A5509">
              <w:t xml:space="preserve">&lt;bandwidth&gt; in SDP "b:RR"-line. </w:t>
            </w:r>
          </w:p>
          <w:p w14:paraId="1AF69EB9" w14:textId="77777777" w:rsidR="00EA16E8" w:rsidRPr="005A5509" w:rsidRDefault="00EA16E8" w:rsidP="002D0C32">
            <w:pPr>
              <w:pStyle w:val="TAL"/>
            </w:pPr>
          </w:p>
        </w:tc>
      </w:tr>
      <w:tr w:rsidR="00EA16E8" w:rsidRPr="005A5509" w14:paraId="0E0B4CEF" w14:textId="77777777" w:rsidTr="002D0C32">
        <w:trPr>
          <w:gridAfter w:val="1"/>
          <w:wAfter w:w="90" w:type="dxa"/>
          <w:jc w:val="center"/>
        </w:trPr>
        <w:tc>
          <w:tcPr>
            <w:tcW w:w="2268" w:type="dxa"/>
            <w:gridSpan w:val="2"/>
          </w:tcPr>
          <w:p w14:paraId="19237561" w14:textId="77777777" w:rsidR="00EA16E8" w:rsidRPr="005A5509" w:rsidRDefault="00EA16E8" w:rsidP="002D0C32">
            <w:pPr>
              <w:pStyle w:val="TAC"/>
            </w:pPr>
            <w:r w:rsidRPr="005A5509">
              <w:t>RTPpayload</w:t>
            </w:r>
          </w:p>
        </w:tc>
        <w:tc>
          <w:tcPr>
            <w:tcW w:w="1701" w:type="dxa"/>
            <w:gridSpan w:val="2"/>
          </w:tcPr>
          <w:p w14:paraId="005AC164" w14:textId="77777777" w:rsidR="00EA16E8" w:rsidRPr="005A5509" w:rsidRDefault="00EA16E8" w:rsidP="002D0C32">
            <w:pPr>
              <w:pStyle w:val="TAC"/>
            </w:pPr>
            <w:r w:rsidRPr="005A5509">
              <w:t>Local Descriptor or Remote Descriptor</w:t>
            </w:r>
          </w:p>
        </w:tc>
        <w:tc>
          <w:tcPr>
            <w:tcW w:w="5670" w:type="dxa"/>
            <w:gridSpan w:val="2"/>
          </w:tcPr>
          <w:p w14:paraId="34B9D7D2" w14:textId="77777777" w:rsidR="00EA16E8" w:rsidRPr="005A5509" w:rsidRDefault="00EA16E8" w:rsidP="002D0C32">
            <w:pPr>
              <w:pStyle w:val="TAL"/>
            </w:pPr>
            <w:r w:rsidRPr="005A5509">
              <w:t>&lt;fmt list&gt; in SDP m-line</w:t>
            </w:r>
          </w:p>
          <w:p w14:paraId="5899597F" w14:textId="77777777" w:rsidR="00EA16E8" w:rsidRPr="005A5509" w:rsidRDefault="00EA16E8" w:rsidP="002D0C32">
            <w:pPr>
              <w:pStyle w:val="TAL"/>
            </w:pPr>
          </w:p>
        </w:tc>
      </w:tr>
      <w:tr w:rsidR="00EA16E8" w:rsidRPr="005A5509" w14:paraId="7CF145E9" w14:textId="77777777" w:rsidTr="002D0C32">
        <w:trPr>
          <w:gridAfter w:val="1"/>
          <w:wAfter w:w="90" w:type="dxa"/>
          <w:jc w:val="center"/>
        </w:trPr>
        <w:tc>
          <w:tcPr>
            <w:tcW w:w="2268" w:type="dxa"/>
            <w:gridSpan w:val="2"/>
          </w:tcPr>
          <w:p w14:paraId="6293209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Max Message Size</w:t>
            </w:r>
          </w:p>
        </w:tc>
        <w:tc>
          <w:tcPr>
            <w:tcW w:w="1701" w:type="dxa"/>
            <w:gridSpan w:val="2"/>
          </w:tcPr>
          <w:p w14:paraId="41567B21"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2DBE69E5" w14:textId="45D99C4A"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sz w:val="18"/>
                <w:lang w:eastAsia="zh-CN"/>
              </w:rPr>
              <w:t>max-message-size</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CFEB44E" w14:textId="77777777" w:rsidTr="002D0C32">
        <w:trPr>
          <w:gridAfter w:val="1"/>
          <w:wAfter w:w="90" w:type="dxa"/>
          <w:jc w:val="center"/>
        </w:trPr>
        <w:tc>
          <w:tcPr>
            <w:tcW w:w="2268" w:type="dxa"/>
            <w:gridSpan w:val="2"/>
          </w:tcPr>
          <w:p w14:paraId="4F140609"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 xml:space="preserve">SCTP </w:t>
            </w:r>
            <w:r w:rsidRPr="005A5509">
              <w:rPr>
                <w:rFonts w:ascii="Arial" w:hAnsi="Arial"/>
                <w:sz w:val="18"/>
              </w:rPr>
              <w:t>Port</w:t>
            </w:r>
          </w:p>
        </w:tc>
        <w:tc>
          <w:tcPr>
            <w:tcW w:w="1701" w:type="dxa"/>
            <w:gridSpan w:val="2"/>
          </w:tcPr>
          <w:p w14:paraId="4E3873FD"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66C6A040" w14:textId="76B2E841" w:rsidR="00EA16E8" w:rsidRPr="005A5509" w:rsidRDefault="00EA16E8" w:rsidP="002D0C32">
            <w:pPr>
              <w:keepNext/>
              <w:keepLines/>
              <w:spacing w:after="0"/>
              <w:rPr>
                <w:rFonts w:ascii="Arial" w:hAnsi="Arial"/>
                <w:sz w:val="18"/>
              </w:rPr>
            </w:pPr>
            <w:r w:rsidRPr="005A5509">
              <w:rPr>
                <w:rFonts w:ascii="Arial" w:hAnsi="Arial"/>
                <w:sz w:val="18"/>
              </w:rPr>
              <w:t>The "a=</w:t>
            </w:r>
            <w:r w:rsidRPr="005A5509">
              <w:rPr>
                <w:rFonts w:ascii="Arial" w:hAnsi="Arial" w:hint="eastAsia"/>
                <w:sz w:val="18"/>
                <w:lang w:eastAsia="zh-CN"/>
              </w:rPr>
              <w:t>sctp-port</w:t>
            </w:r>
            <w:r w:rsidRPr="005A5509">
              <w:rPr>
                <w:rFonts w:ascii="Arial" w:hAnsi="Arial"/>
                <w:sz w:val="18"/>
              </w:rPr>
              <w:t xml:space="preserve">" SDP attribute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8841</w:t>
            </w:r>
            <w:r w:rsidRPr="005A5509">
              <w:rPr>
                <w:rFonts w:ascii="Arial" w:hAnsi="Arial"/>
                <w:sz w:val="18"/>
                <w:lang w:val="en-US"/>
              </w:rPr>
              <w:t> </w:t>
            </w:r>
            <w:r w:rsidRPr="005A5509">
              <w:rPr>
                <w:rFonts w:ascii="Arial" w:hAnsi="Arial" w:hint="eastAsia"/>
                <w:sz w:val="18"/>
              </w:rPr>
              <w:t>[61]</w:t>
            </w:r>
            <w:r w:rsidRPr="005A5509">
              <w:rPr>
                <w:rFonts w:ascii="Arial" w:hAnsi="Arial"/>
                <w:sz w:val="18"/>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0A3481E8" w14:textId="77777777" w:rsidTr="002D0C32">
        <w:trPr>
          <w:gridAfter w:val="1"/>
          <w:wAfter w:w="90" w:type="dxa"/>
          <w:jc w:val="center"/>
        </w:trPr>
        <w:tc>
          <w:tcPr>
            <w:tcW w:w="2268" w:type="dxa"/>
            <w:gridSpan w:val="2"/>
          </w:tcPr>
          <w:p w14:paraId="0257F440" w14:textId="77777777" w:rsidR="00EA16E8" w:rsidRPr="005A5509" w:rsidRDefault="00EA16E8" w:rsidP="002D0C32">
            <w:pPr>
              <w:keepNext/>
              <w:keepLines/>
              <w:spacing w:after="0"/>
              <w:jc w:val="center"/>
              <w:rPr>
                <w:rFonts w:ascii="Arial" w:hAnsi="Arial"/>
                <w:sz w:val="18"/>
              </w:rPr>
            </w:pPr>
            <w:r w:rsidRPr="005A5509">
              <w:rPr>
                <w:rFonts w:ascii="Arial" w:hAnsi="Arial" w:hint="eastAsia"/>
                <w:sz w:val="18"/>
                <w:lang w:eastAsia="zh-CN"/>
              </w:rPr>
              <w:t>SCTP Stream ID</w:t>
            </w:r>
          </w:p>
        </w:tc>
        <w:tc>
          <w:tcPr>
            <w:tcW w:w="1701" w:type="dxa"/>
            <w:gridSpan w:val="2"/>
          </w:tcPr>
          <w:p w14:paraId="0341DB8C"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1090485B" w14:textId="62E519A9" w:rsidR="00EA16E8" w:rsidRPr="005A5509" w:rsidRDefault="00EA16E8" w:rsidP="002D0C32">
            <w:pPr>
              <w:keepNext/>
              <w:keepLines/>
              <w:spacing w:after="0"/>
              <w:rPr>
                <w:rFonts w:ascii="Arial" w:hAnsi="Arial"/>
                <w:sz w:val="18"/>
              </w:rPr>
            </w:pPr>
            <w:r w:rsidRPr="005A5509">
              <w:rPr>
                <w:rFonts w:ascii="Arial" w:hAnsi="Arial"/>
                <w:sz w:val="18"/>
              </w:rPr>
              <w:t>&lt;dcmap-stream-id&gt;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63C896BC" w14:textId="77777777" w:rsidTr="002D0C32">
        <w:trPr>
          <w:gridAfter w:val="1"/>
          <w:wAfter w:w="90" w:type="dxa"/>
          <w:jc w:val="center"/>
        </w:trPr>
        <w:tc>
          <w:tcPr>
            <w:tcW w:w="2268" w:type="dxa"/>
            <w:gridSpan w:val="2"/>
          </w:tcPr>
          <w:p w14:paraId="1B684BA3" w14:textId="77777777" w:rsidR="00EA16E8" w:rsidRPr="005A5509" w:rsidRDefault="00EA16E8" w:rsidP="002D0C32">
            <w:pPr>
              <w:keepNext/>
              <w:keepLines/>
              <w:spacing w:after="0"/>
              <w:jc w:val="center"/>
              <w:rPr>
                <w:rFonts w:ascii="Arial" w:hAnsi="Arial"/>
                <w:sz w:val="18"/>
                <w:lang w:eastAsia="zh-CN"/>
              </w:rPr>
            </w:pPr>
            <w:r w:rsidRPr="005A5509">
              <w:rPr>
                <w:rFonts w:ascii="Arial" w:hAnsi="Arial" w:hint="eastAsia"/>
                <w:sz w:val="18"/>
                <w:lang w:eastAsia="zh-CN"/>
              </w:rPr>
              <w:lastRenderedPageBreak/>
              <w:t>SCTP Subprotocol</w:t>
            </w:r>
          </w:p>
        </w:tc>
        <w:tc>
          <w:tcPr>
            <w:tcW w:w="1701" w:type="dxa"/>
            <w:gridSpan w:val="2"/>
          </w:tcPr>
          <w:p w14:paraId="0B2A6FE6"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61376FC" w14:textId="01F3E0F5" w:rsidR="00EA16E8" w:rsidRPr="005A5509" w:rsidRDefault="00EA16E8" w:rsidP="002D0C32">
            <w:pPr>
              <w:keepNext/>
              <w:keepLines/>
              <w:spacing w:after="0"/>
              <w:rPr>
                <w:rFonts w:ascii="Arial" w:hAnsi="Arial"/>
                <w:sz w:val="18"/>
              </w:rPr>
            </w:pPr>
            <w:r w:rsidRPr="005A5509">
              <w:rPr>
                <w:rFonts w:ascii="Arial" w:hAnsi="Arial"/>
                <w:sz w:val="18"/>
              </w:rPr>
              <w:t>&lt;subprotocol-opt&gt;</w:t>
            </w:r>
            <w:r w:rsidRPr="005A5509">
              <w:rPr>
                <w:rFonts w:ascii="Arial" w:hAnsi="Arial" w:hint="eastAsia"/>
                <w:sz w:val="18"/>
                <w:lang w:eastAsia="zh-CN"/>
              </w:rPr>
              <w:t xml:space="preserve"> in SDP </w:t>
            </w:r>
            <w:r w:rsidRPr="005A5509">
              <w:rPr>
                <w:rFonts w:ascii="Arial" w:hAnsi="Arial"/>
                <w:sz w:val="18"/>
              </w:rPr>
              <w:t>"a=</w:t>
            </w:r>
            <w:r w:rsidRPr="005A5509">
              <w:rPr>
                <w:rFonts w:ascii="Arial" w:hAnsi="Arial" w:hint="eastAsia"/>
                <w:sz w:val="18"/>
                <w:lang w:eastAsia="zh-CN"/>
              </w:rPr>
              <w:t>dcmap</w:t>
            </w:r>
            <w:r w:rsidRPr="005A5509">
              <w:rPr>
                <w:rFonts w:ascii="Arial" w:hAnsi="Arial"/>
                <w:sz w:val="18"/>
              </w:rPr>
              <w:t xml:space="preserve">" </w:t>
            </w:r>
            <w:r w:rsidRPr="005A5509">
              <w:rPr>
                <w:rFonts w:ascii="Arial" w:hAnsi="Arial" w:hint="eastAsia"/>
                <w:sz w:val="18"/>
                <w:lang w:eastAsia="zh-CN"/>
              </w:rPr>
              <w:t>line</w:t>
            </w:r>
            <w:r w:rsidRPr="005A5509">
              <w:rPr>
                <w:rFonts w:ascii="Arial" w:hAnsi="Arial"/>
                <w:sz w:val="18"/>
              </w:rPr>
              <w:t xml:space="preserve"> </w:t>
            </w:r>
            <w:r w:rsidRPr="005A5509">
              <w:rPr>
                <w:rFonts w:ascii="Arial" w:hAnsi="Arial" w:hint="eastAsia"/>
                <w:sz w:val="18"/>
                <w:lang w:eastAsia="zh-CN"/>
              </w:rPr>
              <w:t xml:space="preserve">as </w:t>
            </w:r>
            <w:r w:rsidRPr="005A5509">
              <w:rPr>
                <w:rFonts w:ascii="Arial" w:hAnsi="Arial"/>
                <w:sz w:val="18"/>
              </w:rPr>
              <w:t xml:space="preserve">defined in </w:t>
            </w:r>
            <w:r w:rsidRPr="005A5509">
              <w:rPr>
                <w:rFonts w:ascii="Arial" w:hAnsi="Arial" w:hint="eastAsia"/>
                <w:sz w:val="18"/>
                <w:lang w:eastAsia="zh-CN"/>
              </w:rPr>
              <w:t>IETF </w:t>
            </w:r>
            <w:r w:rsidR="00005296">
              <w:rPr>
                <w:rFonts w:ascii="Arial" w:hAnsi="Arial"/>
                <w:sz w:val="18"/>
                <w:lang w:eastAsia="zh-CN"/>
              </w:rPr>
              <w:t>RFC 8864</w:t>
            </w:r>
            <w:r w:rsidRPr="005A5509">
              <w:rPr>
                <w:rFonts w:ascii="Arial" w:hAnsi="Arial"/>
                <w:sz w:val="18"/>
                <w:lang w:val="en-US" w:eastAsia="zh-CN"/>
              </w:rPr>
              <w:t> </w:t>
            </w:r>
            <w:r w:rsidRPr="005A5509">
              <w:rPr>
                <w:rFonts w:ascii="Arial" w:hAnsi="Arial" w:hint="eastAsia"/>
                <w:sz w:val="18"/>
                <w:lang w:val="en-US" w:eastAsia="zh-CN"/>
              </w:rPr>
              <w:t>[62]</w:t>
            </w:r>
            <w:r w:rsidRPr="005A5509">
              <w:rPr>
                <w:rFonts w:ascii="Arial" w:hAnsi="Arial"/>
                <w:sz w:val="18"/>
                <w:lang w:val="en-US" w:eastAsia="zh-CN"/>
              </w:rPr>
              <w:t xml:space="preserve">, </w:t>
            </w:r>
            <w:r w:rsidRPr="005A5509">
              <w:rPr>
                <w:rFonts w:ascii="Arial" w:hAnsi="Arial" w:cs="Arial"/>
                <w:sz w:val="18"/>
                <w:szCs w:val="18"/>
              </w:rPr>
              <w:t>see table 5.15.1</w:t>
            </w:r>
            <w:r w:rsidRPr="005A5509">
              <w:rPr>
                <w:rFonts w:ascii="Arial" w:hAnsi="Arial"/>
                <w:sz w:val="18"/>
              </w:rPr>
              <w:t>.</w:t>
            </w:r>
          </w:p>
        </w:tc>
      </w:tr>
      <w:tr w:rsidR="00EA16E8" w:rsidRPr="005A5509" w14:paraId="19D8F135" w14:textId="77777777" w:rsidTr="002D0C32">
        <w:trPr>
          <w:gridAfter w:val="1"/>
          <w:wAfter w:w="90" w:type="dxa"/>
          <w:jc w:val="center"/>
        </w:trPr>
        <w:tc>
          <w:tcPr>
            <w:tcW w:w="2268" w:type="dxa"/>
            <w:gridSpan w:val="2"/>
          </w:tcPr>
          <w:p w14:paraId="214B876F"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configuration</w:t>
            </w:r>
          </w:p>
        </w:tc>
        <w:tc>
          <w:tcPr>
            <w:tcW w:w="1701" w:type="dxa"/>
            <w:gridSpan w:val="2"/>
          </w:tcPr>
          <w:p w14:paraId="69977EB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Local Descriptor or Remote Descriptor</w:t>
            </w:r>
          </w:p>
        </w:tc>
        <w:tc>
          <w:tcPr>
            <w:tcW w:w="5670" w:type="dxa"/>
            <w:gridSpan w:val="2"/>
          </w:tcPr>
          <w:p w14:paraId="73E4568A" w14:textId="77777777" w:rsidR="00EA16E8" w:rsidRPr="005A5509" w:rsidRDefault="00EA16E8" w:rsidP="002D0C32">
            <w:pPr>
              <w:keepNext/>
              <w:keepLines/>
              <w:spacing w:after="0"/>
              <w:jc w:val="center"/>
              <w:rPr>
                <w:rFonts w:ascii="Arial" w:hAnsi="Arial"/>
                <w:sz w:val="18"/>
              </w:rPr>
            </w:pPr>
            <w:r w:rsidRPr="005A5509">
              <w:rPr>
                <w:rFonts w:ascii="Arial" w:hAnsi="Arial"/>
                <w:sz w:val="18"/>
              </w:rPr>
              <w:t>The SDP attribute</w:t>
            </w:r>
            <w:r w:rsidRPr="005A5509">
              <w:rPr>
                <w:rFonts w:ascii="Arial" w:hAnsi="Arial" w:hint="eastAsia"/>
                <w:sz w:val="18"/>
                <w:lang w:eastAsia="zh-CN"/>
              </w:rPr>
              <w:t>s</w:t>
            </w:r>
            <w:r w:rsidRPr="005A5509">
              <w:rPr>
                <w:rFonts w:ascii="Arial" w:hAnsi="Arial"/>
                <w:sz w:val="18"/>
              </w:rPr>
              <w:t xml:space="preserve"> </w:t>
            </w:r>
            <w:r w:rsidRPr="005A5509">
              <w:rPr>
                <w:rFonts w:ascii="Arial" w:hAnsi="Arial" w:hint="eastAsia"/>
                <w:sz w:val="18"/>
                <w:lang w:eastAsia="zh-CN"/>
              </w:rPr>
              <w:t xml:space="preserve">for SDP capability negotiation </w:t>
            </w:r>
            <w:r w:rsidRPr="005A5509">
              <w:rPr>
                <w:rFonts w:ascii="Arial" w:hAnsi="Arial"/>
                <w:sz w:val="18"/>
              </w:rPr>
              <w:t>according to IETF RFC 5</w:t>
            </w:r>
            <w:r w:rsidRPr="005A5509">
              <w:rPr>
                <w:rFonts w:ascii="Arial" w:hAnsi="Arial" w:hint="eastAsia"/>
                <w:sz w:val="18"/>
                <w:lang w:eastAsia="zh-CN"/>
              </w:rPr>
              <w:t>939</w:t>
            </w:r>
            <w:r w:rsidRPr="005A5509">
              <w:rPr>
                <w:rFonts w:ascii="Arial" w:hAnsi="Arial"/>
                <w:sz w:val="18"/>
              </w:rPr>
              <w:t> [69].</w:t>
            </w:r>
          </w:p>
        </w:tc>
      </w:tr>
      <w:tr w:rsidR="00EA16E8" w:rsidRPr="005A5509" w14:paraId="761A89E4" w14:textId="77777777" w:rsidTr="002D0C32">
        <w:trPr>
          <w:gridAfter w:val="1"/>
          <w:wAfter w:w="90" w:type="dxa"/>
          <w:jc w:val="center"/>
        </w:trPr>
        <w:tc>
          <w:tcPr>
            <w:tcW w:w="2268" w:type="dxa"/>
            <w:gridSpan w:val="2"/>
          </w:tcPr>
          <w:p w14:paraId="32AA4882" w14:textId="77777777" w:rsidR="00EA16E8" w:rsidRPr="005A5509" w:rsidRDefault="00EA16E8" w:rsidP="002D0C32">
            <w:pPr>
              <w:keepNext/>
              <w:keepLines/>
              <w:spacing w:after="0"/>
              <w:jc w:val="center"/>
              <w:rPr>
                <w:rFonts w:ascii="Arial" w:hAnsi="Arial"/>
                <w:sz w:val="18"/>
              </w:rPr>
            </w:pPr>
            <w:r w:rsidRPr="005A5509">
              <w:rPr>
                <w:rFonts w:ascii="Arial" w:hAnsi="Arial"/>
                <w:sz w:val="18"/>
              </w:rPr>
              <w:t>SDPCapNeg Supported Capabilities</w:t>
            </w:r>
          </w:p>
        </w:tc>
        <w:tc>
          <w:tcPr>
            <w:tcW w:w="1701" w:type="dxa"/>
            <w:gridSpan w:val="2"/>
          </w:tcPr>
          <w:p w14:paraId="49AC7D4A" w14:textId="77777777" w:rsidR="00EA16E8" w:rsidRPr="005A5509" w:rsidRDefault="00EA16E8" w:rsidP="002D0C32">
            <w:pPr>
              <w:keepNext/>
              <w:keepLines/>
              <w:spacing w:after="0"/>
              <w:jc w:val="center"/>
              <w:rPr>
                <w:rFonts w:ascii="Arial" w:hAnsi="Arial"/>
                <w:sz w:val="18"/>
              </w:rPr>
            </w:pPr>
            <w:smartTag w:uri="urn:schemas-microsoft-com:office:smarttags" w:element="place">
              <w:smartTag w:uri="urn:schemas-microsoft-com:office:smarttags" w:element="PlaceName">
                <w:r w:rsidRPr="005A5509">
                  <w:rPr>
                    <w:rFonts w:ascii="Arial" w:hAnsi="Arial"/>
                    <w:sz w:val="18"/>
                  </w:rPr>
                  <w:t>Termination</w:t>
                </w:r>
              </w:smartTag>
              <w:r w:rsidRPr="005A5509">
                <w:rPr>
                  <w:rFonts w:ascii="Arial" w:hAnsi="Arial"/>
                  <w:sz w:val="18"/>
                </w:rPr>
                <w:t xml:space="preserve"> </w:t>
              </w:r>
              <w:smartTag w:uri="urn:schemas-microsoft-com:office:smarttags" w:element="PlaceType">
                <w:r w:rsidRPr="005A5509">
                  <w:rPr>
                    <w:rFonts w:ascii="Arial" w:hAnsi="Arial"/>
                    <w:sz w:val="18"/>
                  </w:rPr>
                  <w:t>State</w:t>
                </w:r>
              </w:smartTag>
            </w:smartTag>
          </w:p>
        </w:tc>
        <w:tc>
          <w:tcPr>
            <w:tcW w:w="5670" w:type="dxa"/>
            <w:gridSpan w:val="2"/>
          </w:tcPr>
          <w:p w14:paraId="794F6675" w14:textId="77777777" w:rsidR="00EA16E8" w:rsidRPr="005A5509" w:rsidRDefault="00EA16E8" w:rsidP="002D0C32">
            <w:pPr>
              <w:keepNext/>
              <w:keepLines/>
              <w:spacing w:after="0"/>
              <w:jc w:val="center"/>
              <w:rPr>
                <w:rFonts w:ascii="Arial" w:hAnsi="Arial"/>
                <w:sz w:val="18"/>
              </w:rPr>
            </w:pPr>
            <w:r w:rsidRPr="005A5509">
              <w:rPr>
                <w:rFonts w:ascii="Arial" w:hAnsi="Arial"/>
                <w:sz w:val="18"/>
              </w:rPr>
              <w:t xml:space="preserve">Defined according to </w:t>
            </w:r>
            <w:r w:rsidRPr="005A5509">
              <w:rPr>
                <w:rFonts w:ascii="Arial" w:hAnsi="Arial"/>
                <w:i/>
                <w:sz w:val="18"/>
              </w:rPr>
              <w:t>SDPCapNeg Extensions</w:t>
            </w:r>
            <w:r w:rsidRPr="005A5509">
              <w:rPr>
                <w:rFonts w:ascii="Arial" w:hAnsi="Arial"/>
                <w:sz w:val="18"/>
              </w:rPr>
              <w:t xml:space="preserve"> property in ITU-T Recommendation H.248.</w:t>
            </w:r>
            <w:r w:rsidRPr="005A5509">
              <w:rPr>
                <w:rFonts w:ascii="Arial" w:hAnsi="Arial" w:hint="eastAsia"/>
                <w:sz w:val="18"/>
                <w:lang w:eastAsia="zh-CN"/>
              </w:rPr>
              <w:t>80</w:t>
            </w:r>
            <w:r w:rsidRPr="005A5509">
              <w:rPr>
                <w:rFonts w:ascii="Arial" w:hAnsi="Arial"/>
                <w:sz w:val="18"/>
                <w:lang w:val="en-US" w:eastAsia="zh-CN"/>
              </w:rPr>
              <w:t> </w:t>
            </w:r>
            <w:r w:rsidRPr="005A5509">
              <w:rPr>
                <w:rFonts w:ascii="Arial" w:hAnsi="Arial"/>
                <w:sz w:val="18"/>
              </w:rPr>
              <w:t>[70].</w:t>
            </w:r>
          </w:p>
        </w:tc>
      </w:tr>
      <w:tr w:rsidR="00EA16E8" w:rsidRPr="005A5509" w14:paraId="68A59921" w14:textId="77777777" w:rsidTr="002D0C32">
        <w:trPr>
          <w:gridAfter w:val="1"/>
          <w:wAfter w:w="90" w:type="dxa"/>
          <w:jc w:val="center"/>
        </w:trPr>
        <w:tc>
          <w:tcPr>
            <w:tcW w:w="2268" w:type="dxa"/>
            <w:gridSpan w:val="2"/>
          </w:tcPr>
          <w:p w14:paraId="7328E58A" w14:textId="77777777" w:rsidR="00EA16E8" w:rsidRPr="005A5509" w:rsidRDefault="00EA16E8" w:rsidP="002D0C32">
            <w:pPr>
              <w:pStyle w:val="TAC"/>
            </w:pPr>
            <w:r w:rsidRPr="005A5509">
              <w:t>SenderAddr</w:t>
            </w:r>
          </w:p>
        </w:tc>
        <w:tc>
          <w:tcPr>
            <w:tcW w:w="1701" w:type="dxa"/>
            <w:gridSpan w:val="2"/>
          </w:tcPr>
          <w:p w14:paraId="02FAC6C3" w14:textId="77777777" w:rsidR="00EA16E8" w:rsidRPr="005A5509" w:rsidRDefault="00EA16E8" w:rsidP="002D0C32">
            <w:pPr>
              <w:pStyle w:val="TAC"/>
              <w:rPr>
                <w:lang w:eastAsia="zh-CN"/>
              </w:rPr>
            </w:pPr>
          </w:p>
        </w:tc>
        <w:tc>
          <w:tcPr>
            <w:tcW w:w="5670" w:type="dxa"/>
            <w:gridSpan w:val="2"/>
          </w:tcPr>
          <w:p w14:paraId="69A7E268" w14:textId="77777777" w:rsidR="00EA16E8" w:rsidRPr="005A5509" w:rsidRDefault="00EA16E8" w:rsidP="002D0C32">
            <w:pPr>
              <w:pStyle w:val="TAL"/>
              <w:rPr>
                <w:lang w:eastAsia="zh-CN"/>
              </w:rPr>
            </w:pPr>
            <w:r w:rsidRPr="005A5509">
              <w:rPr>
                <w:rFonts w:hint="eastAsia"/>
                <w:lang w:eastAsia="zh-CN"/>
              </w:rPr>
              <w:t xml:space="preserve">TBD </w:t>
            </w:r>
          </w:p>
        </w:tc>
      </w:tr>
      <w:tr w:rsidR="00EA16E8" w:rsidRPr="005A5509" w14:paraId="65CAF623"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3F086AB" w14:textId="77777777" w:rsidR="00EA16E8" w:rsidRPr="005A5509" w:rsidRDefault="00EA16E8" w:rsidP="002D0C32">
            <w:pPr>
              <w:pStyle w:val="TAC"/>
            </w:pPr>
            <w:r w:rsidRPr="005A5509">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1561"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01FFA1E" w14:textId="60D99B4D" w:rsidR="00EA16E8" w:rsidRPr="005A5509" w:rsidRDefault="00EA16E8" w:rsidP="002D0C32">
            <w:pPr>
              <w:pStyle w:val="TAL"/>
              <w:rPr>
                <w:lang w:eastAsia="zh-CN"/>
              </w:rPr>
            </w:pPr>
            <w:r w:rsidRPr="005A5509">
              <w:t>The "a=</w:t>
            </w:r>
            <w:r w:rsidRPr="005A5509">
              <w:rPr>
                <w:lang w:eastAsia="zh-CN"/>
              </w:rPr>
              <w:t>simulcast</w:t>
            </w:r>
            <w:r w:rsidRPr="005A5509">
              <w:t xml:space="preserve">" SDP attribute </w:t>
            </w:r>
            <w:r w:rsidRPr="005A5509">
              <w:rPr>
                <w:lang w:eastAsia="zh-CN"/>
              </w:rPr>
              <w:t xml:space="preserve">as </w:t>
            </w:r>
            <w:r w:rsidRPr="005A5509">
              <w:t>defined in IETF </w:t>
            </w:r>
            <w:r w:rsidR="00005296">
              <w:t>RFC 8853</w:t>
            </w:r>
            <w:r w:rsidRPr="005A5509">
              <w:t xml:space="preserve"> [73], </w:t>
            </w:r>
            <w:r w:rsidRPr="005A5509">
              <w:rPr>
                <w:rFonts w:cs="Arial"/>
                <w:szCs w:val="18"/>
              </w:rPr>
              <w:t>see table 5.15.1</w:t>
            </w:r>
            <w:r w:rsidRPr="005A5509">
              <w:t>.</w:t>
            </w:r>
          </w:p>
        </w:tc>
      </w:tr>
      <w:tr w:rsidR="00EA16E8" w:rsidRPr="005A5509" w14:paraId="6F45141E"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651811F" w14:textId="77777777" w:rsidR="00EA16E8" w:rsidRPr="005A5509" w:rsidRDefault="00EA16E8" w:rsidP="002D0C32">
            <w:pPr>
              <w:pStyle w:val="TAC"/>
            </w:pPr>
            <w:r w:rsidRPr="005A5509">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6FD35368" w14:textId="77777777" w:rsidR="00EA16E8" w:rsidRPr="005A5509" w:rsidRDefault="00EA16E8" w:rsidP="002D0C32">
            <w:pPr>
              <w:pStyle w:val="TAC"/>
              <w:rPr>
                <w:lang w:eastAsia="zh-CN"/>
              </w:rPr>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933B21F" w14:textId="689DFF39" w:rsidR="00EA16E8" w:rsidRPr="005A5509" w:rsidRDefault="00EA16E8" w:rsidP="002D0C32">
            <w:pPr>
              <w:pStyle w:val="TAL"/>
              <w:rPr>
                <w:lang w:eastAsia="zh-CN"/>
              </w:rPr>
            </w:pPr>
            <w:r w:rsidRPr="005A5509">
              <w:t>The "a=</w:t>
            </w:r>
            <w:r w:rsidRPr="005A5509">
              <w:rPr>
                <w:lang w:eastAsia="zh-CN"/>
              </w:rPr>
              <w:t>rid</w:t>
            </w:r>
            <w:r w:rsidRPr="005A5509">
              <w:t xml:space="preserve">" SDP attribute </w:t>
            </w:r>
            <w:r w:rsidRPr="005A5509">
              <w:rPr>
                <w:lang w:eastAsia="zh-CN"/>
              </w:rPr>
              <w:t xml:space="preserve">as </w:t>
            </w:r>
            <w:r w:rsidRPr="005A5509">
              <w:t>defined in IETF </w:t>
            </w:r>
            <w:r w:rsidR="00005296">
              <w:t>RFC 8851</w:t>
            </w:r>
            <w:r w:rsidRPr="005A5509">
              <w:t xml:space="preserve"> [74], </w:t>
            </w:r>
            <w:r w:rsidRPr="005A5509">
              <w:rPr>
                <w:rFonts w:cs="Arial"/>
                <w:szCs w:val="18"/>
              </w:rPr>
              <w:t>see table 5.15.1</w:t>
            </w:r>
            <w:r w:rsidRPr="005A5509">
              <w:t>.</w:t>
            </w:r>
          </w:p>
        </w:tc>
      </w:tr>
      <w:tr w:rsidR="00EA16E8" w:rsidRPr="005A5509" w14:paraId="08359764" w14:textId="77777777" w:rsidTr="002D0C32">
        <w:trPr>
          <w:gridAfter w:val="1"/>
          <w:wAfter w:w="90" w:type="dxa"/>
          <w:jc w:val="center"/>
        </w:trPr>
        <w:tc>
          <w:tcPr>
            <w:tcW w:w="2268" w:type="dxa"/>
            <w:gridSpan w:val="2"/>
          </w:tcPr>
          <w:p w14:paraId="4821C054" w14:textId="77777777" w:rsidR="00EA16E8" w:rsidRPr="005A5509" w:rsidRDefault="00EA16E8" w:rsidP="002D0C32">
            <w:pPr>
              <w:pStyle w:val="TAC"/>
            </w:pPr>
            <w:r w:rsidRPr="005A5509">
              <w:t>SRGS Grammar</w:t>
            </w:r>
          </w:p>
        </w:tc>
        <w:tc>
          <w:tcPr>
            <w:tcW w:w="1701" w:type="dxa"/>
            <w:gridSpan w:val="2"/>
          </w:tcPr>
          <w:p w14:paraId="51DC330D" w14:textId="77777777" w:rsidR="00EA16E8" w:rsidRPr="005A5509" w:rsidRDefault="00EA16E8" w:rsidP="002D0C32">
            <w:pPr>
              <w:pStyle w:val="TAC"/>
            </w:pPr>
            <w:r w:rsidRPr="005A5509">
              <w:t>Signal</w:t>
            </w:r>
          </w:p>
        </w:tc>
        <w:tc>
          <w:tcPr>
            <w:tcW w:w="5670" w:type="dxa"/>
            <w:gridSpan w:val="2"/>
          </w:tcPr>
          <w:p w14:paraId="079F6014" w14:textId="77777777" w:rsidR="00EA16E8" w:rsidRPr="005A5509" w:rsidRDefault="00EA16E8" w:rsidP="002D0C32">
            <w:pPr>
              <w:pStyle w:val="TAL"/>
            </w:pPr>
            <w:r w:rsidRPr="005A5509">
              <w:t>"grammar file, gf" parameter in asr/asr signal in H</w:t>
            </w:r>
            <w:r w:rsidRPr="005A5509">
              <w:rPr>
                <w:rFonts w:hint="eastAsia"/>
              </w:rPr>
              <w:t>.</w:t>
            </w:r>
            <w:r w:rsidRPr="005A5509">
              <w:t>24</w:t>
            </w:r>
            <w:r w:rsidRPr="005A5509">
              <w:rPr>
                <w:rFonts w:hint="eastAsia"/>
              </w:rPr>
              <w:t>8.</w:t>
            </w:r>
            <w:r w:rsidRPr="005A5509">
              <w:t>9a1 [26] Clause 12.3.1.1.2</w:t>
            </w:r>
          </w:p>
        </w:tc>
      </w:tr>
      <w:tr w:rsidR="00EA16E8" w:rsidRPr="005A5509" w14:paraId="03CFB6B2" w14:textId="77777777" w:rsidTr="002D0C32">
        <w:trPr>
          <w:gridAfter w:val="1"/>
          <w:wAfter w:w="90" w:type="dxa"/>
          <w:jc w:val="center"/>
        </w:trPr>
        <w:tc>
          <w:tcPr>
            <w:tcW w:w="2268" w:type="dxa"/>
            <w:gridSpan w:val="2"/>
          </w:tcPr>
          <w:p w14:paraId="0AFD8CAE" w14:textId="77777777" w:rsidR="00EA16E8" w:rsidRPr="005A5509" w:rsidRDefault="00EA16E8" w:rsidP="002D0C32">
            <w:pPr>
              <w:pStyle w:val="TAC"/>
            </w:pPr>
            <w:r w:rsidRPr="005A5509">
              <w:rPr>
                <w:lang w:val="sv-SE"/>
              </w:rPr>
              <w:t>SRGS grammar</w:t>
            </w:r>
            <w:r w:rsidRPr="005A5509">
              <w:rPr>
                <w:rFonts w:hint="eastAsia"/>
                <w:lang w:val="sv-SE"/>
              </w:rPr>
              <w:t xml:space="preserve"> URI</w:t>
            </w:r>
          </w:p>
        </w:tc>
        <w:tc>
          <w:tcPr>
            <w:tcW w:w="1701" w:type="dxa"/>
            <w:gridSpan w:val="2"/>
          </w:tcPr>
          <w:p w14:paraId="3C0AAF46" w14:textId="77777777" w:rsidR="00EA16E8" w:rsidRPr="005A5509" w:rsidRDefault="00EA16E8" w:rsidP="002D0C32">
            <w:pPr>
              <w:pStyle w:val="TAC"/>
            </w:pPr>
            <w:r w:rsidRPr="005A5509">
              <w:t>Signal</w:t>
            </w:r>
          </w:p>
        </w:tc>
        <w:tc>
          <w:tcPr>
            <w:tcW w:w="5670" w:type="dxa"/>
            <w:gridSpan w:val="2"/>
          </w:tcPr>
          <w:p w14:paraId="00F2F5E3" w14:textId="77777777" w:rsidR="00EA16E8" w:rsidRPr="005A5509" w:rsidRDefault="00EA16E8" w:rsidP="002D0C32">
            <w:pPr>
              <w:pStyle w:val="TAL"/>
            </w:pPr>
            <w:r w:rsidRPr="005A5509">
              <w:t>"</w:t>
            </w:r>
            <w:r w:rsidRPr="005A5509">
              <w:rPr>
                <w:rFonts w:hint="eastAsia"/>
                <w:lang w:val="en-US"/>
              </w:rPr>
              <w:t xml:space="preserve"> Recognition </w:t>
            </w:r>
            <w:r w:rsidRPr="005A5509">
              <w:rPr>
                <w:lang w:val="en-US"/>
              </w:rPr>
              <w:t xml:space="preserve">grammar </w:t>
            </w:r>
            <w:r w:rsidRPr="005A5509">
              <w:rPr>
                <w:rFonts w:hint="eastAsia"/>
                <w:lang w:val="en-US"/>
              </w:rPr>
              <w:t>identifier</w:t>
            </w:r>
            <w:r w:rsidRPr="005A5509">
              <w:t xml:space="preserve">, </w:t>
            </w:r>
            <w:r w:rsidRPr="005A5509">
              <w:rPr>
                <w:rFonts w:hint="eastAsia"/>
                <w:lang w:val="en-US"/>
              </w:rPr>
              <w:t>r</w:t>
            </w:r>
            <w:r w:rsidRPr="005A5509">
              <w:rPr>
                <w:lang w:val="en-US"/>
              </w:rPr>
              <w:t>g</w:t>
            </w:r>
            <w:r w:rsidRPr="005A5509">
              <w:rPr>
                <w:rFonts w:hint="eastAsia"/>
                <w:lang w:val="en-US"/>
              </w:rPr>
              <w:t>id</w:t>
            </w:r>
            <w:r w:rsidRPr="005A5509">
              <w:t>" parameter in asr/ asr</w:t>
            </w:r>
            <w:r w:rsidRPr="005A5509">
              <w:rPr>
                <w:rFonts w:hint="eastAsia"/>
              </w:rPr>
              <w:t>id</w:t>
            </w:r>
            <w:r w:rsidRPr="005A5509">
              <w:t xml:space="preserve"> signal in H</w:t>
            </w:r>
            <w:r w:rsidRPr="005A5509">
              <w:rPr>
                <w:rFonts w:hint="eastAsia"/>
              </w:rPr>
              <w:t>.</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5A5509">
                <w:rPr>
                  <w:rFonts w:hint="eastAsia"/>
                </w:rPr>
                <w:t>248.9</w:t>
              </w:r>
              <w:r w:rsidRPr="005A5509">
                <w:t>a</w:t>
              </w:r>
            </w:smartTag>
            <w:r w:rsidRPr="005A5509">
              <w:t xml:space="preserve">1 [26] Clause </w:t>
            </w:r>
            <w:smartTag w:uri="urn:schemas-microsoft-com:office:smarttags" w:element="chsdate">
              <w:smartTagPr>
                <w:attr w:name="IsROCDate" w:val="False"/>
                <w:attr w:name="IsLunarDate" w:val="False"/>
                <w:attr w:name="Day" w:val="30"/>
                <w:attr w:name="Month" w:val="12"/>
                <w:attr w:name="Year" w:val="1899"/>
              </w:smartTagPr>
              <w:r w:rsidRPr="005A5509">
                <w:t>12.3.</w:t>
              </w:r>
              <w:r w:rsidRPr="005A5509">
                <w:rPr>
                  <w:rFonts w:hint="eastAsia"/>
                </w:rPr>
                <w:t>2</w:t>
              </w:r>
            </w:smartTag>
            <w:r w:rsidRPr="005A5509">
              <w:t>.1.2</w:t>
            </w:r>
          </w:p>
        </w:tc>
      </w:tr>
      <w:tr w:rsidR="00EA16E8" w:rsidRPr="005A5509" w14:paraId="506F02F0" w14:textId="77777777" w:rsidTr="002D0C32">
        <w:trPr>
          <w:gridAfter w:val="1"/>
          <w:wAfter w:w="90" w:type="dxa"/>
          <w:jc w:val="center"/>
        </w:trPr>
        <w:tc>
          <w:tcPr>
            <w:tcW w:w="2268" w:type="dxa"/>
            <w:gridSpan w:val="2"/>
          </w:tcPr>
          <w:p w14:paraId="52A08B1A" w14:textId="77777777" w:rsidR="00EA16E8" w:rsidRPr="005A5509" w:rsidRDefault="00EA16E8" w:rsidP="002D0C32">
            <w:pPr>
              <w:pStyle w:val="TAC"/>
            </w:pPr>
            <w:r w:rsidRPr="005A5509">
              <w:t>SSML</w:t>
            </w:r>
          </w:p>
        </w:tc>
        <w:tc>
          <w:tcPr>
            <w:tcW w:w="1701" w:type="dxa"/>
            <w:gridSpan w:val="2"/>
          </w:tcPr>
          <w:p w14:paraId="740551DF" w14:textId="77777777" w:rsidR="00EA16E8" w:rsidRPr="005A5509" w:rsidRDefault="00EA16E8" w:rsidP="002D0C32">
            <w:pPr>
              <w:pStyle w:val="TAC"/>
            </w:pPr>
            <w:r w:rsidRPr="005A5509">
              <w:t>Signal</w:t>
            </w:r>
          </w:p>
        </w:tc>
        <w:tc>
          <w:tcPr>
            <w:tcW w:w="5670" w:type="dxa"/>
            <w:gridSpan w:val="2"/>
          </w:tcPr>
          <w:p w14:paraId="0B22C868" w14:textId="77777777" w:rsidR="00EA16E8" w:rsidRPr="005A5509" w:rsidRDefault="00EA16E8" w:rsidP="002D0C32">
            <w:pPr>
              <w:pStyle w:val="TAL"/>
            </w:pPr>
            <w:r w:rsidRPr="005A5509">
              <w:t>"an" parameter in the aastts/play signal in H</w:t>
            </w:r>
            <w:r w:rsidRPr="005A5509">
              <w:rPr>
                <w:rFonts w:hint="eastAsia"/>
              </w:rPr>
              <w:t>.</w:t>
            </w:r>
            <w:r w:rsidRPr="005A5509">
              <w:t>24</w:t>
            </w:r>
            <w:r w:rsidRPr="005A5509">
              <w:rPr>
                <w:rFonts w:hint="eastAsia"/>
              </w:rPr>
              <w:t>8.</w:t>
            </w:r>
            <w:r w:rsidRPr="005A5509">
              <w:t>9a1 [26] Clause 14.3.1.1.1</w:t>
            </w:r>
          </w:p>
        </w:tc>
      </w:tr>
      <w:tr w:rsidR="00EA16E8" w:rsidRPr="005A5509" w14:paraId="037F5EAB" w14:textId="77777777" w:rsidTr="002D0C32">
        <w:trPr>
          <w:gridAfter w:val="1"/>
          <w:wAfter w:w="90" w:type="dxa"/>
          <w:jc w:val="center"/>
        </w:trPr>
        <w:tc>
          <w:tcPr>
            <w:tcW w:w="2268" w:type="dxa"/>
            <w:gridSpan w:val="2"/>
          </w:tcPr>
          <w:p w14:paraId="4DD0A421" w14:textId="77777777" w:rsidR="00EA16E8" w:rsidRPr="005A5509" w:rsidRDefault="00EA16E8" w:rsidP="002D0C32">
            <w:pPr>
              <w:pStyle w:val="TAC"/>
            </w:pPr>
            <w:r w:rsidRPr="005A5509">
              <w:t>StatRepReason</w:t>
            </w:r>
          </w:p>
        </w:tc>
        <w:tc>
          <w:tcPr>
            <w:tcW w:w="1701" w:type="dxa"/>
            <w:gridSpan w:val="2"/>
          </w:tcPr>
          <w:p w14:paraId="583551E4" w14:textId="77777777" w:rsidR="00EA16E8" w:rsidRPr="005A5509" w:rsidRDefault="00EA16E8" w:rsidP="002D0C32">
            <w:pPr>
              <w:pStyle w:val="TAC"/>
            </w:pPr>
            <w:r w:rsidRPr="005A5509">
              <w:t>ObservedEvents</w:t>
            </w:r>
          </w:p>
        </w:tc>
        <w:tc>
          <w:tcPr>
            <w:tcW w:w="5670" w:type="dxa"/>
            <w:gridSpan w:val="2"/>
          </w:tcPr>
          <w:p w14:paraId="109371BF" w14:textId="77777777" w:rsidR="00EA16E8" w:rsidRPr="005A5509" w:rsidRDefault="00EA16E8" w:rsidP="002D0C32">
            <w:pPr>
              <w:pStyle w:val="TAL"/>
            </w:pPr>
            <w:r w:rsidRPr="005A5509">
              <w:t xml:space="preserve">"qreach"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.2.1</w:t>
            </w:r>
            <w:r w:rsidRPr="005A5509">
              <w:rPr>
                <w:rFonts w:hint="eastAsia"/>
                <w:lang w:eastAsia="zh-CN"/>
              </w:rPr>
              <w:t xml:space="preserve">, which is defined as enumeration to </w:t>
            </w:r>
            <w:r w:rsidRPr="005A5509">
              <w:t xml:space="preserve">indicate </w:t>
            </w:r>
            <w:r w:rsidRPr="005A5509">
              <w:rPr>
                <w:rFonts w:hint="eastAsia"/>
                <w:lang w:eastAsia="zh-CN"/>
              </w:rPr>
              <w:t>the</w:t>
            </w:r>
            <w:r w:rsidRPr="005A5509">
              <w:t xml:space="preserve"> quota </w:t>
            </w:r>
            <w:r w:rsidRPr="005A5509">
              <w:rPr>
                <w:rFonts w:hint="eastAsia"/>
                <w:lang w:eastAsia="zh-CN"/>
              </w:rPr>
              <w:t xml:space="preserve">that </w:t>
            </w:r>
            <w:r w:rsidRPr="005A5509">
              <w:t>has triggered the reporting of the event.</w:t>
            </w:r>
          </w:p>
        </w:tc>
      </w:tr>
      <w:tr w:rsidR="00EA16E8" w:rsidRPr="005A5509" w14:paraId="72F60738" w14:textId="77777777" w:rsidTr="002D0C32">
        <w:trPr>
          <w:gridAfter w:val="1"/>
          <w:wAfter w:w="90" w:type="dxa"/>
          <w:jc w:val="center"/>
        </w:trPr>
        <w:tc>
          <w:tcPr>
            <w:tcW w:w="2268" w:type="dxa"/>
            <w:gridSpan w:val="2"/>
          </w:tcPr>
          <w:p w14:paraId="485F7507" w14:textId="77777777" w:rsidR="00EA16E8" w:rsidRPr="005A5509" w:rsidRDefault="00EA16E8" w:rsidP="002D0C32">
            <w:pPr>
              <w:pStyle w:val="TAC"/>
            </w:pPr>
            <w:r w:rsidRPr="005A5509">
              <w:rPr>
                <w:rFonts w:hint="eastAsia"/>
                <w:lang w:eastAsia="zh-CN"/>
              </w:rPr>
              <w:t>StatValTime</w:t>
            </w:r>
          </w:p>
        </w:tc>
        <w:tc>
          <w:tcPr>
            <w:tcW w:w="1701" w:type="dxa"/>
            <w:gridSpan w:val="2"/>
          </w:tcPr>
          <w:p w14:paraId="11195C25" w14:textId="77777777" w:rsidR="00EA16E8" w:rsidRPr="005A5509" w:rsidRDefault="00EA16E8" w:rsidP="002D0C32">
            <w:pPr>
              <w:pStyle w:val="TAC"/>
            </w:pPr>
            <w:r w:rsidRPr="005A5509">
              <w:t>Events</w:t>
            </w:r>
          </w:p>
        </w:tc>
        <w:tc>
          <w:tcPr>
            <w:tcW w:w="5670" w:type="dxa"/>
            <w:gridSpan w:val="2"/>
          </w:tcPr>
          <w:p w14:paraId="14F0BFAD" w14:textId="77777777" w:rsidR="00EA16E8" w:rsidRPr="005A5509" w:rsidRDefault="00EA16E8" w:rsidP="002D0C32">
            <w:pPr>
              <w:pStyle w:val="TAL"/>
              <w:rPr>
                <w:lang w:eastAsia="zh-CN"/>
              </w:rPr>
            </w:pPr>
            <w:r w:rsidRPr="005A5509">
              <w:t xml:space="preserve">"tm" parameter in the msrpstat/mquota </w:t>
            </w:r>
            <w:r w:rsidRPr="005A5509">
              <w:rPr>
                <w:rFonts w:hint="eastAsia"/>
                <w:lang w:eastAsia="zh-CN"/>
              </w:rPr>
              <w:t>event</w:t>
            </w:r>
            <w:r w:rsidRPr="005A5509">
              <w:t xml:space="preserve"> in H.248.</w:t>
            </w:r>
            <w:r w:rsidRPr="005A5509">
              <w:rPr>
                <w:rFonts w:hint="eastAsia"/>
                <w:lang w:eastAsia="zh-CN"/>
              </w:rPr>
              <w:t>69</w:t>
            </w:r>
            <w:r w:rsidRPr="005A5509">
              <w:t xml:space="preserve"> [</w:t>
            </w:r>
            <w:r w:rsidRPr="005A5509">
              <w:rPr>
                <w:rFonts w:hint="eastAsia"/>
                <w:lang w:eastAsia="zh-CN"/>
              </w:rPr>
              <w:t>35</w:t>
            </w:r>
            <w:r w:rsidRPr="005A5509">
              <w:t xml:space="preserve">] Clause </w:t>
            </w:r>
            <w:smartTag w:uri="urn:schemas-microsoft-com:office:smarttags" w:element="chsdate">
              <w:smartTagPr>
                <w:attr w:name="Year" w:val="1899"/>
                <w:attr w:name="Month" w:val="12"/>
                <w:attr w:name="Day" w:val="30"/>
                <w:attr w:name="IsLunarDate" w:val="False"/>
                <w:attr w:name="IsROCDate" w:val="False"/>
              </w:smartTagPr>
              <w:r w:rsidRPr="005A5509">
                <w:t>8.2.1</w:t>
              </w:r>
            </w:smartTag>
            <w:r w:rsidRPr="005A5509">
              <w:t>.1.5</w:t>
            </w:r>
            <w:r w:rsidRPr="005A5509">
              <w:rPr>
                <w:rFonts w:hint="eastAsia"/>
                <w:lang w:eastAsia="zh-CN"/>
              </w:rPr>
              <w:t>, which is defined as i</w:t>
            </w:r>
            <w:r w:rsidRPr="005A5509">
              <w:t>nteger</w:t>
            </w:r>
            <w:r w:rsidRPr="005A5509">
              <w:rPr>
                <w:rFonts w:hint="eastAsia"/>
                <w:lang w:eastAsia="zh-CN"/>
              </w:rPr>
              <w:t xml:space="preserve"> to define</w:t>
            </w:r>
            <w:r w:rsidRPr="005A5509">
              <w:t xml:space="preserve"> how long for the quotas associated are active for.</w:t>
            </w:r>
          </w:p>
        </w:tc>
      </w:tr>
      <w:tr w:rsidR="00EA16E8" w:rsidRPr="005A5509" w14:paraId="079BFD6F" w14:textId="77777777" w:rsidTr="002D0C32">
        <w:tblPrEx>
          <w:tblLook w:val="04A0" w:firstRow="1" w:lastRow="0" w:firstColumn="1" w:lastColumn="0" w:noHBand="0" w:noVBand="1"/>
        </w:tblPrEx>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37FD219" w14:textId="77777777" w:rsidR="00EA16E8" w:rsidRPr="005A5509" w:rsidRDefault="00EA16E8" w:rsidP="002D0C32">
            <w:pPr>
              <w:pStyle w:val="TAC"/>
              <w:rPr>
                <w:lang w:eastAsia="zh-CN"/>
              </w:rPr>
            </w:pPr>
            <w:r w:rsidRPr="005A5509">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39ABF282" w14:textId="77777777" w:rsidR="00EA16E8" w:rsidRPr="005A5509" w:rsidRDefault="00EA16E8" w:rsidP="002D0C32">
            <w:pPr>
              <w:pStyle w:val="TAC"/>
            </w:pPr>
            <w:r w:rsidRPr="005A5509">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4832E82" w14:textId="77777777" w:rsidR="00EA16E8" w:rsidRPr="005A5509" w:rsidRDefault="00EA16E8" w:rsidP="002D0C32">
            <w:pPr>
              <w:pStyle w:val="TAL"/>
            </w:pPr>
            <w:r w:rsidRPr="005A5509">
              <w:t>The "a=</w:t>
            </w:r>
            <w:r w:rsidRPr="005A5509">
              <w:rPr>
                <w:lang w:eastAsia="zh-CN"/>
              </w:rPr>
              <w:t>content</w:t>
            </w:r>
            <w:r w:rsidRPr="005A5509">
              <w:t xml:space="preserve">" SDP attribute </w:t>
            </w:r>
            <w:r w:rsidRPr="005A5509">
              <w:rPr>
                <w:lang w:eastAsia="zh-CN"/>
              </w:rPr>
              <w:t xml:space="preserve">as </w:t>
            </w:r>
            <w:r w:rsidRPr="005A5509">
              <w:t xml:space="preserve">defined in IETF RFC 4796 [72], </w:t>
            </w:r>
            <w:r w:rsidRPr="005A5509">
              <w:rPr>
                <w:rFonts w:cs="Arial"/>
                <w:szCs w:val="18"/>
              </w:rPr>
              <w:t>see table 5.15.1</w:t>
            </w:r>
            <w:r w:rsidRPr="005A5509">
              <w:t>.</w:t>
            </w:r>
          </w:p>
        </w:tc>
      </w:tr>
      <w:tr w:rsidR="00EA16E8" w:rsidRPr="005A5509" w14:paraId="5ECD1ED8" w14:textId="77777777" w:rsidTr="002D0C32">
        <w:trPr>
          <w:gridAfter w:val="1"/>
          <w:wAfter w:w="90" w:type="dxa"/>
          <w:jc w:val="center"/>
        </w:trPr>
        <w:tc>
          <w:tcPr>
            <w:tcW w:w="2268" w:type="dxa"/>
            <w:gridSpan w:val="2"/>
          </w:tcPr>
          <w:p w14:paraId="06563464" w14:textId="77777777" w:rsidR="00EA16E8" w:rsidRPr="005A5509" w:rsidRDefault="00EA16E8" w:rsidP="002D0C32">
            <w:pPr>
              <w:pStyle w:val="TAC"/>
            </w:pPr>
            <w:r w:rsidRPr="005A5509">
              <w:t>Stream Number</w:t>
            </w:r>
          </w:p>
        </w:tc>
        <w:tc>
          <w:tcPr>
            <w:tcW w:w="1701" w:type="dxa"/>
            <w:gridSpan w:val="2"/>
          </w:tcPr>
          <w:p w14:paraId="3424821F" w14:textId="77777777" w:rsidR="00EA16E8" w:rsidRPr="005A5509" w:rsidRDefault="00EA16E8" w:rsidP="002D0C32">
            <w:pPr>
              <w:pStyle w:val="TAC"/>
            </w:pPr>
            <w:r w:rsidRPr="005A5509">
              <w:t>Stream</w:t>
            </w:r>
          </w:p>
        </w:tc>
        <w:tc>
          <w:tcPr>
            <w:tcW w:w="5670" w:type="dxa"/>
            <w:gridSpan w:val="2"/>
          </w:tcPr>
          <w:p w14:paraId="77A0B607" w14:textId="77777777" w:rsidR="00EA16E8" w:rsidRPr="005A5509" w:rsidRDefault="00EA16E8" w:rsidP="002D0C32">
            <w:pPr>
              <w:pStyle w:val="TAL"/>
            </w:pPr>
            <w:r w:rsidRPr="005A5509">
              <w:t xml:space="preserve">Encoding as per ITU-T Recommendation H.248.1 Annex B "Stream"/"ST". </w:t>
            </w:r>
          </w:p>
          <w:p w14:paraId="6B74116B" w14:textId="77777777" w:rsidR="00EA16E8" w:rsidRPr="005A5509" w:rsidRDefault="00EA16E8" w:rsidP="002D0C32">
            <w:pPr>
              <w:pStyle w:val="TAL"/>
            </w:pPr>
            <w:r w:rsidRPr="005A5509">
              <w:t>For a single stream, this may be omitted by the MRFC.</w:t>
            </w:r>
          </w:p>
        </w:tc>
      </w:tr>
      <w:tr w:rsidR="00EA16E8" w:rsidRPr="005A5509" w14:paraId="27069D1A" w14:textId="77777777" w:rsidTr="002D0C32">
        <w:trPr>
          <w:gridAfter w:val="1"/>
          <w:wAfter w:w="90" w:type="dxa"/>
          <w:jc w:val="center"/>
        </w:trPr>
        <w:tc>
          <w:tcPr>
            <w:tcW w:w="2268" w:type="dxa"/>
            <w:gridSpan w:val="2"/>
          </w:tcPr>
          <w:p w14:paraId="7E2530BD" w14:textId="77777777" w:rsidR="00EA16E8" w:rsidRPr="005A5509" w:rsidRDefault="00EA16E8" w:rsidP="002D0C32">
            <w:pPr>
              <w:pStyle w:val="TAC"/>
            </w:pPr>
            <w:r w:rsidRPr="005A5509">
              <w:t>STUN server request</w:t>
            </w:r>
          </w:p>
        </w:tc>
        <w:tc>
          <w:tcPr>
            <w:tcW w:w="1701" w:type="dxa"/>
            <w:gridSpan w:val="2"/>
          </w:tcPr>
          <w:p w14:paraId="73CBAE8E" w14:textId="77777777" w:rsidR="00EA16E8" w:rsidRPr="005A5509" w:rsidRDefault="00EA16E8" w:rsidP="002D0C32">
            <w:pPr>
              <w:pStyle w:val="TAC"/>
            </w:pPr>
            <w:r w:rsidRPr="005A5509">
              <w:t>LocalControl</w:t>
            </w:r>
          </w:p>
        </w:tc>
        <w:tc>
          <w:tcPr>
            <w:tcW w:w="5670" w:type="dxa"/>
            <w:gridSpan w:val="2"/>
          </w:tcPr>
          <w:p w14:paraId="67F46D01" w14:textId="77777777" w:rsidR="00EA16E8" w:rsidRPr="005A5509" w:rsidRDefault="00EA16E8" w:rsidP="002D0C32">
            <w:pPr>
              <w:pStyle w:val="TAL"/>
            </w:pPr>
            <w:r w:rsidRPr="005A5509">
              <w:t>Encoding as per ITU-T Recommendation H.248.50 [47]</w:t>
            </w:r>
            <w:r w:rsidRPr="005A5509">
              <w:rPr>
                <w:bCs/>
              </w:rPr>
              <w:t xml:space="preserve"> "MG Act-as STUN Server" (</w:t>
            </w:r>
            <w:r w:rsidRPr="005A5509">
              <w:rPr>
                <w:rFonts w:cs="Arial"/>
              </w:rPr>
              <w:t>mgastuns) package "</w:t>
            </w:r>
            <w:r w:rsidRPr="005A5509">
              <w:t>Act-as STUN Server" (astuns, 0x0001) property.</w:t>
            </w:r>
          </w:p>
        </w:tc>
      </w:tr>
      <w:tr w:rsidR="00EA16E8" w:rsidRPr="005A5509" w14:paraId="61179147" w14:textId="77777777" w:rsidTr="002D0C32">
        <w:trPr>
          <w:gridAfter w:val="1"/>
          <w:wAfter w:w="90" w:type="dxa"/>
          <w:jc w:val="center"/>
        </w:trPr>
        <w:tc>
          <w:tcPr>
            <w:tcW w:w="2268" w:type="dxa"/>
            <w:gridSpan w:val="2"/>
          </w:tcPr>
          <w:p w14:paraId="43C5AAD6" w14:textId="77777777" w:rsidR="00EA16E8" w:rsidRPr="005A5509" w:rsidRDefault="00EA16E8" w:rsidP="002D0C32">
            <w:pPr>
              <w:pStyle w:val="TAC"/>
            </w:pPr>
            <w:r w:rsidRPr="005A5509">
              <w:t>Termination heartbeat</w:t>
            </w:r>
          </w:p>
        </w:tc>
        <w:tc>
          <w:tcPr>
            <w:tcW w:w="1701" w:type="dxa"/>
            <w:gridSpan w:val="2"/>
          </w:tcPr>
          <w:p w14:paraId="1137BD05" w14:textId="77777777" w:rsidR="00EA16E8" w:rsidRPr="005A5509" w:rsidRDefault="00EA16E8" w:rsidP="002D0C32">
            <w:pPr>
              <w:pStyle w:val="TAC"/>
            </w:pPr>
            <w:r w:rsidRPr="005A5509">
              <w:t>Events</w:t>
            </w:r>
          </w:p>
          <w:p w14:paraId="225B2429" w14:textId="77777777" w:rsidR="00EA16E8" w:rsidRPr="005A5509" w:rsidRDefault="00EA16E8" w:rsidP="002D0C32">
            <w:pPr>
              <w:pStyle w:val="TAC"/>
            </w:pPr>
            <w:r w:rsidRPr="005A5509">
              <w:t>ObservedEvents</w:t>
            </w:r>
          </w:p>
        </w:tc>
        <w:tc>
          <w:tcPr>
            <w:tcW w:w="5670" w:type="dxa"/>
            <w:gridSpan w:val="2"/>
          </w:tcPr>
          <w:p w14:paraId="1D870D57" w14:textId="77777777" w:rsidR="00EA16E8" w:rsidRPr="005A5509" w:rsidRDefault="00EA16E8" w:rsidP="002D0C32">
            <w:pPr>
              <w:pStyle w:val="TAL"/>
            </w:pPr>
            <w:r w:rsidRPr="005A5509">
              <w:t xml:space="preserve">The </w:t>
            </w:r>
            <w:r w:rsidRPr="005A5509">
              <w:rPr>
                <w:lang w:val="en-US"/>
              </w:rPr>
              <w:t>hangterm</w:t>
            </w:r>
            <w:r w:rsidRPr="005A5509">
              <w:rPr>
                <w:rFonts w:hint="eastAsia"/>
              </w:rPr>
              <w:t>/</w:t>
            </w:r>
            <w:r w:rsidRPr="005A5509">
              <w:t>t</w:t>
            </w:r>
            <w:r w:rsidRPr="005A5509">
              <w:rPr>
                <w:rFonts w:hint="eastAsia"/>
              </w:rPr>
              <w:t>hb</w:t>
            </w:r>
            <w:r w:rsidRPr="005A5509">
              <w:t xml:space="preserve"> event as per ITU-T Recommendation H.248.</w:t>
            </w:r>
            <w:r w:rsidRPr="005A5509">
              <w:rPr>
                <w:rFonts w:hint="eastAsia"/>
              </w:rPr>
              <w:t>36</w:t>
            </w:r>
            <w:r w:rsidRPr="005A5509">
              <w:t xml:space="preserve"> [30] Clause </w:t>
            </w:r>
            <w:smartTag w:uri="urn:schemas-microsoft-com:office:smarttags" w:element="chsdate">
              <w:smartTagPr>
                <w:attr w:name="Year" w:val="1899"/>
                <w:attr w:name="Month" w:val="12"/>
                <w:attr w:name="Day" w:val="30"/>
                <w:attr w:name="IsLunarDate" w:val="False"/>
                <w:attr w:name="IsROCDate" w:val="False"/>
              </w:smartTagPr>
              <w:r w:rsidRPr="005A5509">
                <w:rPr>
                  <w:rFonts w:hint="eastAsia"/>
                </w:rPr>
                <w:t>5</w:t>
              </w:r>
              <w:r w:rsidRPr="005A5509">
                <w:t>.2</w:t>
              </w:r>
              <w:r w:rsidRPr="005A5509">
                <w:rPr>
                  <w:rFonts w:hint="eastAsia"/>
                </w:rPr>
                <w:t>.1</w:t>
              </w:r>
            </w:smartTag>
            <w:r w:rsidRPr="005A5509">
              <w:rPr>
                <w:rFonts w:hint="eastAsia"/>
              </w:rPr>
              <w:t>.</w:t>
            </w:r>
          </w:p>
        </w:tc>
      </w:tr>
      <w:tr w:rsidR="00EA16E8" w:rsidRPr="005A5509" w14:paraId="3B12917C" w14:textId="77777777" w:rsidTr="002D0C32">
        <w:trPr>
          <w:gridAfter w:val="1"/>
          <w:wAfter w:w="90" w:type="dxa"/>
          <w:jc w:val="center"/>
        </w:trPr>
        <w:tc>
          <w:tcPr>
            <w:tcW w:w="2268" w:type="dxa"/>
            <w:gridSpan w:val="2"/>
          </w:tcPr>
          <w:p w14:paraId="602D465B" w14:textId="77777777" w:rsidR="00EA16E8" w:rsidRPr="005A5509" w:rsidRDefault="00EA16E8" w:rsidP="002D0C32">
            <w:pPr>
              <w:pStyle w:val="TAC"/>
            </w:pPr>
            <w:r w:rsidRPr="005A5509">
              <w:t>Termination ID</w:t>
            </w:r>
          </w:p>
        </w:tc>
        <w:tc>
          <w:tcPr>
            <w:tcW w:w="1701" w:type="dxa"/>
            <w:gridSpan w:val="2"/>
          </w:tcPr>
          <w:p w14:paraId="43F0EAAC" w14:textId="77777777" w:rsidR="00EA16E8" w:rsidRPr="005A5509" w:rsidRDefault="00EA16E8" w:rsidP="002D0C32">
            <w:pPr>
              <w:pStyle w:val="TAC"/>
            </w:pPr>
            <w:r w:rsidRPr="005A5509">
              <w:t>NA</w:t>
            </w:r>
          </w:p>
        </w:tc>
        <w:tc>
          <w:tcPr>
            <w:tcW w:w="5670" w:type="dxa"/>
            <w:gridSpan w:val="2"/>
          </w:tcPr>
          <w:p w14:paraId="0C67AB9E"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002F8BCB"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61D0D082" w14:textId="77777777" w:rsidTr="002D0C32">
        <w:trPr>
          <w:gridAfter w:val="1"/>
          <w:wAfter w:w="90" w:type="dxa"/>
          <w:jc w:val="center"/>
        </w:trPr>
        <w:tc>
          <w:tcPr>
            <w:tcW w:w="2268" w:type="dxa"/>
            <w:gridSpan w:val="2"/>
          </w:tcPr>
          <w:p w14:paraId="5264185D" w14:textId="77777777" w:rsidR="00EA16E8" w:rsidRPr="005A5509" w:rsidRDefault="00EA16E8" w:rsidP="002D0C32">
            <w:pPr>
              <w:pStyle w:val="TAC"/>
            </w:pPr>
            <w:r w:rsidRPr="005A5509">
              <w:t>Timing</w:t>
            </w:r>
          </w:p>
        </w:tc>
        <w:tc>
          <w:tcPr>
            <w:tcW w:w="1701" w:type="dxa"/>
            <w:gridSpan w:val="2"/>
          </w:tcPr>
          <w:p w14:paraId="65079999" w14:textId="77777777" w:rsidR="00EA16E8" w:rsidRPr="005A5509" w:rsidRDefault="00EA16E8" w:rsidP="002D0C32">
            <w:pPr>
              <w:pStyle w:val="TAC"/>
            </w:pPr>
            <w:r w:rsidRPr="005A5509">
              <w:t>Events</w:t>
            </w:r>
          </w:p>
        </w:tc>
        <w:tc>
          <w:tcPr>
            <w:tcW w:w="5670" w:type="dxa"/>
            <w:gridSpan w:val="2"/>
          </w:tcPr>
          <w:p w14:paraId="6F9C7F69" w14:textId="77777777" w:rsidR="00EA16E8" w:rsidRPr="005A5509" w:rsidRDefault="00EA16E8" w:rsidP="002D0C32">
            <w:pPr>
              <w:pStyle w:val="TAL"/>
            </w:pPr>
            <w:r w:rsidRPr="005A5509">
              <w:t>As in dd package H.248.1 [3] Annex E.6.2, (end tone detected shall be used)</w:t>
            </w:r>
          </w:p>
        </w:tc>
      </w:tr>
      <w:tr w:rsidR="00EA16E8" w:rsidRPr="005A5509" w14:paraId="3ECA0E2A" w14:textId="77777777" w:rsidTr="002D0C32">
        <w:trPr>
          <w:gridAfter w:val="1"/>
          <w:wAfter w:w="90" w:type="dxa"/>
          <w:jc w:val="center"/>
        </w:trPr>
        <w:tc>
          <w:tcPr>
            <w:tcW w:w="2268" w:type="dxa"/>
            <w:gridSpan w:val="2"/>
          </w:tcPr>
          <w:p w14:paraId="22DC04B0" w14:textId="77777777" w:rsidR="00EA16E8" w:rsidRPr="005A5509" w:rsidRDefault="00EA16E8" w:rsidP="002D0C32">
            <w:pPr>
              <w:pStyle w:val="TAC"/>
            </w:pPr>
            <w:r w:rsidRPr="005A5509">
              <w:t>Tone Completed</w:t>
            </w:r>
          </w:p>
        </w:tc>
        <w:tc>
          <w:tcPr>
            <w:tcW w:w="1701" w:type="dxa"/>
            <w:gridSpan w:val="2"/>
          </w:tcPr>
          <w:p w14:paraId="6DAC9845" w14:textId="77777777" w:rsidR="00EA16E8" w:rsidRPr="005A5509" w:rsidRDefault="00EA16E8" w:rsidP="002D0C32">
            <w:pPr>
              <w:pStyle w:val="TAC"/>
            </w:pPr>
            <w:r w:rsidRPr="005A5509">
              <w:t>Events</w:t>
            </w:r>
          </w:p>
          <w:p w14:paraId="115A8216" w14:textId="77777777" w:rsidR="00EA16E8" w:rsidRPr="005A5509" w:rsidRDefault="00EA16E8" w:rsidP="002D0C32">
            <w:pPr>
              <w:pStyle w:val="TAC"/>
            </w:pPr>
            <w:r w:rsidRPr="005A5509">
              <w:t>ObservedEvents</w:t>
            </w:r>
          </w:p>
        </w:tc>
        <w:tc>
          <w:tcPr>
            <w:tcW w:w="5670" w:type="dxa"/>
            <w:gridSpan w:val="2"/>
          </w:tcPr>
          <w:p w14:paraId="583D3293" w14:textId="77777777" w:rsidR="00EA16E8" w:rsidRPr="005A5509" w:rsidRDefault="00EA16E8" w:rsidP="002D0C32">
            <w:pPr>
              <w:pStyle w:val="TAL"/>
            </w:pPr>
            <w:r w:rsidRPr="005A5509">
              <w:t>"g/sc" see H.248.1 [3] Annex E.1.2</w:t>
            </w:r>
          </w:p>
        </w:tc>
      </w:tr>
      <w:tr w:rsidR="00EA16E8" w:rsidRPr="005A5509" w14:paraId="070E3DB6" w14:textId="77777777" w:rsidTr="002D0C32">
        <w:trPr>
          <w:gridAfter w:val="1"/>
          <w:wAfter w:w="90" w:type="dxa"/>
          <w:jc w:val="center"/>
        </w:trPr>
        <w:tc>
          <w:tcPr>
            <w:tcW w:w="2268" w:type="dxa"/>
            <w:gridSpan w:val="2"/>
          </w:tcPr>
          <w:p w14:paraId="688E3626" w14:textId="77777777" w:rsidR="00EA16E8" w:rsidRPr="005A5509" w:rsidRDefault="00EA16E8" w:rsidP="002D0C32">
            <w:pPr>
              <w:pStyle w:val="TAC"/>
            </w:pPr>
            <w:r w:rsidRPr="005A5509">
              <w:t>Tone Duration</w:t>
            </w:r>
          </w:p>
        </w:tc>
        <w:tc>
          <w:tcPr>
            <w:tcW w:w="1701" w:type="dxa"/>
            <w:gridSpan w:val="2"/>
          </w:tcPr>
          <w:p w14:paraId="32C0484A" w14:textId="77777777" w:rsidR="00EA16E8" w:rsidRPr="005A5509" w:rsidRDefault="00EA16E8" w:rsidP="002D0C32">
            <w:pPr>
              <w:pStyle w:val="TAC"/>
            </w:pPr>
            <w:r w:rsidRPr="005A5509">
              <w:t>Signal</w:t>
            </w:r>
          </w:p>
        </w:tc>
        <w:tc>
          <w:tcPr>
            <w:tcW w:w="5670" w:type="dxa"/>
            <w:gridSpan w:val="2"/>
          </w:tcPr>
          <w:p w14:paraId="15A21BB9" w14:textId="77777777" w:rsidR="00EA16E8" w:rsidRPr="005A5509" w:rsidRDefault="00EA16E8" w:rsidP="002D0C32">
            <w:pPr>
              <w:pStyle w:val="TAL"/>
            </w:pPr>
            <w:r w:rsidRPr="005A5509">
              <w:t>As in the respective tone package</w:t>
            </w:r>
          </w:p>
        </w:tc>
      </w:tr>
      <w:tr w:rsidR="00EA16E8" w:rsidRPr="005A5509" w14:paraId="054D289C" w14:textId="77777777" w:rsidTr="002D0C32">
        <w:trPr>
          <w:gridAfter w:val="1"/>
          <w:wAfter w:w="90" w:type="dxa"/>
          <w:jc w:val="center"/>
        </w:trPr>
        <w:tc>
          <w:tcPr>
            <w:tcW w:w="2268" w:type="dxa"/>
            <w:gridSpan w:val="2"/>
          </w:tcPr>
          <w:p w14:paraId="486216C1" w14:textId="77777777" w:rsidR="00EA16E8" w:rsidRPr="005A5509" w:rsidRDefault="00EA16E8" w:rsidP="002D0C32">
            <w:pPr>
              <w:pStyle w:val="TAC"/>
            </w:pPr>
            <w:r w:rsidRPr="005A5509">
              <w:t>Tone Identity</w:t>
            </w:r>
          </w:p>
        </w:tc>
        <w:tc>
          <w:tcPr>
            <w:tcW w:w="1701" w:type="dxa"/>
            <w:gridSpan w:val="2"/>
          </w:tcPr>
          <w:p w14:paraId="760FC752" w14:textId="77777777" w:rsidR="00EA16E8" w:rsidRPr="005A5509" w:rsidRDefault="00EA16E8" w:rsidP="002D0C32">
            <w:pPr>
              <w:pStyle w:val="TAC"/>
            </w:pPr>
            <w:r w:rsidRPr="005A5509">
              <w:t>Signal</w:t>
            </w:r>
          </w:p>
        </w:tc>
        <w:tc>
          <w:tcPr>
            <w:tcW w:w="5670" w:type="dxa"/>
            <w:gridSpan w:val="2"/>
          </w:tcPr>
          <w:p w14:paraId="565E937E" w14:textId="77777777" w:rsidR="00EA16E8" w:rsidRPr="005A5509" w:rsidRDefault="00EA16E8" w:rsidP="002D0C32">
            <w:pPr>
              <w:pStyle w:val="TAL"/>
            </w:pPr>
            <w:r w:rsidRPr="005A5509">
              <w:t>Encoding as per ITU-T Recommendation H.248.1 Annex B and the package which defines the tone (Tone Signal Ids only).</w:t>
            </w:r>
          </w:p>
        </w:tc>
      </w:tr>
      <w:tr w:rsidR="00EA16E8" w:rsidRPr="005A5509" w14:paraId="5D219EC2" w14:textId="77777777" w:rsidTr="002D0C32">
        <w:trPr>
          <w:gridAfter w:val="1"/>
          <w:wAfter w:w="90" w:type="dxa"/>
          <w:jc w:val="center"/>
        </w:trPr>
        <w:tc>
          <w:tcPr>
            <w:tcW w:w="2268" w:type="dxa"/>
            <w:gridSpan w:val="2"/>
          </w:tcPr>
          <w:p w14:paraId="7C1BA85C" w14:textId="77777777" w:rsidR="00EA16E8" w:rsidRPr="005A5509" w:rsidRDefault="00EA16E8" w:rsidP="002D0C32">
            <w:pPr>
              <w:pStyle w:val="TAC"/>
            </w:pPr>
            <w:r w:rsidRPr="005A5509">
              <w:t>Transaction ID</w:t>
            </w:r>
          </w:p>
        </w:tc>
        <w:tc>
          <w:tcPr>
            <w:tcW w:w="1701" w:type="dxa"/>
            <w:gridSpan w:val="2"/>
          </w:tcPr>
          <w:p w14:paraId="4C16BA65" w14:textId="77777777" w:rsidR="00EA16E8" w:rsidRPr="005A5509" w:rsidRDefault="00EA16E8" w:rsidP="002D0C32">
            <w:pPr>
              <w:pStyle w:val="TAC"/>
            </w:pPr>
            <w:r w:rsidRPr="005A5509">
              <w:t>NA</w:t>
            </w:r>
          </w:p>
        </w:tc>
        <w:tc>
          <w:tcPr>
            <w:tcW w:w="5670" w:type="dxa"/>
            <w:gridSpan w:val="2"/>
          </w:tcPr>
          <w:p w14:paraId="1EF9A0F7" w14:textId="77777777" w:rsidR="00EA16E8" w:rsidRPr="005A5509" w:rsidRDefault="00EA16E8" w:rsidP="002D0C32">
            <w:pPr>
              <w:pStyle w:val="TAL"/>
            </w:pPr>
            <w:r w:rsidRPr="005A5509">
              <w:t>Binary Encoding:</w:t>
            </w:r>
            <w:r>
              <w:tab/>
            </w:r>
            <w:r w:rsidRPr="005A5509">
              <w:t>As per ITU-T Recommendation H.248.1 [</w:t>
            </w:r>
            <w:r w:rsidRPr="005A5509">
              <w:rPr>
                <w:rFonts w:hint="eastAsia"/>
              </w:rPr>
              <w:t>3</w:t>
            </w:r>
            <w:r w:rsidRPr="005A5509">
              <w:t>] Annex A.</w:t>
            </w:r>
          </w:p>
          <w:p w14:paraId="69A0E943" w14:textId="77777777" w:rsidR="00EA16E8" w:rsidRPr="005A5509" w:rsidRDefault="00EA16E8" w:rsidP="002D0C32">
            <w:pPr>
              <w:pStyle w:val="TAL"/>
            </w:pPr>
            <w:r w:rsidRPr="005A5509">
              <w:t>Textual Encoding:</w:t>
            </w:r>
            <w:r>
              <w:tab/>
            </w:r>
            <w:r w:rsidRPr="005A5509">
              <w:t>As per ITU-T Recommendation H.248.1 [</w:t>
            </w:r>
            <w:r w:rsidRPr="005A5509">
              <w:rPr>
                <w:rFonts w:hint="eastAsia"/>
              </w:rPr>
              <w:t>3</w:t>
            </w:r>
            <w:r w:rsidRPr="005A5509">
              <w:t>] Annex B.</w:t>
            </w:r>
          </w:p>
        </w:tc>
      </w:tr>
      <w:tr w:rsidR="00EA16E8" w:rsidRPr="005A5509" w14:paraId="02BB6B8A" w14:textId="77777777" w:rsidTr="002D0C32">
        <w:trPr>
          <w:gridAfter w:val="1"/>
          <w:wAfter w:w="90" w:type="dxa"/>
          <w:jc w:val="center"/>
        </w:trPr>
        <w:tc>
          <w:tcPr>
            <w:tcW w:w="2268" w:type="dxa"/>
            <w:gridSpan w:val="2"/>
          </w:tcPr>
          <w:p w14:paraId="6DD45622" w14:textId="77777777" w:rsidR="00EA16E8" w:rsidRPr="005A5509" w:rsidRDefault="00EA16E8" w:rsidP="002D0C32">
            <w:pPr>
              <w:pStyle w:val="TAC"/>
            </w:pPr>
            <w:r w:rsidRPr="005A5509">
              <w:t>TTS Completed</w:t>
            </w:r>
          </w:p>
        </w:tc>
        <w:tc>
          <w:tcPr>
            <w:tcW w:w="1701" w:type="dxa"/>
            <w:gridSpan w:val="2"/>
          </w:tcPr>
          <w:p w14:paraId="05F95882" w14:textId="77777777" w:rsidR="00EA16E8" w:rsidRPr="005A5509" w:rsidRDefault="00EA16E8" w:rsidP="002D0C32">
            <w:pPr>
              <w:pStyle w:val="TAC"/>
            </w:pPr>
            <w:r w:rsidRPr="005A5509">
              <w:t>Events</w:t>
            </w:r>
          </w:p>
          <w:p w14:paraId="49C513F8" w14:textId="77777777" w:rsidR="00EA16E8" w:rsidRPr="005A5509" w:rsidRDefault="00EA16E8" w:rsidP="002D0C32">
            <w:pPr>
              <w:pStyle w:val="TAC"/>
            </w:pPr>
            <w:r w:rsidRPr="005A5509">
              <w:t>ObservedEvents</w:t>
            </w:r>
          </w:p>
        </w:tc>
        <w:tc>
          <w:tcPr>
            <w:tcW w:w="5670" w:type="dxa"/>
            <w:gridSpan w:val="2"/>
          </w:tcPr>
          <w:p w14:paraId="289BF965" w14:textId="77777777" w:rsidR="00EA16E8" w:rsidRPr="005A5509" w:rsidRDefault="00EA16E8" w:rsidP="002D0C32">
            <w:pPr>
              <w:pStyle w:val="TAL"/>
            </w:pPr>
            <w:r w:rsidRPr="005A5509">
              <w:t>"g/sc" see H.248.1 [3] Annex E.1.2 if successful, aastts/ttsfail H</w:t>
            </w:r>
            <w:r w:rsidRPr="005A5509">
              <w:rPr>
                <w:rFonts w:hint="eastAsia"/>
              </w:rPr>
              <w:t>.</w:t>
            </w:r>
            <w:r w:rsidRPr="005A5509">
              <w:t>24</w:t>
            </w:r>
            <w:r w:rsidRPr="005A5509">
              <w:rPr>
                <w:rFonts w:hint="eastAsia"/>
              </w:rPr>
              <w:t>8.</w:t>
            </w:r>
            <w:r w:rsidRPr="005A5509">
              <w:t>9a1 [26] Clause 14.2.1 if not successful.</w:t>
            </w:r>
          </w:p>
        </w:tc>
      </w:tr>
      <w:tr w:rsidR="00EA16E8" w:rsidRPr="005A5509" w14:paraId="5D3003D4" w14:textId="77777777" w:rsidTr="002D0C32">
        <w:trPr>
          <w:gridAfter w:val="1"/>
          <w:wAfter w:w="90" w:type="dxa"/>
          <w:jc w:val="center"/>
        </w:trPr>
        <w:tc>
          <w:tcPr>
            <w:tcW w:w="2268" w:type="dxa"/>
            <w:gridSpan w:val="2"/>
          </w:tcPr>
          <w:p w14:paraId="6B194A6C" w14:textId="77777777" w:rsidR="00EA16E8" w:rsidRPr="005A5509" w:rsidRDefault="00EA16E8" w:rsidP="002D0C32">
            <w:pPr>
              <w:pStyle w:val="TAC"/>
            </w:pPr>
            <w:r w:rsidRPr="005A5509">
              <w:t>Transport</w:t>
            </w:r>
          </w:p>
        </w:tc>
        <w:tc>
          <w:tcPr>
            <w:tcW w:w="1701" w:type="dxa"/>
            <w:gridSpan w:val="2"/>
          </w:tcPr>
          <w:p w14:paraId="44490168" w14:textId="77777777" w:rsidR="00EA16E8" w:rsidRPr="005A5509" w:rsidRDefault="00EA16E8" w:rsidP="002D0C32">
            <w:pPr>
              <w:pStyle w:val="TAC"/>
            </w:pPr>
            <w:r w:rsidRPr="005A5509">
              <w:t>Local Descriptor or Remote Descriptor</w:t>
            </w:r>
          </w:p>
        </w:tc>
        <w:tc>
          <w:tcPr>
            <w:tcW w:w="5670" w:type="dxa"/>
            <w:gridSpan w:val="2"/>
          </w:tcPr>
          <w:p w14:paraId="3FC7BA0A" w14:textId="77777777" w:rsidR="00EA16E8" w:rsidRPr="005A5509" w:rsidRDefault="00EA16E8" w:rsidP="002D0C32">
            <w:pPr>
              <w:pStyle w:val="TAL"/>
            </w:pPr>
            <w:r w:rsidRPr="005A5509">
              <w:t>&lt;transport&gt; in SDP m-line, see 5.15</w:t>
            </w:r>
          </w:p>
          <w:p w14:paraId="6C38E181" w14:textId="77777777" w:rsidR="00EA16E8" w:rsidRPr="005A5509" w:rsidRDefault="00EA16E8" w:rsidP="002D0C32">
            <w:pPr>
              <w:pStyle w:val="TAL"/>
            </w:pPr>
          </w:p>
        </w:tc>
      </w:tr>
      <w:tr w:rsidR="00EA16E8" w:rsidRPr="005A5509" w14:paraId="06645DC0" w14:textId="77777777" w:rsidTr="002D0C32">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tcPr>
          <w:p w14:paraId="160FC07F" w14:textId="77777777" w:rsidR="00EA16E8" w:rsidRPr="005A5509" w:rsidRDefault="00EA16E8" w:rsidP="002D0C32">
            <w:pPr>
              <w:pStyle w:val="TAC"/>
            </w:pPr>
            <w:r w:rsidRPr="005A5509">
              <w:rPr>
                <w:rFonts w:hint="eastAsia"/>
              </w:rPr>
              <w:t>UserID</w:t>
            </w:r>
          </w:p>
        </w:tc>
        <w:tc>
          <w:tcPr>
            <w:tcW w:w="1701" w:type="dxa"/>
            <w:gridSpan w:val="2"/>
            <w:tcBorders>
              <w:top w:val="single" w:sz="4" w:space="0" w:color="auto"/>
              <w:left w:val="single" w:sz="4" w:space="0" w:color="auto"/>
              <w:bottom w:val="single" w:sz="4" w:space="0" w:color="auto"/>
              <w:right w:val="single" w:sz="4" w:space="0" w:color="auto"/>
            </w:tcBorders>
          </w:tcPr>
          <w:p w14:paraId="755891DD" w14:textId="77777777" w:rsidR="00EA16E8" w:rsidRPr="005A5509" w:rsidRDefault="00EA16E8" w:rsidP="002D0C32">
            <w:pPr>
              <w:pStyle w:val="TAC"/>
            </w:pPr>
            <w:r w:rsidRPr="005A5509">
              <w:t>Local Descriptor</w:t>
            </w:r>
          </w:p>
        </w:tc>
        <w:tc>
          <w:tcPr>
            <w:tcW w:w="5670" w:type="dxa"/>
            <w:gridSpan w:val="2"/>
            <w:tcBorders>
              <w:top w:val="single" w:sz="4" w:space="0" w:color="auto"/>
              <w:left w:val="single" w:sz="4" w:space="0" w:color="auto"/>
              <w:bottom w:val="single" w:sz="4" w:space="0" w:color="auto"/>
              <w:right w:val="single" w:sz="4" w:space="0" w:color="auto"/>
            </w:tcBorders>
          </w:tcPr>
          <w:p w14:paraId="61E0C14C" w14:textId="77777777" w:rsidR="00EA16E8" w:rsidRPr="005A5509" w:rsidRDefault="00EA16E8" w:rsidP="002D0C32">
            <w:pPr>
              <w:pStyle w:val="TAL"/>
            </w:pPr>
            <w:r w:rsidRPr="005A5509">
              <w:t>"a= userid"</w:t>
            </w:r>
            <w:r w:rsidRPr="005A5509">
              <w:rPr>
                <w:rFonts w:hint="eastAsia"/>
              </w:rPr>
              <w:t xml:space="preserve"> SDP line as specified in </w:t>
            </w:r>
            <w:r w:rsidRPr="005A5509">
              <w:t xml:space="preserve">Table </w:t>
            </w:r>
            <w:smartTag w:uri="urn:schemas-microsoft-com:office:smarttags" w:element="chsdate">
              <w:smartTagPr>
                <w:attr w:name="IsROCDate" w:val="False"/>
                <w:attr w:name="IsLunarDate" w:val="False"/>
                <w:attr w:name="Day" w:val="30"/>
                <w:attr w:name="Month" w:val="12"/>
                <w:attr w:name="Year" w:val="1899"/>
              </w:smartTagPr>
              <w:r w:rsidRPr="005A5509">
                <w:t>5.15.1</w:t>
              </w:r>
            </w:smartTag>
            <w:r w:rsidRPr="005A5509">
              <w:rPr>
                <w:rFonts w:hint="eastAsia"/>
              </w:rPr>
              <w:t>.</w:t>
            </w:r>
          </w:p>
        </w:tc>
      </w:tr>
      <w:tr w:rsidR="00EA16E8" w:rsidRPr="005A5509" w14:paraId="5EB3A0C4" w14:textId="77777777" w:rsidTr="002D0C32">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tcPr>
          <w:p w14:paraId="536D39C2" w14:textId="77777777" w:rsidR="00EA16E8" w:rsidRPr="005A5509" w:rsidRDefault="00EA16E8" w:rsidP="002D0C32">
            <w:pPr>
              <w:pStyle w:val="TAL"/>
            </w:pPr>
            <w:r w:rsidRPr="005A5509">
              <w:t>NOTE 1:</w:t>
            </w:r>
            <w:r w:rsidRPr="005A5509">
              <w:tab/>
              <w:t>H.248.1 version 3 required.</w:t>
            </w:r>
          </w:p>
          <w:p w14:paraId="204DAB5C" w14:textId="77777777" w:rsidR="00EA16E8" w:rsidRPr="005A5509" w:rsidRDefault="00EA16E8" w:rsidP="002D0C32">
            <w:pPr>
              <w:pStyle w:val="TAL"/>
            </w:pPr>
            <w:r w:rsidRPr="005A5509">
              <w:t>NOTE 2:</w:t>
            </w:r>
            <w:r w:rsidRPr="005A5509">
              <w:tab/>
              <w:t>Pre</w:t>
            </w:r>
            <w:r w:rsidRPr="005A5509">
              <w:noBreakHyphen/>
              <w:t>Shared Key information element needs to be specified in ITU</w:t>
            </w:r>
            <w:r w:rsidRPr="005A5509">
              <w:noBreakHyphen/>
              <w:t>T Recommendation H.248.90 [55].</w:t>
            </w:r>
          </w:p>
        </w:tc>
      </w:tr>
    </w:tbl>
    <w:p w14:paraId="2C2B6FD2" w14:textId="77777777" w:rsidR="00EA16E8" w:rsidRPr="005A5509" w:rsidRDefault="00EA16E8" w:rsidP="00EA16E8">
      <w:pPr>
        <w:keepNext/>
        <w:keepLines/>
        <w:spacing w:before="120"/>
        <w:outlineLvl w:val="2"/>
      </w:pPr>
    </w:p>
    <w:p w14:paraId="196DA55B" w14:textId="77777777" w:rsidR="00EA16E8" w:rsidRPr="005A5509" w:rsidRDefault="00EA16E8" w:rsidP="00EA16E8">
      <w:pPr>
        <w:pStyle w:val="Heading3"/>
      </w:pPr>
      <w:bookmarkStart w:id="271" w:name="_Toc11325845"/>
      <w:bookmarkStart w:id="272" w:name="_Toc170149450"/>
      <w:r w:rsidRPr="005A5509">
        <w:t>5.17.2</w:t>
      </w:r>
      <w:r>
        <w:tab/>
      </w:r>
      <w:r w:rsidRPr="005A5509">
        <w:t>Call Related Procedures</w:t>
      </w:r>
      <w:bookmarkEnd w:id="271"/>
      <w:bookmarkEnd w:id="272"/>
    </w:p>
    <w:p w14:paraId="1E6D5446" w14:textId="77777777" w:rsidR="00EA16E8" w:rsidRPr="005A5509" w:rsidRDefault="00EA16E8" w:rsidP="00EA16E8">
      <w:pPr>
        <w:pStyle w:val="Heading4"/>
      </w:pPr>
      <w:bookmarkStart w:id="273" w:name="_Toc11325846"/>
      <w:bookmarkStart w:id="274" w:name="_Toc170149451"/>
      <w:r w:rsidRPr="005A5509">
        <w:t>5.17.2.1</w:t>
      </w:r>
      <w:r>
        <w:tab/>
      </w:r>
      <w:r w:rsidRPr="005A5509">
        <w:t>General</w:t>
      </w:r>
      <w:bookmarkEnd w:id="273"/>
      <w:bookmarkEnd w:id="274"/>
    </w:p>
    <w:p w14:paraId="6346CE74" w14:textId="77777777" w:rsidR="00EA16E8" w:rsidRPr="005A5509" w:rsidRDefault="00EA16E8" w:rsidP="00EA16E8">
      <w:r w:rsidRPr="005A5509">
        <w:t xml:space="preserve">This </w:t>
      </w:r>
      <w:r w:rsidR="00192D1F">
        <w:t>clause</w:t>
      </w:r>
      <w:r w:rsidRPr="005A5509">
        <w:t xml:space="preserve"> describes the various call related procedures performed by the MRFP, which are listed in table 15.17.2.1. </w:t>
      </w:r>
    </w:p>
    <w:p w14:paraId="2E6B2DDB" w14:textId="77777777" w:rsidR="00EA16E8" w:rsidRPr="005A5509" w:rsidRDefault="00EA16E8" w:rsidP="00EA16E8">
      <w:pPr>
        <w:pStyle w:val="TH"/>
      </w:pPr>
      <w:r w:rsidRPr="005A5509">
        <w:lastRenderedPageBreak/>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56"/>
        <w:gridCol w:w="2268"/>
        <w:gridCol w:w="1134"/>
        <w:gridCol w:w="2839"/>
      </w:tblGrid>
      <w:tr w:rsidR="00EA16E8" w:rsidRPr="005A5509" w14:paraId="1FE32793" w14:textId="77777777" w:rsidTr="002D0C32">
        <w:trPr>
          <w:cantSplit/>
          <w:jc w:val="center"/>
        </w:trPr>
        <w:tc>
          <w:tcPr>
            <w:tcW w:w="2556" w:type="dxa"/>
          </w:tcPr>
          <w:p w14:paraId="60CAEBBF" w14:textId="77777777" w:rsidR="00EA16E8" w:rsidRPr="005A5509" w:rsidRDefault="00EA16E8" w:rsidP="002D0C32">
            <w:pPr>
              <w:pStyle w:val="TAH"/>
            </w:pPr>
            <w:r w:rsidRPr="005A5509">
              <w:t xml:space="preserve">Transaction defined in 3GPP TS 23.333 [25] </w:t>
            </w:r>
          </w:p>
        </w:tc>
        <w:tc>
          <w:tcPr>
            <w:tcW w:w="2268" w:type="dxa"/>
          </w:tcPr>
          <w:p w14:paraId="63C2D946" w14:textId="77777777" w:rsidR="00EA16E8" w:rsidRPr="005A5509" w:rsidRDefault="00EA16E8" w:rsidP="002D0C32">
            <w:pPr>
              <w:pStyle w:val="TAH"/>
            </w:pPr>
            <w:r w:rsidRPr="005A5509">
              <w:t>Transaction used from TS 29.163 [</w:t>
            </w:r>
            <w:r w:rsidRPr="005A5509">
              <w:rPr>
                <w:rFonts w:hint="eastAsia"/>
                <w:lang w:eastAsia="zh-CN"/>
              </w:rPr>
              <w:t>27</w:t>
            </w:r>
            <w:r w:rsidRPr="005A5509">
              <w:t>]</w:t>
            </w:r>
          </w:p>
        </w:tc>
        <w:tc>
          <w:tcPr>
            <w:tcW w:w="1134" w:type="dxa"/>
          </w:tcPr>
          <w:p w14:paraId="451638EE" w14:textId="77777777" w:rsidR="00EA16E8" w:rsidRPr="005A5509" w:rsidRDefault="00EA16E8" w:rsidP="002D0C32">
            <w:pPr>
              <w:pStyle w:val="TAH"/>
            </w:pPr>
            <w:r w:rsidRPr="005A5509">
              <w:t>Supported</w:t>
            </w:r>
          </w:p>
        </w:tc>
        <w:tc>
          <w:tcPr>
            <w:tcW w:w="2839" w:type="dxa"/>
          </w:tcPr>
          <w:p w14:paraId="0092EEE3" w14:textId="77777777" w:rsidR="00EA16E8" w:rsidRPr="005A5509" w:rsidRDefault="00EA16E8" w:rsidP="002D0C32">
            <w:pPr>
              <w:pStyle w:val="TAH"/>
            </w:pPr>
            <w:r w:rsidRPr="005A5509">
              <w:t>Comment</w:t>
            </w:r>
          </w:p>
        </w:tc>
      </w:tr>
      <w:tr w:rsidR="00EA16E8" w:rsidRPr="005A5509" w14:paraId="1C68E3FE" w14:textId="77777777" w:rsidTr="002D0C32">
        <w:trPr>
          <w:cantSplit/>
          <w:jc w:val="center"/>
        </w:trPr>
        <w:tc>
          <w:tcPr>
            <w:tcW w:w="2556" w:type="dxa"/>
          </w:tcPr>
          <w:p w14:paraId="6871F337" w14:textId="77777777" w:rsidR="00EA16E8" w:rsidRPr="005A5509" w:rsidRDefault="00EA16E8" w:rsidP="002D0C32">
            <w:pPr>
              <w:pStyle w:val="TAL"/>
            </w:pPr>
            <w:r w:rsidRPr="005A5509">
              <w:t xml:space="preserve">Reserve IMS </w:t>
            </w:r>
            <w:r w:rsidRPr="005A5509">
              <w:rPr>
                <w:rFonts w:hint="eastAsia"/>
                <w:lang w:eastAsia="zh-CN"/>
              </w:rPr>
              <w:t>Resources</w:t>
            </w:r>
          </w:p>
        </w:tc>
        <w:tc>
          <w:tcPr>
            <w:tcW w:w="2268" w:type="dxa"/>
          </w:tcPr>
          <w:p w14:paraId="768C6EE3" w14:textId="77777777" w:rsidR="00EA16E8" w:rsidRPr="005A5509" w:rsidRDefault="00EA16E8" w:rsidP="002D0C32">
            <w:pPr>
              <w:pStyle w:val="TAL"/>
            </w:pPr>
            <w:r w:rsidRPr="005A5509">
              <w:t>Reserve IMS Connection point</w:t>
            </w:r>
          </w:p>
        </w:tc>
        <w:tc>
          <w:tcPr>
            <w:tcW w:w="1134" w:type="dxa"/>
          </w:tcPr>
          <w:p w14:paraId="04870430" w14:textId="77777777" w:rsidR="00EA16E8" w:rsidRPr="005A5509" w:rsidRDefault="00EA16E8" w:rsidP="002D0C32">
            <w:pPr>
              <w:pStyle w:val="TAL"/>
            </w:pPr>
            <w:r w:rsidRPr="005A5509">
              <w:t>Mandatory</w:t>
            </w:r>
          </w:p>
        </w:tc>
        <w:tc>
          <w:tcPr>
            <w:tcW w:w="2839" w:type="dxa"/>
          </w:tcPr>
          <w:p w14:paraId="4AB85385" w14:textId="77777777" w:rsidR="00EA16E8" w:rsidRPr="005A5509" w:rsidRDefault="00EA16E8" w:rsidP="002D0C32">
            <w:pPr>
              <w:pStyle w:val="TAL"/>
            </w:pPr>
            <w:r w:rsidRPr="005A5509">
              <w:t>See 5.17.2.2</w:t>
            </w:r>
          </w:p>
        </w:tc>
      </w:tr>
      <w:tr w:rsidR="00EA16E8" w:rsidRPr="005A5509" w14:paraId="4BCDCC20" w14:textId="77777777" w:rsidTr="002D0C32">
        <w:trPr>
          <w:cantSplit/>
          <w:jc w:val="center"/>
        </w:trPr>
        <w:tc>
          <w:tcPr>
            <w:tcW w:w="2556" w:type="dxa"/>
          </w:tcPr>
          <w:p w14:paraId="7EFF5678" w14:textId="77777777" w:rsidR="00EA16E8" w:rsidRPr="005A5509" w:rsidRDefault="00EA16E8" w:rsidP="002D0C32">
            <w:pPr>
              <w:pStyle w:val="TAL"/>
            </w:pPr>
            <w:r w:rsidRPr="005A5509">
              <w:t>Configure IMS Resources</w:t>
            </w:r>
          </w:p>
        </w:tc>
        <w:tc>
          <w:tcPr>
            <w:tcW w:w="2268" w:type="dxa"/>
          </w:tcPr>
          <w:p w14:paraId="24A53993" w14:textId="77777777" w:rsidR="00EA16E8" w:rsidRPr="005A5509" w:rsidRDefault="00EA16E8" w:rsidP="002D0C32">
            <w:pPr>
              <w:pStyle w:val="TAL"/>
            </w:pPr>
            <w:r w:rsidRPr="005A5509">
              <w:t>Configure IMS Resources</w:t>
            </w:r>
          </w:p>
        </w:tc>
        <w:tc>
          <w:tcPr>
            <w:tcW w:w="1134" w:type="dxa"/>
          </w:tcPr>
          <w:p w14:paraId="719E792B" w14:textId="77777777" w:rsidR="00EA16E8" w:rsidRPr="005A5509" w:rsidRDefault="00EA16E8" w:rsidP="002D0C32">
            <w:pPr>
              <w:pStyle w:val="TAL"/>
            </w:pPr>
            <w:r w:rsidRPr="005A5509">
              <w:t>Mandatory</w:t>
            </w:r>
          </w:p>
        </w:tc>
        <w:tc>
          <w:tcPr>
            <w:tcW w:w="2839" w:type="dxa"/>
          </w:tcPr>
          <w:p w14:paraId="679B4C5F" w14:textId="77777777" w:rsidR="00EA16E8" w:rsidRPr="005A5509" w:rsidRDefault="00EA16E8" w:rsidP="002D0C32">
            <w:pPr>
              <w:pStyle w:val="TAL"/>
            </w:pPr>
            <w:r w:rsidRPr="005A5509">
              <w:t>See 5.17.2.3</w:t>
            </w:r>
          </w:p>
        </w:tc>
      </w:tr>
      <w:tr w:rsidR="00EA16E8" w:rsidRPr="005A5509" w14:paraId="765A1223" w14:textId="77777777" w:rsidTr="002D0C32">
        <w:trPr>
          <w:cantSplit/>
          <w:jc w:val="center"/>
        </w:trPr>
        <w:tc>
          <w:tcPr>
            <w:tcW w:w="2556" w:type="dxa"/>
          </w:tcPr>
          <w:p w14:paraId="311CCBE1" w14:textId="77777777" w:rsidR="00EA16E8" w:rsidRPr="005A5509" w:rsidRDefault="00EA16E8" w:rsidP="002D0C32">
            <w:pPr>
              <w:pStyle w:val="TAL"/>
            </w:pPr>
            <w:r w:rsidRPr="005A5509">
              <w:t xml:space="preserve">Reserve and </w:t>
            </w:r>
            <w:r w:rsidRPr="005A5509">
              <w:rPr>
                <w:rFonts w:hint="eastAsia"/>
                <w:lang w:eastAsia="zh-CN"/>
              </w:rPr>
              <w:t>C</w:t>
            </w:r>
            <w:r w:rsidRPr="005A5509">
              <w:t xml:space="preserve">onfigure </w:t>
            </w:r>
            <w:r w:rsidRPr="005A5509">
              <w:rPr>
                <w:rFonts w:hint="eastAsia"/>
                <w:lang w:eastAsia="zh-CN"/>
              </w:rPr>
              <w:t>IMS</w:t>
            </w:r>
            <w:r w:rsidRPr="005A5509">
              <w:t xml:space="preserve"> </w:t>
            </w:r>
            <w:r w:rsidRPr="005A5509">
              <w:rPr>
                <w:rFonts w:hint="eastAsia"/>
                <w:lang w:eastAsia="zh-CN"/>
              </w:rPr>
              <w:t>R</w:t>
            </w:r>
            <w:r w:rsidRPr="005A5509">
              <w:t>esources</w:t>
            </w:r>
          </w:p>
        </w:tc>
        <w:tc>
          <w:tcPr>
            <w:tcW w:w="2268" w:type="dxa"/>
          </w:tcPr>
          <w:p w14:paraId="38C651ED" w14:textId="77777777" w:rsidR="00EA16E8" w:rsidRPr="005A5509" w:rsidRDefault="00EA16E8" w:rsidP="002D0C32">
            <w:pPr>
              <w:pStyle w:val="TAL"/>
            </w:pPr>
            <w:r w:rsidRPr="005A5509">
              <w:t>Reserve IMS Connection Point and configure remote resources</w:t>
            </w:r>
          </w:p>
        </w:tc>
        <w:tc>
          <w:tcPr>
            <w:tcW w:w="1134" w:type="dxa"/>
          </w:tcPr>
          <w:p w14:paraId="2B41CD1C" w14:textId="77777777" w:rsidR="00EA16E8" w:rsidRPr="005A5509" w:rsidRDefault="00EA16E8" w:rsidP="002D0C32">
            <w:pPr>
              <w:pStyle w:val="TAL"/>
            </w:pPr>
            <w:r w:rsidRPr="005A5509">
              <w:t>Mandatory</w:t>
            </w:r>
          </w:p>
        </w:tc>
        <w:tc>
          <w:tcPr>
            <w:tcW w:w="2839" w:type="dxa"/>
          </w:tcPr>
          <w:p w14:paraId="1666871D" w14:textId="77777777" w:rsidR="00EA16E8" w:rsidRPr="005A5509" w:rsidRDefault="00EA16E8" w:rsidP="002D0C32">
            <w:pPr>
              <w:pStyle w:val="TAL"/>
            </w:pPr>
            <w:r w:rsidRPr="005A5509">
              <w:t>See 5.17.2.4</w:t>
            </w:r>
          </w:p>
        </w:tc>
      </w:tr>
      <w:tr w:rsidR="00EA16E8" w:rsidRPr="005A5509" w14:paraId="0E5213D5" w14:textId="77777777" w:rsidTr="002D0C32">
        <w:trPr>
          <w:cantSplit/>
          <w:jc w:val="center"/>
        </w:trPr>
        <w:tc>
          <w:tcPr>
            <w:tcW w:w="2556" w:type="dxa"/>
          </w:tcPr>
          <w:p w14:paraId="7876C82A" w14:textId="77777777" w:rsidR="00EA16E8" w:rsidRPr="005A5509" w:rsidRDefault="00EA16E8" w:rsidP="002D0C32">
            <w:pPr>
              <w:pStyle w:val="TAL"/>
            </w:pPr>
            <w:r w:rsidRPr="005A5509">
              <w:t>Release IMS termination</w:t>
            </w:r>
          </w:p>
        </w:tc>
        <w:tc>
          <w:tcPr>
            <w:tcW w:w="2268" w:type="dxa"/>
          </w:tcPr>
          <w:p w14:paraId="7FE9F268" w14:textId="77777777" w:rsidR="00EA16E8" w:rsidRPr="005A5509" w:rsidRDefault="00EA16E8" w:rsidP="002D0C32">
            <w:pPr>
              <w:pStyle w:val="TAL"/>
            </w:pPr>
            <w:r w:rsidRPr="005A5509">
              <w:t>Release IMS termination</w:t>
            </w:r>
          </w:p>
        </w:tc>
        <w:tc>
          <w:tcPr>
            <w:tcW w:w="1134" w:type="dxa"/>
          </w:tcPr>
          <w:p w14:paraId="4D05896D" w14:textId="77777777" w:rsidR="00EA16E8" w:rsidRPr="005A5509" w:rsidRDefault="00EA16E8" w:rsidP="002D0C32">
            <w:pPr>
              <w:pStyle w:val="TAL"/>
            </w:pPr>
            <w:r w:rsidRPr="005A5509">
              <w:t>Mandatory</w:t>
            </w:r>
          </w:p>
        </w:tc>
        <w:tc>
          <w:tcPr>
            <w:tcW w:w="2839" w:type="dxa"/>
          </w:tcPr>
          <w:p w14:paraId="6875E7FF" w14:textId="77777777" w:rsidR="00EA16E8" w:rsidRPr="005A5509" w:rsidRDefault="00EA16E8" w:rsidP="002D0C32">
            <w:pPr>
              <w:pStyle w:val="TAL"/>
            </w:pPr>
            <w:r w:rsidRPr="005A5509">
              <w:t>See 5.17.2.5</w:t>
            </w:r>
          </w:p>
        </w:tc>
      </w:tr>
      <w:tr w:rsidR="00EA16E8" w:rsidRPr="005A5509" w14:paraId="013B2154" w14:textId="77777777" w:rsidTr="002D0C32">
        <w:trPr>
          <w:cantSplit/>
          <w:jc w:val="center"/>
        </w:trPr>
        <w:tc>
          <w:tcPr>
            <w:tcW w:w="2556" w:type="dxa"/>
          </w:tcPr>
          <w:p w14:paraId="7DCF7EF5" w14:textId="77777777" w:rsidR="00EA16E8" w:rsidRPr="005A5509" w:rsidRDefault="00EA16E8" w:rsidP="002D0C32">
            <w:pPr>
              <w:pStyle w:val="TAL"/>
            </w:pPr>
            <w:r w:rsidRPr="005A5509">
              <w:t>Detect DTMF</w:t>
            </w:r>
          </w:p>
        </w:tc>
        <w:tc>
          <w:tcPr>
            <w:tcW w:w="2268" w:type="dxa"/>
          </w:tcPr>
          <w:p w14:paraId="1C468022" w14:textId="77777777" w:rsidR="00EA16E8" w:rsidRPr="005A5509" w:rsidRDefault="00EA16E8" w:rsidP="002D0C32">
            <w:pPr>
              <w:pStyle w:val="TAL"/>
            </w:pPr>
            <w:r w:rsidRPr="005A5509">
              <w:t>Detect IMS RTP Tel Event</w:t>
            </w:r>
          </w:p>
        </w:tc>
        <w:tc>
          <w:tcPr>
            <w:tcW w:w="1134" w:type="dxa"/>
          </w:tcPr>
          <w:p w14:paraId="57AE4708" w14:textId="77777777" w:rsidR="00EA16E8" w:rsidRPr="005A5509" w:rsidRDefault="00EA16E8" w:rsidP="002D0C32">
            <w:pPr>
              <w:pStyle w:val="TAL"/>
            </w:pPr>
            <w:r w:rsidRPr="005A5509">
              <w:t>Optional</w:t>
            </w:r>
          </w:p>
        </w:tc>
        <w:tc>
          <w:tcPr>
            <w:tcW w:w="2839" w:type="dxa"/>
          </w:tcPr>
          <w:p w14:paraId="53E7DDF7" w14:textId="77777777" w:rsidR="00EA16E8" w:rsidRPr="005A5509" w:rsidRDefault="00EA16E8" w:rsidP="002D0C32">
            <w:pPr>
              <w:pStyle w:val="TAL"/>
            </w:pPr>
            <w:r w:rsidRPr="005A5509">
              <w:t>See 5.17.2.</w:t>
            </w:r>
            <w:r w:rsidRPr="005A5509">
              <w:rPr>
                <w:rFonts w:hint="eastAsia"/>
                <w:lang w:eastAsia="zh-CN"/>
              </w:rPr>
              <w:t>18</w:t>
            </w:r>
          </w:p>
        </w:tc>
      </w:tr>
      <w:tr w:rsidR="00EA16E8" w:rsidRPr="005A5509" w14:paraId="56CFBFDC" w14:textId="77777777" w:rsidTr="002D0C32">
        <w:trPr>
          <w:cantSplit/>
          <w:jc w:val="center"/>
        </w:trPr>
        <w:tc>
          <w:tcPr>
            <w:tcW w:w="2556" w:type="dxa"/>
          </w:tcPr>
          <w:p w14:paraId="547A49C3" w14:textId="77777777" w:rsidR="00EA16E8" w:rsidRPr="005A5509" w:rsidRDefault="00EA16E8" w:rsidP="002D0C32">
            <w:pPr>
              <w:pStyle w:val="TAL"/>
            </w:pPr>
            <w:r w:rsidRPr="005A5509">
              <w:t>Stop DTMF Detection</w:t>
            </w:r>
          </w:p>
        </w:tc>
        <w:tc>
          <w:tcPr>
            <w:tcW w:w="2268" w:type="dxa"/>
          </w:tcPr>
          <w:p w14:paraId="726CAB29" w14:textId="77777777" w:rsidR="00EA16E8" w:rsidRPr="005A5509" w:rsidRDefault="00EA16E8" w:rsidP="002D0C32">
            <w:pPr>
              <w:pStyle w:val="TAL"/>
            </w:pPr>
            <w:r w:rsidRPr="005A5509">
              <w:t>End IMS RTP Tel Event</w:t>
            </w:r>
          </w:p>
        </w:tc>
        <w:tc>
          <w:tcPr>
            <w:tcW w:w="1134" w:type="dxa"/>
          </w:tcPr>
          <w:p w14:paraId="4DEF29B9" w14:textId="77777777" w:rsidR="00EA16E8" w:rsidRPr="005A5509" w:rsidRDefault="00EA16E8" w:rsidP="002D0C32">
            <w:pPr>
              <w:pStyle w:val="TAL"/>
            </w:pPr>
            <w:r w:rsidRPr="005A5509">
              <w:t>Optional</w:t>
            </w:r>
          </w:p>
        </w:tc>
        <w:tc>
          <w:tcPr>
            <w:tcW w:w="2839" w:type="dxa"/>
          </w:tcPr>
          <w:p w14:paraId="6B207259" w14:textId="77777777" w:rsidR="00EA16E8" w:rsidRPr="005A5509" w:rsidRDefault="00EA16E8" w:rsidP="002D0C32">
            <w:pPr>
              <w:pStyle w:val="TAL"/>
            </w:pPr>
            <w:r w:rsidRPr="005A5509">
              <w:t>See 5.17.2.</w:t>
            </w:r>
            <w:r w:rsidRPr="005A5509">
              <w:rPr>
                <w:rFonts w:hint="eastAsia"/>
                <w:lang w:eastAsia="zh-CN"/>
              </w:rPr>
              <w:t>20</w:t>
            </w:r>
          </w:p>
        </w:tc>
      </w:tr>
      <w:tr w:rsidR="00EA16E8" w:rsidRPr="005A5509" w14:paraId="5169F833" w14:textId="77777777" w:rsidTr="002D0C32">
        <w:trPr>
          <w:cantSplit/>
          <w:jc w:val="center"/>
        </w:trPr>
        <w:tc>
          <w:tcPr>
            <w:tcW w:w="2556" w:type="dxa"/>
          </w:tcPr>
          <w:p w14:paraId="7B003AC0" w14:textId="77777777" w:rsidR="00EA16E8" w:rsidRPr="005A5509" w:rsidRDefault="00EA16E8" w:rsidP="002D0C32">
            <w:pPr>
              <w:pStyle w:val="TAL"/>
            </w:pPr>
            <w:r w:rsidRPr="005A5509">
              <w:t>Report DTMF</w:t>
            </w:r>
          </w:p>
        </w:tc>
        <w:tc>
          <w:tcPr>
            <w:tcW w:w="2268" w:type="dxa"/>
          </w:tcPr>
          <w:p w14:paraId="52DAE42A" w14:textId="77777777" w:rsidR="00EA16E8" w:rsidRPr="005A5509" w:rsidRDefault="00EA16E8" w:rsidP="002D0C32">
            <w:pPr>
              <w:pStyle w:val="TAL"/>
            </w:pPr>
            <w:r w:rsidRPr="005A5509">
              <w:t>Notify IMS RTP Tel Event</w:t>
            </w:r>
          </w:p>
        </w:tc>
        <w:tc>
          <w:tcPr>
            <w:tcW w:w="1134" w:type="dxa"/>
          </w:tcPr>
          <w:p w14:paraId="32700862" w14:textId="77777777" w:rsidR="00EA16E8" w:rsidRPr="005A5509" w:rsidRDefault="00EA16E8" w:rsidP="002D0C32">
            <w:pPr>
              <w:pStyle w:val="TAL"/>
            </w:pPr>
            <w:r w:rsidRPr="005A5509">
              <w:t>Optional</w:t>
            </w:r>
          </w:p>
        </w:tc>
        <w:tc>
          <w:tcPr>
            <w:tcW w:w="2839" w:type="dxa"/>
          </w:tcPr>
          <w:p w14:paraId="0EFE6B60" w14:textId="77777777" w:rsidR="00EA16E8" w:rsidRPr="005A5509" w:rsidRDefault="00EA16E8" w:rsidP="002D0C32">
            <w:pPr>
              <w:pStyle w:val="TAL"/>
            </w:pPr>
            <w:r w:rsidRPr="005A5509">
              <w:t>See 5.17.2.</w:t>
            </w:r>
            <w:r w:rsidRPr="005A5509">
              <w:rPr>
                <w:rFonts w:hint="eastAsia"/>
                <w:lang w:eastAsia="zh-CN"/>
              </w:rPr>
              <w:t>19</w:t>
            </w:r>
          </w:p>
        </w:tc>
      </w:tr>
      <w:tr w:rsidR="00EA16E8" w:rsidRPr="005A5509" w14:paraId="68FC1FC4" w14:textId="77777777" w:rsidTr="002D0C32">
        <w:trPr>
          <w:cantSplit/>
          <w:jc w:val="center"/>
        </w:trPr>
        <w:tc>
          <w:tcPr>
            <w:tcW w:w="2556" w:type="dxa"/>
          </w:tcPr>
          <w:p w14:paraId="69638A73" w14:textId="77777777" w:rsidR="00EA16E8" w:rsidRPr="005A5509" w:rsidRDefault="00EA16E8" w:rsidP="002D0C32">
            <w:pPr>
              <w:pStyle w:val="TAL"/>
            </w:pPr>
            <w:r w:rsidRPr="005A5509">
              <w:t>Start Playing Multimedia</w:t>
            </w:r>
          </w:p>
        </w:tc>
        <w:tc>
          <w:tcPr>
            <w:tcW w:w="2268" w:type="dxa"/>
          </w:tcPr>
          <w:p w14:paraId="2AC35A62" w14:textId="77777777" w:rsidR="00EA16E8" w:rsidRPr="005A5509" w:rsidRDefault="00EA16E8" w:rsidP="002D0C32">
            <w:pPr>
              <w:pStyle w:val="TAL"/>
            </w:pPr>
            <w:r w:rsidRPr="005A5509">
              <w:t>n.a for re-use</w:t>
            </w:r>
          </w:p>
        </w:tc>
        <w:tc>
          <w:tcPr>
            <w:tcW w:w="1134" w:type="dxa"/>
          </w:tcPr>
          <w:p w14:paraId="236F3E11" w14:textId="77777777" w:rsidR="00EA16E8" w:rsidRPr="005A5509" w:rsidRDefault="00EA16E8" w:rsidP="002D0C32">
            <w:pPr>
              <w:pStyle w:val="TAL"/>
            </w:pPr>
            <w:r w:rsidRPr="005A5509">
              <w:t>Optional</w:t>
            </w:r>
          </w:p>
        </w:tc>
        <w:tc>
          <w:tcPr>
            <w:tcW w:w="2839" w:type="dxa"/>
          </w:tcPr>
          <w:p w14:paraId="7DACCB31" w14:textId="77777777" w:rsidR="00EA16E8" w:rsidRPr="005A5509" w:rsidRDefault="00EA16E8" w:rsidP="002D0C32">
            <w:pPr>
              <w:pStyle w:val="TAL"/>
            </w:pPr>
            <w:r w:rsidRPr="005A5509">
              <w:t xml:space="preserve">See </w:t>
            </w:r>
            <w:smartTag w:uri="urn:schemas-microsoft-com:office:smarttags" w:element="chsdate">
              <w:smartTagPr>
                <w:attr w:name="Year" w:val="1899"/>
                <w:attr w:name="Month" w:val="12"/>
                <w:attr w:name="Day" w:val="30"/>
                <w:attr w:name="IsLunarDate" w:val="False"/>
                <w:attr w:name="IsROCDate" w:val="False"/>
              </w:smartTagPr>
              <w:r w:rsidRPr="005A5509">
                <w:t>5.17.2</w:t>
              </w:r>
            </w:smartTag>
            <w:r w:rsidRPr="005A5509">
              <w:t>.</w:t>
            </w:r>
            <w:r w:rsidRPr="005A5509">
              <w:rPr>
                <w:rFonts w:hint="eastAsia"/>
                <w:lang w:eastAsia="zh-CN"/>
              </w:rPr>
              <w:t>24</w:t>
            </w:r>
          </w:p>
        </w:tc>
      </w:tr>
      <w:tr w:rsidR="00EA16E8" w:rsidRPr="005A5509" w14:paraId="2A0F70DB" w14:textId="77777777" w:rsidTr="002D0C32">
        <w:trPr>
          <w:cantSplit/>
          <w:jc w:val="center"/>
        </w:trPr>
        <w:tc>
          <w:tcPr>
            <w:tcW w:w="2556" w:type="dxa"/>
          </w:tcPr>
          <w:p w14:paraId="2B5BA3E8" w14:textId="77777777" w:rsidR="00EA16E8" w:rsidRPr="005A5509" w:rsidRDefault="00EA16E8" w:rsidP="002D0C32">
            <w:pPr>
              <w:pStyle w:val="TAL"/>
            </w:pPr>
            <w:r w:rsidRPr="005A5509">
              <w:t>Stop Playing Multimedia</w:t>
            </w:r>
          </w:p>
        </w:tc>
        <w:tc>
          <w:tcPr>
            <w:tcW w:w="2268" w:type="dxa"/>
          </w:tcPr>
          <w:p w14:paraId="75ABBEDD" w14:textId="77777777" w:rsidR="00EA16E8" w:rsidRPr="005A5509" w:rsidRDefault="00EA16E8" w:rsidP="002D0C32">
            <w:pPr>
              <w:pStyle w:val="TAL"/>
            </w:pPr>
            <w:r w:rsidRPr="005A5509">
              <w:t>n.a for re-use</w:t>
            </w:r>
          </w:p>
        </w:tc>
        <w:tc>
          <w:tcPr>
            <w:tcW w:w="1134" w:type="dxa"/>
          </w:tcPr>
          <w:p w14:paraId="58C61E58" w14:textId="77777777" w:rsidR="00EA16E8" w:rsidRPr="005A5509" w:rsidRDefault="00EA16E8" w:rsidP="002D0C32">
            <w:pPr>
              <w:pStyle w:val="TAL"/>
            </w:pPr>
            <w:r w:rsidRPr="005A5509">
              <w:t>Optional</w:t>
            </w:r>
          </w:p>
        </w:tc>
        <w:tc>
          <w:tcPr>
            <w:tcW w:w="2839" w:type="dxa"/>
          </w:tcPr>
          <w:p w14:paraId="4386EBC3" w14:textId="77777777" w:rsidR="00EA16E8" w:rsidRPr="005A5509" w:rsidRDefault="00EA16E8" w:rsidP="002D0C32">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25</w:t>
            </w:r>
          </w:p>
        </w:tc>
      </w:tr>
      <w:tr w:rsidR="00EA16E8" w:rsidRPr="005A5509" w14:paraId="7B031B1E" w14:textId="77777777" w:rsidTr="002D0C32">
        <w:trPr>
          <w:cantSplit/>
          <w:jc w:val="center"/>
        </w:trPr>
        <w:tc>
          <w:tcPr>
            <w:tcW w:w="2556" w:type="dxa"/>
          </w:tcPr>
          <w:p w14:paraId="2D69534F" w14:textId="77777777" w:rsidR="00EA16E8" w:rsidRPr="005A5509" w:rsidRDefault="00EA16E8" w:rsidP="002D0C32">
            <w:pPr>
              <w:pStyle w:val="TAL"/>
            </w:pPr>
            <w:r w:rsidRPr="005A5509">
              <w:t>Playing Multimedia Completed</w:t>
            </w:r>
          </w:p>
        </w:tc>
        <w:tc>
          <w:tcPr>
            <w:tcW w:w="2268" w:type="dxa"/>
          </w:tcPr>
          <w:p w14:paraId="3CADB7B2" w14:textId="77777777" w:rsidR="00EA16E8" w:rsidRPr="005A5509" w:rsidRDefault="00EA16E8" w:rsidP="002D0C32">
            <w:pPr>
              <w:pStyle w:val="TAL"/>
            </w:pPr>
            <w:r w:rsidRPr="005A5509">
              <w:t>n.a for re-use</w:t>
            </w:r>
          </w:p>
        </w:tc>
        <w:tc>
          <w:tcPr>
            <w:tcW w:w="1134" w:type="dxa"/>
          </w:tcPr>
          <w:p w14:paraId="6F6CF1C4" w14:textId="77777777" w:rsidR="00EA16E8" w:rsidRPr="005A5509" w:rsidRDefault="00EA16E8" w:rsidP="002D0C32">
            <w:pPr>
              <w:pStyle w:val="TAL"/>
            </w:pPr>
            <w:r w:rsidRPr="005A5509">
              <w:t>Optional</w:t>
            </w:r>
          </w:p>
        </w:tc>
        <w:tc>
          <w:tcPr>
            <w:tcW w:w="2839" w:type="dxa"/>
          </w:tcPr>
          <w:p w14:paraId="4183DEB2" w14:textId="77777777" w:rsidR="00EA16E8" w:rsidRPr="005A5509" w:rsidRDefault="00EA16E8" w:rsidP="002D0C32">
            <w:pPr>
              <w:pStyle w:val="TAL"/>
            </w:pPr>
            <w:r w:rsidRPr="005A5509">
              <w:t xml:space="preserve">See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26</w:t>
            </w:r>
          </w:p>
        </w:tc>
      </w:tr>
      <w:tr w:rsidR="00EA16E8" w:rsidRPr="005A5509" w14:paraId="7E94E29D" w14:textId="77777777" w:rsidTr="002D0C32">
        <w:trPr>
          <w:cantSplit/>
          <w:jc w:val="center"/>
        </w:trPr>
        <w:tc>
          <w:tcPr>
            <w:tcW w:w="2556" w:type="dxa"/>
          </w:tcPr>
          <w:p w14:paraId="4134408A" w14:textId="77777777" w:rsidR="00EA16E8" w:rsidRPr="005A5509" w:rsidRDefault="00EA16E8" w:rsidP="002D0C32">
            <w:pPr>
              <w:pStyle w:val="TAL"/>
            </w:pPr>
            <w:r w:rsidRPr="005A5509">
              <w:rPr>
                <w:color w:val="000000"/>
              </w:rPr>
              <w:t>Send Tone</w:t>
            </w:r>
          </w:p>
        </w:tc>
        <w:tc>
          <w:tcPr>
            <w:tcW w:w="2268" w:type="dxa"/>
          </w:tcPr>
          <w:p w14:paraId="0C9CC4AE" w14:textId="77777777" w:rsidR="00EA16E8" w:rsidRPr="005A5509" w:rsidRDefault="00EA16E8" w:rsidP="002D0C32">
            <w:pPr>
              <w:pStyle w:val="TAL"/>
            </w:pPr>
            <w:r w:rsidRPr="005A5509">
              <w:t>n.a for re-use</w:t>
            </w:r>
          </w:p>
        </w:tc>
        <w:tc>
          <w:tcPr>
            <w:tcW w:w="1134" w:type="dxa"/>
          </w:tcPr>
          <w:p w14:paraId="7531F2D1" w14:textId="77777777" w:rsidR="00EA16E8" w:rsidRPr="005A5509" w:rsidRDefault="00EA16E8" w:rsidP="002D0C32">
            <w:pPr>
              <w:pStyle w:val="TAL"/>
            </w:pPr>
            <w:r w:rsidRPr="005A5509">
              <w:rPr>
                <w:color w:val="000000"/>
              </w:rPr>
              <w:t>Optional</w:t>
            </w:r>
          </w:p>
        </w:tc>
        <w:tc>
          <w:tcPr>
            <w:tcW w:w="2839" w:type="dxa"/>
          </w:tcPr>
          <w:p w14:paraId="183D3131" w14:textId="77777777" w:rsidR="00EA16E8" w:rsidRPr="005A5509" w:rsidRDefault="00EA16E8" w:rsidP="002D0C32">
            <w:pPr>
              <w:pStyle w:val="TAL"/>
            </w:pPr>
            <w:r w:rsidRPr="005A5509">
              <w:t>See 5.17.2.</w:t>
            </w:r>
            <w:r w:rsidRPr="005A5509">
              <w:rPr>
                <w:rFonts w:hint="eastAsia"/>
                <w:lang w:eastAsia="zh-CN"/>
              </w:rPr>
              <w:t xml:space="preserve"> 6</w:t>
            </w:r>
          </w:p>
        </w:tc>
      </w:tr>
      <w:tr w:rsidR="00EA16E8" w:rsidRPr="005A5509" w14:paraId="6A5E63E6" w14:textId="77777777" w:rsidTr="002D0C32">
        <w:trPr>
          <w:cantSplit/>
          <w:jc w:val="center"/>
        </w:trPr>
        <w:tc>
          <w:tcPr>
            <w:tcW w:w="2556" w:type="dxa"/>
          </w:tcPr>
          <w:p w14:paraId="30C69B9E" w14:textId="77777777" w:rsidR="00EA16E8" w:rsidRPr="005A5509" w:rsidRDefault="00EA16E8" w:rsidP="002D0C32">
            <w:pPr>
              <w:pStyle w:val="TAL"/>
            </w:pPr>
            <w:r w:rsidRPr="005A5509">
              <w:rPr>
                <w:color w:val="000000"/>
              </w:rPr>
              <w:t>Stop Tone</w:t>
            </w:r>
          </w:p>
        </w:tc>
        <w:tc>
          <w:tcPr>
            <w:tcW w:w="2268" w:type="dxa"/>
          </w:tcPr>
          <w:p w14:paraId="4E4CDC88" w14:textId="77777777" w:rsidR="00EA16E8" w:rsidRPr="005A5509" w:rsidRDefault="00EA16E8" w:rsidP="002D0C32">
            <w:pPr>
              <w:pStyle w:val="TAL"/>
            </w:pPr>
            <w:r w:rsidRPr="005A5509">
              <w:rPr>
                <w:color w:val="000000"/>
              </w:rPr>
              <w:t>IMS Stop Tone</w:t>
            </w:r>
          </w:p>
        </w:tc>
        <w:tc>
          <w:tcPr>
            <w:tcW w:w="1134" w:type="dxa"/>
          </w:tcPr>
          <w:p w14:paraId="75B528F7" w14:textId="77777777" w:rsidR="00EA16E8" w:rsidRPr="005A5509" w:rsidRDefault="00EA16E8" w:rsidP="002D0C32">
            <w:pPr>
              <w:pStyle w:val="TAL"/>
            </w:pPr>
            <w:r w:rsidRPr="005A5509">
              <w:rPr>
                <w:color w:val="000000"/>
              </w:rPr>
              <w:t>Optional</w:t>
            </w:r>
          </w:p>
        </w:tc>
        <w:tc>
          <w:tcPr>
            <w:tcW w:w="2839" w:type="dxa"/>
          </w:tcPr>
          <w:p w14:paraId="41F18A96" w14:textId="77777777" w:rsidR="00EA16E8" w:rsidRPr="005A5509" w:rsidRDefault="00EA16E8" w:rsidP="002D0C32">
            <w:pPr>
              <w:pStyle w:val="TAL"/>
            </w:pPr>
            <w:r w:rsidRPr="005A5509">
              <w:t>See 5.17.2.</w:t>
            </w:r>
            <w:r w:rsidRPr="005A5509">
              <w:rPr>
                <w:rFonts w:hint="eastAsia"/>
                <w:lang w:eastAsia="zh-CN"/>
              </w:rPr>
              <w:t>7</w:t>
            </w:r>
          </w:p>
        </w:tc>
      </w:tr>
      <w:tr w:rsidR="00EA16E8" w:rsidRPr="005A5509" w14:paraId="2637A2B7" w14:textId="77777777" w:rsidTr="002D0C32">
        <w:trPr>
          <w:cantSplit/>
          <w:jc w:val="center"/>
        </w:trPr>
        <w:tc>
          <w:tcPr>
            <w:tcW w:w="2556" w:type="dxa"/>
          </w:tcPr>
          <w:p w14:paraId="422B4C5D" w14:textId="77777777" w:rsidR="00EA16E8" w:rsidRPr="005A5509" w:rsidRDefault="00EA16E8" w:rsidP="002D0C32">
            <w:pPr>
              <w:pStyle w:val="TAL"/>
              <w:rPr>
                <w:color w:val="000000"/>
              </w:rPr>
            </w:pPr>
            <w:r w:rsidRPr="005A5509">
              <w:rPr>
                <w:color w:val="000000"/>
              </w:rPr>
              <w:t>Tone Completed</w:t>
            </w:r>
          </w:p>
        </w:tc>
        <w:tc>
          <w:tcPr>
            <w:tcW w:w="2268" w:type="dxa"/>
          </w:tcPr>
          <w:p w14:paraId="121D7583" w14:textId="77777777" w:rsidR="00EA16E8" w:rsidRPr="005A5509" w:rsidRDefault="00EA16E8" w:rsidP="002D0C32">
            <w:pPr>
              <w:pStyle w:val="TAL"/>
              <w:rPr>
                <w:color w:val="000000"/>
              </w:rPr>
            </w:pPr>
            <w:r w:rsidRPr="005A5509">
              <w:rPr>
                <w:color w:val="000000"/>
              </w:rPr>
              <w:t>IMS Tone Completed</w:t>
            </w:r>
          </w:p>
        </w:tc>
        <w:tc>
          <w:tcPr>
            <w:tcW w:w="1134" w:type="dxa"/>
          </w:tcPr>
          <w:p w14:paraId="0F31E162" w14:textId="77777777" w:rsidR="00EA16E8" w:rsidRPr="005A5509" w:rsidRDefault="00EA16E8" w:rsidP="002D0C32">
            <w:pPr>
              <w:pStyle w:val="TAL"/>
              <w:rPr>
                <w:color w:val="000000"/>
              </w:rPr>
            </w:pPr>
            <w:r w:rsidRPr="005A5509">
              <w:rPr>
                <w:color w:val="000000"/>
              </w:rPr>
              <w:t>Optional</w:t>
            </w:r>
          </w:p>
        </w:tc>
        <w:tc>
          <w:tcPr>
            <w:tcW w:w="2839" w:type="dxa"/>
          </w:tcPr>
          <w:p w14:paraId="07A02853" w14:textId="77777777" w:rsidR="00EA16E8" w:rsidRPr="005A5509" w:rsidRDefault="00EA16E8" w:rsidP="002D0C32">
            <w:pPr>
              <w:pStyle w:val="TAL"/>
              <w:rPr>
                <w:color w:val="000000"/>
              </w:rPr>
            </w:pPr>
            <w:r w:rsidRPr="005A5509">
              <w:t>See 5.17.2.</w:t>
            </w:r>
            <w:r w:rsidRPr="005A5509">
              <w:rPr>
                <w:rFonts w:hint="eastAsia"/>
                <w:lang w:eastAsia="zh-CN"/>
              </w:rPr>
              <w:t>8</w:t>
            </w:r>
          </w:p>
        </w:tc>
      </w:tr>
      <w:tr w:rsidR="00EA16E8" w:rsidRPr="005A5509" w14:paraId="01D4FB31" w14:textId="77777777" w:rsidTr="002D0C32">
        <w:trPr>
          <w:cantSplit/>
          <w:jc w:val="center"/>
        </w:trPr>
        <w:tc>
          <w:tcPr>
            <w:tcW w:w="2556" w:type="dxa"/>
          </w:tcPr>
          <w:p w14:paraId="3F6A008D" w14:textId="77777777" w:rsidR="00EA16E8" w:rsidRPr="005A5509" w:rsidRDefault="00EA16E8" w:rsidP="002D0C32">
            <w:pPr>
              <w:pStyle w:val="TAL"/>
              <w:rPr>
                <w:color w:val="000000"/>
              </w:rPr>
            </w:pPr>
            <w:r w:rsidRPr="005A5509">
              <w:rPr>
                <w:color w:val="000000"/>
              </w:rPr>
              <w:t>Start Announcement</w:t>
            </w:r>
          </w:p>
        </w:tc>
        <w:tc>
          <w:tcPr>
            <w:tcW w:w="2268" w:type="dxa"/>
          </w:tcPr>
          <w:p w14:paraId="60A3F24B" w14:textId="77777777" w:rsidR="00EA16E8" w:rsidRPr="005A5509" w:rsidRDefault="00EA16E8" w:rsidP="002D0C32">
            <w:pPr>
              <w:pStyle w:val="TAL"/>
              <w:rPr>
                <w:color w:val="000000"/>
              </w:rPr>
            </w:pPr>
            <w:r w:rsidRPr="005A5509">
              <w:t>n.a for re-use</w:t>
            </w:r>
          </w:p>
        </w:tc>
        <w:tc>
          <w:tcPr>
            <w:tcW w:w="1134" w:type="dxa"/>
          </w:tcPr>
          <w:p w14:paraId="0C93159E" w14:textId="77777777" w:rsidR="00EA16E8" w:rsidRPr="005A5509" w:rsidRDefault="00EA16E8" w:rsidP="002D0C32">
            <w:pPr>
              <w:pStyle w:val="TAL"/>
              <w:rPr>
                <w:color w:val="000000"/>
              </w:rPr>
            </w:pPr>
            <w:r w:rsidRPr="005A5509">
              <w:t>Optional</w:t>
            </w:r>
          </w:p>
        </w:tc>
        <w:tc>
          <w:tcPr>
            <w:tcW w:w="2839" w:type="dxa"/>
          </w:tcPr>
          <w:p w14:paraId="01B1173C" w14:textId="77777777" w:rsidR="00EA16E8" w:rsidRPr="005A5509" w:rsidRDefault="00EA16E8" w:rsidP="002D0C32">
            <w:pPr>
              <w:pStyle w:val="TAL"/>
            </w:pPr>
            <w:r w:rsidRPr="005A5509">
              <w:t>See 5.17.2.</w:t>
            </w:r>
            <w:r w:rsidRPr="005A5509">
              <w:rPr>
                <w:rFonts w:hint="eastAsia"/>
                <w:lang w:eastAsia="zh-CN"/>
              </w:rPr>
              <w:t>9</w:t>
            </w:r>
          </w:p>
        </w:tc>
      </w:tr>
      <w:tr w:rsidR="00EA16E8" w:rsidRPr="005A5509" w14:paraId="1EBE5886" w14:textId="77777777" w:rsidTr="002D0C32">
        <w:trPr>
          <w:cantSplit/>
          <w:jc w:val="center"/>
        </w:trPr>
        <w:tc>
          <w:tcPr>
            <w:tcW w:w="2556" w:type="dxa"/>
          </w:tcPr>
          <w:p w14:paraId="62B54897" w14:textId="77777777" w:rsidR="00EA16E8" w:rsidRPr="005A5509" w:rsidRDefault="00EA16E8" w:rsidP="002D0C32">
            <w:pPr>
              <w:pStyle w:val="TAL"/>
              <w:rPr>
                <w:color w:val="000000"/>
              </w:rPr>
            </w:pPr>
            <w:r w:rsidRPr="005A5509">
              <w:rPr>
                <w:color w:val="000000"/>
              </w:rPr>
              <w:t>Stop Announcement</w:t>
            </w:r>
          </w:p>
        </w:tc>
        <w:tc>
          <w:tcPr>
            <w:tcW w:w="2268" w:type="dxa"/>
          </w:tcPr>
          <w:p w14:paraId="5FAEA5C3" w14:textId="77777777" w:rsidR="00EA16E8" w:rsidRPr="005A5509" w:rsidRDefault="00EA16E8" w:rsidP="002D0C32">
            <w:pPr>
              <w:pStyle w:val="TAL"/>
              <w:rPr>
                <w:color w:val="000000"/>
              </w:rPr>
            </w:pPr>
            <w:r w:rsidRPr="005A5509">
              <w:rPr>
                <w:color w:val="000000"/>
              </w:rPr>
              <w:t>Stop Announcement</w:t>
            </w:r>
          </w:p>
        </w:tc>
        <w:tc>
          <w:tcPr>
            <w:tcW w:w="1134" w:type="dxa"/>
          </w:tcPr>
          <w:p w14:paraId="4A1A0507" w14:textId="77777777" w:rsidR="00EA16E8" w:rsidRPr="005A5509" w:rsidRDefault="00EA16E8" w:rsidP="002D0C32">
            <w:pPr>
              <w:pStyle w:val="TAL"/>
              <w:rPr>
                <w:color w:val="000000"/>
              </w:rPr>
            </w:pPr>
            <w:r w:rsidRPr="005A5509">
              <w:t>Optional</w:t>
            </w:r>
          </w:p>
        </w:tc>
        <w:tc>
          <w:tcPr>
            <w:tcW w:w="2839" w:type="dxa"/>
          </w:tcPr>
          <w:p w14:paraId="633FB98E" w14:textId="77777777" w:rsidR="00EA16E8" w:rsidRPr="005A5509" w:rsidRDefault="00EA16E8" w:rsidP="002D0C32">
            <w:pPr>
              <w:pStyle w:val="TAL"/>
            </w:pPr>
            <w:r w:rsidRPr="005A5509">
              <w:t>See 5.17.2.</w:t>
            </w:r>
            <w:r w:rsidRPr="005A5509">
              <w:rPr>
                <w:rFonts w:hint="eastAsia"/>
                <w:lang w:eastAsia="zh-CN"/>
              </w:rPr>
              <w:t>10</w:t>
            </w:r>
          </w:p>
        </w:tc>
      </w:tr>
      <w:tr w:rsidR="00EA16E8" w:rsidRPr="005A5509" w14:paraId="714F554B" w14:textId="77777777" w:rsidTr="002D0C32">
        <w:trPr>
          <w:cantSplit/>
          <w:jc w:val="center"/>
        </w:trPr>
        <w:tc>
          <w:tcPr>
            <w:tcW w:w="2556" w:type="dxa"/>
          </w:tcPr>
          <w:p w14:paraId="0756E1A7" w14:textId="77777777" w:rsidR="00EA16E8" w:rsidRPr="005A5509" w:rsidRDefault="00EA16E8" w:rsidP="002D0C32">
            <w:pPr>
              <w:pStyle w:val="TAL"/>
              <w:rPr>
                <w:color w:val="000000"/>
              </w:rPr>
            </w:pPr>
            <w:r w:rsidRPr="005A5509">
              <w:rPr>
                <w:color w:val="000000"/>
              </w:rPr>
              <w:t>Announcement Completed</w:t>
            </w:r>
          </w:p>
        </w:tc>
        <w:tc>
          <w:tcPr>
            <w:tcW w:w="2268" w:type="dxa"/>
          </w:tcPr>
          <w:p w14:paraId="2B1B7665" w14:textId="77777777" w:rsidR="00EA16E8" w:rsidRPr="005A5509" w:rsidRDefault="00EA16E8" w:rsidP="002D0C32">
            <w:pPr>
              <w:pStyle w:val="TAL"/>
              <w:rPr>
                <w:color w:val="000000"/>
              </w:rPr>
            </w:pPr>
            <w:r w:rsidRPr="005A5509">
              <w:rPr>
                <w:color w:val="000000"/>
              </w:rPr>
              <w:t>Announcement Completed</w:t>
            </w:r>
          </w:p>
        </w:tc>
        <w:tc>
          <w:tcPr>
            <w:tcW w:w="1134" w:type="dxa"/>
          </w:tcPr>
          <w:p w14:paraId="5799D968" w14:textId="77777777" w:rsidR="00EA16E8" w:rsidRPr="005A5509" w:rsidRDefault="00EA16E8" w:rsidP="002D0C32">
            <w:pPr>
              <w:pStyle w:val="TAL"/>
              <w:rPr>
                <w:color w:val="000000"/>
              </w:rPr>
            </w:pPr>
            <w:r w:rsidRPr="005A5509">
              <w:t>Optional</w:t>
            </w:r>
          </w:p>
        </w:tc>
        <w:tc>
          <w:tcPr>
            <w:tcW w:w="2839" w:type="dxa"/>
          </w:tcPr>
          <w:p w14:paraId="44364705" w14:textId="77777777" w:rsidR="00EA16E8" w:rsidRPr="005A5509" w:rsidRDefault="00EA16E8" w:rsidP="002D0C32">
            <w:pPr>
              <w:pStyle w:val="TAL"/>
            </w:pPr>
            <w:r w:rsidRPr="005A5509">
              <w:t>See 5.17.2.</w:t>
            </w:r>
            <w:r w:rsidRPr="005A5509">
              <w:rPr>
                <w:rFonts w:hint="eastAsia"/>
                <w:lang w:eastAsia="zh-CN"/>
              </w:rPr>
              <w:t>11</w:t>
            </w:r>
          </w:p>
        </w:tc>
      </w:tr>
      <w:tr w:rsidR="00EA16E8" w:rsidRPr="005A5509" w14:paraId="2D6040EB" w14:textId="77777777" w:rsidTr="002D0C32">
        <w:trPr>
          <w:cantSplit/>
          <w:jc w:val="center"/>
        </w:trPr>
        <w:tc>
          <w:tcPr>
            <w:tcW w:w="2556" w:type="dxa"/>
          </w:tcPr>
          <w:p w14:paraId="0B880D38" w14:textId="77777777" w:rsidR="00EA16E8" w:rsidRPr="005A5509" w:rsidRDefault="00EA16E8" w:rsidP="002D0C32">
            <w:pPr>
              <w:pStyle w:val="TAL"/>
              <w:rPr>
                <w:color w:val="000000"/>
              </w:rPr>
            </w:pPr>
            <w:r w:rsidRPr="005A5509">
              <w:rPr>
                <w:color w:val="000000"/>
              </w:rPr>
              <w:t>Start Audio Record</w:t>
            </w:r>
          </w:p>
        </w:tc>
        <w:tc>
          <w:tcPr>
            <w:tcW w:w="2268" w:type="dxa"/>
          </w:tcPr>
          <w:p w14:paraId="7D6FD144" w14:textId="77777777" w:rsidR="00EA16E8" w:rsidRPr="005A5509" w:rsidRDefault="00EA16E8" w:rsidP="002D0C32">
            <w:pPr>
              <w:pStyle w:val="TAL"/>
              <w:rPr>
                <w:color w:val="000000"/>
              </w:rPr>
            </w:pPr>
            <w:r w:rsidRPr="005A5509">
              <w:t>n.a for re-use</w:t>
            </w:r>
          </w:p>
        </w:tc>
        <w:tc>
          <w:tcPr>
            <w:tcW w:w="1134" w:type="dxa"/>
          </w:tcPr>
          <w:p w14:paraId="45BC192F" w14:textId="77777777" w:rsidR="00EA16E8" w:rsidRPr="005A5509" w:rsidRDefault="00EA16E8" w:rsidP="002D0C32">
            <w:pPr>
              <w:pStyle w:val="TAL"/>
              <w:rPr>
                <w:color w:val="000000"/>
              </w:rPr>
            </w:pPr>
            <w:r w:rsidRPr="005A5509">
              <w:t>Optional</w:t>
            </w:r>
          </w:p>
        </w:tc>
        <w:tc>
          <w:tcPr>
            <w:tcW w:w="2839" w:type="dxa"/>
          </w:tcPr>
          <w:p w14:paraId="5C1F0719" w14:textId="77777777" w:rsidR="00EA16E8" w:rsidRPr="005A5509" w:rsidRDefault="00EA16E8" w:rsidP="002D0C32">
            <w:pPr>
              <w:pStyle w:val="TAL"/>
            </w:pPr>
            <w:r w:rsidRPr="005A5509">
              <w:t>See 5.17.2.</w:t>
            </w:r>
            <w:r w:rsidRPr="005A5509">
              <w:rPr>
                <w:rFonts w:hint="eastAsia"/>
                <w:lang w:eastAsia="zh-CN"/>
              </w:rPr>
              <w:t>15</w:t>
            </w:r>
          </w:p>
        </w:tc>
      </w:tr>
      <w:tr w:rsidR="00EA16E8" w:rsidRPr="005A5509" w14:paraId="42BDAB6E" w14:textId="77777777" w:rsidTr="002D0C32">
        <w:trPr>
          <w:cantSplit/>
          <w:jc w:val="center"/>
        </w:trPr>
        <w:tc>
          <w:tcPr>
            <w:tcW w:w="2556" w:type="dxa"/>
          </w:tcPr>
          <w:p w14:paraId="60A7545B" w14:textId="77777777" w:rsidR="00EA16E8" w:rsidRPr="005A5509" w:rsidRDefault="00EA16E8" w:rsidP="002D0C32">
            <w:pPr>
              <w:pStyle w:val="TAL"/>
            </w:pPr>
            <w:r w:rsidRPr="005A5509">
              <w:t>Stop Audio Record</w:t>
            </w:r>
          </w:p>
        </w:tc>
        <w:tc>
          <w:tcPr>
            <w:tcW w:w="2268" w:type="dxa"/>
          </w:tcPr>
          <w:p w14:paraId="0E5C10DC" w14:textId="77777777" w:rsidR="00EA16E8" w:rsidRPr="005A5509" w:rsidRDefault="00EA16E8" w:rsidP="002D0C32">
            <w:pPr>
              <w:pStyle w:val="TAL"/>
            </w:pPr>
            <w:r w:rsidRPr="005A5509">
              <w:t>n.a for re-use</w:t>
            </w:r>
          </w:p>
        </w:tc>
        <w:tc>
          <w:tcPr>
            <w:tcW w:w="1134" w:type="dxa"/>
          </w:tcPr>
          <w:p w14:paraId="7CFF8DAD" w14:textId="77777777" w:rsidR="00EA16E8" w:rsidRPr="005A5509" w:rsidRDefault="00EA16E8" w:rsidP="002D0C32">
            <w:pPr>
              <w:pStyle w:val="TAL"/>
            </w:pPr>
            <w:r w:rsidRPr="005A5509">
              <w:t>Optional</w:t>
            </w:r>
          </w:p>
        </w:tc>
        <w:tc>
          <w:tcPr>
            <w:tcW w:w="2839" w:type="dxa"/>
          </w:tcPr>
          <w:p w14:paraId="72EB2A2B" w14:textId="77777777" w:rsidR="00EA16E8" w:rsidRPr="005A5509" w:rsidRDefault="00EA16E8" w:rsidP="002D0C32">
            <w:pPr>
              <w:pStyle w:val="TAL"/>
            </w:pPr>
            <w:r w:rsidRPr="005A5509">
              <w:t>See 5.17.2.</w:t>
            </w:r>
            <w:r w:rsidRPr="005A5509">
              <w:rPr>
                <w:rFonts w:hint="eastAsia"/>
              </w:rPr>
              <w:t>16</w:t>
            </w:r>
          </w:p>
        </w:tc>
      </w:tr>
      <w:tr w:rsidR="00EA16E8" w:rsidRPr="005A5509" w14:paraId="1F0FC17C" w14:textId="77777777" w:rsidTr="002D0C32">
        <w:trPr>
          <w:cantSplit/>
          <w:jc w:val="center"/>
        </w:trPr>
        <w:tc>
          <w:tcPr>
            <w:tcW w:w="2556" w:type="dxa"/>
          </w:tcPr>
          <w:p w14:paraId="016685E3" w14:textId="77777777" w:rsidR="00EA16E8" w:rsidRPr="005A5509" w:rsidRDefault="00EA16E8" w:rsidP="002D0C32">
            <w:pPr>
              <w:pStyle w:val="TAL"/>
              <w:rPr>
                <w:color w:val="000000"/>
              </w:rPr>
            </w:pPr>
            <w:r w:rsidRPr="005A5509">
              <w:rPr>
                <w:color w:val="000000"/>
              </w:rPr>
              <w:t>Audio Record Complete</w:t>
            </w:r>
          </w:p>
        </w:tc>
        <w:tc>
          <w:tcPr>
            <w:tcW w:w="2268" w:type="dxa"/>
          </w:tcPr>
          <w:p w14:paraId="552B10A8" w14:textId="77777777" w:rsidR="00EA16E8" w:rsidRPr="005A5509" w:rsidRDefault="00EA16E8" w:rsidP="002D0C32">
            <w:pPr>
              <w:pStyle w:val="TAL"/>
              <w:rPr>
                <w:color w:val="000000"/>
              </w:rPr>
            </w:pPr>
            <w:r w:rsidRPr="005A5509">
              <w:t>n.a for re-use</w:t>
            </w:r>
          </w:p>
        </w:tc>
        <w:tc>
          <w:tcPr>
            <w:tcW w:w="1134" w:type="dxa"/>
          </w:tcPr>
          <w:p w14:paraId="702AE9E7" w14:textId="77777777" w:rsidR="00EA16E8" w:rsidRPr="005A5509" w:rsidRDefault="00EA16E8" w:rsidP="002D0C32">
            <w:pPr>
              <w:pStyle w:val="TAL"/>
              <w:rPr>
                <w:color w:val="000000"/>
              </w:rPr>
            </w:pPr>
            <w:r w:rsidRPr="005A5509">
              <w:t>Optional</w:t>
            </w:r>
          </w:p>
        </w:tc>
        <w:tc>
          <w:tcPr>
            <w:tcW w:w="2839" w:type="dxa"/>
          </w:tcPr>
          <w:p w14:paraId="395C254D" w14:textId="77777777" w:rsidR="00EA16E8" w:rsidRPr="005A5509" w:rsidRDefault="00EA16E8" w:rsidP="002D0C32">
            <w:pPr>
              <w:pStyle w:val="TAL"/>
            </w:pPr>
            <w:r w:rsidRPr="005A5509">
              <w:t>See 5.17.2.</w:t>
            </w:r>
            <w:r w:rsidRPr="005A5509">
              <w:rPr>
                <w:rFonts w:hint="eastAsia"/>
                <w:lang w:eastAsia="zh-CN"/>
              </w:rPr>
              <w:t>17</w:t>
            </w:r>
          </w:p>
        </w:tc>
      </w:tr>
      <w:tr w:rsidR="00EA16E8" w:rsidRPr="005A5509" w14:paraId="3D9D4BB5" w14:textId="77777777" w:rsidTr="002D0C32">
        <w:trPr>
          <w:cantSplit/>
          <w:jc w:val="center"/>
        </w:trPr>
        <w:tc>
          <w:tcPr>
            <w:tcW w:w="2556" w:type="dxa"/>
          </w:tcPr>
          <w:p w14:paraId="3A7E629A" w14:textId="77777777" w:rsidR="00EA16E8" w:rsidRPr="005A5509" w:rsidRDefault="00EA16E8" w:rsidP="002D0C32">
            <w:pPr>
              <w:pStyle w:val="TAL"/>
              <w:rPr>
                <w:color w:val="000000"/>
              </w:rPr>
            </w:pPr>
            <w:r w:rsidRPr="005A5509">
              <w:rPr>
                <w:color w:val="000000"/>
              </w:rPr>
              <w:t>Start Multimedia Record</w:t>
            </w:r>
          </w:p>
        </w:tc>
        <w:tc>
          <w:tcPr>
            <w:tcW w:w="2268" w:type="dxa"/>
          </w:tcPr>
          <w:p w14:paraId="1D997C66" w14:textId="77777777" w:rsidR="00EA16E8" w:rsidRPr="005A5509" w:rsidRDefault="00EA16E8" w:rsidP="002D0C32">
            <w:pPr>
              <w:pStyle w:val="TAL"/>
            </w:pPr>
            <w:r w:rsidRPr="005A5509">
              <w:t>n.a for re-use</w:t>
            </w:r>
          </w:p>
        </w:tc>
        <w:tc>
          <w:tcPr>
            <w:tcW w:w="1134" w:type="dxa"/>
          </w:tcPr>
          <w:p w14:paraId="24460F5A" w14:textId="77777777" w:rsidR="00EA16E8" w:rsidRPr="005A5509" w:rsidRDefault="00EA16E8" w:rsidP="002D0C32">
            <w:pPr>
              <w:pStyle w:val="TAL"/>
              <w:rPr>
                <w:color w:val="000000"/>
              </w:rPr>
            </w:pPr>
            <w:r w:rsidRPr="005A5509">
              <w:t>Optional</w:t>
            </w:r>
          </w:p>
        </w:tc>
        <w:tc>
          <w:tcPr>
            <w:tcW w:w="2839" w:type="dxa"/>
          </w:tcPr>
          <w:p w14:paraId="2EC7AF50" w14:textId="77777777" w:rsidR="00EA16E8" w:rsidRPr="005A5509" w:rsidRDefault="00EA16E8" w:rsidP="002D0C32">
            <w:pPr>
              <w:pStyle w:val="TAL"/>
            </w:pPr>
            <w:r w:rsidRPr="005A5509">
              <w:t>See 5.17.2.</w:t>
            </w:r>
            <w:r w:rsidRPr="005A5509">
              <w:rPr>
                <w:rFonts w:hint="eastAsia"/>
                <w:lang w:eastAsia="zh-CN"/>
              </w:rPr>
              <w:t>27</w:t>
            </w:r>
          </w:p>
        </w:tc>
      </w:tr>
      <w:tr w:rsidR="00EA16E8" w:rsidRPr="005A5509" w14:paraId="2AE35091" w14:textId="77777777" w:rsidTr="002D0C32">
        <w:trPr>
          <w:cantSplit/>
          <w:jc w:val="center"/>
        </w:trPr>
        <w:tc>
          <w:tcPr>
            <w:tcW w:w="2556" w:type="dxa"/>
          </w:tcPr>
          <w:p w14:paraId="566E28B5" w14:textId="77777777" w:rsidR="00EA16E8" w:rsidRPr="005A5509" w:rsidRDefault="00EA16E8" w:rsidP="002D0C32">
            <w:pPr>
              <w:pStyle w:val="TAL"/>
              <w:rPr>
                <w:color w:val="000000"/>
              </w:rPr>
            </w:pPr>
            <w:r w:rsidRPr="005A5509">
              <w:rPr>
                <w:color w:val="000000"/>
              </w:rPr>
              <w:t>Stop Multimedia Record</w:t>
            </w:r>
          </w:p>
        </w:tc>
        <w:tc>
          <w:tcPr>
            <w:tcW w:w="2268" w:type="dxa"/>
          </w:tcPr>
          <w:p w14:paraId="5B1C8C4E" w14:textId="77777777" w:rsidR="00EA16E8" w:rsidRPr="005A5509" w:rsidRDefault="00EA16E8" w:rsidP="002D0C32">
            <w:pPr>
              <w:pStyle w:val="TAL"/>
            </w:pPr>
            <w:r w:rsidRPr="005A5509">
              <w:t>n.a for re-use</w:t>
            </w:r>
          </w:p>
        </w:tc>
        <w:tc>
          <w:tcPr>
            <w:tcW w:w="1134" w:type="dxa"/>
          </w:tcPr>
          <w:p w14:paraId="713F8365" w14:textId="77777777" w:rsidR="00EA16E8" w:rsidRPr="005A5509" w:rsidRDefault="00EA16E8" w:rsidP="002D0C32">
            <w:pPr>
              <w:pStyle w:val="TAL"/>
              <w:rPr>
                <w:color w:val="000000"/>
              </w:rPr>
            </w:pPr>
            <w:r w:rsidRPr="005A5509">
              <w:t>Optional</w:t>
            </w:r>
          </w:p>
        </w:tc>
        <w:tc>
          <w:tcPr>
            <w:tcW w:w="2839" w:type="dxa"/>
          </w:tcPr>
          <w:p w14:paraId="2CA0AB95" w14:textId="77777777" w:rsidR="00EA16E8" w:rsidRPr="005A5509" w:rsidRDefault="00EA16E8" w:rsidP="002D0C32">
            <w:pPr>
              <w:pStyle w:val="TAL"/>
            </w:pPr>
            <w:r w:rsidRPr="005A5509">
              <w:t>See 5.17.2.</w:t>
            </w:r>
            <w:r w:rsidRPr="005A5509">
              <w:rPr>
                <w:rFonts w:hint="eastAsia"/>
                <w:lang w:eastAsia="zh-CN"/>
              </w:rPr>
              <w:t>28</w:t>
            </w:r>
          </w:p>
        </w:tc>
      </w:tr>
      <w:tr w:rsidR="00EA16E8" w:rsidRPr="005A5509" w14:paraId="48534BFF" w14:textId="77777777" w:rsidTr="002D0C32">
        <w:trPr>
          <w:cantSplit/>
          <w:jc w:val="center"/>
        </w:trPr>
        <w:tc>
          <w:tcPr>
            <w:tcW w:w="2556" w:type="dxa"/>
          </w:tcPr>
          <w:p w14:paraId="6D96918E" w14:textId="77777777" w:rsidR="00EA16E8" w:rsidRPr="005A5509" w:rsidRDefault="00EA16E8" w:rsidP="002D0C32">
            <w:pPr>
              <w:pStyle w:val="TAL"/>
              <w:rPr>
                <w:color w:val="000000"/>
              </w:rPr>
            </w:pPr>
            <w:r w:rsidRPr="005A5509">
              <w:rPr>
                <w:color w:val="000000"/>
              </w:rPr>
              <w:t>Multimedia Record Completed</w:t>
            </w:r>
          </w:p>
        </w:tc>
        <w:tc>
          <w:tcPr>
            <w:tcW w:w="2268" w:type="dxa"/>
          </w:tcPr>
          <w:p w14:paraId="445AEE58" w14:textId="77777777" w:rsidR="00EA16E8" w:rsidRPr="005A5509" w:rsidRDefault="00EA16E8" w:rsidP="002D0C32">
            <w:pPr>
              <w:pStyle w:val="TAL"/>
            </w:pPr>
            <w:r w:rsidRPr="005A5509">
              <w:t>n.a for re-use</w:t>
            </w:r>
          </w:p>
        </w:tc>
        <w:tc>
          <w:tcPr>
            <w:tcW w:w="1134" w:type="dxa"/>
          </w:tcPr>
          <w:p w14:paraId="6F768640" w14:textId="77777777" w:rsidR="00EA16E8" w:rsidRPr="005A5509" w:rsidRDefault="00EA16E8" w:rsidP="002D0C32">
            <w:pPr>
              <w:pStyle w:val="TAL"/>
              <w:rPr>
                <w:color w:val="000000"/>
              </w:rPr>
            </w:pPr>
            <w:r w:rsidRPr="005A5509">
              <w:t>Optional</w:t>
            </w:r>
          </w:p>
        </w:tc>
        <w:tc>
          <w:tcPr>
            <w:tcW w:w="2839" w:type="dxa"/>
          </w:tcPr>
          <w:p w14:paraId="31092EC0" w14:textId="77777777" w:rsidR="00EA16E8" w:rsidRPr="005A5509" w:rsidRDefault="00EA16E8" w:rsidP="002D0C32">
            <w:pPr>
              <w:pStyle w:val="TAL"/>
            </w:pPr>
            <w:r w:rsidRPr="005A5509">
              <w:t>See 5.17.2.</w:t>
            </w:r>
            <w:r w:rsidRPr="005A5509">
              <w:rPr>
                <w:rFonts w:hint="eastAsia"/>
                <w:lang w:eastAsia="zh-CN"/>
              </w:rPr>
              <w:t>29</w:t>
            </w:r>
          </w:p>
        </w:tc>
      </w:tr>
      <w:tr w:rsidR="00EA16E8" w:rsidRPr="005A5509" w14:paraId="55DDA1C6" w14:textId="77777777" w:rsidTr="002D0C32">
        <w:trPr>
          <w:cantSplit/>
          <w:jc w:val="center"/>
        </w:trPr>
        <w:tc>
          <w:tcPr>
            <w:tcW w:w="2556" w:type="dxa"/>
          </w:tcPr>
          <w:p w14:paraId="3E976415" w14:textId="77777777" w:rsidR="00EA16E8" w:rsidRPr="005A5509" w:rsidRDefault="00EA16E8" w:rsidP="002D0C32">
            <w:pPr>
              <w:pStyle w:val="TAL"/>
              <w:rPr>
                <w:color w:val="000000"/>
              </w:rPr>
            </w:pPr>
            <w:r w:rsidRPr="005A5509">
              <w:rPr>
                <w:color w:val="000000"/>
              </w:rPr>
              <w:t>Start TTS</w:t>
            </w:r>
          </w:p>
        </w:tc>
        <w:tc>
          <w:tcPr>
            <w:tcW w:w="2268" w:type="dxa"/>
          </w:tcPr>
          <w:p w14:paraId="50E7496D" w14:textId="77777777" w:rsidR="00EA16E8" w:rsidRPr="005A5509" w:rsidRDefault="00EA16E8" w:rsidP="002D0C32">
            <w:pPr>
              <w:pStyle w:val="TAL"/>
            </w:pPr>
            <w:r w:rsidRPr="005A5509">
              <w:t>n.a for re-use</w:t>
            </w:r>
          </w:p>
        </w:tc>
        <w:tc>
          <w:tcPr>
            <w:tcW w:w="1134" w:type="dxa"/>
          </w:tcPr>
          <w:p w14:paraId="53F8C598" w14:textId="77777777" w:rsidR="00EA16E8" w:rsidRPr="005A5509" w:rsidRDefault="00EA16E8" w:rsidP="002D0C32">
            <w:pPr>
              <w:pStyle w:val="TAL"/>
              <w:rPr>
                <w:color w:val="000000"/>
              </w:rPr>
            </w:pPr>
            <w:r w:rsidRPr="005A5509">
              <w:t>Optional</w:t>
            </w:r>
          </w:p>
        </w:tc>
        <w:tc>
          <w:tcPr>
            <w:tcW w:w="2839" w:type="dxa"/>
          </w:tcPr>
          <w:p w14:paraId="09C140BF" w14:textId="77777777" w:rsidR="00EA16E8" w:rsidRPr="005A5509" w:rsidRDefault="00EA16E8" w:rsidP="002D0C32">
            <w:pPr>
              <w:pStyle w:val="TAL"/>
            </w:pPr>
            <w:r w:rsidRPr="005A5509">
              <w:t>See 5.17.2.</w:t>
            </w:r>
            <w:r w:rsidRPr="005A5509">
              <w:rPr>
                <w:rFonts w:hint="eastAsia"/>
                <w:lang w:eastAsia="zh-CN"/>
              </w:rPr>
              <w:t>12</w:t>
            </w:r>
          </w:p>
        </w:tc>
      </w:tr>
      <w:tr w:rsidR="00EA16E8" w:rsidRPr="005A5509" w14:paraId="4A0E19DB" w14:textId="77777777" w:rsidTr="002D0C32">
        <w:trPr>
          <w:cantSplit/>
          <w:jc w:val="center"/>
        </w:trPr>
        <w:tc>
          <w:tcPr>
            <w:tcW w:w="2556" w:type="dxa"/>
          </w:tcPr>
          <w:p w14:paraId="32940039" w14:textId="77777777" w:rsidR="00EA16E8" w:rsidRPr="005A5509" w:rsidRDefault="00EA16E8" w:rsidP="002D0C32">
            <w:pPr>
              <w:pStyle w:val="TAL"/>
              <w:rPr>
                <w:color w:val="000000"/>
              </w:rPr>
            </w:pPr>
            <w:r w:rsidRPr="005A5509">
              <w:rPr>
                <w:color w:val="000000"/>
              </w:rPr>
              <w:t>Stop TTS</w:t>
            </w:r>
          </w:p>
        </w:tc>
        <w:tc>
          <w:tcPr>
            <w:tcW w:w="2268" w:type="dxa"/>
          </w:tcPr>
          <w:p w14:paraId="72D955A2" w14:textId="77777777" w:rsidR="00EA16E8" w:rsidRPr="005A5509" w:rsidRDefault="00EA16E8" w:rsidP="002D0C32">
            <w:pPr>
              <w:pStyle w:val="TAL"/>
            </w:pPr>
            <w:r w:rsidRPr="005A5509">
              <w:t>n.a for re-use</w:t>
            </w:r>
          </w:p>
        </w:tc>
        <w:tc>
          <w:tcPr>
            <w:tcW w:w="1134" w:type="dxa"/>
          </w:tcPr>
          <w:p w14:paraId="16B71A45" w14:textId="77777777" w:rsidR="00EA16E8" w:rsidRPr="005A5509" w:rsidRDefault="00EA16E8" w:rsidP="002D0C32">
            <w:pPr>
              <w:pStyle w:val="TAL"/>
              <w:rPr>
                <w:color w:val="000000"/>
              </w:rPr>
            </w:pPr>
            <w:r w:rsidRPr="005A5509">
              <w:t>Optional</w:t>
            </w:r>
          </w:p>
        </w:tc>
        <w:tc>
          <w:tcPr>
            <w:tcW w:w="2839" w:type="dxa"/>
          </w:tcPr>
          <w:p w14:paraId="09778AA2" w14:textId="77777777" w:rsidR="00EA16E8" w:rsidRPr="005A5509" w:rsidRDefault="00EA16E8" w:rsidP="002D0C32">
            <w:pPr>
              <w:pStyle w:val="TAL"/>
            </w:pPr>
            <w:r w:rsidRPr="005A5509">
              <w:t>See 5.17.2.</w:t>
            </w:r>
            <w:r w:rsidRPr="005A5509">
              <w:rPr>
                <w:rFonts w:hint="eastAsia"/>
                <w:lang w:eastAsia="zh-CN"/>
              </w:rPr>
              <w:t>13</w:t>
            </w:r>
          </w:p>
        </w:tc>
      </w:tr>
      <w:tr w:rsidR="00EA16E8" w:rsidRPr="005A5509" w14:paraId="09261EBB" w14:textId="77777777" w:rsidTr="002D0C32">
        <w:trPr>
          <w:cantSplit/>
          <w:jc w:val="center"/>
        </w:trPr>
        <w:tc>
          <w:tcPr>
            <w:tcW w:w="2556" w:type="dxa"/>
          </w:tcPr>
          <w:p w14:paraId="1A02B875" w14:textId="77777777" w:rsidR="00EA16E8" w:rsidRPr="005A5509" w:rsidRDefault="00EA16E8" w:rsidP="002D0C32">
            <w:pPr>
              <w:pStyle w:val="TAL"/>
              <w:rPr>
                <w:color w:val="000000"/>
              </w:rPr>
            </w:pPr>
            <w:r w:rsidRPr="005A5509">
              <w:rPr>
                <w:color w:val="000000"/>
              </w:rPr>
              <w:t>TTS Completed</w:t>
            </w:r>
          </w:p>
        </w:tc>
        <w:tc>
          <w:tcPr>
            <w:tcW w:w="2268" w:type="dxa"/>
          </w:tcPr>
          <w:p w14:paraId="756B286F" w14:textId="77777777" w:rsidR="00EA16E8" w:rsidRPr="005A5509" w:rsidRDefault="00EA16E8" w:rsidP="002D0C32">
            <w:pPr>
              <w:pStyle w:val="TAL"/>
            </w:pPr>
            <w:r w:rsidRPr="005A5509">
              <w:t>n.a for re-use</w:t>
            </w:r>
          </w:p>
        </w:tc>
        <w:tc>
          <w:tcPr>
            <w:tcW w:w="1134" w:type="dxa"/>
          </w:tcPr>
          <w:p w14:paraId="2AFB128D" w14:textId="77777777" w:rsidR="00EA16E8" w:rsidRPr="005A5509" w:rsidRDefault="00EA16E8" w:rsidP="002D0C32">
            <w:pPr>
              <w:pStyle w:val="TAL"/>
              <w:rPr>
                <w:color w:val="000000"/>
              </w:rPr>
            </w:pPr>
            <w:r w:rsidRPr="005A5509">
              <w:t>Optional</w:t>
            </w:r>
          </w:p>
        </w:tc>
        <w:tc>
          <w:tcPr>
            <w:tcW w:w="2839" w:type="dxa"/>
          </w:tcPr>
          <w:p w14:paraId="7D03782C" w14:textId="77777777" w:rsidR="00EA16E8" w:rsidRPr="005A5509" w:rsidRDefault="00EA16E8" w:rsidP="002D0C32">
            <w:pPr>
              <w:pStyle w:val="TAL"/>
            </w:pPr>
            <w:r w:rsidRPr="005A5509">
              <w:t>See 5.17.2.</w:t>
            </w:r>
            <w:r w:rsidRPr="005A5509">
              <w:rPr>
                <w:rFonts w:hint="eastAsia"/>
                <w:lang w:eastAsia="zh-CN"/>
              </w:rPr>
              <w:t>14</w:t>
            </w:r>
          </w:p>
        </w:tc>
      </w:tr>
      <w:tr w:rsidR="00EA16E8" w:rsidRPr="005A5509" w14:paraId="79E89AFA" w14:textId="77777777" w:rsidTr="002D0C32">
        <w:trPr>
          <w:cantSplit/>
          <w:jc w:val="center"/>
        </w:trPr>
        <w:tc>
          <w:tcPr>
            <w:tcW w:w="2556" w:type="dxa"/>
          </w:tcPr>
          <w:p w14:paraId="1675B165" w14:textId="77777777" w:rsidR="00EA16E8" w:rsidRPr="005A5509" w:rsidRDefault="00EA16E8" w:rsidP="002D0C32">
            <w:pPr>
              <w:pStyle w:val="TAL"/>
              <w:rPr>
                <w:color w:val="000000"/>
              </w:rPr>
            </w:pPr>
            <w:r w:rsidRPr="005A5509">
              <w:rPr>
                <w:color w:val="000000"/>
              </w:rPr>
              <w:t>Start ASR</w:t>
            </w:r>
          </w:p>
        </w:tc>
        <w:tc>
          <w:tcPr>
            <w:tcW w:w="2268" w:type="dxa"/>
          </w:tcPr>
          <w:p w14:paraId="3C2331C7" w14:textId="77777777" w:rsidR="00EA16E8" w:rsidRPr="005A5509" w:rsidRDefault="00EA16E8" w:rsidP="002D0C32">
            <w:pPr>
              <w:pStyle w:val="TAL"/>
            </w:pPr>
            <w:r w:rsidRPr="005A5509">
              <w:t>n.a for re-use</w:t>
            </w:r>
          </w:p>
        </w:tc>
        <w:tc>
          <w:tcPr>
            <w:tcW w:w="1134" w:type="dxa"/>
          </w:tcPr>
          <w:p w14:paraId="2D398113" w14:textId="77777777" w:rsidR="00EA16E8" w:rsidRPr="005A5509" w:rsidRDefault="00EA16E8" w:rsidP="002D0C32">
            <w:pPr>
              <w:pStyle w:val="TAL"/>
              <w:rPr>
                <w:color w:val="000000"/>
              </w:rPr>
            </w:pPr>
            <w:r w:rsidRPr="005A5509">
              <w:t>Optional</w:t>
            </w:r>
          </w:p>
        </w:tc>
        <w:tc>
          <w:tcPr>
            <w:tcW w:w="2839" w:type="dxa"/>
          </w:tcPr>
          <w:p w14:paraId="12199151" w14:textId="77777777" w:rsidR="00EA16E8" w:rsidRPr="005A5509" w:rsidRDefault="00EA16E8" w:rsidP="002D0C32">
            <w:pPr>
              <w:pStyle w:val="TAL"/>
            </w:pPr>
            <w:r w:rsidRPr="005A5509">
              <w:t>See 5.17.2.</w:t>
            </w:r>
            <w:r w:rsidRPr="005A5509">
              <w:rPr>
                <w:rFonts w:hint="eastAsia"/>
                <w:lang w:eastAsia="zh-CN"/>
              </w:rPr>
              <w:t>21</w:t>
            </w:r>
          </w:p>
        </w:tc>
      </w:tr>
      <w:tr w:rsidR="00EA16E8" w:rsidRPr="005A5509" w14:paraId="58653F57" w14:textId="77777777" w:rsidTr="002D0C32">
        <w:trPr>
          <w:cantSplit/>
          <w:jc w:val="center"/>
        </w:trPr>
        <w:tc>
          <w:tcPr>
            <w:tcW w:w="2556" w:type="dxa"/>
          </w:tcPr>
          <w:p w14:paraId="6B8E5EC1" w14:textId="77777777" w:rsidR="00EA16E8" w:rsidRPr="005A5509" w:rsidRDefault="00EA16E8" w:rsidP="002D0C32">
            <w:pPr>
              <w:pStyle w:val="TAL"/>
              <w:rPr>
                <w:color w:val="000000"/>
              </w:rPr>
            </w:pPr>
            <w:r w:rsidRPr="005A5509">
              <w:rPr>
                <w:color w:val="000000"/>
              </w:rPr>
              <w:t>Stop ASR</w:t>
            </w:r>
          </w:p>
        </w:tc>
        <w:tc>
          <w:tcPr>
            <w:tcW w:w="2268" w:type="dxa"/>
          </w:tcPr>
          <w:p w14:paraId="4FD60EB8" w14:textId="77777777" w:rsidR="00EA16E8" w:rsidRPr="005A5509" w:rsidRDefault="00EA16E8" w:rsidP="002D0C32">
            <w:pPr>
              <w:pStyle w:val="TAL"/>
            </w:pPr>
            <w:r w:rsidRPr="005A5509">
              <w:t>n.a for re-use</w:t>
            </w:r>
          </w:p>
        </w:tc>
        <w:tc>
          <w:tcPr>
            <w:tcW w:w="1134" w:type="dxa"/>
          </w:tcPr>
          <w:p w14:paraId="61FF8561" w14:textId="77777777" w:rsidR="00EA16E8" w:rsidRPr="005A5509" w:rsidRDefault="00EA16E8" w:rsidP="002D0C32">
            <w:pPr>
              <w:pStyle w:val="TAL"/>
              <w:rPr>
                <w:color w:val="000000"/>
              </w:rPr>
            </w:pPr>
            <w:r w:rsidRPr="005A5509">
              <w:t>Optional</w:t>
            </w:r>
          </w:p>
        </w:tc>
        <w:tc>
          <w:tcPr>
            <w:tcW w:w="2839" w:type="dxa"/>
          </w:tcPr>
          <w:p w14:paraId="22ACC098" w14:textId="77777777" w:rsidR="00EA16E8" w:rsidRPr="005A5509" w:rsidRDefault="00EA16E8" w:rsidP="002D0C32">
            <w:pPr>
              <w:pStyle w:val="TAL"/>
            </w:pPr>
            <w:r w:rsidRPr="005A5509">
              <w:t>See 5.17.2.</w:t>
            </w:r>
            <w:r w:rsidRPr="005A5509">
              <w:rPr>
                <w:rFonts w:hint="eastAsia"/>
                <w:lang w:eastAsia="zh-CN"/>
              </w:rPr>
              <w:t>23</w:t>
            </w:r>
          </w:p>
        </w:tc>
      </w:tr>
      <w:tr w:rsidR="00EA16E8" w:rsidRPr="005A5509" w14:paraId="29F3F7BC" w14:textId="77777777" w:rsidTr="002D0C32">
        <w:trPr>
          <w:cantSplit/>
          <w:jc w:val="center"/>
        </w:trPr>
        <w:tc>
          <w:tcPr>
            <w:tcW w:w="2556" w:type="dxa"/>
          </w:tcPr>
          <w:p w14:paraId="3F3BC851" w14:textId="77777777" w:rsidR="00EA16E8" w:rsidRPr="005A5509" w:rsidRDefault="00EA16E8" w:rsidP="002D0C32">
            <w:pPr>
              <w:pStyle w:val="TAL"/>
              <w:rPr>
                <w:color w:val="000000"/>
              </w:rPr>
            </w:pPr>
            <w:r w:rsidRPr="005A5509">
              <w:rPr>
                <w:color w:val="000000"/>
              </w:rPr>
              <w:t>ASR Completed</w:t>
            </w:r>
          </w:p>
        </w:tc>
        <w:tc>
          <w:tcPr>
            <w:tcW w:w="2268" w:type="dxa"/>
          </w:tcPr>
          <w:p w14:paraId="7380B1DA" w14:textId="77777777" w:rsidR="00EA16E8" w:rsidRPr="005A5509" w:rsidRDefault="00EA16E8" w:rsidP="002D0C32">
            <w:pPr>
              <w:pStyle w:val="TAL"/>
            </w:pPr>
            <w:r w:rsidRPr="005A5509">
              <w:t>n.a for re-use</w:t>
            </w:r>
          </w:p>
        </w:tc>
        <w:tc>
          <w:tcPr>
            <w:tcW w:w="1134" w:type="dxa"/>
          </w:tcPr>
          <w:p w14:paraId="2B33DDA6" w14:textId="77777777" w:rsidR="00EA16E8" w:rsidRPr="005A5509" w:rsidRDefault="00EA16E8" w:rsidP="002D0C32">
            <w:pPr>
              <w:pStyle w:val="TAL"/>
              <w:rPr>
                <w:color w:val="000000"/>
              </w:rPr>
            </w:pPr>
            <w:r w:rsidRPr="005A5509">
              <w:t>Optional</w:t>
            </w:r>
          </w:p>
        </w:tc>
        <w:tc>
          <w:tcPr>
            <w:tcW w:w="2839" w:type="dxa"/>
          </w:tcPr>
          <w:p w14:paraId="7FCB010B" w14:textId="77777777" w:rsidR="00EA16E8" w:rsidRPr="005A5509" w:rsidRDefault="00EA16E8" w:rsidP="002D0C32">
            <w:pPr>
              <w:pStyle w:val="TAL"/>
            </w:pPr>
            <w:r w:rsidRPr="005A5509">
              <w:t>See 5.17.2.</w:t>
            </w:r>
            <w:r w:rsidRPr="005A5509">
              <w:rPr>
                <w:rFonts w:hint="eastAsia"/>
                <w:lang w:eastAsia="zh-CN"/>
              </w:rPr>
              <w:t>22</w:t>
            </w:r>
          </w:p>
        </w:tc>
      </w:tr>
      <w:tr w:rsidR="00EA16E8" w:rsidRPr="005A5509" w14:paraId="4E6A1145" w14:textId="77777777" w:rsidTr="002D0C32">
        <w:trPr>
          <w:cantSplit/>
          <w:jc w:val="center"/>
        </w:trPr>
        <w:tc>
          <w:tcPr>
            <w:tcW w:w="2556" w:type="dxa"/>
          </w:tcPr>
          <w:p w14:paraId="0F73C124" w14:textId="77777777" w:rsidR="00EA16E8" w:rsidRPr="005A5509" w:rsidRDefault="00EA16E8" w:rsidP="002D0C32">
            <w:pPr>
              <w:pStyle w:val="TAL"/>
              <w:rPr>
                <w:color w:val="000000"/>
              </w:rPr>
            </w:pPr>
            <w:r w:rsidRPr="005A5509">
              <w:rPr>
                <w:color w:val="000000"/>
              </w:rPr>
              <w:t>Adhoc Audio Conference</w:t>
            </w:r>
          </w:p>
        </w:tc>
        <w:tc>
          <w:tcPr>
            <w:tcW w:w="2268" w:type="dxa"/>
          </w:tcPr>
          <w:p w14:paraId="66C52D62" w14:textId="77777777" w:rsidR="00EA16E8" w:rsidRPr="005A5509" w:rsidRDefault="00EA16E8" w:rsidP="002D0C32">
            <w:pPr>
              <w:pStyle w:val="TAL"/>
            </w:pPr>
            <w:r w:rsidRPr="005A5509">
              <w:t>n.a for re-use</w:t>
            </w:r>
          </w:p>
        </w:tc>
        <w:tc>
          <w:tcPr>
            <w:tcW w:w="1134" w:type="dxa"/>
          </w:tcPr>
          <w:p w14:paraId="356B085B" w14:textId="77777777" w:rsidR="00EA16E8" w:rsidRPr="005A5509" w:rsidRDefault="00EA16E8" w:rsidP="002D0C32">
            <w:pPr>
              <w:pStyle w:val="TAL"/>
              <w:rPr>
                <w:color w:val="000000"/>
              </w:rPr>
            </w:pPr>
            <w:r w:rsidRPr="005A5509">
              <w:rPr>
                <w:color w:val="000000"/>
              </w:rPr>
              <w:t>Optional</w:t>
            </w:r>
          </w:p>
        </w:tc>
        <w:tc>
          <w:tcPr>
            <w:tcW w:w="2839" w:type="dxa"/>
          </w:tcPr>
          <w:p w14:paraId="662C5948" w14:textId="77777777" w:rsidR="00EA16E8" w:rsidRPr="005A5509" w:rsidRDefault="00EA16E8" w:rsidP="002D0C32">
            <w:pPr>
              <w:pStyle w:val="TAL"/>
            </w:pPr>
            <w:r w:rsidRPr="005A5509">
              <w:t>See 5.17.2.</w:t>
            </w:r>
            <w:r w:rsidRPr="005A5509">
              <w:rPr>
                <w:rFonts w:hint="eastAsia"/>
              </w:rPr>
              <w:t>30</w:t>
            </w:r>
          </w:p>
        </w:tc>
      </w:tr>
      <w:tr w:rsidR="00EA16E8" w:rsidRPr="005A5509" w14:paraId="66116AC3" w14:textId="77777777" w:rsidTr="002D0C32">
        <w:trPr>
          <w:cantSplit/>
          <w:jc w:val="center"/>
        </w:trPr>
        <w:tc>
          <w:tcPr>
            <w:tcW w:w="2556" w:type="dxa"/>
          </w:tcPr>
          <w:p w14:paraId="56257668" w14:textId="77777777" w:rsidR="00EA16E8" w:rsidRPr="005A5509" w:rsidRDefault="00EA16E8" w:rsidP="002D0C32">
            <w:pPr>
              <w:pStyle w:val="TAL"/>
              <w:rPr>
                <w:color w:val="000000"/>
              </w:rPr>
            </w:pPr>
            <w:r w:rsidRPr="005A5509">
              <w:rPr>
                <w:color w:val="000000"/>
              </w:rPr>
              <w:t>Multi-Media Conferencing</w:t>
            </w:r>
          </w:p>
        </w:tc>
        <w:tc>
          <w:tcPr>
            <w:tcW w:w="2268" w:type="dxa"/>
          </w:tcPr>
          <w:p w14:paraId="763C54A9" w14:textId="77777777" w:rsidR="00EA16E8" w:rsidRPr="005A5509" w:rsidRDefault="00EA16E8" w:rsidP="002D0C32">
            <w:pPr>
              <w:pStyle w:val="TAL"/>
            </w:pPr>
            <w:r w:rsidRPr="005A5509">
              <w:t>n.a for re-use</w:t>
            </w:r>
          </w:p>
        </w:tc>
        <w:tc>
          <w:tcPr>
            <w:tcW w:w="1134" w:type="dxa"/>
          </w:tcPr>
          <w:p w14:paraId="0388D248" w14:textId="77777777" w:rsidR="00EA16E8" w:rsidRPr="005A5509" w:rsidRDefault="00EA16E8" w:rsidP="002D0C32">
            <w:pPr>
              <w:pStyle w:val="TAL"/>
              <w:rPr>
                <w:color w:val="000000"/>
              </w:rPr>
            </w:pPr>
            <w:r w:rsidRPr="005A5509">
              <w:rPr>
                <w:color w:val="000000"/>
              </w:rPr>
              <w:t>Optional</w:t>
            </w:r>
          </w:p>
        </w:tc>
        <w:tc>
          <w:tcPr>
            <w:tcW w:w="2839" w:type="dxa"/>
          </w:tcPr>
          <w:p w14:paraId="32F7C370" w14:textId="77777777" w:rsidR="00EA16E8" w:rsidRPr="005A5509" w:rsidRDefault="00EA16E8" w:rsidP="002D0C32">
            <w:pPr>
              <w:pStyle w:val="TAL"/>
            </w:pPr>
            <w:r w:rsidRPr="005A5509">
              <w:t>See 5.17.2.</w:t>
            </w:r>
            <w:r w:rsidRPr="005A5509">
              <w:rPr>
                <w:rFonts w:hint="eastAsia"/>
              </w:rPr>
              <w:t>31</w:t>
            </w:r>
          </w:p>
        </w:tc>
      </w:tr>
      <w:tr w:rsidR="00EA16E8" w:rsidRPr="005A5509" w14:paraId="5AD91E91" w14:textId="77777777" w:rsidTr="002D0C32">
        <w:trPr>
          <w:cantSplit/>
          <w:jc w:val="center"/>
        </w:trPr>
        <w:tc>
          <w:tcPr>
            <w:tcW w:w="2556" w:type="dxa"/>
          </w:tcPr>
          <w:p w14:paraId="4539BB31" w14:textId="77777777" w:rsidR="00EA16E8" w:rsidRPr="005A5509" w:rsidRDefault="00EA16E8" w:rsidP="002D0C32">
            <w:pPr>
              <w:pStyle w:val="TAL"/>
              <w:rPr>
                <w:color w:val="000000"/>
              </w:rPr>
            </w:pPr>
            <w:r w:rsidRPr="005A5509">
              <w:rPr>
                <w:color w:val="000000"/>
              </w:rPr>
              <w:t>Termination heartbeat Indication</w:t>
            </w:r>
          </w:p>
        </w:tc>
        <w:tc>
          <w:tcPr>
            <w:tcW w:w="2268" w:type="dxa"/>
          </w:tcPr>
          <w:p w14:paraId="52CF2669" w14:textId="77777777" w:rsidR="00EA16E8" w:rsidRPr="005A5509" w:rsidRDefault="00EA16E8" w:rsidP="002D0C32">
            <w:pPr>
              <w:pStyle w:val="TAL"/>
            </w:pPr>
            <w:r w:rsidRPr="005A5509">
              <w:t>Termination heartbeat Indication</w:t>
            </w:r>
          </w:p>
        </w:tc>
        <w:tc>
          <w:tcPr>
            <w:tcW w:w="1134" w:type="dxa"/>
          </w:tcPr>
          <w:p w14:paraId="70015B4A" w14:textId="77777777" w:rsidR="00EA16E8" w:rsidRPr="005A5509" w:rsidRDefault="00EA16E8" w:rsidP="002D0C32">
            <w:pPr>
              <w:pStyle w:val="TAL"/>
              <w:rPr>
                <w:color w:val="000000"/>
                <w:lang w:eastAsia="zh-CN"/>
              </w:rPr>
            </w:pPr>
            <w:r w:rsidRPr="005A5509">
              <w:t>Mandatory</w:t>
            </w:r>
          </w:p>
        </w:tc>
        <w:tc>
          <w:tcPr>
            <w:tcW w:w="2839" w:type="dxa"/>
          </w:tcPr>
          <w:p w14:paraId="7F181B38" w14:textId="77777777" w:rsidR="00EA16E8" w:rsidRPr="005A5509" w:rsidRDefault="00EA16E8" w:rsidP="002D0C32">
            <w:pPr>
              <w:pStyle w:val="TAL"/>
            </w:pPr>
            <w:r w:rsidRPr="005A5509">
              <w:rPr>
                <w:lang w:eastAsia="zh-CN"/>
              </w:rPr>
              <w:t>S</w:t>
            </w:r>
            <w:r w:rsidRPr="005A5509">
              <w:rPr>
                <w:rFonts w:hint="eastAsia"/>
                <w:lang w:eastAsia="zh-CN"/>
              </w:rPr>
              <w:t xml:space="preserve">ee </w:t>
            </w:r>
            <w:r w:rsidRPr="005A5509">
              <w:t>5.</w:t>
            </w:r>
            <w:r w:rsidRPr="005A5509">
              <w:rPr>
                <w:rFonts w:hint="eastAsia"/>
                <w:lang w:eastAsia="zh-CN"/>
              </w:rPr>
              <w:t>17.2</w:t>
            </w:r>
            <w:r w:rsidRPr="005A5509">
              <w:t>.32</w:t>
            </w:r>
          </w:p>
        </w:tc>
      </w:tr>
      <w:tr w:rsidR="00EA16E8" w:rsidRPr="005A5509" w14:paraId="663B272D" w14:textId="77777777" w:rsidTr="002D0C32">
        <w:trPr>
          <w:cantSplit/>
          <w:jc w:val="center"/>
        </w:trPr>
        <w:tc>
          <w:tcPr>
            <w:tcW w:w="2556" w:type="dxa"/>
          </w:tcPr>
          <w:p w14:paraId="567677D1" w14:textId="77777777" w:rsidR="00EA16E8" w:rsidRPr="005A5509" w:rsidRDefault="00EA16E8" w:rsidP="002D0C32">
            <w:pPr>
              <w:pStyle w:val="TAL"/>
              <w:rPr>
                <w:color w:val="000000"/>
              </w:rPr>
            </w:pPr>
            <w:r w:rsidRPr="005A5509">
              <w:rPr>
                <w:color w:val="000000"/>
              </w:rPr>
              <w:t>Configure BFCP Termination</w:t>
            </w:r>
          </w:p>
        </w:tc>
        <w:tc>
          <w:tcPr>
            <w:tcW w:w="2268" w:type="dxa"/>
          </w:tcPr>
          <w:p w14:paraId="19DF7049" w14:textId="77777777" w:rsidR="00EA16E8" w:rsidRPr="005A5509" w:rsidRDefault="00EA16E8" w:rsidP="002D0C32">
            <w:pPr>
              <w:pStyle w:val="TAL"/>
            </w:pPr>
            <w:r w:rsidRPr="005A5509">
              <w:t>n.a for re-use</w:t>
            </w:r>
          </w:p>
        </w:tc>
        <w:tc>
          <w:tcPr>
            <w:tcW w:w="1134" w:type="dxa"/>
          </w:tcPr>
          <w:p w14:paraId="2BE34E74" w14:textId="77777777" w:rsidR="00EA16E8" w:rsidRPr="005A5509" w:rsidRDefault="00EA16E8" w:rsidP="002D0C32">
            <w:pPr>
              <w:pStyle w:val="TAL"/>
            </w:pPr>
            <w:r w:rsidRPr="005A5509">
              <w:t>Optional</w:t>
            </w:r>
          </w:p>
        </w:tc>
        <w:tc>
          <w:tcPr>
            <w:tcW w:w="2839" w:type="dxa"/>
          </w:tcPr>
          <w:p w14:paraId="4A4578E1" w14:textId="77777777" w:rsidR="00EA16E8" w:rsidRPr="005A5509" w:rsidRDefault="00EA16E8" w:rsidP="002D0C32">
            <w:pPr>
              <w:pStyle w:val="TAL"/>
            </w:pPr>
            <w:r w:rsidRPr="005A5509">
              <w:t>See 5.17.2.33</w:t>
            </w:r>
          </w:p>
        </w:tc>
      </w:tr>
      <w:tr w:rsidR="00EA16E8" w:rsidRPr="005A5509" w14:paraId="3E79C604" w14:textId="77777777" w:rsidTr="002D0C32">
        <w:trPr>
          <w:cantSplit/>
          <w:jc w:val="center"/>
        </w:trPr>
        <w:tc>
          <w:tcPr>
            <w:tcW w:w="2556" w:type="dxa"/>
          </w:tcPr>
          <w:p w14:paraId="065AE894" w14:textId="77777777" w:rsidR="00EA16E8" w:rsidRPr="005A5509" w:rsidRDefault="00EA16E8" w:rsidP="002D0C32">
            <w:pPr>
              <w:pStyle w:val="TAL"/>
              <w:rPr>
                <w:color w:val="000000"/>
              </w:rPr>
            </w:pPr>
            <w:r w:rsidRPr="005A5509">
              <w:rPr>
                <w:color w:val="000000"/>
              </w:rPr>
              <w:t>Configure Conference For Floor Control</w:t>
            </w:r>
          </w:p>
        </w:tc>
        <w:tc>
          <w:tcPr>
            <w:tcW w:w="2268" w:type="dxa"/>
          </w:tcPr>
          <w:p w14:paraId="68993993" w14:textId="77777777" w:rsidR="00EA16E8" w:rsidRPr="005A5509" w:rsidRDefault="00EA16E8" w:rsidP="002D0C32">
            <w:pPr>
              <w:pStyle w:val="TAL"/>
            </w:pPr>
            <w:r w:rsidRPr="005A5509">
              <w:t>n.a for re-use</w:t>
            </w:r>
          </w:p>
        </w:tc>
        <w:tc>
          <w:tcPr>
            <w:tcW w:w="1134" w:type="dxa"/>
          </w:tcPr>
          <w:p w14:paraId="5942A500" w14:textId="77777777" w:rsidR="00EA16E8" w:rsidRPr="005A5509" w:rsidRDefault="00EA16E8" w:rsidP="002D0C32">
            <w:pPr>
              <w:pStyle w:val="TAL"/>
            </w:pPr>
            <w:r w:rsidRPr="005A5509">
              <w:t>Optional</w:t>
            </w:r>
          </w:p>
        </w:tc>
        <w:tc>
          <w:tcPr>
            <w:tcW w:w="2839" w:type="dxa"/>
          </w:tcPr>
          <w:p w14:paraId="6CC0E0B7" w14:textId="77777777" w:rsidR="00EA16E8" w:rsidRPr="005A5509" w:rsidRDefault="00EA16E8" w:rsidP="002D0C32">
            <w:pPr>
              <w:pStyle w:val="TAL"/>
            </w:pPr>
            <w:r w:rsidRPr="005A5509">
              <w:t>See 5.17.2.34</w:t>
            </w:r>
          </w:p>
        </w:tc>
      </w:tr>
      <w:tr w:rsidR="00EA16E8" w:rsidRPr="005A5509" w14:paraId="16156316" w14:textId="77777777" w:rsidTr="002D0C32">
        <w:trPr>
          <w:cantSplit/>
          <w:jc w:val="center"/>
        </w:trPr>
        <w:tc>
          <w:tcPr>
            <w:tcW w:w="2556" w:type="dxa"/>
          </w:tcPr>
          <w:p w14:paraId="60AE52E7" w14:textId="77777777" w:rsidR="00EA16E8" w:rsidRPr="005A5509" w:rsidRDefault="00EA16E8" w:rsidP="002D0C32">
            <w:pPr>
              <w:pStyle w:val="TAL"/>
              <w:rPr>
                <w:color w:val="000000"/>
              </w:rPr>
            </w:pPr>
            <w:r w:rsidRPr="005A5509">
              <w:rPr>
                <w:color w:val="000000"/>
              </w:rPr>
              <w:t>Designate Floor Chair</w:t>
            </w:r>
          </w:p>
        </w:tc>
        <w:tc>
          <w:tcPr>
            <w:tcW w:w="2268" w:type="dxa"/>
          </w:tcPr>
          <w:p w14:paraId="1AAF64C0" w14:textId="77777777" w:rsidR="00EA16E8" w:rsidRPr="005A5509" w:rsidRDefault="00EA16E8" w:rsidP="002D0C32">
            <w:pPr>
              <w:pStyle w:val="TAL"/>
            </w:pPr>
            <w:r w:rsidRPr="005A5509">
              <w:t>n.a for re-use</w:t>
            </w:r>
          </w:p>
        </w:tc>
        <w:tc>
          <w:tcPr>
            <w:tcW w:w="1134" w:type="dxa"/>
          </w:tcPr>
          <w:p w14:paraId="55B8E4C1" w14:textId="77777777" w:rsidR="00EA16E8" w:rsidRPr="005A5509" w:rsidRDefault="00EA16E8" w:rsidP="002D0C32">
            <w:pPr>
              <w:pStyle w:val="TAL"/>
            </w:pPr>
            <w:r w:rsidRPr="005A5509">
              <w:t>Optional</w:t>
            </w:r>
          </w:p>
        </w:tc>
        <w:tc>
          <w:tcPr>
            <w:tcW w:w="2839" w:type="dxa"/>
          </w:tcPr>
          <w:p w14:paraId="312C9323" w14:textId="77777777" w:rsidR="00EA16E8" w:rsidRPr="005A5509" w:rsidRDefault="00EA16E8" w:rsidP="002D0C32">
            <w:pPr>
              <w:pStyle w:val="TAL"/>
            </w:pPr>
            <w:r w:rsidRPr="005A5509">
              <w:t>See 5.17.2.35</w:t>
            </w:r>
          </w:p>
        </w:tc>
      </w:tr>
      <w:tr w:rsidR="00EA16E8" w:rsidRPr="005A5509" w14:paraId="61A80317" w14:textId="77777777" w:rsidTr="002D0C32">
        <w:trPr>
          <w:cantSplit/>
          <w:jc w:val="center"/>
        </w:trPr>
        <w:tc>
          <w:tcPr>
            <w:tcW w:w="2556" w:type="dxa"/>
          </w:tcPr>
          <w:p w14:paraId="4D86ED67" w14:textId="77777777" w:rsidR="00EA16E8" w:rsidRPr="005A5509" w:rsidRDefault="00EA16E8" w:rsidP="002D0C32">
            <w:pPr>
              <w:pStyle w:val="TAL"/>
              <w:rPr>
                <w:color w:val="000000"/>
              </w:rPr>
            </w:pPr>
            <w:r w:rsidRPr="005A5509">
              <w:rPr>
                <w:color w:val="000000"/>
              </w:rPr>
              <w:t>Floor Request Decision</w:t>
            </w:r>
          </w:p>
        </w:tc>
        <w:tc>
          <w:tcPr>
            <w:tcW w:w="2268" w:type="dxa"/>
          </w:tcPr>
          <w:p w14:paraId="4C4E5AEA" w14:textId="77777777" w:rsidR="00EA16E8" w:rsidRPr="005A5509" w:rsidRDefault="00EA16E8" w:rsidP="002D0C32">
            <w:pPr>
              <w:pStyle w:val="TAL"/>
            </w:pPr>
            <w:r w:rsidRPr="005A5509">
              <w:t>n.a for re-use</w:t>
            </w:r>
          </w:p>
        </w:tc>
        <w:tc>
          <w:tcPr>
            <w:tcW w:w="1134" w:type="dxa"/>
          </w:tcPr>
          <w:p w14:paraId="75029C52" w14:textId="77777777" w:rsidR="00EA16E8" w:rsidRPr="005A5509" w:rsidRDefault="00EA16E8" w:rsidP="002D0C32">
            <w:pPr>
              <w:pStyle w:val="TAL"/>
            </w:pPr>
            <w:r w:rsidRPr="005A5509">
              <w:t>Optional</w:t>
            </w:r>
          </w:p>
        </w:tc>
        <w:tc>
          <w:tcPr>
            <w:tcW w:w="2839" w:type="dxa"/>
          </w:tcPr>
          <w:p w14:paraId="0033E36A" w14:textId="77777777" w:rsidR="00EA16E8" w:rsidRPr="005A5509" w:rsidRDefault="00EA16E8" w:rsidP="002D0C32">
            <w:pPr>
              <w:pStyle w:val="TAL"/>
            </w:pPr>
            <w:r w:rsidRPr="005A5509">
              <w:t>See 5.17.2.36</w:t>
            </w:r>
          </w:p>
        </w:tc>
      </w:tr>
      <w:tr w:rsidR="00EA16E8" w:rsidRPr="005A5509" w14:paraId="2342B196" w14:textId="77777777" w:rsidTr="002D0C32">
        <w:trPr>
          <w:cantSplit/>
          <w:jc w:val="center"/>
        </w:trPr>
        <w:tc>
          <w:tcPr>
            <w:tcW w:w="2556" w:type="dxa"/>
          </w:tcPr>
          <w:p w14:paraId="058B824C" w14:textId="77777777" w:rsidR="00EA16E8" w:rsidRPr="005A5509" w:rsidRDefault="00EA16E8" w:rsidP="002D0C32">
            <w:pPr>
              <w:pStyle w:val="TAL"/>
              <w:rPr>
                <w:color w:val="000000"/>
              </w:rPr>
            </w:pPr>
            <w:r w:rsidRPr="005A5509">
              <w:rPr>
                <w:color w:val="000000"/>
              </w:rPr>
              <w:t>Report Floor Request Decision</w:t>
            </w:r>
          </w:p>
        </w:tc>
        <w:tc>
          <w:tcPr>
            <w:tcW w:w="2268" w:type="dxa"/>
          </w:tcPr>
          <w:p w14:paraId="54123F8D" w14:textId="77777777" w:rsidR="00EA16E8" w:rsidRPr="005A5509" w:rsidRDefault="00EA16E8" w:rsidP="002D0C32">
            <w:pPr>
              <w:pStyle w:val="TAL"/>
            </w:pPr>
            <w:r w:rsidRPr="005A5509">
              <w:t>n.a for re-use</w:t>
            </w:r>
          </w:p>
        </w:tc>
        <w:tc>
          <w:tcPr>
            <w:tcW w:w="1134" w:type="dxa"/>
          </w:tcPr>
          <w:p w14:paraId="5B1CE8ED" w14:textId="77777777" w:rsidR="00EA16E8" w:rsidRPr="005A5509" w:rsidRDefault="00EA16E8" w:rsidP="002D0C32">
            <w:pPr>
              <w:pStyle w:val="TAL"/>
            </w:pPr>
            <w:r w:rsidRPr="005A5509">
              <w:t>Optional</w:t>
            </w:r>
          </w:p>
        </w:tc>
        <w:tc>
          <w:tcPr>
            <w:tcW w:w="2839" w:type="dxa"/>
          </w:tcPr>
          <w:p w14:paraId="7F20AABB" w14:textId="77777777" w:rsidR="00EA16E8" w:rsidRPr="005A5509" w:rsidRDefault="00EA16E8" w:rsidP="002D0C32">
            <w:pPr>
              <w:pStyle w:val="TAL"/>
            </w:pPr>
            <w:r w:rsidRPr="005A5509">
              <w:t>See 5.17.2.37</w:t>
            </w:r>
          </w:p>
        </w:tc>
      </w:tr>
      <w:tr w:rsidR="00EA16E8" w:rsidRPr="005A5509" w14:paraId="64F7F54E" w14:textId="77777777" w:rsidTr="002D0C32">
        <w:trPr>
          <w:cantSplit/>
          <w:jc w:val="center"/>
        </w:trPr>
        <w:tc>
          <w:tcPr>
            <w:tcW w:w="2556" w:type="dxa"/>
          </w:tcPr>
          <w:p w14:paraId="50A37F77" w14:textId="77777777" w:rsidR="00EA16E8" w:rsidRPr="005A5509" w:rsidRDefault="00EA16E8" w:rsidP="002D0C32">
            <w:pPr>
              <w:pStyle w:val="TAL"/>
              <w:rPr>
                <w:color w:val="000000"/>
              </w:rPr>
            </w:pPr>
            <w:r w:rsidRPr="005A5509">
              <w:rPr>
                <w:color w:val="000000"/>
              </w:rPr>
              <w:t>Modify Media</w:t>
            </w:r>
          </w:p>
        </w:tc>
        <w:tc>
          <w:tcPr>
            <w:tcW w:w="2268" w:type="dxa"/>
          </w:tcPr>
          <w:p w14:paraId="2B5DC602" w14:textId="77777777" w:rsidR="00EA16E8" w:rsidRPr="005A5509" w:rsidRDefault="00EA16E8" w:rsidP="002D0C32">
            <w:pPr>
              <w:pStyle w:val="TAL"/>
            </w:pPr>
            <w:r w:rsidRPr="005A5509">
              <w:t>n.a for re-use</w:t>
            </w:r>
          </w:p>
        </w:tc>
        <w:tc>
          <w:tcPr>
            <w:tcW w:w="1134" w:type="dxa"/>
          </w:tcPr>
          <w:p w14:paraId="47820308" w14:textId="77777777" w:rsidR="00EA16E8" w:rsidRPr="005A5509" w:rsidRDefault="00EA16E8" w:rsidP="002D0C32">
            <w:pPr>
              <w:pStyle w:val="TAL"/>
            </w:pPr>
            <w:r w:rsidRPr="005A5509">
              <w:t>Optional</w:t>
            </w:r>
          </w:p>
        </w:tc>
        <w:tc>
          <w:tcPr>
            <w:tcW w:w="2839" w:type="dxa"/>
          </w:tcPr>
          <w:p w14:paraId="61BB2E9C" w14:textId="77777777" w:rsidR="00EA16E8" w:rsidRPr="005A5509" w:rsidRDefault="00EA16E8" w:rsidP="002D0C32">
            <w:pPr>
              <w:pStyle w:val="TAL"/>
            </w:pPr>
            <w:r w:rsidRPr="005A5509">
              <w:t>See 5.17.2.38</w:t>
            </w:r>
          </w:p>
        </w:tc>
      </w:tr>
      <w:tr w:rsidR="00EA16E8" w:rsidRPr="005A5509" w14:paraId="41208C4B" w14:textId="77777777" w:rsidTr="002D0C32">
        <w:trPr>
          <w:cantSplit/>
          <w:jc w:val="center"/>
        </w:trPr>
        <w:tc>
          <w:tcPr>
            <w:tcW w:w="2556" w:type="dxa"/>
          </w:tcPr>
          <w:p w14:paraId="178A9AFD" w14:textId="77777777" w:rsidR="00EA16E8" w:rsidRPr="005A5509" w:rsidRDefault="00EA16E8" w:rsidP="002D0C32">
            <w:pPr>
              <w:pStyle w:val="TAL"/>
              <w:rPr>
                <w:color w:val="000000"/>
              </w:rPr>
            </w:pPr>
            <w:r w:rsidRPr="005A5509">
              <w:rPr>
                <w:lang w:eastAsia="zh-CN"/>
              </w:rPr>
              <w:t>Confirm Media Update</w:t>
            </w:r>
          </w:p>
        </w:tc>
        <w:tc>
          <w:tcPr>
            <w:tcW w:w="2268" w:type="dxa"/>
          </w:tcPr>
          <w:p w14:paraId="3B6893BB" w14:textId="77777777" w:rsidR="00EA16E8" w:rsidRPr="005A5509" w:rsidRDefault="00EA16E8" w:rsidP="002D0C32">
            <w:pPr>
              <w:pStyle w:val="TAL"/>
            </w:pPr>
            <w:r w:rsidRPr="005A5509">
              <w:t>n.a for re-use</w:t>
            </w:r>
          </w:p>
        </w:tc>
        <w:tc>
          <w:tcPr>
            <w:tcW w:w="1134" w:type="dxa"/>
          </w:tcPr>
          <w:p w14:paraId="35F85323" w14:textId="77777777" w:rsidR="00EA16E8" w:rsidRPr="005A5509" w:rsidRDefault="00EA16E8" w:rsidP="002D0C32">
            <w:pPr>
              <w:pStyle w:val="TAL"/>
            </w:pPr>
            <w:r w:rsidRPr="005A5509">
              <w:t>Optional</w:t>
            </w:r>
          </w:p>
        </w:tc>
        <w:tc>
          <w:tcPr>
            <w:tcW w:w="2839" w:type="dxa"/>
          </w:tcPr>
          <w:p w14:paraId="129A3644" w14:textId="77777777" w:rsidR="00EA16E8" w:rsidRPr="005A5509" w:rsidRDefault="00EA16E8" w:rsidP="002D0C32">
            <w:pPr>
              <w:pStyle w:val="TAL"/>
            </w:pPr>
            <w:r w:rsidRPr="005A5509">
              <w:t>See 5.17.2.39</w:t>
            </w:r>
          </w:p>
        </w:tc>
      </w:tr>
      <w:tr w:rsidR="00EA16E8" w:rsidRPr="005A5509" w14:paraId="5F3F89F5" w14:textId="77777777" w:rsidTr="002D0C32">
        <w:trPr>
          <w:cantSplit/>
          <w:jc w:val="center"/>
        </w:trPr>
        <w:tc>
          <w:tcPr>
            <w:tcW w:w="2556" w:type="dxa"/>
          </w:tcPr>
          <w:p w14:paraId="18B2FEED" w14:textId="77777777" w:rsidR="00EA16E8" w:rsidRPr="005A5509" w:rsidRDefault="00EA16E8" w:rsidP="002D0C32">
            <w:pPr>
              <w:pStyle w:val="TAL"/>
              <w:rPr>
                <w:color w:val="000000"/>
              </w:rPr>
            </w:pPr>
            <w:r w:rsidRPr="005A5509">
              <w:t xml:space="preserve">Start Playing </w:t>
            </w:r>
            <w:r w:rsidRPr="005A5509">
              <w:rPr>
                <w:rFonts w:hint="eastAsia"/>
                <w:lang w:eastAsia="zh-CN"/>
              </w:rPr>
              <w:t>Message</w:t>
            </w:r>
          </w:p>
        </w:tc>
        <w:tc>
          <w:tcPr>
            <w:tcW w:w="2268" w:type="dxa"/>
          </w:tcPr>
          <w:p w14:paraId="25EA903C" w14:textId="77777777" w:rsidR="00EA16E8" w:rsidRPr="005A5509" w:rsidRDefault="00EA16E8" w:rsidP="002D0C32">
            <w:pPr>
              <w:pStyle w:val="TAL"/>
            </w:pPr>
            <w:r w:rsidRPr="005A5509">
              <w:t>n.a for re-use</w:t>
            </w:r>
          </w:p>
        </w:tc>
        <w:tc>
          <w:tcPr>
            <w:tcW w:w="1134" w:type="dxa"/>
          </w:tcPr>
          <w:p w14:paraId="32AC01E0" w14:textId="77777777" w:rsidR="00EA16E8" w:rsidRPr="005A5509" w:rsidRDefault="00EA16E8" w:rsidP="002D0C32">
            <w:pPr>
              <w:pStyle w:val="TAL"/>
            </w:pPr>
            <w:r w:rsidRPr="005A5509">
              <w:rPr>
                <w:color w:val="000000"/>
              </w:rPr>
              <w:t>Optional</w:t>
            </w:r>
          </w:p>
        </w:tc>
        <w:tc>
          <w:tcPr>
            <w:tcW w:w="2839" w:type="dxa"/>
          </w:tcPr>
          <w:p w14:paraId="0BD0AB12" w14:textId="77777777" w:rsidR="00EA16E8" w:rsidRPr="005A5509" w:rsidRDefault="00EA16E8" w:rsidP="002D0C32">
            <w:pPr>
              <w:pStyle w:val="TAL"/>
              <w:rPr>
                <w:lang w:eastAsia="zh-CN"/>
              </w:rPr>
            </w:pPr>
            <w:r w:rsidRPr="005A5509">
              <w:t>See 5.17.2.</w:t>
            </w:r>
            <w:r w:rsidRPr="005A5509">
              <w:rPr>
                <w:lang w:eastAsia="zh-CN"/>
              </w:rPr>
              <w:t>40</w:t>
            </w:r>
          </w:p>
        </w:tc>
      </w:tr>
      <w:tr w:rsidR="00EA16E8" w:rsidRPr="005A5509" w14:paraId="47EE499C" w14:textId="77777777" w:rsidTr="002D0C32">
        <w:trPr>
          <w:cantSplit/>
          <w:jc w:val="center"/>
        </w:trPr>
        <w:tc>
          <w:tcPr>
            <w:tcW w:w="2556" w:type="dxa"/>
          </w:tcPr>
          <w:p w14:paraId="239C7397" w14:textId="77777777" w:rsidR="00EA16E8" w:rsidRPr="005A5509" w:rsidRDefault="00EA16E8" w:rsidP="002D0C32">
            <w:pPr>
              <w:pStyle w:val="TAL"/>
              <w:rPr>
                <w:color w:val="000000"/>
              </w:rPr>
            </w:pPr>
            <w:r w:rsidRPr="005A5509">
              <w:t>Stop Playing M</w:t>
            </w:r>
            <w:r w:rsidRPr="005A5509">
              <w:rPr>
                <w:rFonts w:hint="eastAsia"/>
                <w:lang w:eastAsia="zh-CN"/>
              </w:rPr>
              <w:t>essage</w:t>
            </w:r>
          </w:p>
        </w:tc>
        <w:tc>
          <w:tcPr>
            <w:tcW w:w="2268" w:type="dxa"/>
          </w:tcPr>
          <w:p w14:paraId="440B3DCC" w14:textId="77777777" w:rsidR="00EA16E8" w:rsidRPr="005A5509" w:rsidRDefault="00EA16E8" w:rsidP="002D0C32">
            <w:pPr>
              <w:pStyle w:val="TAL"/>
            </w:pPr>
            <w:r w:rsidRPr="005A5509">
              <w:t>n.a for re-use</w:t>
            </w:r>
          </w:p>
        </w:tc>
        <w:tc>
          <w:tcPr>
            <w:tcW w:w="1134" w:type="dxa"/>
          </w:tcPr>
          <w:p w14:paraId="7E4EA20F" w14:textId="77777777" w:rsidR="00EA16E8" w:rsidRPr="005A5509" w:rsidRDefault="00EA16E8" w:rsidP="002D0C32">
            <w:pPr>
              <w:pStyle w:val="TAL"/>
            </w:pPr>
            <w:r w:rsidRPr="005A5509">
              <w:rPr>
                <w:color w:val="000000"/>
              </w:rPr>
              <w:t>Optional</w:t>
            </w:r>
          </w:p>
        </w:tc>
        <w:tc>
          <w:tcPr>
            <w:tcW w:w="2839" w:type="dxa"/>
          </w:tcPr>
          <w:p w14:paraId="29AC0952" w14:textId="77777777" w:rsidR="00EA16E8" w:rsidRPr="005A5509" w:rsidRDefault="00EA16E8" w:rsidP="002D0C32">
            <w:pPr>
              <w:pStyle w:val="TAL"/>
              <w:rPr>
                <w:lang w:eastAsia="zh-CN"/>
              </w:rPr>
            </w:pPr>
            <w:r w:rsidRPr="005A5509">
              <w:t>See 5.17.2.</w:t>
            </w:r>
            <w:r w:rsidRPr="005A5509">
              <w:rPr>
                <w:lang w:eastAsia="zh-CN"/>
              </w:rPr>
              <w:t>41</w:t>
            </w:r>
          </w:p>
        </w:tc>
      </w:tr>
      <w:tr w:rsidR="00EA16E8" w:rsidRPr="005A5509" w14:paraId="72F6DADC" w14:textId="77777777" w:rsidTr="002D0C32">
        <w:trPr>
          <w:cantSplit/>
          <w:jc w:val="center"/>
        </w:trPr>
        <w:tc>
          <w:tcPr>
            <w:tcW w:w="2556" w:type="dxa"/>
          </w:tcPr>
          <w:p w14:paraId="1B8AAFB4" w14:textId="77777777" w:rsidR="00EA16E8" w:rsidRPr="005A5509" w:rsidRDefault="00EA16E8" w:rsidP="002D0C32">
            <w:pPr>
              <w:pStyle w:val="TAL"/>
              <w:rPr>
                <w:color w:val="000000"/>
              </w:rPr>
            </w:pPr>
            <w:r w:rsidRPr="005A5509">
              <w:t xml:space="preserve">Playing </w:t>
            </w:r>
            <w:r w:rsidRPr="005A5509">
              <w:rPr>
                <w:rFonts w:hint="eastAsia"/>
                <w:lang w:eastAsia="zh-CN"/>
              </w:rPr>
              <w:t>Message</w:t>
            </w:r>
            <w:r w:rsidRPr="005A5509">
              <w:t xml:space="preserve"> Completed</w:t>
            </w:r>
          </w:p>
        </w:tc>
        <w:tc>
          <w:tcPr>
            <w:tcW w:w="2268" w:type="dxa"/>
          </w:tcPr>
          <w:p w14:paraId="3283518D" w14:textId="77777777" w:rsidR="00EA16E8" w:rsidRPr="005A5509" w:rsidRDefault="00EA16E8" w:rsidP="002D0C32">
            <w:pPr>
              <w:pStyle w:val="TAL"/>
            </w:pPr>
            <w:r w:rsidRPr="005A5509">
              <w:t>n.a for re-use</w:t>
            </w:r>
          </w:p>
        </w:tc>
        <w:tc>
          <w:tcPr>
            <w:tcW w:w="1134" w:type="dxa"/>
          </w:tcPr>
          <w:p w14:paraId="72DC5ACC" w14:textId="77777777" w:rsidR="00EA16E8" w:rsidRPr="005A5509" w:rsidRDefault="00EA16E8" w:rsidP="002D0C32">
            <w:pPr>
              <w:pStyle w:val="TAL"/>
            </w:pPr>
            <w:r w:rsidRPr="005A5509">
              <w:rPr>
                <w:color w:val="000000"/>
              </w:rPr>
              <w:t>Optional</w:t>
            </w:r>
          </w:p>
        </w:tc>
        <w:tc>
          <w:tcPr>
            <w:tcW w:w="2839" w:type="dxa"/>
          </w:tcPr>
          <w:p w14:paraId="0A943661" w14:textId="77777777" w:rsidR="00EA16E8" w:rsidRPr="005A5509" w:rsidRDefault="00EA16E8" w:rsidP="002D0C32">
            <w:pPr>
              <w:pStyle w:val="TAL"/>
              <w:rPr>
                <w:lang w:eastAsia="zh-CN"/>
              </w:rPr>
            </w:pPr>
            <w:r w:rsidRPr="005A5509">
              <w:t>See 5.17.2.</w:t>
            </w:r>
            <w:r w:rsidRPr="005A5509">
              <w:rPr>
                <w:lang w:eastAsia="zh-CN"/>
              </w:rPr>
              <w:t>42</w:t>
            </w:r>
          </w:p>
        </w:tc>
      </w:tr>
      <w:tr w:rsidR="00EA16E8" w:rsidRPr="005A5509" w14:paraId="4826B267" w14:textId="77777777" w:rsidTr="002D0C32">
        <w:trPr>
          <w:cantSplit/>
          <w:jc w:val="center"/>
        </w:trPr>
        <w:tc>
          <w:tcPr>
            <w:tcW w:w="2556" w:type="dxa"/>
          </w:tcPr>
          <w:p w14:paraId="03372FE6" w14:textId="77777777" w:rsidR="00EA16E8" w:rsidRPr="005A5509" w:rsidRDefault="00EA16E8" w:rsidP="002D0C32">
            <w:pPr>
              <w:pStyle w:val="TAL"/>
              <w:rPr>
                <w:color w:val="000000"/>
              </w:rPr>
            </w:pPr>
            <w:r w:rsidRPr="005A5509">
              <w:t xml:space="preserve">Start </w:t>
            </w:r>
            <w:r w:rsidRPr="005A5509">
              <w:rPr>
                <w:rFonts w:hint="eastAsia"/>
                <w:lang w:eastAsia="zh-CN"/>
              </w:rPr>
              <w:t>Message</w:t>
            </w:r>
            <w:r w:rsidRPr="005A5509">
              <w:t xml:space="preserve"> Record</w:t>
            </w:r>
          </w:p>
        </w:tc>
        <w:tc>
          <w:tcPr>
            <w:tcW w:w="2268" w:type="dxa"/>
          </w:tcPr>
          <w:p w14:paraId="77353556" w14:textId="77777777" w:rsidR="00EA16E8" w:rsidRPr="005A5509" w:rsidRDefault="00EA16E8" w:rsidP="002D0C32">
            <w:pPr>
              <w:pStyle w:val="TAL"/>
            </w:pPr>
            <w:r w:rsidRPr="005A5509">
              <w:t>n.a for re-use</w:t>
            </w:r>
          </w:p>
        </w:tc>
        <w:tc>
          <w:tcPr>
            <w:tcW w:w="1134" w:type="dxa"/>
          </w:tcPr>
          <w:p w14:paraId="4F4C1995" w14:textId="77777777" w:rsidR="00EA16E8" w:rsidRPr="005A5509" w:rsidRDefault="00EA16E8" w:rsidP="002D0C32">
            <w:pPr>
              <w:pStyle w:val="TAL"/>
            </w:pPr>
            <w:r w:rsidRPr="005A5509">
              <w:rPr>
                <w:color w:val="000000"/>
              </w:rPr>
              <w:t>Optional</w:t>
            </w:r>
          </w:p>
        </w:tc>
        <w:tc>
          <w:tcPr>
            <w:tcW w:w="2839" w:type="dxa"/>
          </w:tcPr>
          <w:p w14:paraId="357E44EB" w14:textId="77777777" w:rsidR="00EA16E8" w:rsidRPr="005A5509" w:rsidRDefault="00EA16E8" w:rsidP="002D0C32">
            <w:pPr>
              <w:pStyle w:val="TAL"/>
              <w:rPr>
                <w:lang w:eastAsia="zh-CN"/>
              </w:rPr>
            </w:pPr>
            <w:r w:rsidRPr="005A5509">
              <w:t>See 5.17.2.</w:t>
            </w:r>
            <w:r w:rsidRPr="005A5509">
              <w:rPr>
                <w:lang w:eastAsia="zh-CN"/>
              </w:rPr>
              <w:t>43</w:t>
            </w:r>
          </w:p>
        </w:tc>
      </w:tr>
      <w:tr w:rsidR="00EA16E8" w:rsidRPr="005A5509" w14:paraId="6684967A" w14:textId="77777777" w:rsidTr="002D0C32">
        <w:trPr>
          <w:cantSplit/>
          <w:jc w:val="center"/>
        </w:trPr>
        <w:tc>
          <w:tcPr>
            <w:tcW w:w="2556" w:type="dxa"/>
          </w:tcPr>
          <w:p w14:paraId="0F96FAC1" w14:textId="77777777" w:rsidR="00EA16E8" w:rsidRPr="005A5509" w:rsidRDefault="00EA16E8" w:rsidP="002D0C32">
            <w:pPr>
              <w:pStyle w:val="TAL"/>
              <w:rPr>
                <w:color w:val="000000"/>
              </w:rPr>
            </w:pPr>
            <w:r w:rsidRPr="005A5509">
              <w:t xml:space="preserve">Stop </w:t>
            </w:r>
            <w:r w:rsidRPr="005A5509">
              <w:rPr>
                <w:rFonts w:hint="eastAsia"/>
                <w:lang w:eastAsia="zh-CN"/>
              </w:rPr>
              <w:t>Message</w:t>
            </w:r>
            <w:r w:rsidRPr="005A5509">
              <w:t xml:space="preserve"> Record</w:t>
            </w:r>
          </w:p>
        </w:tc>
        <w:tc>
          <w:tcPr>
            <w:tcW w:w="2268" w:type="dxa"/>
          </w:tcPr>
          <w:p w14:paraId="2E1E6FB8" w14:textId="77777777" w:rsidR="00EA16E8" w:rsidRPr="005A5509" w:rsidRDefault="00EA16E8" w:rsidP="002D0C32">
            <w:pPr>
              <w:pStyle w:val="TAL"/>
            </w:pPr>
            <w:r w:rsidRPr="005A5509">
              <w:t>n.a for re-use</w:t>
            </w:r>
          </w:p>
        </w:tc>
        <w:tc>
          <w:tcPr>
            <w:tcW w:w="1134" w:type="dxa"/>
          </w:tcPr>
          <w:p w14:paraId="60B0A2C2" w14:textId="77777777" w:rsidR="00EA16E8" w:rsidRPr="005A5509" w:rsidRDefault="00EA16E8" w:rsidP="002D0C32">
            <w:pPr>
              <w:pStyle w:val="TAL"/>
            </w:pPr>
            <w:r w:rsidRPr="005A5509">
              <w:rPr>
                <w:color w:val="000000"/>
              </w:rPr>
              <w:t>Optional</w:t>
            </w:r>
          </w:p>
        </w:tc>
        <w:tc>
          <w:tcPr>
            <w:tcW w:w="2839" w:type="dxa"/>
          </w:tcPr>
          <w:p w14:paraId="7360E02A" w14:textId="77777777" w:rsidR="00EA16E8" w:rsidRPr="005A5509" w:rsidRDefault="00EA16E8" w:rsidP="002D0C32">
            <w:pPr>
              <w:pStyle w:val="TAL"/>
              <w:rPr>
                <w:lang w:eastAsia="zh-CN"/>
              </w:rPr>
            </w:pPr>
            <w:r w:rsidRPr="005A5509">
              <w:t>See 5.17.2.</w:t>
            </w:r>
            <w:r w:rsidRPr="005A5509">
              <w:rPr>
                <w:lang w:eastAsia="zh-CN"/>
              </w:rPr>
              <w:t>44</w:t>
            </w:r>
          </w:p>
        </w:tc>
      </w:tr>
      <w:tr w:rsidR="00EA16E8" w:rsidRPr="005A5509" w14:paraId="0B1502D1" w14:textId="77777777" w:rsidTr="002D0C32">
        <w:trPr>
          <w:cantSplit/>
          <w:jc w:val="center"/>
        </w:trPr>
        <w:tc>
          <w:tcPr>
            <w:tcW w:w="2556" w:type="dxa"/>
          </w:tcPr>
          <w:p w14:paraId="078DC3D4" w14:textId="77777777" w:rsidR="00EA16E8" w:rsidRPr="005A5509" w:rsidRDefault="00EA16E8" w:rsidP="002D0C32">
            <w:pPr>
              <w:pStyle w:val="TAL"/>
              <w:rPr>
                <w:color w:val="000000"/>
              </w:rPr>
            </w:pPr>
            <w:r w:rsidRPr="005A5509">
              <w:rPr>
                <w:rFonts w:hint="eastAsia"/>
                <w:lang w:eastAsia="zh-CN"/>
              </w:rPr>
              <w:t>Message</w:t>
            </w:r>
            <w:r w:rsidRPr="005A5509">
              <w:t xml:space="preserve"> Record Completed</w:t>
            </w:r>
          </w:p>
        </w:tc>
        <w:tc>
          <w:tcPr>
            <w:tcW w:w="2268" w:type="dxa"/>
          </w:tcPr>
          <w:p w14:paraId="649E5901" w14:textId="77777777" w:rsidR="00EA16E8" w:rsidRPr="005A5509" w:rsidRDefault="00EA16E8" w:rsidP="002D0C32">
            <w:pPr>
              <w:pStyle w:val="TAL"/>
            </w:pPr>
            <w:r w:rsidRPr="005A5509">
              <w:t>n.a for re-use</w:t>
            </w:r>
          </w:p>
        </w:tc>
        <w:tc>
          <w:tcPr>
            <w:tcW w:w="1134" w:type="dxa"/>
          </w:tcPr>
          <w:p w14:paraId="29C97606" w14:textId="77777777" w:rsidR="00EA16E8" w:rsidRPr="005A5509" w:rsidRDefault="00EA16E8" w:rsidP="002D0C32">
            <w:pPr>
              <w:pStyle w:val="TAL"/>
              <w:rPr>
                <w:color w:val="000000"/>
              </w:rPr>
            </w:pPr>
            <w:r w:rsidRPr="005A5509">
              <w:rPr>
                <w:color w:val="000000"/>
              </w:rPr>
              <w:t>Optional</w:t>
            </w:r>
          </w:p>
        </w:tc>
        <w:tc>
          <w:tcPr>
            <w:tcW w:w="2839" w:type="dxa"/>
          </w:tcPr>
          <w:p w14:paraId="30C184EB" w14:textId="77777777" w:rsidR="00EA16E8" w:rsidRPr="005A5509" w:rsidRDefault="00EA16E8" w:rsidP="002D0C32">
            <w:pPr>
              <w:pStyle w:val="TAL"/>
              <w:rPr>
                <w:lang w:eastAsia="zh-CN"/>
              </w:rPr>
            </w:pPr>
            <w:r w:rsidRPr="005A5509">
              <w:t>See 5.17.2.</w:t>
            </w:r>
            <w:r w:rsidRPr="005A5509">
              <w:rPr>
                <w:lang w:eastAsia="zh-CN"/>
              </w:rPr>
              <w:t>45</w:t>
            </w:r>
          </w:p>
        </w:tc>
      </w:tr>
      <w:tr w:rsidR="00EA16E8" w:rsidRPr="005A5509" w14:paraId="439112FE" w14:textId="77777777" w:rsidTr="002D0C32">
        <w:trPr>
          <w:cantSplit/>
          <w:jc w:val="center"/>
        </w:trPr>
        <w:tc>
          <w:tcPr>
            <w:tcW w:w="2556" w:type="dxa"/>
          </w:tcPr>
          <w:p w14:paraId="4019BE6E" w14:textId="77777777" w:rsidR="00EA16E8" w:rsidRPr="005A5509" w:rsidRDefault="00EA16E8" w:rsidP="002D0C32">
            <w:pPr>
              <w:pStyle w:val="TAL"/>
              <w:rPr>
                <w:color w:val="000000"/>
              </w:rPr>
            </w:pPr>
            <w:r w:rsidRPr="005A5509">
              <w:rPr>
                <w:rFonts w:hint="eastAsia"/>
                <w:lang w:eastAsia="zh-CN"/>
              </w:rPr>
              <w:t>Config</w:t>
            </w:r>
            <w:r w:rsidRPr="005A5509">
              <w:rPr>
                <w:lang w:eastAsia="zh-CN"/>
              </w:rPr>
              <w:t>ure</w:t>
            </w:r>
            <w:r w:rsidRPr="005A5509">
              <w:rPr>
                <w:rFonts w:hint="eastAsia"/>
                <w:lang w:eastAsia="zh-CN"/>
              </w:rPr>
              <w:t xml:space="preserve"> Granted Quota</w:t>
            </w:r>
          </w:p>
        </w:tc>
        <w:tc>
          <w:tcPr>
            <w:tcW w:w="2268" w:type="dxa"/>
          </w:tcPr>
          <w:p w14:paraId="36AB45C6" w14:textId="77777777" w:rsidR="00EA16E8" w:rsidRPr="005A5509" w:rsidRDefault="00EA16E8" w:rsidP="002D0C32">
            <w:pPr>
              <w:pStyle w:val="TAL"/>
            </w:pPr>
            <w:r w:rsidRPr="005A5509">
              <w:t>n.a for re-use</w:t>
            </w:r>
          </w:p>
        </w:tc>
        <w:tc>
          <w:tcPr>
            <w:tcW w:w="1134" w:type="dxa"/>
          </w:tcPr>
          <w:p w14:paraId="63A07F2A" w14:textId="77777777" w:rsidR="00EA16E8" w:rsidRPr="005A5509" w:rsidRDefault="00EA16E8" w:rsidP="002D0C32">
            <w:pPr>
              <w:pStyle w:val="TAL"/>
              <w:rPr>
                <w:color w:val="000000"/>
              </w:rPr>
            </w:pPr>
            <w:r w:rsidRPr="005A5509">
              <w:rPr>
                <w:color w:val="000000"/>
              </w:rPr>
              <w:t>Optional</w:t>
            </w:r>
          </w:p>
        </w:tc>
        <w:tc>
          <w:tcPr>
            <w:tcW w:w="2839" w:type="dxa"/>
          </w:tcPr>
          <w:p w14:paraId="1F3B5DFA" w14:textId="77777777" w:rsidR="00EA16E8" w:rsidRPr="005A5509" w:rsidRDefault="00EA16E8" w:rsidP="002D0C32">
            <w:pPr>
              <w:pStyle w:val="TAL"/>
              <w:rPr>
                <w:lang w:eastAsia="zh-CN"/>
              </w:rPr>
            </w:pPr>
            <w:r w:rsidRPr="005A5509">
              <w:t>See 5.17.2.</w:t>
            </w:r>
            <w:r w:rsidRPr="005A5509">
              <w:rPr>
                <w:lang w:eastAsia="zh-CN"/>
              </w:rPr>
              <w:t>46</w:t>
            </w:r>
          </w:p>
        </w:tc>
      </w:tr>
      <w:tr w:rsidR="00EA16E8" w:rsidRPr="005A5509" w14:paraId="27D98FF1" w14:textId="77777777" w:rsidTr="002D0C32">
        <w:trPr>
          <w:cantSplit/>
          <w:jc w:val="center"/>
        </w:trPr>
        <w:tc>
          <w:tcPr>
            <w:tcW w:w="2556" w:type="dxa"/>
          </w:tcPr>
          <w:p w14:paraId="2F926594" w14:textId="77777777" w:rsidR="00EA16E8" w:rsidRPr="005A5509" w:rsidRDefault="00EA16E8" w:rsidP="002D0C32">
            <w:pPr>
              <w:pStyle w:val="TAL"/>
              <w:rPr>
                <w:color w:val="000000"/>
              </w:rPr>
            </w:pPr>
            <w:r w:rsidRPr="005A5509">
              <w:rPr>
                <w:rFonts w:hint="eastAsia"/>
                <w:lang w:eastAsia="zh-CN"/>
              </w:rPr>
              <w:t xml:space="preserve">Report </w:t>
            </w:r>
            <w:r w:rsidRPr="005A5509">
              <w:rPr>
                <w:lang w:eastAsia="zh-CN"/>
              </w:rPr>
              <w:t>Message Statistics</w:t>
            </w:r>
          </w:p>
        </w:tc>
        <w:tc>
          <w:tcPr>
            <w:tcW w:w="2268" w:type="dxa"/>
          </w:tcPr>
          <w:p w14:paraId="1E4FA74C" w14:textId="77777777" w:rsidR="00EA16E8" w:rsidRPr="005A5509" w:rsidRDefault="00EA16E8" w:rsidP="002D0C32">
            <w:pPr>
              <w:pStyle w:val="TAL"/>
            </w:pPr>
            <w:r w:rsidRPr="005A5509">
              <w:t>n.a for re-use</w:t>
            </w:r>
          </w:p>
        </w:tc>
        <w:tc>
          <w:tcPr>
            <w:tcW w:w="1134" w:type="dxa"/>
          </w:tcPr>
          <w:p w14:paraId="70D1E1DA" w14:textId="77777777" w:rsidR="00EA16E8" w:rsidRPr="005A5509" w:rsidRDefault="00EA16E8" w:rsidP="002D0C32">
            <w:pPr>
              <w:pStyle w:val="TAL"/>
              <w:rPr>
                <w:color w:val="000000"/>
              </w:rPr>
            </w:pPr>
            <w:r w:rsidRPr="005A5509">
              <w:rPr>
                <w:color w:val="000000"/>
              </w:rPr>
              <w:t>Optional</w:t>
            </w:r>
          </w:p>
        </w:tc>
        <w:tc>
          <w:tcPr>
            <w:tcW w:w="2839" w:type="dxa"/>
          </w:tcPr>
          <w:p w14:paraId="3ED260D5" w14:textId="77777777" w:rsidR="00EA16E8" w:rsidRPr="005A5509" w:rsidRDefault="00EA16E8" w:rsidP="002D0C32">
            <w:pPr>
              <w:pStyle w:val="TAL"/>
              <w:rPr>
                <w:lang w:eastAsia="zh-CN"/>
              </w:rPr>
            </w:pPr>
            <w:r w:rsidRPr="005A5509">
              <w:t>See 5.17.2.</w:t>
            </w:r>
            <w:r w:rsidRPr="005A5509">
              <w:rPr>
                <w:lang w:eastAsia="zh-CN"/>
              </w:rPr>
              <w:t>47</w:t>
            </w:r>
          </w:p>
        </w:tc>
      </w:tr>
      <w:tr w:rsidR="00EA16E8" w:rsidRPr="005A5509" w14:paraId="49CCD06B" w14:textId="77777777" w:rsidTr="002D0C32">
        <w:trPr>
          <w:cantSplit/>
          <w:jc w:val="center"/>
        </w:trPr>
        <w:tc>
          <w:tcPr>
            <w:tcW w:w="2556" w:type="dxa"/>
          </w:tcPr>
          <w:p w14:paraId="6073CBBE" w14:textId="77777777" w:rsidR="00EA16E8" w:rsidRPr="005A5509" w:rsidRDefault="00EA16E8" w:rsidP="002D0C32">
            <w:pPr>
              <w:pStyle w:val="TAL"/>
              <w:rPr>
                <w:color w:val="000000"/>
              </w:rPr>
            </w:pPr>
            <w:r w:rsidRPr="005A5509">
              <w:rPr>
                <w:lang w:eastAsia="zh-CN"/>
              </w:rPr>
              <w:t>Configure Filtering Rules</w:t>
            </w:r>
          </w:p>
        </w:tc>
        <w:tc>
          <w:tcPr>
            <w:tcW w:w="2268" w:type="dxa"/>
          </w:tcPr>
          <w:p w14:paraId="555C24E5" w14:textId="77777777" w:rsidR="00EA16E8" w:rsidRPr="005A5509" w:rsidRDefault="00EA16E8" w:rsidP="002D0C32">
            <w:pPr>
              <w:pStyle w:val="TAL"/>
            </w:pPr>
            <w:r w:rsidRPr="005A5509">
              <w:t>n.a for re-use</w:t>
            </w:r>
          </w:p>
        </w:tc>
        <w:tc>
          <w:tcPr>
            <w:tcW w:w="1134" w:type="dxa"/>
          </w:tcPr>
          <w:p w14:paraId="4B003C1C" w14:textId="77777777" w:rsidR="00EA16E8" w:rsidRPr="005A5509" w:rsidRDefault="00EA16E8" w:rsidP="002D0C32">
            <w:pPr>
              <w:pStyle w:val="TAL"/>
              <w:rPr>
                <w:color w:val="000000"/>
              </w:rPr>
            </w:pPr>
            <w:r w:rsidRPr="005A5509">
              <w:rPr>
                <w:color w:val="000000"/>
              </w:rPr>
              <w:t>Optional</w:t>
            </w:r>
          </w:p>
        </w:tc>
        <w:tc>
          <w:tcPr>
            <w:tcW w:w="2839" w:type="dxa"/>
          </w:tcPr>
          <w:p w14:paraId="630ECC9F" w14:textId="77777777" w:rsidR="00EA16E8" w:rsidRPr="005A5509" w:rsidRDefault="00EA16E8" w:rsidP="002D0C32">
            <w:pPr>
              <w:pStyle w:val="TAL"/>
              <w:rPr>
                <w:lang w:eastAsia="zh-CN"/>
              </w:rPr>
            </w:pPr>
            <w:r w:rsidRPr="005A5509">
              <w:t>See 5.17.2.</w:t>
            </w:r>
            <w:r w:rsidRPr="005A5509">
              <w:rPr>
                <w:lang w:eastAsia="zh-CN"/>
              </w:rPr>
              <w:t>48</w:t>
            </w:r>
          </w:p>
        </w:tc>
      </w:tr>
      <w:tr w:rsidR="00EA16E8" w:rsidRPr="005A5509" w14:paraId="7105790F" w14:textId="77777777" w:rsidTr="002D0C32">
        <w:trPr>
          <w:cantSplit/>
          <w:jc w:val="center"/>
        </w:trPr>
        <w:tc>
          <w:tcPr>
            <w:tcW w:w="2556" w:type="dxa"/>
          </w:tcPr>
          <w:p w14:paraId="51647ED9" w14:textId="77777777" w:rsidR="00EA16E8" w:rsidRPr="005A5509" w:rsidRDefault="00EA16E8" w:rsidP="002D0C32">
            <w:pPr>
              <w:pStyle w:val="TAL"/>
              <w:rPr>
                <w:lang w:eastAsia="zh-CN"/>
              </w:rPr>
            </w:pPr>
            <w:r w:rsidRPr="005A5509">
              <w:t>ECN Failure Indication</w:t>
            </w:r>
          </w:p>
        </w:tc>
        <w:tc>
          <w:tcPr>
            <w:tcW w:w="2268" w:type="dxa"/>
          </w:tcPr>
          <w:p w14:paraId="17632CD7" w14:textId="77777777" w:rsidR="00EA16E8" w:rsidRPr="005A5509" w:rsidRDefault="00EA16E8" w:rsidP="002D0C32">
            <w:pPr>
              <w:pStyle w:val="TAL"/>
            </w:pPr>
            <w:r w:rsidRPr="005A5509">
              <w:t>n.a for re-use</w:t>
            </w:r>
          </w:p>
        </w:tc>
        <w:tc>
          <w:tcPr>
            <w:tcW w:w="1134" w:type="dxa"/>
          </w:tcPr>
          <w:p w14:paraId="52BBFE0F" w14:textId="77777777" w:rsidR="00EA16E8" w:rsidRPr="005A5509" w:rsidRDefault="00EA16E8" w:rsidP="002D0C32">
            <w:pPr>
              <w:pStyle w:val="TAL"/>
              <w:rPr>
                <w:color w:val="000000"/>
              </w:rPr>
            </w:pPr>
            <w:r w:rsidRPr="005A5509">
              <w:t>Optional</w:t>
            </w:r>
          </w:p>
        </w:tc>
        <w:tc>
          <w:tcPr>
            <w:tcW w:w="2839" w:type="dxa"/>
          </w:tcPr>
          <w:p w14:paraId="110E6A02" w14:textId="77777777" w:rsidR="00EA16E8" w:rsidRPr="005A5509" w:rsidRDefault="00EA16E8" w:rsidP="002D0C32">
            <w:pPr>
              <w:pStyle w:val="TAL"/>
            </w:pPr>
            <w:r w:rsidRPr="005A5509">
              <w:t>See 5.17.2.49</w:t>
            </w:r>
          </w:p>
        </w:tc>
      </w:tr>
      <w:tr w:rsidR="00EA16E8" w:rsidRPr="005A5509" w14:paraId="1F93BCAF" w14:textId="77777777" w:rsidTr="002D0C32">
        <w:trPr>
          <w:cantSplit/>
          <w:jc w:val="center"/>
        </w:trPr>
        <w:tc>
          <w:tcPr>
            <w:tcW w:w="2556" w:type="dxa"/>
          </w:tcPr>
          <w:p w14:paraId="7A022656" w14:textId="77777777" w:rsidR="00EA16E8" w:rsidRPr="005A5509" w:rsidRDefault="00EA16E8" w:rsidP="002D0C32">
            <w:pPr>
              <w:pStyle w:val="TAL"/>
            </w:pPr>
            <w:r w:rsidRPr="005A5509">
              <w:rPr>
                <w:rFonts w:hint="eastAsia"/>
              </w:rPr>
              <w:t>ICE Connectivity Check Result Notification</w:t>
            </w:r>
          </w:p>
        </w:tc>
        <w:tc>
          <w:tcPr>
            <w:tcW w:w="2268" w:type="dxa"/>
          </w:tcPr>
          <w:p w14:paraId="3F85B50B" w14:textId="77777777" w:rsidR="00EA16E8" w:rsidRPr="005A5509" w:rsidRDefault="00EA16E8" w:rsidP="002D0C32">
            <w:pPr>
              <w:pStyle w:val="TAL"/>
            </w:pPr>
            <w:r w:rsidRPr="005A5509">
              <w:t>n.a for re-use</w:t>
            </w:r>
          </w:p>
        </w:tc>
        <w:tc>
          <w:tcPr>
            <w:tcW w:w="1134" w:type="dxa"/>
          </w:tcPr>
          <w:p w14:paraId="077F2DF5" w14:textId="77777777" w:rsidR="00EA16E8" w:rsidRPr="005A5509" w:rsidRDefault="00EA16E8" w:rsidP="002D0C32">
            <w:pPr>
              <w:pStyle w:val="TAL"/>
            </w:pPr>
            <w:r w:rsidRPr="005A5509">
              <w:rPr>
                <w:rFonts w:hint="eastAsia"/>
              </w:rPr>
              <w:t>Optional</w:t>
            </w:r>
          </w:p>
        </w:tc>
        <w:tc>
          <w:tcPr>
            <w:tcW w:w="2839" w:type="dxa"/>
          </w:tcPr>
          <w:p w14:paraId="3512C401" w14:textId="77777777" w:rsidR="00EA16E8" w:rsidRPr="005A5509" w:rsidRDefault="00EA16E8" w:rsidP="002D0C32">
            <w:pPr>
              <w:pStyle w:val="TAL"/>
            </w:pPr>
            <w:r w:rsidRPr="005A5509">
              <w:t>See 5.17.2.50</w:t>
            </w:r>
          </w:p>
          <w:p w14:paraId="2BF63674"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6785C1CC" w14:textId="77777777" w:rsidTr="002D0C32">
        <w:trPr>
          <w:cantSplit/>
          <w:jc w:val="center"/>
        </w:trPr>
        <w:tc>
          <w:tcPr>
            <w:tcW w:w="2556" w:type="dxa"/>
          </w:tcPr>
          <w:p w14:paraId="01BA566D" w14:textId="77777777" w:rsidR="00EA16E8" w:rsidRPr="005A5509" w:rsidRDefault="00EA16E8" w:rsidP="002D0C32">
            <w:pPr>
              <w:pStyle w:val="TAL"/>
            </w:pPr>
            <w:r w:rsidRPr="005A5509">
              <w:rPr>
                <w:rFonts w:hint="eastAsia"/>
              </w:rPr>
              <w:lastRenderedPageBreak/>
              <w:t>ICE New Peer Reflexive Candidate Notification</w:t>
            </w:r>
          </w:p>
        </w:tc>
        <w:tc>
          <w:tcPr>
            <w:tcW w:w="2268" w:type="dxa"/>
          </w:tcPr>
          <w:p w14:paraId="649246B2" w14:textId="77777777" w:rsidR="00EA16E8" w:rsidRPr="005A5509" w:rsidRDefault="00EA16E8" w:rsidP="002D0C32">
            <w:pPr>
              <w:pStyle w:val="TAL"/>
            </w:pPr>
            <w:r w:rsidRPr="005A5509">
              <w:t>n.a for re-use</w:t>
            </w:r>
          </w:p>
        </w:tc>
        <w:tc>
          <w:tcPr>
            <w:tcW w:w="1134" w:type="dxa"/>
          </w:tcPr>
          <w:p w14:paraId="5AAF1639" w14:textId="77777777" w:rsidR="00EA16E8" w:rsidRPr="005A5509" w:rsidRDefault="00EA16E8" w:rsidP="002D0C32">
            <w:pPr>
              <w:pStyle w:val="TAL"/>
            </w:pPr>
            <w:r w:rsidRPr="005A5509">
              <w:rPr>
                <w:rFonts w:hint="eastAsia"/>
              </w:rPr>
              <w:t>Optional</w:t>
            </w:r>
          </w:p>
        </w:tc>
        <w:tc>
          <w:tcPr>
            <w:tcW w:w="2839" w:type="dxa"/>
          </w:tcPr>
          <w:p w14:paraId="09F46758" w14:textId="77777777" w:rsidR="00EA16E8" w:rsidRPr="005A5509" w:rsidRDefault="00EA16E8" w:rsidP="002D0C32">
            <w:pPr>
              <w:pStyle w:val="TAL"/>
            </w:pPr>
            <w:r w:rsidRPr="005A5509">
              <w:t>See 5.17.2.51</w:t>
            </w:r>
          </w:p>
          <w:p w14:paraId="002D5E42" w14:textId="77777777" w:rsidR="00EA16E8" w:rsidRPr="005A5509" w:rsidRDefault="00EA16E8" w:rsidP="002D0C32">
            <w:pPr>
              <w:pStyle w:val="TAL"/>
            </w:pPr>
            <w:r w:rsidRPr="005A5509">
              <w:t xml:space="preserve">Only applicable if full </w:t>
            </w:r>
            <w:r w:rsidRPr="005A5509">
              <w:rPr>
                <w:rFonts w:hint="eastAsia"/>
              </w:rPr>
              <w:t>ICE</w:t>
            </w:r>
            <w:r w:rsidRPr="005A5509">
              <w:t xml:space="preserve"> is supported</w:t>
            </w:r>
          </w:p>
        </w:tc>
      </w:tr>
      <w:tr w:rsidR="00EA16E8" w:rsidRPr="005A5509" w14:paraId="049298A5" w14:textId="77777777" w:rsidTr="002D0C32">
        <w:trPr>
          <w:cantSplit/>
          <w:jc w:val="center"/>
        </w:trPr>
        <w:tc>
          <w:tcPr>
            <w:tcW w:w="2556" w:type="dxa"/>
          </w:tcPr>
          <w:p w14:paraId="11689551" w14:textId="77777777" w:rsidR="00EA16E8" w:rsidRPr="005A5509" w:rsidRDefault="00EA16E8" w:rsidP="002D0C32">
            <w:pPr>
              <w:pStyle w:val="TAL"/>
            </w:pPr>
            <w:r w:rsidRPr="005A5509">
              <w:rPr>
                <w:lang w:val="fr-FR"/>
              </w:rPr>
              <w:t>Notify TCP connection establishment Failure Indication</w:t>
            </w:r>
          </w:p>
        </w:tc>
        <w:tc>
          <w:tcPr>
            <w:tcW w:w="2268" w:type="dxa"/>
          </w:tcPr>
          <w:p w14:paraId="7434FCFE" w14:textId="77777777" w:rsidR="00EA16E8" w:rsidRPr="005A5509" w:rsidRDefault="00EA16E8" w:rsidP="002D0C32">
            <w:pPr>
              <w:pStyle w:val="TAL"/>
            </w:pPr>
            <w:r w:rsidRPr="005A5509">
              <w:t>n.a for re-use</w:t>
            </w:r>
          </w:p>
        </w:tc>
        <w:tc>
          <w:tcPr>
            <w:tcW w:w="1134" w:type="dxa"/>
          </w:tcPr>
          <w:p w14:paraId="2FDAA1CC" w14:textId="77777777" w:rsidR="00EA16E8" w:rsidRPr="005A5509" w:rsidRDefault="00EA16E8" w:rsidP="002D0C32">
            <w:pPr>
              <w:pStyle w:val="TAL"/>
            </w:pPr>
            <w:r w:rsidRPr="005A5509">
              <w:rPr>
                <w:lang w:val="fr-FR"/>
              </w:rPr>
              <w:t>Optional</w:t>
            </w:r>
          </w:p>
        </w:tc>
        <w:tc>
          <w:tcPr>
            <w:tcW w:w="2839" w:type="dxa"/>
          </w:tcPr>
          <w:p w14:paraId="717DDCF5" w14:textId="77777777" w:rsidR="00EA16E8" w:rsidRPr="005A5509" w:rsidRDefault="00EA16E8" w:rsidP="002D0C32">
            <w:pPr>
              <w:pStyle w:val="TAL"/>
            </w:pPr>
            <w:r w:rsidRPr="005A5509">
              <w:rPr>
                <w:lang w:val="en-US"/>
              </w:rPr>
              <w:t>See 5.17.2.52</w:t>
            </w:r>
          </w:p>
        </w:tc>
      </w:tr>
      <w:tr w:rsidR="00EA16E8" w:rsidRPr="005A5509" w14:paraId="58ECCE00" w14:textId="77777777" w:rsidTr="002D0C32">
        <w:trPr>
          <w:cantSplit/>
          <w:jc w:val="center"/>
        </w:trPr>
        <w:tc>
          <w:tcPr>
            <w:tcW w:w="2556" w:type="dxa"/>
          </w:tcPr>
          <w:p w14:paraId="06F6AC50" w14:textId="77777777" w:rsidR="00EA16E8" w:rsidRPr="005A5509" w:rsidRDefault="00EA16E8" w:rsidP="002D0C32">
            <w:pPr>
              <w:pStyle w:val="TAL"/>
            </w:pPr>
            <w:r w:rsidRPr="005A5509">
              <w:rPr>
                <w:lang w:val="fr-FR"/>
              </w:rPr>
              <w:t>Notify TLS session establishment Failure Indication</w:t>
            </w:r>
          </w:p>
        </w:tc>
        <w:tc>
          <w:tcPr>
            <w:tcW w:w="2268" w:type="dxa"/>
          </w:tcPr>
          <w:p w14:paraId="403D3FA5" w14:textId="77777777" w:rsidR="00EA16E8" w:rsidRPr="005A5509" w:rsidRDefault="00EA16E8" w:rsidP="002D0C32">
            <w:pPr>
              <w:pStyle w:val="TAL"/>
            </w:pPr>
            <w:r w:rsidRPr="005A5509">
              <w:t>n.a for re-use</w:t>
            </w:r>
          </w:p>
        </w:tc>
        <w:tc>
          <w:tcPr>
            <w:tcW w:w="1134" w:type="dxa"/>
          </w:tcPr>
          <w:p w14:paraId="08BF7AD5" w14:textId="77777777" w:rsidR="00EA16E8" w:rsidRPr="005A5509" w:rsidRDefault="00EA16E8" w:rsidP="002D0C32">
            <w:pPr>
              <w:pStyle w:val="TAL"/>
            </w:pPr>
            <w:r w:rsidRPr="005A5509">
              <w:t>Optional</w:t>
            </w:r>
          </w:p>
        </w:tc>
        <w:tc>
          <w:tcPr>
            <w:tcW w:w="2839" w:type="dxa"/>
          </w:tcPr>
          <w:p w14:paraId="34D7E158" w14:textId="77777777" w:rsidR="00EA16E8" w:rsidRPr="005A5509" w:rsidRDefault="00EA16E8" w:rsidP="002D0C32">
            <w:pPr>
              <w:pStyle w:val="TAL"/>
              <w:rPr>
                <w:lang w:val="en-US"/>
              </w:rPr>
            </w:pPr>
            <w:r w:rsidRPr="005A5509">
              <w:rPr>
                <w:lang w:val="en-US"/>
              </w:rPr>
              <w:t>See 5.17.2.53</w:t>
            </w:r>
          </w:p>
        </w:tc>
      </w:tr>
      <w:tr w:rsidR="00EA16E8" w:rsidRPr="005A5509" w14:paraId="689B1DA8" w14:textId="77777777" w:rsidTr="002D0C32">
        <w:trPr>
          <w:cantSplit/>
          <w:jc w:val="center"/>
        </w:trPr>
        <w:tc>
          <w:tcPr>
            <w:tcW w:w="2556" w:type="dxa"/>
          </w:tcPr>
          <w:p w14:paraId="0FA7B876"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Message Send</w:t>
            </w:r>
          </w:p>
        </w:tc>
        <w:tc>
          <w:tcPr>
            <w:tcW w:w="2268" w:type="dxa"/>
          </w:tcPr>
          <w:p w14:paraId="305C2DE8"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5B59E91B" w14:textId="77777777" w:rsidR="00EA16E8" w:rsidRPr="005A5509" w:rsidRDefault="00EA16E8" w:rsidP="002D0C32">
            <w:pPr>
              <w:keepNext/>
              <w:keepLines/>
              <w:spacing w:after="0"/>
              <w:rPr>
                <w:rFonts w:ascii="Arial" w:hAnsi="Arial"/>
                <w:sz w:val="18"/>
              </w:rPr>
            </w:pPr>
            <w:r w:rsidRPr="005A5509">
              <w:rPr>
                <w:rFonts w:ascii="Arial" w:hAnsi="Arial"/>
                <w:color w:val="000000"/>
                <w:sz w:val="18"/>
              </w:rPr>
              <w:t>Optional</w:t>
            </w:r>
          </w:p>
        </w:tc>
        <w:tc>
          <w:tcPr>
            <w:tcW w:w="2839" w:type="dxa"/>
          </w:tcPr>
          <w:p w14:paraId="2350AA1F"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5.17.2.54</w:t>
            </w:r>
          </w:p>
        </w:tc>
      </w:tr>
      <w:tr w:rsidR="00EA16E8" w:rsidRPr="005A5509" w14:paraId="4DA39346" w14:textId="77777777" w:rsidTr="002D0C32">
        <w:trPr>
          <w:cantSplit/>
          <w:jc w:val="center"/>
        </w:trPr>
        <w:tc>
          <w:tcPr>
            <w:tcW w:w="2556" w:type="dxa"/>
          </w:tcPr>
          <w:p w14:paraId="21CDB14A" w14:textId="77777777" w:rsidR="00EA16E8" w:rsidRPr="005A5509" w:rsidRDefault="00EA16E8" w:rsidP="002D0C32">
            <w:pPr>
              <w:keepNext/>
              <w:keepLines/>
              <w:spacing w:after="0"/>
              <w:rPr>
                <w:rFonts w:ascii="Arial" w:hAnsi="Arial"/>
                <w:sz w:val="18"/>
                <w:lang w:val="fr-FR"/>
              </w:rPr>
            </w:pPr>
            <w:r w:rsidRPr="005A5509">
              <w:rPr>
                <w:rFonts w:ascii="Arial" w:hAnsi="Arial" w:hint="eastAsia"/>
                <w:sz w:val="18"/>
                <w:lang w:eastAsia="zh-CN"/>
              </w:rPr>
              <w:t>CLUE Messge Received</w:t>
            </w:r>
          </w:p>
        </w:tc>
        <w:tc>
          <w:tcPr>
            <w:tcW w:w="2268" w:type="dxa"/>
          </w:tcPr>
          <w:p w14:paraId="6B173600" w14:textId="77777777" w:rsidR="00EA16E8" w:rsidRPr="005A5509" w:rsidRDefault="00EA16E8" w:rsidP="002D0C32">
            <w:pPr>
              <w:keepNext/>
              <w:keepLines/>
              <w:spacing w:after="0"/>
              <w:rPr>
                <w:rFonts w:ascii="Arial" w:hAnsi="Arial"/>
                <w:sz w:val="18"/>
              </w:rPr>
            </w:pPr>
            <w:r w:rsidRPr="005A5509">
              <w:rPr>
                <w:rFonts w:ascii="Arial" w:hAnsi="Arial"/>
                <w:sz w:val="18"/>
              </w:rPr>
              <w:t>n.a for re-use</w:t>
            </w:r>
          </w:p>
        </w:tc>
        <w:tc>
          <w:tcPr>
            <w:tcW w:w="1134" w:type="dxa"/>
          </w:tcPr>
          <w:p w14:paraId="747FA132" w14:textId="77777777" w:rsidR="00EA16E8" w:rsidRPr="005A5509" w:rsidRDefault="00EA16E8" w:rsidP="002D0C32">
            <w:pPr>
              <w:keepNext/>
              <w:keepLines/>
              <w:spacing w:after="0"/>
              <w:rPr>
                <w:rFonts w:ascii="Arial" w:hAnsi="Arial"/>
                <w:sz w:val="18"/>
              </w:rPr>
            </w:pPr>
            <w:r w:rsidRPr="005A5509">
              <w:rPr>
                <w:rFonts w:ascii="Arial" w:hAnsi="Arial"/>
                <w:sz w:val="18"/>
              </w:rPr>
              <w:t>Optional</w:t>
            </w:r>
          </w:p>
        </w:tc>
        <w:tc>
          <w:tcPr>
            <w:tcW w:w="2839" w:type="dxa"/>
          </w:tcPr>
          <w:p w14:paraId="5F57FD76" w14:textId="77777777" w:rsidR="00EA16E8" w:rsidRPr="005A5509" w:rsidRDefault="00EA16E8" w:rsidP="002D0C32">
            <w:pPr>
              <w:keepNext/>
              <w:keepLines/>
              <w:spacing w:after="0"/>
              <w:rPr>
                <w:rFonts w:ascii="Arial" w:hAnsi="Arial"/>
                <w:sz w:val="18"/>
                <w:lang w:val="en-US"/>
              </w:rPr>
            </w:pPr>
            <w:r w:rsidRPr="005A5509">
              <w:rPr>
                <w:rFonts w:ascii="Arial" w:hAnsi="Arial"/>
                <w:sz w:val="18"/>
              </w:rPr>
              <w:t>See 5.17.2.55</w:t>
            </w:r>
          </w:p>
        </w:tc>
      </w:tr>
      <w:tr w:rsidR="00EA16E8" w:rsidRPr="005A5509" w14:paraId="505FC401" w14:textId="77777777" w:rsidTr="002D0C32">
        <w:trPr>
          <w:cantSplit/>
          <w:jc w:val="center"/>
        </w:trPr>
        <w:tc>
          <w:tcPr>
            <w:tcW w:w="8797" w:type="dxa"/>
            <w:gridSpan w:val="4"/>
          </w:tcPr>
          <w:p w14:paraId="1755C47E" w14:textId="77777777" w:rsidR="00EA16E8" w:rsidRPr="005A5509" w:rsidRDefault="00EA16E8" w:rsidP="002D0C32">
            <w:pPr>
              <w:pStyle w:val="TAN"/>
            </w:pPr>
            <w:r w:rsidRPr="005A5509">
              <w:t>NOTE:</w:t>
            </w:r>
            <w:r w:rsidRPr="005A5509">
              <w:tab/>
              <w:t>A procedure defined in this table can be combined with another procedure in the table. This means that they can share the same contextID and termination ID(s) and that they can be combined in the same H.248 command.</w:t>
            </w:r>
          </w:p>
        </w:tc>
      </w:tr>
    </w:tbl>
    <w:p w14:paraId="04EF36FB" w14:textId="77777777" w:rsidR="00EA16E8" w:rsidRPr="005A5509" w:rsidRDefault="00EA16E8" w:rsidP="00EA16E8">
      <w:pPr>
        <w:ind w:left="1701"/>
      </w:pPr>
    </w:p>
    <w:p w14:paraId="681CDBC6" w14:textId="77777777" w:rsidR="00EA16E8" w:rsidRPr="005A5509" w:rsidRDefault="00EA16E8" w:rsidP="00EA16E8">
      <w:pPr>
        <w:pStyle w:val="Heading4"/>
        <w:rPr>
          <w:lang w:eastAsia="zh-CN"/>
        </w:rPr>
      </w:pPr>
      <w:bookmarkStart w:id="275" w:name="_Toc11325847"/>
      <w:bookmarkStart w:id="276" w:name="_Toc170149452"/>
      <w:r w:rsidRPr="005A5509">
        <w:t>5.17.2.2</w:t>
      </w:r>
      <w:r w:rsidRPr="005A5509">
        <w:tab/>
        <w:t xml:space="preserve">Reserve IMS </w:t>
      </w:r>
      <w:r w:rsidRPr="005A5509">
        <w:rPr>
          <w:rFonts w:hint="eastAsia"/>
          <w:lang w:eastAsia="zh-CN"/>
        </w:rPr>
        <w:t>Resources</w:t>
      </w:r>
      <w:bookmarkEnd w:id="275"/>
      <w:bookmarkEnd w:id="276"/>
    </w:p>
    <w:p w14:paraId="36283BA8" w14:textId="77777777" w:rsidR="00EA16E8" w:rsidRPr="005A5509" w:rsidRDefault="00EA16E8" w:rsidP="00EA16E8">
      <w:pPr>
        <w:rPr>
          <w:sz w:val="24"/>
        </w:rPr>
      </w:pPr>
      <w:r w:rsidRPr="005A5509">
        <w:t xml:space="preserve">The MRFC sends an ADD request command as in Table 5.17.2.2.1. </w:t>
      </w:r>
    </w:p>
    <w:p w14:paraId="4085781E" w14:textId="77777777" w:rsidR="00EA16E8" w:rsidRPr="005A5509" w:rsidRDefault="00EA16E8" w:rsidP="00EA16E8">
      <w:pPr>
        <w:pStyle w:val="TH"/>
      </w:pPr>
      <w:r w:rsidRPr="005A5509">
        <w:lastRenderedPageBreak/>
        <w:t xml:space="preserve">Table 5.17.2.2.1: Reserve IMS </w:t>
      </w:r>
      <w:r w:rsidRPr="005A5509">
        <w:rPr>
          <w:rFonts w:hint="eastAsia"/>
          <w:lang w:eastAsia="zh-CN"/>
        </w:rPr>
        <w:t>Resources</w:t>
      </w:r>
      <w:r w:rsidRPr="005A5509">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9EF7FD3" w14:textId="77777777" w:rsidTr="002D0C32">
        <w:trPr>
          <w:jc w:val="center"/>
        </w:trPr>
        <w:tc>
          <w:tcPr>
            <w:tcW w:w="3119" w:type="dxa"/>
          </w:tcPr>
          <w:p w14:paraId="5B5DF9CD" w14:textId="77777777" w:rsidR="00EA16E8" w:rsidRPr="005A5509" w:rsidRDefault="00EA16E8" w:rsidP="002D0C32">
            <w:pPr>
              <w:pStyle w:val="TAH"/>
            </w:pPr>
            <w:r w:rsidRPr="005A5509">
              <w:t>Address Information</w:t>
            </w:r>
          </w:p>
        </w:tc>
        <w:tc>
          <w:tcPr>
            <w:tcW w:w="3119" w:type="dxa"/>
          </w:tcPr>
          <w:p w14:paraId="3F4524AF" w14:textId="77777777" w:rsidR="00EA16E8" w:rsidRPr="005A5509" w:rsidRDefault="00EA16E8" w:rsidP="002D0C32">
            <w:pPr>
              <w:pStyle w:val="TAH"/>
            </w:pPr>
            <w:r w:rsidRPr="005A5509">
              <w:t>Control information</w:t>
            </w:r>
          </w:p>
        </w:tc>
        <w:tc>
          <w:tcPr>
            <w:tcW w:w="3119" w:type="dxa"/>
          </w:tcPr>
          <w:p w14:paraId="5A9D270A" w14:textId="77777777" w:rsidR="00EA16E8" w:rsidRPr="005A5509" w:rsidRDefault="00EA16E8" w:rsidP="002D0C32">
            <w:pPr>
              <w:pStyle w:val="TAH"/>
            </w:pPr>
            <w:r w:rsidRPr="005A5509">
              <w:t>Bearer information</w:t>
            </w:r>
          </w:p>
        </w:tc>
      </w:tr>
      <w:tr w:rsidR="00EA16E8" w:rsidRPr="005A5509" w14:paraId="2B7BBA24" w14:textId="77777777" w:rsidTr="002D0C32">
        <w:trPr>
          <w:jc w:val="center"/>
        </w:trPr>
        <w:tc>
          <w:tcPr>
            <w:tcW w:w="3119" w:type="dxa"/>
          </w:tcPr>
          <w:p w14:paraId="5407AFA5" w14:textId="77777777" w:rsidR="00EA16E8" w:rsidRPr="005A5509" w:rsidRDefault="00EA16E8" w:rsidP="002D0C32">
            <w:pPr>
              <w:pStyle w:val="TAL"/>
            </w:pPr>
            <w:r w:rsidRPr="005A5509">
              <w:t>Local Descriptor {</w:t>
            </w:r>
          </w:p>
          <w:p w14:paraId="45EA3FA8" w14:textId="77777777" w:rsidR="00EA16E8" w:rsidRPr="005A5509" w:rsidRDefault="00EA16E8" w:rsidP="002D0C32">
            <w:pPr>
              <w:pStyle w:val="TAL"/>
            </w:pPr>
            <w:r w:rsidRPr="005A5509">
              <w:t xml:space="preserve">   Port = $</w:t>
            </w:r>
          </w:p>
          <w:p w14:paraId="4698ED64" w14:textId="77777777" w:rsidR="00EA16E8" w:rsidRPr="005A5509" w:rsidRDefault="00EA16E8" w:rsidP="002D0C32">
            <w:pPr>
              <w:pStyle w:val="TAL"/>
            </w:pPr>
            <w:r w:rsidRPr="005A5509">
              <w:t xml:space="preserve">   IP Address = $ </w:t>
            </w:r>
          </w:p>
          <w:p w14:paraId="73D7FB9A" w14:textId="77777777" w:rsidR="00EA16E8" w:rsidRPr="005A5509" w:rsidRDefault="00EA16E8" w:rsidP="002D0C32">
            <w:pPr>
              <w:pStyle w:val="TAL"/>
            </w:pPr>
            <w:r w:rsidRPr="005A5509">
              <w:t>If media is "message":</w:t>
            </w:r>
          </w:p>
          <w:p w14:paraId="3FDC40D3" w14:textId="77777777" w:rsidR="00EA16E8" w:rsidRPr="005A5509" w:rsidRDefault="00EA16E8" w:rsidP="002D0C32">
            <w:pPr>
              <w:pStyle w:val="TAL"/>
            </w:pPr>
            <w:r w:rsidRPr="005A5509">
              <w:t xml:space="preserve">   MSRP session identity = $</w:t>
            </w:r>
          </w:p>
          <w:p w14:paraId="7FAFBE7B"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42B811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4048534"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1C771607" w14:textId="77777777" w:rsidR="00EA16E8" w:rsidRPr="005A5509" w:rsidRDefault="00EA16E8" w:rsidP="002D0C32">
            <w:pPr>
              <w:pStyle w:val="TAL"/>
            </w:pPr>
            <w:r w:rsidRPr="005A5509">
              <w:t>}</w:t>
            </w:r>
          </w:p>
        </w:tc>
        <w:tc>
          <w:tcPr>
            <w:tcW w:w="3119" w:type="dxa"/>
          </w:tcPr>
          <w:p w14:paraId="1F94C0DE" w14:textId="77777777" w:rsidR="00EA16E8" w:rsidRPr="005A5509" w:rsidRDefault="00EA16E8" w:rsidP="002D0C32">
            <w:pPr>
              <w:pStyle w:val="TAL"/>
              <w:ind w:left="284" w:hanging="284"/>
            </w:pPr>
            <w:r w:rsidRPr="005A5509">
              <w:t>Transaction ID = x</w:t>
            </w:r>
          </w:p>
          <w:p w14:paraId="28B7D293" w14:textId="77777777" w:rsidR="00EA16E8" w:rsidRPr="005A5509" w:rsidRDefault="00EA16E8" w:rsidP="002D0C32">
            <w:pPr>
              <w:pStyle w:val="TAL"/>
              <w:ind w:left="284" w:hanging="284"/>
            </w:pPr>
            <w:r w:rsidRPr="005A5509">
              <w:t>Context ID= $</w:t>
            </w:r>
          </w:p>
          <w:p w14:paraId="2F1627A5" w14:textId="77777777" w:rsidR="00EA16E8" w:rsidRPr="005A5509" w:rsidRDefault="00EA16E8" w:rsidP="002D0C32">
            <w:pPr>
              <w:pStyle w:val="TAL"/>
              <w:ind w:left="284" w:hanging="284"/>
            </w:pPr>
            <w:r w:rsidRPr="005A5509">
              <w:t>If MPS call/session:</w:t>
            </w:r>
          </w:p>
          <w:p w14:paraId="7FFBC166" w14:textId="77777777" w:rsidR="00EA16E8" w:rsidRPr="005A5509" w:rsidRDefault="00EA16E8" w:rsidP="002D0C32">
            <w:pPr>
              <w:pStyle w:val="TAL"/>
              <w:ind w:left="284" w:hanging="284"/>
            </w:pPr>
            <w:r w:rsidRPr="005A5509">
              <w:t xml:space="preserve">   Priority Indicator = x</w:t>
            </w:r>
          </w:p>
          <w:p w14:paraId="78376BCC" w14:textId="77777777" w:rsidR="00EA16E8" w:rsidRPr="005A5509" w:rsidRDefault="00EA16E8" w:rsidP="002D0C32">
            <w:pPr>
              <w:pStyle w:val="TAL"/>
            </w:pPr>
            <w:r w:rsidRPr="005A5509">
              <w:t>ContextAttribute Descriptor {</w:t>
            </w:r>
          </w:p>
          <w:p w14:paraId="012F7A28" w14:textId="77777777" w:rsidR="00EA16E8" w:rsidRPr="005A5509" w:rsidRDefault="00EA16E8" w:rsidP="002D0C32">
            <w:pPr>
              <w:pStyle w:val="TAL"/>
              <w:rPr>
                <w:rFonts w:cs="Arial"/>
                <w:szCs w:val="18"/>
              </w:rPr>
            </w:pPr>
            <w:r w:rsidRPr="005A5509">
              <w:rPr>
                <w:rFonts w:cs="Arial"/>
                <w:szCs w:val="18"/>
              </w:rPr>
              <w:t xml:space="preserve">   If MMCMH feature:</w:t>
            </w:r>
          </w:p>
          <w:p w14:paraId="156E0C8D" w14:textId="77777777" w:rsidR="00EA16E8" w:rsidRPr="005A5509" w:rsidRDefault="00EA16E8" w:rsidP="002D0C32">
            <w:pPr>
              <w:pStyle w:val="TAL"/>
            </w:pPr>
            <w:r w:rsidRPr="005A5509">
              <w:rPr>
                <w:rFonts w:cs="Arial"/>
                <w:szCs w:val="18"/>
              </w:rPr>
              <w:t xml:space="preserve">      MMCMH policy</w:t>
            </w:r>
          </w:p>
          <w:p w14:paraId="39E443A8" w14:textId="77777777" w:rsidR="00EA16E8" w:rsidRPr="005A5509" w:rsidRDefault="00EA16E8" w:rsidP="002D0C32">
            <w:pPr>
              <w:pStyle w:val="TAL"/>
            </w:pPr>
            <w:r w:rsidRPr="005A5509">
              <w:t>}</w:t>
            </w:r>
          </w:p>
          <w:p w14:paraId="05045F7C" w14:textId="77777777" w:rsidR="00EA16E8" w:rsidRPr="005A5509" w:rsidRDefault="00EA16E8" w:rsidP="002D0C32">
            <w:pPr>
              <w:pStyle w:val="TAL"/>
              <w:ind w:left="284" w:hanging="284"/>
            </w:pPr>
          </w:p>
          <w:p w14:paraId="13CFD2F2" w14:textId="77777777" w:rsidR="00EA16E8" w:rsidRPr="005A5509" w:rsidRDefault="00EA16E8" w:rsidP="002D0C32">
            <w:pPr>
              <w:pStyle w:val="TAL"/>
              <w:ind w:left="284" w:hanging="284"/>
            </w:pPr>
            <w:r w:rsidRPr="005A5509">
              <w:t>Termination ID = $</w:t>
            </w:r>
          </w:p>
          <w:p w14:paraId="26DC388D" w14:textId="77777777" w:rsidR="00EA16E8" w:rsidRPr="005A5509" w:rsidRDefault="00EA16E8" w:rsidP="002D0C32">
            <w:pPr>
              <w:pStyle w:val="TAL"/>
              <w:ind w:left="284" w:hanging="284"/>
            </w:pPr>
            <w:r w:rsidRPr="005A5509">
              <w:t>If Stream Number specified:-</w:t>
            </w:r>
          </w:p>
          <w:p w14:paraId="69723A42" w14:textId="77777777" w:rsidR="00EA16E8" w:rsidRPr="005A5509" w:rsidRDefault="00EA16E8" w:rsidP="002D0C32">
            <w:pPr>
              <w:pStyle w:val="TAL"/>
              <w:ind w:left="284" w:hanging="284"/>
            </w:pPr>
            <w:r w:rsidRPr="005A5509">
              <w:t xml:space="preserve">   Stream Number</w:t>
            </w:r>
          </w:p>
          <w:p w14:paraId="5E31E94A" w14:textId="77777777" w:rsidR="00EA16E8" w:rsidRPr="005A5509" w:rsidRDefault="00EA16E8" w:rsidP="002D0C32">
            <w:pPr>
              <w:pStyle w:val="TAL"/>
              <w:ind w:left="284" w:hanging="284"/>
            </w:pPr>
            <w:r w:rsidRPr="005A5509">
              <w:t>If Resources for multiple Codecs required:</w:t>
            </w:r>
          </w:p>
          <w:p w14:paraId="3BCFAAA1" w14:textId="77777777" w:rsidR="00EA16E8" w:rsidRPr="005A5509" w:rsidRDefault="00EA16E8" w:rsidP="002D0C32">
            <w:pPr>
              <w:pStyle w:val="TAL"/>
              <w:ind w:left="284" w:hanging="284"/>
              <w:rPr>
                <w:lang w:eastAsia="zh-CN"/>
              </w:rPr>
            </w:pPr>
            <w:r w:rsidRPr="005A5509">
              <w:t xml:space="preserve">   Reserve_Value</w:t>
            </w:r>
            <w:r w:rsidRPr="005A5509">
              <w:rPr>
                <w:rFonts w:hint="eastAsia"/>
                <w:lang w:eastAsia="zh-CN"/>
              </w:rPr>
              <w:t xml:space="preserve"> </w:t>
            </w:r>
          </w:p>
          <w:p w14:paraId="28D1A7CC" w14:textId="77777777" w:rsidR="00EA16E8" w:rsidRPr="005A5509" w:rsidRDefault="00EA16E8" w:rsidP="002D0C32">
            <w:pPr>
              <w:pStyle w:val="TAL"/>
              <w:ind w:left="284" w:hanging="284"/>
            </w:pPr>
            <w:r w:rsidRPr="005A5509">
              <w:t>NotificationRequested (Event ID = x,</w:t>
            </w:r>
          </w:p>
          <w:p w14:paraId="0E1F17A0" w14:textId="77777777" w:rsidR="00EA16E8" w:rsidRPr="005A5509" w:rsidRDefault="00EA16E8" w:rsidP="002D0C32">
            <w:pPr>
              <w:pStyle w:val="TAL"/>
              <w:ind w:left="284" w:hanging="284"/>
            </w:pPr>
            <w:r w:rsidRPr="005A5509">
              <w:t>"termination heartbeat")</w:t>
            </w:r>
          </w:p>
          <w:p w14:paraId="59DA18C9" w14:textId="77777777" w:rsidR="00EA16E8" w:rsidRPr="005A5509" w:rsidDel="00604958" w:rsidRDefault="00EA16E8" w:rsidP="002D0C32">
            <w:pPr>
              <w:pStyle w:val="TAL"/>
            </w:pPr>
            <w:r w:rsidRPr="005A5509">
              <w:t>If ECN transparent support required:</w:t>
            </w:r>
            <w:r w:rsidRPr="005A5509" w:rsidDel="00604958">
              <w:t xml:space="preserve"> </w:t>
            </w:r>
          </w:p>
          <w:p w14:paraId="1EF5B1AF" w14:textId="77777777" w:rsidR="00EA16E8" w:rsidRPr="005A5509" w:rsidRDefault="00EA16E8" w:rsidP="002D0C32">
            <w:pPr>
              <w:pStyle w:val="TAL"/>
            </w:pPr>
            <w:r w:rsidRPr="005A5509">
              <w:t xml:space="preserve">   ECN Enable = "True"</w:t>
            </w:r>
          </w:p>
          <w:p w14:paraId="52AE582C" w14:textId="77777777" w:rsidR="00EA16E8" w:rsidRPr="005A5509" w:rsidRDefault="00EA16E8" w:rsidP="002D0C32">
            <w:pPr>
              <w:pStyle w:val="TAL"/>
            </w:pPr>
            <w:r w:rsidRPr="005A5509">
              <w:t xml:space="preserve">   Initiation Method = "inactive"</w:t>
            </w:r>
          </w:p>
          <w:p w14:paraId="05796269" w14:textId="77777777" w:rsidR="00EA16E8" w:rsidRPr="005A5509" w:rsidRDefault="00EA16E8" w:rsidP="002D0C32">
            <w:pPr>
              <w:pStyle w:val="TAL"/>
            </w:pPr>
          </w:p>
          <w:p w14:paraId="1CC10221" w14:textId="77777777" w:rsidR="00EA16E8" w:rsidRPr="005A5509" w:rsidRDefault="00EA16E8" w:rsidP="002D0C32">
            <w:pPr>
              <w:pStyle w:val="TAL"/>
            </w:pPr>
            <w:r w:rsidRPr="005A5509">
              <w:t>If ECN Endpoint support required</w:t>
            </w:r>
          </w:p>
          <w:p w14:paraId="337B775E" w14:textId="77777777" w:rsidR="00EA16E8" w:rsidRPr="005A5509" w:rsidRDefault="00EA16E8" w:rsidP="002D0C32">
            <w:pPr>
              <w:pStyle w:val="TAL"/>
            </w:pPr>
            <w:r w:rsidRPr="005A5509">
              <w:t xml:space="preserve">     ECN Enable = "True"</w:t>
            </w:r>
          </w:p>
          <w:p w14:paraId="229F20A6" w14:textId="77777777" w:rsidR="00EA16E8" w:rsidRPr="005A5509" w:rsidRDefault="00EA16E8" w:rsidP="002D0C32">
            <w:pPr>
              <w:pStyle w:val="TAL"/>
            </w:pPr>
            <w:r w:rsidRPr="005A5509">
              <w:t xml:space="preserve">    Initiation Method = "ECN Initiation </w:t>
            </w:r>
          </w:p>
          <w:p w14:paraId="4DB44F6E" w14:textId="77777777" w:rsidR="00EA16E8" w:rsidRPr="005A5509" w:rsidRDefault="00EA16E8" w:rsidP="002D0C32">
            <w:pPr>
              <w:pStyle w:val="TAL"/>
            </w:pPr>
            <w:r w:rsidRPr="005A5509">
              <w:t xml:space="preserve">    Method" (NOTE 1)</w:t>
            </w:r>
          </w:p>
          <w:p w14:paraId="1958019C" w14:textId="77777777" w:rsidR="00EA16E8" w:rsidRPr="005A5509" w:rsidRDefault="00EA16E8" w:rsidP="002D0C32">
            <w:pPr>
              <w:pStyle w:val="TAL"/>
            </w:pPr>
          </w:p>
          <w:p w14:paraId="60427E8F" w14:textId="77777777" w:rsidR="00EA16E8" w:rsidRPr="005A5509" w:rsidRDefault="00EA16E8" w:rsidP="002D0C32">
            <w:pPr>
              <w:pStyle w:val="TAL"/>
            </w:pPr>
            <w:r w:rsidRPr="005A5509">
              <w:t xml:space="preserve">      If notification of ECN Failure</w:t>
            </w:r>
          </w:p>
          <w:p w14:paraId="71FE1953" w14:textId="77777777" w:rsidR="00EA16E8" w:rsidRPr="005A5509" w:rsidRDefault="00EA16E8" w:rsidP="002D0C32">
            <w:pPr>
              <w:pStyle w:val="TAL"/>
            </w:pPr>
            <w:r w:rsidRPr="005A5509">
              <w:t xml:space="preserve">         Report:</w:t>
            </w:r>
          </w:p>
          <w:p w14:paraId="3C1E7C24" w14:textId="77777777" w:rsidR="00EA16E8" w:rsidRPr="005A5509" w:rsidRDefault="00EA16E8" w:rsidP="002D0C32">
            <w:pPr>
              <w:pStyle w:val="TAL"/>
              <w:ind w:left="284" w:hanging="284"/>
            </w:pPr>
            <w:r w:rsidRPr="005A5509">
              <w:t xml:space="preserve">         NotificationRequested</w:t>
            </w:r>
            <w:r w:rsidRPr="005A5509">
              <w:br/>
              <w:t>(Event ID = x,"ECN Failure")</w:t>
            </w:r>
          </w:p>
          <w:p w14:paraId="788D35A2" w14:textId="77777777" w:rsidR="00EA16E8" w:rsidRPr="005A5509" w:rsidRDefault="00EA16E8" w:rsidP="002D0C32">
            <w:pPr>
              <w:pStyle w:val="TAL"/>
            </w:pPr>
          </w:p>
          <w:p w14:paraId="5C4F8FC5" w14:textId="77777777" w:rsidR="00EA16E8" w:rsidRPr="005A5509" w:rsidRDefault="00EA16E8" w:rsidP="002D0C32">
            <w:pPr>
              <w:pStyle w:val="TAL"/>
              <w:ind w:left="284" w:hanging="284"/>
            </w:pPr>
            <w:r w:rsidRPr="005A5509">
              <w:t>If diffserv required:</w:t>
            </w:r>
          </w:p>
          <w:p w14:paraId="734B6596" w14:textId="77777777" w:rsidR="00EA16E8" w:rsidRPr="005A5509" w:rsidRDefault="00EA16E8" w:rsidP="002D0C32">
            <w:pPr>
              <w:pStyle w:val="TAL"/>
              <w:ind w:left="284" w:hanging="284"/>
            </w:pPr>
            <w:r w:rsidRPr="005A5509">
              <w:t xml:space="preserve">   Diffserv Code Point</w:t>
            </w:r>
          </w:p>
          <w:p w14:paraId="2E851059" w14:textId="77777777" w:rsidR="00EA16E8" w:rsidRPr="005A5509" w:rsidRDefault="00EA16E8" w:rsidP="002D0C32">
            <w:pPr>
              <w:pStyle w:val="TAL"/>
              <w:ind w:left="284" w:hanging="284"/>
            </w:pPr>
          </w:p>
          <w:p w14:paraId="41D0ECB1" w14:textId="77777777" w:rsidR="00EA16E8" w:rsidRPr="005A5509" w:rsidRDefault="00EA16E8" w:rsidP="002D0C32">
            <w:pPr>
              <w:pStyle w:val="TAL"/>
            </w:pPr>
            <w:r w:rsidRPr="005A5509">
              <w:t>If ICE is applied:</w:t>
            </w:r>
          </w:p>
          <w:p w14:paraId="07150B49" w14:textId="77777777" w:rsidR="00EA16E8" w:rsidRPr="005A5509" w:rsidRDefault="00EA16E8" w:rsidP="002D0C32">
            <w:pPr>
              <w:pStyle w:val="TAL"/>
            </w:pPr>
            <w:r w:rsidRPr="005A5509">
              <w:t xml:space="preserve">   STUN server request</w:t>
            </w:r>
          </w:p>
          <w:p w14:paraId="4D5E9FD9" w14:textId="77777777" w:rsidR="00EA16E8" w:rsidRPr="005A5509" w:rsidRDefault="00EA16E8" w:rsidP="002D0C32">
            <w:pPr>
              <w:pStyle w:val="TAL"/>
            </w:pPr>
          </w:p>
          <w:p w14:paraId="422727BE" w14:textId="77777777" w:rsidR="00EA16E8" w:rsidRPr="005A5509" w:rsidRDefault="00EA16E8" w:rsidP="002D0C32">
            <w:pPr>
              <w:pStyle w:val="TAL"/>
            </w:pPr>
            <w:r w:rsidRPr="005A5509">
              <w:t>If indication on TCP connection establishment failure requested:</w:t>
            </w:r>
          </w:p>
          <w:p w14:paraId="732C6AAE" w14:textId="77777777" w:rsidR="00EA16E8" w:rsidRPr="005A5509" w:rsidRDefault="00EA16E8" w:rsidP="002D0C32">
            <w:pPr>
              <w:pStyle w:val="TAL"/>
              <w:ind w:left="284" w:hanging="284"/>
            </w:pPr>
            <w:r w:rsidRPr="005A5509">
              <w:tab/>
              <w:t>NotificationRequested</w:t>
            </w:r>
            <w:r w:rsidRPr="005A5509">
              <w:br/>
              <w:t>(Event ID = x, "TCP connection establishment failure")</w:t>
            </w:r>
          </w:p>
          <w:p w14:paraId="0A057A11" w14:textId="77777777" w:rsidR="00EA16E8" w:rsidRPr="005A5509" w:rsidRDefault="00EA16E8" w:rsidP="002D0C32">
            <w:pPr>
              <w:pStyle w:val="TAL"/>
              <w:ind w:left="284" w:hanging="284"/>
            </w:pPr>
          </w:p>
          <w:p w14:paraId="0F28A48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253CE4C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 xml:space="preserve">") </w:t>
            </w:r>
          </w:p>
          <w:p w14:paraId="2C207072" w14:textId="77777777" w:rsidR="00EA16E8" w:rsidRPr="005A5509" w:rsidRDefault="00EA16E8" w:rsidP="002D0C32">
            <w:pPr>
              <w:keepNext/>
              <w:keepLines/>
              <w:spacing w:after="0"/>
              <w:ind w:left="284" w:hanging="284"/>
              <w:rPr>
                <w:rFonts w:ascii="Arial" w:hAnsi="Arial"/>
                <w:sz w:val="18"/>
              </w:rPr>
            </w:pPr>
          </w:p>
          <w:p w14:paraId="73867EF5" w14:textId="77777777" w:rsidR="00EA16E8" w:rsidRPr="005A5509" w:rsidRDefault="00EA16E8" w:rsidP="002D0C32">
            <w:pPr>
              <w:pStyle w:val="TAL"/>
              <w:rPr>
                <w:rFonts w:cs="Arial"/>
                <w:szCs w:val="18"/>
              </w:rPr>
            </w:pPr>
            <w:r w:rsidRPr="005A5509">
              <w:rPr>
                <w:rFonts w:cs="Arial"/>
                <w:szCs w:val="18"/>
              </w:rPr>
              <w:t>If MMCMH feature:</w:t>
            </w:r>
          </w:p>
          <w:p w14:paraId="09C16A07"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5C0D4D1B" w14:textId="77777777" w:rsidR="00EA16E8" w:rsidRPr="005A5509" w:rsidRDefault="00EA16E8" w:rsidP="002D0C32">
            <w:pPr>
              <w:pStyle w:val="TAL"/>
              <w:rPr>
                <w:rFonts w:cs="Arial"/>
                <w:szCs w:val="18"/>
              </w:rPr>
            </w:pPr>
            <w:r w:rsidRPr="005A5509">
              <w:rPr>
                <w:rFonts w:cs="Arial"/>
                <w:szCs w:val="18"/>
              </w:rPr>
              <w:t xml:space="preserve">      Autonomous request</w:t>
            </w:r>
          </w:p>
          <w:p w14:paraId="0553F85A" w14:textId="77777777" w:rsidR="00EA16E8" w:rsidRPr="005A5509" w:rsidRDefault="00EA16E8" w:rsidP="002D0C32">
            <w:pPr>
              <w:pStyle w:val="TAL"/>
              <w:rPr>
                <w:rFonts w:cs="Arial"/>
                <w:szCs w:val="18"/>
              </w:rPr>
            </w:pPr>
            <w:r w:rsidRPr="005A5509">
              <w:rPr>
                <w:rFonts w:cs="Arial"/>
                <w:szCs w:val="18"/>
              </w:rPr>
              <w:t xml:space="preserve">      Autonomous response</w:t>
            </w:r>
          </w:p>
          <w:p w14:paraId="016B4B9F" w14:textId="77777777" w:rsidR="00EA16E8" w:rsidRPr="005A5509" w:rsidRDefault="00EA16E8" w:rsidP="002D0C32">
            <w:pPr>
              <w:pStyle w:val="TAL"/>
              <w:ind w:left="284" w:hanging="284"/>
            </w:pPr>
          </w:p>
        </w:tc>
        <w:tc>
          <w:tcPr>
            <w:tcW w:w="3119" w:type="dxa"/>
          </w:tcPr>
          <w:p w14:paraId="0C40CBB6" w14:textId="77777777" w:rsidR="00EA16E8" w:rsidRPr="005A5509" w:rsidRDefault="00EA16E8" w:rsidP="002D0C32">
            <w:pPr>
              <w:pStyle w:val="TAL"/>
            </w:pPr>
            <w:r w:rsidRPr="005A5509">
              <w:t xml:space="preserve">Local Descriptor { </w:t>
            </w:r>
          </w:p>
          <w:p w14:paraId="2CD3BA65" w14:textId="77777777" w:rsidR="00EA16E8" w:rsidRPr="005A5509" w:rsidRDefault="00EA16E8" w:rsidP="002D0C32">
            <w:pPr>
              <w:pStyle w:val="TAL"/>
            </w:pPr>
            <w:r w:rsidRPr="005A5509">
              <w:t>If media is "audio" or "video":</w:t>
            </w:r>
          </w:p>
          <w:p w14:paraId="51A2794A" w14:textId="77777777" w:rsidR="00EA16E8" w:rsidRPr="005A5509" w:rsidRDefault="00EA16E8" w:rsidP="002D0C32">
            <w:pPr>
              <w:pStyle w:val="TAL"/>
            </w:pPr>
            <w:r w:rsidRPr="005A5509">
              <w:t xml:space="preserve">   Codec List = Codec List</w:t>
            </w:r>
          </w:p>
          <w:p w14:paraId="6113DDBE" w14:textId="77777777" w:rsidR="00EA16E8" w:rsidRPr="005A5509" w:rsidRDefault="00EA16E8" w:rsidP="002D0C32">
            <w:pPr>
              <w:pStyle w:val="TAL"/>
            </w:pPr>
            <w:r w:rsidRPr="005A5509">
              <w:t xml:space="preserve">   RTP Payloads = RTP Payload</w:t>
            </w:r>
          </w:p>
          <w:p w14:paraId="522E99B0" w14:textId="77777777" w:rsidR="00EA16E8" w:rsidRPr="005A5509" w:rsidRDefault="00EA16E8" w:rsidP="002D0C32">
            <w:pPr>
              <w:pStyle w:val="TAL"/>
              <w:rPr>
                <w:rFonts w:cs="Arial"/>
              </w:rPr>
            </w:pPr>
            <w:r w:rsidRPr="005A5509">
              <w:rPr>
                <w:rFonts w:cs="Arial"/>
              </w:rPr>
              <w:t xml:space="preserve">   Stream content</w:t>
            </w:r>
          </w:p>
          <w:p w14:paraId="60CAE2B5" w14:textId="77777777" w:rsidR="00EA16E8" w:rsidRPr="005A5509" w:rsidRDefault="00EA16E8" w:rsidP="002D0C32">
            <w:pPr>
              <w:pStyle w:val="TAL"/>
            </w:pPr>
            <w:r w:rsidRPr="005A5509">
              <w:t xml:space="preserve">   If MMCMH feature:</w:t>
            </w:r>
          </w:p>
          <w:p w14:paraId="62681790" w14:textId="77777777" w:rsidR="00EA16E8" w:rsidRPr="005A5509" w:rsidRDefault="00EA16E8" w:rsidP="002D0C32">
            <w:pPr>
              <w:pStyle w:val="TAL"/>
            </w:pPr>
            <w:r w:rsidRPr="005A5509">
              <w:t xml:space="preserve">      Simulcast format</w:t>
            </w:r>
          </w:p>
          <w:p w14:paraId="4E5CD909" w14:textId="77777777" w:rsidR="00EA16E8" w:rsidRPr="005A5509" w:rsidRDefault="00EA16E8" w:rsidP="002D0C32">
            <w:pPr>
              <w:pStyle w:val="TAL"/>
            </w:pPr>
            <w:r w:rsidRPr="005A5509">
              <w:t xml:space="preserve">      Simulcast desc</w:t>
            </w:r>
          </w:p>
          <w:p w14:paraId="5AFF136C" w14:textId="77777777" w:rsidR="00EA16E8" w:rsidRPr="005A5509" w:rsidRDefault="00EA16E8" w:rsidP="002D0C32">
            <w:pPr>
              <w:pStyle w:val="TAL"/>
            </w:pPr>
            <w:r w:rsidRPr="005A5509">
              <w:t xml:space="preserve">      If RTP-level pause and resume:</w:t>
            </w:r>
          </w:p>
          <w:p w14:paraId="0698F852" w14:textId="77777777" w:rsidR="00EA16E8" w:rsidRPr="005A5509" w:rsidRDefault="00EA16E8" w:rsidP="002D0C32">
            <w:pPr>
              <w:pStyle w:val="TAL"/>
            </w:pPr>
            <w:r w:rsidRPr="005A5509">
              <w:t xml:space="preserve">         CCM pause-resume</w:t>
            </w:r>
          </w:p>
          <w:p w14:paraId="357B0C59" w14:textId="77777777" w:rsidR="00EA16E8" w:rsidRPr="005A5509" w:rsidRDefault="00EA16E8" w:rsidP="002D0C32">
            <w:pPr>
              <w:pStyle w:val="TAL"/>
            </w:pPr>
          </w:p>
          <w:p w14:paraId="4C9592C4" w14:textId="77777777" w:rsidR="00EA16E8" w:rsidRPr="005A5509" w:rsidRDefault="00EA16E8" w:rsidP="002D0C32">
            <w:pPr>
              <w:pStyle w:val="TAL"/>
            </w:pPr>
            <w:r w:rsidRPr="005A5509">
              <w:t xml:space="preserve">If media is "video": </w:t>
            </w:r>
          </w:p>
          <w:p w14:paraId="212C3A47" w14:textId="77777777" w:rsidR="00EA16E8" w:rsidRPr="005A5509" w:rsidRDefault="00EA16E8" w:rsidP="002D0C32">
            <w:pPr>
              <w:pStyle w:val="TAL"/>
            </w:pPr>
            <w:r w:rsidRPr="005A5509">
              <w:t xml:space="preserve">   If CVO required:</w:t>
            </w:r>
          </w:p>
          <w:p w14:paraId="38C47DCD" w14:textId="77777777" w:rsidR="00EA16E8" w:rsidRPr="005A5509" w:rsidRDefault="00EA16E8" w:rsidP="002D0C32">
            <w:pPr>
              <w:pStyle w:val="TAL"/>
            </w:pPr>
            <w:r w:rsidRPr="005A5509">
              <w:tab/>
              <w:t>Extended Header for CVO</w:t>
            </w:r>
          </w:p>
          <w:p w14:paraId="651AEA4D" w14:textId="77777777" w:rsidR="00EA16E8" w:rsidRPr="005A5509" w:rsidRDefault="00EA16E8" w:rsidP="002D0C32">
            <w:pPr>
              <w:pStyle w:val="TAL"/>
            </w:pPr>
            <w:r w:rsidRPr="005A5509">
              <w:t xml:space="preserve">     (NOTE 2)</w:t>
            </w:r>
          </w:p>
          <w:p w14:paraId="549B7B17" w14:textId="77777777" w:rsidR="00EA16E8" w:rsidRPr="005A5509" w:rsidRDefault="00EA16E8" w:rsidP="002D0C32">
            <w:pPr>
              <w:pStyle w:val="TAL"/>
            </w:pPr>
            <w:r w:rsidRPr="005A5509">
              <w:t xml:space="preserve">If media is "video": </w:t>
            </w:r>
          </w:p>
          <w:p w14:paraId="6BCE0981" w14:textId="77777777" w:rsidR="00EA16E8" w:rsidRPr="005A5509" w:rsidRDefault="00EA16E8" w:rsidP="002D0C32">
            <w:pPr>
              <w:pStyle w:val="TAL"/>
            </w:pPr>
            <w:r w:rsidRPr="005A5509">
              <w:t xml:space="preserve">   If imageattr negotiation:</w:t>
            </w:r>
          </w:p>
          <w:p w14:paraId="5A4F8622" w14:textId="77777777" w:rsidR="00EA16E8" w:rsidRPr="005A5509" w:rsidRDefault="00EA16E8" w:rsidP="002D0C32">
            <w:pPr>
              <w:pStyle w:val="TAL"/>
            </w:pPr>
            <w:r w:rsidRPr="005A5509">
              <w:tab/>
              <w:t>Generic Image Attribute</w:t>
            </w:r>
          </w:p>
          <w:p w14:paraId="37D9B253" w14:textId="77777777" w:rsidR="00EA16E8" w:rsidRPr="005A5509" w:rsidRDefault="00EA16E8" w:rsidP="002D0C32">
            <w:pPr>
              <w:pStyle w:val="TAL"/>
            </w:pPr>
            <w:r w:rsidRPr="005A5509">
              <w:t xml:space="preserve">     (NOTE 3)</w:t>
            </w:r>
          </w:p>
          <w:p w14:paraId="359AEA2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31699E4" w14:textId="77777777" w:rsidR="00EA16E8" w:rsidRPr="005A5509" w:rsidRDefault="00EA16E8" w:rsidP="002D0C32">
            <w:pPr>
              <w:pStyle w:val="TAL"/>
            </w:pPr>
            <w:r w:rsidRPr="005A5509">
              <w:t xml:space="preserve">   If Predefined ROI required:</w:t>
            </w:r>
          </w:p>
          <w:p w14:paraId="651A75A0" w14:textId="77777777" w:rsidR="00EA16E8" w:rsidRPr="005A5509" w:rsidRDefault="00EA16E8" w:rsidP="002D0C32">
            <w:pPr>
              <w:pStyle w:val="TAL"/>
            </w:pPr>
            <w:r w:rsidRPr="005A5509">
              <w:t xml:space="preserve">      Extended Header For Sent ROI</w:t>
            </w:r>
          </w:p>
          <w:p w14:paraId="431F6500" w14:textId="77777777" w:rsidR="00EA16E8" w:rsidRPr="005A5509" w:rsidRDefault="00EA16E8" w:rsidP="002D0C32">
            <w:pPr>
              <w:pStyle w:val="TAL"/>
            </w:pPr>
            <w:r w:rsidRPr="005A5509">
              <w:t xml:space="preserve">      If termination towards ROI-  sending client:</w:t>
            </w:r>
          </w:p>
          <w:p w14:paraId="26727DBA" w14:textId="77777777" w:rsidR="00EA16E8" w:rsidRPr="005A5509" w:rsidRDefault="00EA16E8" w:rsidP="002D0C32">
            <w:pPr>
              <w:pStyle w:val="TAL"/>
            </w:pPr>
            <w:r w:rsidRPr="005A5509">
              <w:t xml:space="preserve">         RTCP feedback for Predefined ROI Sent</w:t>
            </w:r>
          </w:p>
          <w:p w14:paraId="114E226A" w14:textId="77777777" w:rsidR="00EA16E8" w:rsidRPr="005A5509" w:rsidRDefault="00EA16E8" w:rsidP="002D0C32">
            <w:pPr>
              <w:pStyle w:val="TAL"/>
            </w:pPr>
            <w:r w:rsidRPr="005A5509">
              <w:t xml:space="preserve">   If Arbitrary ROI required:</w:t>
            </w:r>
          </w:p>
          <w:p w14:paraId="7D8AE7D0" w14:textId="77777777" w:rsidR="00EA16E8" w:rsidRPr="005A5509" w:rsidRDefault="00EA16E8" w:rsidP="002D0C32">
            <w:pPr>
              <w:pStyle w:val="TAL"/>
            </w:pPr>
            <w:r w:rsidRPr="005A5509">
              <w:t xml:space="preserve">      Extended Header For Sent ROI</w:t>
            </w:r>
          </w:p>
          <w:p w14:paraId="54EC1650" w14:textId="77777777" w:rsidR="00EA16E8" w:rsidRPr="005A5509" w:rsidRDefault="00EA16E8" w:rsidP="002D0C32">
            <w:pPr>
              <w:pStyle w:val="TAL"/>
            </w:pPr>
            <w:r w:rsidRPr="005A5509">
              <w:t xml:space="preserve">      If termination towards ROI-  sending client:</w:t>
            </w:r>
          </w:p>
          <w:p w14:paraId="0020EFBB" w14:textId="77777777" w:rsidR="00EA16E8" w:rsidRPr="005A5509" w:rsidRDefault="00EA16E8" w:rsidP="002D0C32">
            <w:pPr>
              <w:pStyle w:val="TAL"/>
            </w:pPr>
            <w:r w:rsidRPr="005A5509">
              <w:t xml:space="preserve">          RTCP feedback for Arbitrary ROI Sent</w:t>
            </w:r>
          </w:p>
          <w:p w14:paraId="0A99854B" w14:textId="77777777" w:rsidR="00EA16E8" w:rsidRPr="005A5509" w:rsidRDefault="00EA16E8" w:rsidP="002D0C32">
            <w:pPr>
              <w:pStyle w:val="TAL"/>
            </w:pPr>
            <w:r w:rsidRPr="005A5509">
              <w:t xml:space="preserve">      </w:t>
            </w:r>
          </w:p>
          <w:p w14:paraId="3E9B561B" w14:textId="77777777" w:rsidR="00EA16E8" w:rsidRPr="005A5509" w:rsidRDefault="00EA16E8" w:rsidP="002D0C32">
            <w:pPr>
              <w:pStyle w:val="TAL"/>
            </w:pPr>
            <w:r w:rsidRPr="005A5509">
              <w:t>If media is "message":</w:t>
            </w:r>
          </w:p>
          <w:p w14:paraId="68431314" w14:textId="77777777" w:rsidR="00EA16E8" w:rsidRPr="005A5509" w:rsidRDefault="00EA16E8" w:rsidP="002D0C32">
            <w:pPr>
              <w:pStyle w:val="TAL"/>
            </w:pPr>
            <w:r w:rsidRPr="005A5509">
              <w:t xml:space="preserve">   If IMS media plane security</w:t>
            </w:r>
            <w:r w:rsidRPr="005A5509">
              <w:br/>
              <w:t xml:space="preserve">   required:</w:t>
            </w:r>
          </w:p>
          <w:p w14:paraId="703FC98B" w14:textId="77777777" w:rsidR="00EA16E8" w:rsidRPr="005A5509" w:rsidRDefault="00EA16E8" w:rsidP="002D0C32">
            <w:pPr>
              <w:pStyle w:val="TAL"/>
            </w:pPr>
            <w:r w:rsidRPr="005A5509">
              <w:tab/>
              <w:t>Transport = TCP/TLS/MSRP</w:t>
            </w:r>
            <w:r w:rsidRPr="005A5509">
              <w:br/>
              <w:t xml:space="preserve">   Else</w:t>
            </w:r>
            <w:r w:rsidRPr="005A5509">
              <w:br/>
            </w:r>
            <w:r w:rsidRPr="005A5509">
              <w:tab/>
              <w:t xml:space="preserve">Transport = TCP/MSRP </w:t>
            </w:r>
          </w:p>
          <w:p w14:paraId="5A23CD2F"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A836F4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F518DAE"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46B5023C"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29239037"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54604E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DAA60EF"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5C5577EE" w14:textId="77777777" w:rsidR="00EA16E8" w:rsidRPr="005A5509" w:rsidRDefault="00EA16E8" w:rsidP="002D0C32">
            <w:pPr>
              <w:pStyle w:val="TAL"/>
            </w:pPr>
          </w:p>
          <w:p w14:paraId="55E6CDC3" w14:textId="77777777" w:rsidR="00EA16E8" w:rsidRPr="005A5509" w:rsidRDefault="00EA16E8" w:rsidP="002D0C32">
            <w:pPr>
              <w:pStyle w:val="TAL"/>
            </w:pPr>
            <w:r w:rsidRPr="005A5509">
              <w:t>If ICE is applied:</w:t>
            </w:r>
          </w:p>
          <w:p w14:paraId="127085B0" w14:textId="77777777" w:rsidR="00EA16E8" w:rsidRPr="005A5509" w:rsidRDefault="00EA16E8" w:rsidP="002D0C32">
            <w:pPr>
              <w:pStyle w:val="TAL"/>
            </w:pPr>
            <w:r w:rsidRPr="005A5509">
              <w:t xml:space="preserve">   ICE host candidate request</w:t>
            </w:r>
          </w:p>
          <w:p w14:paraId="01C56E3C" w14:textId="77777777" w:rsidR="00EA16E8" w:rsidRPr="005A5509" w:rsidRDefault="00EA16E8" w:rsidP="002D0C32">
            <w:pPr>
              <w:pStyle w:val="TAL"/>
              <w:rPr>
                <w:lang w:val="fr-FR"/>
              </w:rPr>
            </w:pPr>
            <w:r w:rsidRPr="005A5509">
              <w:t xml:space="preserve">   </w:t>
            </w:r>
            <w:r w:rsidRPr="005A5509">
              <w:rPr>
                <w:lang w:val="fr-FR"/>
              </w:rPr>
              <w:t>ICE password request</w:t>
            </w:r>
          </w:p>
          <w:p w14:paraId="0E22973E" w14:textId="77777777" w:rsidR="00EA16E8" w:rsidRPr="005A5509" w:rsidRDefault="00EA16E8" w:rsidP="002D0C32">
            <w:pPr>
              <w:pStyle w:val="TAL"/>
              <w:rPr>
                <w:lang w:val="fr-FR"/>
              </w:rPr>
            </w:pPr>
            <w:r w:rsidRPr="005A5509">
              <w:rPr>
                <w:lang w:val="fr-FR"/>
              </w:rPr>
              <w:t xml:space="preserve">   ICE Ufrag request</w:t>
            </w:r>
          </w:p>
          <w:p w14:paraId="4E896B73" w14:textId="77777777" w:rsidR="00B650FD" w:rsidRPr="00013299" w:rsidRDefault="00B650FD" w:rsidP="00B650FD">
            <w:pPr>
              <w:pStyle w:val="TAL"/>
            </w:pPr>
            <w:r w:rsidRPr="00013299">
              <w:t xml:space="preserve">   </w:t>
            </w:r>
            <w:r>
              <w:t>ICE pacing request</w:t>
            </w:r>
          </w:p>
          <w:p w14:paraId="6010D5C7" w14:textId="77777777" w:rsidR="00EA16E8" w:rsidRPr="005A5509" w:rsidRDefault="00EA16E8" w:rsidP="002D0C32">
            <w:pPr>
              <w:pStyle w:val="TAL"/>
              <w:rPr>
                <w:lang w:val="fr-FR"/>
              </w:rPr>
            </w:pPr>
          </w:p>
          <w:p w14:paraId="00E623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17E29CE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6BA8FC50" w14:textId="77777777" w:rsidR="00EA16E8" w:rsidRPr="005A5509" w:rsidRDefault="00EA16E8" w:rsidP="002D0C32">
            <w:pPr>
              <w:pStyle w:val="TAL"/>
            </w:pPr>
            <w:r w:rsidRPr="005A5509">
              <w:rPr>
                <w:lang w:val="fr-FR"/>
              </w:rPr>
              <w:t xml:space="preserve">   </w:t>
            </w:r>
            <w:r w:rsidRPr="005A5509">
              <w:t>}</w:t>
            </w:r>
          </w:p>
          <w:p w14:paraId="4CE48495" w14:textId="77777777" w:rsidR="00EA16E8" w:rsidRPr="005A5509" w:rsidRDefault="00EA16E8" w:rsidP="002D0C32">
            <w:pPr>
              <w:pStyle w:val="NW"/>
              <w:rPr>
                <w:rFonts w:ascii="Arial" w:hAnsi="Arial"/>
                <w:sz w:val="18"/>
              </w:rPr>
            </w:pPr>
            <w:r w:rsidRPr="005A5509">
              <w:rPr>
                <w:rFonts w:ascii="Arial" w:hAnsi="Arial"/>
                <w:sz w:val="18"/>
              </w:rPr>
              <w:t>or</w:t>
            </w:r>
          </w:p>
          <w:p w14:paraId="75BF1F91" w14:textId="77777777" w:rsidR="00EA16E8" w:rsidRPr="005A5509" w:rsidRDefault="00EA16E8" w:rsidP="002D0C32">
            <w:pPr>
              <w:pStyle w:val="NW"/>
              <w:rPr>
                <w:rFonts w:ascii="Arial" w:hAnsi="Arial"/>
                <w:sz w:val="18"/>
              </w:rPr>
            </w:pPr>
            <w:r w:rsidRPr="005A5509">
              <w:rPr>
                <w:rFonts w:ascii="Arial" w:hAnsi="Arial"/>
                <w:sz w:val="18"/>
              </w:rPr>
              <w:t>Local Descriptor {</w:t>
            </w:r>
          </w:p>
          <w:p w14:paraId="402AFCE8" w14:textId="77777777" w:rsidR="00EA16E8" w:rsidRPr="005A5509" w:rsidRDefault="00EA16E8" w:rsidP="002D0C32">
            <w:pPr>
              <w:pStyle w:val="NW"/>
              <w:rPr>
                <w:rFonts w:ascii="Arial" w:hAnsi="Arial"/>
                <w:sz w:val="18"/>
              </w:rPr>
            </w:pPr>
            <w:r w:rsidRPr="005A5509">
              <w:rPr>
                <w:rFonts w:ascii="Arial" w:hAnsi="Arial"/>
                <w:sz w:val="18"/>
              </w:rPr>
              <w:t xml:space="preserve">   RTP Payloads = $</w:t>
            </w:r>
          </w:p>
          <w:p w14:paraId="4C35143E" w14:textId="77777777" w:rsidR="00EA16E8" w:rsidRPr="005A5509" w:rsidRDefault="00EA16E8" w:rsidP="002D0C32">
            <w:pPr>
              <w:pStyle w:val="TAL"/>
            </w:pPr>
            <w:r w:rsidRPr="005A5509">
              <w:t>}</w:t>
            </w:r>
          </w:p>
          <w:p w14:paraId="2B565EB3" w14:textId="77777777" w:rsidR="00EA16E8" w:rsidRPr="005A5509" w:rsidRDefault="00EA16E8" w:rsidP="002D0C32">
            <w:pPr>
              <w:pStyle w:val="TAL"/>
            </w:pPr>
          </w:p>
        </w:tc>
      </w:tr>
      <w:tr w:rsidR="00EA16E8" w:rsidRPr="005A5509" w14:paraId="01AD282D" w14:textId="77777777" w:rsidTr="002D0C32">
        <w:trPr>
          <w:jc w:val="center"/>
        </w:trPr>
        <w:tc>
          <w:tcPr>
            <w:tcW w:w="9357" w:type="dxa"/>
            <w:gridSpan w:val="3"/>
          </w:tcPr>
          <w:p w14:paraId="44A0CAFF" w14:textId="77777777" w:rsidR="00EA16E8" w:rsidRPr="005A5509" w:rsidRDefault="00EA16E8" w:rsidP="002D0C32">
            <w:pPr>
              <w:pStyle w:val="TAN"/>
            </w:pPr>
            <w:r w:rsidRPr="005A5509">
              <w:t>NOTE 1:</w:t>
            </w:r>
            <w:r w:rsidRPr="005A5509">
              <w:tab/>
              <w:t>This shall be set to a value other than "inactive".</w:t>
            </w:r>
          </w:p>
          <w:p w14:paraId="67988342" w14:textId="77777777" w:rsidR="00EA16E8" w:rsidRPr="005A5509" w:rsidRDefault="00EA16E8" w:rsidP="002D0C32">
            <w:pPr>
              <w:pStyle w:val="TAN"/>
            </w:pPr>
            <w:r w:rsidRPr="005A5509">
              <w:t>NOTE 2:</w:t>
            </w:r>
            <w:r w:rsidRPr="005A5509">
              <w:tab/>
            </w:r>
            <w:r w:rsidRPr="005A5509">
              <w:rPr>
                <w:lang w:eastAsia="zh-CN"/>
              </w:rPr>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w:t>
            </w:r>
            <w:r w:rsidRPr="005A5509">
              <w:lastRenderedPageBreak/>
              <w:t xml:space="preserve">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60F06705" w14:textId="77777777" w:rsidR="00EA16E8" w:rsidRPr="005A5509" w:rsidRDefault="00EA16E8" w:rsidP="002D0C32">
            <w:pPr>
              <w:pStyle w:val="TAN"/>
            </w:pPr>
            <w:r w:rsidRPr="005A5509">
              <w:rPr>
                <w:lang w:eastAsia="zh-CN"/>
              </w:rPr>
              <w:t>NOTE 3:</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tc>
      </w:tr>
    </w:tbl>
    <w:p w14:paraId="6AEAF566" w14:textId="77777777" w:rsidR="00EA16E8" w:rsidRPr="005A5509" w:rsidRDefault="00EA16E8" w:rsidP="00EA16E8"/>
    <w:p w14:paraId="52D54CF5" w14:textId="77777777" w:rsidR="00EA16E8" w:rsidRPr="005A5509" w:rsidRDefault="00EA16E8" w:rsidP="00EA16E8">
      <w:pPr>
        <w:rPr>
          <w:sz w:val="24"/>
        </w:rPr>
      </w:pPr>
      <w:r w:rsidRPr="005A5509">
        <w:rPr>
          <w:lang w:val="en-US" w:eastAsia="sv-SE"/>
        </w:rPr>
        <w:t>On reserving the IMS termination, the MRFP responds as in Table 5.17.2.2.2.</w:t>
      </w:r>
    </w:p>
    <w:p w14:paraId="5BF629FF" w14:textId="77777777" w:rsidR="00EA16E8" w:rsidRPr="005A5509" w:rsidRDefault="00EA16E8" w:rsidP="00EA16E8">
      <w:pPr>
        <w:pStyle w:val="TH"/>
      </w:pPr>
      <w:r w:rsidRPr="005A5509">
        <w:lastRenderedPageBreak/>
        <w:t xml:space="preserve">Table 5.17.2.2.2: Reserve IMS </w:t>
      </w:r>
      <w:r w:rsidRPr="005A5509">
        <w:rPr>
          <w:rFonts w:hint="eastAsia"/>
          <w:lang w:eastAsia="zh-CN"/>
        </w:rPr>
        <w:t>Resources</w:t>
      </w:r>
      <w:r w:rsidRPr="005A5509">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79DB06" w14:textId="77777777" w:rsidTr="002D0C32">
        <w:trPr>
          <w:jc w:val="center"/>
        </w:trPr>
        <w:tc>
          <w:tcPr>
            <w:tcW w:w="3119" w:type="dxa"/>
          </w:tcPr>
          <w:p w14:paraId="0DB5F10F" w14:textId="77777777" w:rsidR="00EA16E8" w:rsidRPr="005A5509" w:rsidRDefault="00EA16E8" w:rsidP="002D0C32">
            <w:pPr>
              <w:pStyle w:val="TAH"/>
            </w:pPr>
            <w:r w:rsidRPr="005A5509">
              <w:t>Address Information</w:t>
            </w:r>
          </w:p>
        </w:tc>
        <w:tc>
          <w:tcPr>
            <w:tcW w:w="3119" w:type="dxa"/>
          </w:tcPr>
          <w:p w14:paraId="17ED82A0" w14:textId="77777777" w:rsidR="00EA16E8" w:rsidRPr="005A5509" w:rsidRDefault="00EA16E8" w:rsidP="002D0C32">
            <w:pPr>
              <w:pStyle w:val="TAH"/>
            </w:pPr>
            <w:r w:rsidRPr="005A5509">
              <w:t>Control information</w:t>
            </w:r>
          </w:p>
        </w:tc>
        <w:tc>
          <w:tcPr>
            <w:tcW w:w="3119" w:type="dxa"/>
          </w:tcPr>
          <w:p w14:paraId="0DB8F41E" w14:textId="77777777" w:rsidR="00EA16E8" w:rsidRPr="005A5509" w:rsidRDefault="00EA16E8" w:rsidP="002D0C32">
            <w:pPr>
              <w:pStyle w:val="TAH"/>
            </w:pPr>
            <w:r w:rsidRPr="005A5509">
              <w:t>Bearer information</w:t>
            </w:r>
          </w:p>
        </w:tc>
      </w:tr>
      <w:tr w:rsidR="00EA16E8" w:rsidRPr="005A5509" w14:paraId="604A734C" w14:textId="77777777" w:rsidTr="002D0C32">
        <w:trPr>
          <w:jc w:val="center"/>
        </w:trPr>
        <w:tc>
          <w:tcPr>
            <w:tcW w:w="3119" w:type="dxa"/>
          </w:tcPr>
          <w:p w14:paraId="5CD42A87" w14:textId="77777777" w:rsidR="00EA16E8" w:rsidRPr="005A5509" w:rsidRDefault="00EA16E8" w:rsidP="002D0C32">
            <w:pPr>
              <w:pStyle w:val="TAL"/>
            </w:pPr>
            <w:r w:rsidRPr="005A5509">
              <w:t>Local Descriptor {</w:t>
            </w:r>
          </w:p>
          <w:p w14:paraId="52706378" w14:textId="77777777" w:rsidR="00EA16E8" w:rsidRPr="005A5509" w:rsidRDefault="00EA16E8" w:rsidP="002D0C32">
            <w:pPr>
              <w:pStyle w:val="TAL"/>
            </w:pPr>
            <w:r w:rsidRPr="005A5509">
              <w:t xml:space="preserve">   Port</w:t>
            </w:r>
          </w:p>
          <w:p w14:paraId="3CA4D80C" w14:textId="77777777" w:rsidR="00EA16E8" w:rsidRPr="005A5509" w:rsidRDefault="00EA16E8" w:rsidP="002D0C32">
            <w:pPr>
              <w:pStyle w:val="TAL"/>
            </w:pPr>
            <w:r w:rsidRPr="005A5509">
              <w:t xml:space="preserve">   IP Address </w:t>
            </w:r>
          </w:p>
          <w:p w14:paraId="1B011BF4" w14:textId="77777777" w:rsidR="00EA16E8" w:rsidRPr="005A5509" w:rsidRDefault="00EA16E8" w:rsidP="002D0C32">
            <w:pPr>
              <w:pStyle w:val="TAL"/>
            </w:pPr>
            <w:r w:rsidRPr="005A5509">
              <w:t>If media is "message":</w:t>
            </w:r>
          </w:p>
          <w:p w14:paraId="149A2015" w14:textId="77777777" w:rsidR="00EA16E8" w:rsidRPr="005A5509" w:rsidRDefault="00EA16E8" w:rsidP="002D0C32">
            <w:pPr>
              <w:pStyle w:val="TAL"/>
            </w:pPr>
            <w:r w:rsidRPr="005A5509">
              <w:t xml:space="preserve">   MSRP session identity</w:t>
            </w:r>
          </w:p>
          <w:p w14:paraId="77CD8132"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21E2448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006B3E6B"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D4646C5" w14:textId="77777777" w:rsidR="00EA16E8" w:rsidRPr="005A5509" w:rsidRDefault="00EA16E8" w:rsidP="002D0C32">
            <w:pPr>
              <w:pStyle w:val="TAL"/>
            </w:pPr>
            <w:r w:rsidRPr="005A5509">
              <w:t>}</w:t>
            </w:r>
          </w:p>
        </w:tc>
        <w:tc>
          <w:tcPr>
            <w:tcW w:w="3119" w:type="dxa"/>
          </w:tcPr>
          <w:p w14:paraId="7C15BA5F" w14:textId="77777777" w:rsidR="00EA16E8" w:rsidRPr="005A5509" w:rsidRDefault="00EA16E8" w:rsidP="002D0C32">
            <w:pPr>
              <w:pStyle w:val="TAL"/>
            </w:pPr>
            <w:r w:rsidRPr="005A5509">
              <w:t>Transaction ID = x</w:t>
            </w:r>
          </w:p>
          <w:p w14:paraId="689BCCCD" w14:textId="77777777" w:rsidR="00EA16E8" w:rsidRPr="005A5509" w:rsidRDefault="00EA16E8" w:rsidP="002D0C32">
            <w:pPr>
              <w:pStyle w:val="TAL"/>
            </w:pPr>
            <w:r w:rsidRPr="005A5509">
              <w:t>Context ID = C1</w:t>
            </w:r>
          </w:p>
          <w:p w14:paraId="3C0CC77D" w14:textId="77777777" w:rsidR="00EA16E8" w:rsidRPr="005A5509" w:rsidRDefault="00EA16E8" w:rsidP="002D0C32">
            <w:pPr>
              <w:pStyle w:val="TAL"/>
            </w:pPr>
            <w:r w:rsidRPr="005A5509">
              <w:t>Termination ID = T1</w:t>
            </w:r>
          </w:p>
          <w:p w14:paraId="514DD948" w14:textId="77777777" w:rsidR="00EA16E8" w:rsidRPr="005A5509" w:rsidRDefault="00EA16E8" w:rsidP="002D0C32">
            <w:pPr>
              <w:pStyle w:val="TAL"/>
            </w:pPr>
            <w:r w:rsidRPr="005A5509">
              <w:t>Stream Number</w:t>
            </w:r>
          </w:p>
          <w:p w14:paraId="329574F3" w14:textId="77777777" w:rsidR="00EA16E8" w:rsidRPr="005A5509" w:rsidRDefault="00EA16E8" w:rsidP="002D0C32">
            <w:pPr>
              <w:pStyle w:val="TAL"/>
            </w:pPr>
          </w:p>
        </w:tc>
        <w:tc>
          <w:tcPr>
            <w:tcW w:w="3119" w:type="dxa"/>
          </w:tcPr>
          <w:p w14:paraId="2AB4674B" w14:textId="77777777" w:rsidR="00EA16E8" w:rsidRPr="005A5509" w:rsidRDefault="00EA16E8" w:rsidP="002D0C32">
            <w:pPr>
              <w:pStyle w:val="TAL"/>
            </w:pPr>
            <w:r w:rsidRPr="005A5509">
              <w:t>Local Descriptor {</w:t>
            </w:r>
          </w:p>
          <w:p w14:paraId="65EB79FE" w14:textId="77777777" w:rsidR="00EA16E8" w:rsidRPr="005A5509" w:rsidRDefault="00EA16E8" w:rsidP="002D0C32">
            <w:pPr>
              <w:pStyle w:val="TAL"/>
            </w:pPr>
            <w:r w:rsidRPr="005A5509">
              <w:t>If media is "audio" or "video":</w:t>
            </w:r>
          </w:p>
          <w:p w14:paraId="15B3E5A2" w14:textId="77777777" w:rsidR="00EA16E8" w:rsidRPr="005A5509" w:rsidRDefault="00EA16E8" w:rsidP="002D0C32">
            <w:pPr>
              <w:pStyle w:val="TAL"/>
            </w:pPr>
            <w:r w:rsidRPr="005A5509">
              <w:t xml:space="preserve">   Codec List</w:t>
            </w:r>
          </w:p>
          <w:p w14:paraId="317D41F5" w14:textId="77777777" w:rsidR="00EA16E8" w:rsidRPr="005A5509" w:rsidRDefault="00EA16E8" w:rsidP="002D0C32">
            <w:pPr>
              <w:pStyle w:val="TAL"/>
            </w:pPr>
            <w:r w:rsidRPr="005A5509">
              <w:t xml:space="preserve">   RTP Payloads</w:t>
            </w:r>
          </w:p>
          <w:p w14:paraId="2D582022" w14:textId="77777777" w:rsidR="00EA16E8" w:rsidRPr="005A5509" w:rsidRDefault="00EA16E8" w:rsidP="002D0C32">
            <w:pPr>
              <w:pStyle w:val="TAL"/>
              <w:rPr>
                <w:rFonts w:cs="Arial"/>
              </w:rPr>
            </w:pPr>
            <w:r w:rsidRPr="005A5509">
              <w:rPr>
                <w:rFonts w:cs="Arial"/>
              </w:rPr>
              <w:t xml:space="preserve">   Stream content</w:t>
            </w:r>
          </w:p>
          <w:p w14:paraId="28D580CF" w14:textId="77777777" w:rsidR="00EA16E8" w:rsidRPr="005A5509" w:rsidRDefault="00EA16E8" w:rsidP="002D0C32">
            <w:pPr>
              <w:pStyle w:val="TAL"/>
            </w:pPr>
            <w:r w:rsidRPr="005A5509">
              <w:t xml:space="preserve">   If MMCMH feature:</w:t>
            </w:r>
          </w:p>
          <w:p w14:paraId="21BB517A" w14:textId="77777777" w:rsidR="00EA16E8" w:rsidRPr="005A5509" w:rsidRDefault="00EA16E8" w:rsidP="002D0C32">
            <w:pPr>
              <w:pStyle w:val="TAL"/>
            </w:pPr>
            <w:r w:rsidRPr="005A5509">
              <w:t xml:space="preserve">      Simulcast format</w:t>
            </w:r>
          </w:p>
          <w:p w14:paraId="2A318BB7" w14:textId="77777777" w:rsidR="00EA16E8" w:rsidRPr="005A5509" w:rsidRDefault="00EA16E8" w:rsidP="002D0C32">
            <w:pPr>
              <w:pStyle w:val="TAL"/>
            </w:pPr>
            <w:r w:rsidRPr="005A5509">
              <w:t xml:space="preserve">      Simulcast desc</w:t>
            </w:r>
          </w:p>
          <w:p w14:paraId="49C9AF84" w14:textId="77777777" w:rsidR="00EA16E8" w:rsidRPr="005A5509" w:rsidRDefault="00EA16E8" w:rsidP="002D0C32">
            <w:pPr>
              <w:pStyle w:val="TAL"/>
            </w:pPr>
            <w:r w:rsidRPr="005A5509">
              <w:t xml:space="preserve">      If RTP-level pause and resume:</w:t>
            </w:r>
          </w:p>
          <w:p w14:paraId="595F3218" w14:textId="77777777" w:rsidR="00EA16E8" w:rsidRPr="005A5509" w:rsidRDefault="00EA16E8" w:rsidP="002D0C32">
            <w:pPr>
              <w:pStyle w:val="TAL"/>
            </w:pPr>
            <w:r w:rsidRPr="005A5509">
              <w:t xml:space="preserve">         CCM pause-resume</w:t>
            </w:r>
          </w:p>
          <w:p w14:paraId="3411A613" w14:textId="77777777" w:rsidR="00EA16E8" w:rsidRPr="005A5509" w:rsidRDefault="00EA16E8" w:rsidP="002D0C32">
            <w:pPr>
              <w:pStyle w:val="TAL"/>
            </w:pPr>
          </w:p>
          <w:p w14:paraId="241CFB33" w14:textId="77777777" w:rsidR="00EA16E8" w:rsidRPr="005A5509" w:rsidRDefault="00EA16E8" w:rsidP="002D0C32">
            <w:pPr>
              <w:pStyle w:val="TAL"/>
            </w:pPr>
            <w:r w:rsidRPr="005A5509">
              <w:t xml:space="preserve">If media is "video": </w:t>
            </w:r>
          </w:p>
          <w:p w14:paraId="06DD9445" w14:textId="77777777" w:rsidR="00EA16E8" w:rsidRPr="005A5509" w:rsidRDefault="00EA16E8" w:rsidP="002D0C32">
            <w:pPr>
              <w:pStyle w:val="TAL"/>
            </w:pPr>
            <w:r w:rsidRPr="005A5509">
              <w:t xml:space="preserve">   If CVO extension header </w:t>
            </w:r>
            <w:r w:rsidRPr="005A5509">
              <w:br/>
              <w:t xml:space="preserve">      provided in the request:</w:t>
            </w:r>
          </w:p>
          <w:p w14:paraId="7D8DCC24" w14:textId="77777777" w:rsidR="00EA16E8" w:rsidRPr="005A5509" w:rsidRDefault="00EA16E8" w:rsidP="002D0C32">
            <w:pPr>
              <w:pStyle w:val="TAL"/>
            </w:pPr>
            <w:r>
              <w:tab/>
            </w:r>
            <w:r w:rsidRPr="005A5509">
              <w:t xml:space="preserve">   Extended Header for CVO</w:t>
            </w:r>
          </w:p>
          <w:p w14:paraId="43DD804E" w14:textId="77777777" w:rsidR="00EA16E8" w:rsidRPr="005A5509" w:rsidRDefault="00EA16E8" w:rsidP="002D0C32">
            <w:pPr>
              <w:pStyle w:val="TAL"/>
            </w:pPr>
            <w:r w:rsidRPr="005A5509">
              <w:t xml:space="preserve">If media is "video": </w:t>
            </w:r>
          </w:p>
          <w:p w14:paraId="23901AA9" w14:textId="77777777" w:rsidR="00EA16E8" w:rsidRPr="005A5509" w:rsidRDefault="00EA16E8" w:rsidP="002D0C32">
            <w:pPr>
              <w:pStyle w:val="TAL"/>
            </w:pPr>
            <w:r w:rsidRPr="005A5509">
              <w:t xml:space="preserve">   If imageattr negotiation:</w:t>
            </w:r>
          </w:p>
          <w:p w14:paraId="6A5B9591" w14:textId="77777777" w:rsidR="00EA16E8" w:rsidRPr="005A5509" w:rsidRDefault="00EA16E8" w:rsidP="002D0C32">
            <w:pPr>
              <w:pStyle w:val="TAL"/>
            </w:pPr>
            <w:r w:rsidRPr="005A5509">
              <w:tab/>
              <w:t>Generic Image Attribute</w:t>
            </w:r>
          </w:p>
          <w:p w14:paraId="5685C32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49C8316" w14:textId="77777777" w:rsidR="00EA16E8" w:rsidRPr="005A5509" w:rsidRDefault="00EA16E8" w:rsidP="002D0C32">
            <w:pPr>
              <w:pStyle w:val="TAL"/>
            </w:pPr>
            <w:r w:rsidRPr="005A5509">
              <w:t xml:space="preserve">   If Predefined ROI provided in the request:</w:t>
            </w:r>
          </w:p>
          <w:p w14:paraId="635DCD9D" w14:textId="77777777" w:rsidR="00EA16E8" w:rsidRPr="005A5509" w:rsidRDefault="00EA16E8" w:rsidP="002D0C32">
            <w:pPr>
              <w:pStyle w:val="TAL"/>
            </w:pPr>
            <w:r w:rsidRPr="005A5509">
              <w:t xml:space="preserve">      Extended Header For Sent ROI</w:t>
            </w:r>
          </w:p>
          <w:p w14:paraId="20A5EC16" w14:textId="77777777" w:rsidR="00EA16E8" w:rsidRPr="005A5509" w:rsidRDefault="00EA16E8" w:rsidP="002D0C32">
            <w:pPr>
              <w:pStyle w:val="TAL"/>
            </w:pPr>
            <w:r w:rsidRPr="005A5509">
              <w:t xml:space="preserve">      If termination towards ROI-  sending client:</w:t>
            </w:r>
          </w:p>
          <w:p w14:paraId="185EB8A0" w14:textId="77777777" w:rsidR="00EA16E8" w:rsidRPr="005A5509" w:rsidRDefault="00EA16E8" w:rsidP="002D0C32">
            <w:pPr>
              <w:pStyle w:val="TAL"/>
            </w:pPr>
            <w:r w:rsidRPr="005A5509">
              <w:t xml:space="preserve">         RTCP feedback for Predefined ROI Sent</w:t>
            </w:r>
          </w:p>
          <w:p w14:paraId="04DD812F" w14:textId="77777777" w:rsidR="00EA16E8" w:rsidRPr="005A5509" w:rsidRDefault="00EA16E8" w:rsidP="002D0C32">
            <w:pPr>
              <w:pStyle w:val="TAL"/>
            </w:pPr>
            <w:r w:rsidRPr="005A5509">
              <w:t xml:space="preserve">   If Arbitrary ROI provided in the request:</w:t>
            </w:r>
          </w:p>
          <w:p w14:paraId="40B19E3F" w14:textId="77777777" w:rsidR="00EA16E8" w:rsidRPr="005A5509" w:rsidRDefault="00EA16E8" w:rsidP="002D0C32">
            <w:pPr>
              <w:pStyle w:val="TAL"/>
            </w:pPr>
            <w:r w:rsidRPr="005A5509">
              <w:t xml:space="preserve">      Extended Header For Sent ROI</w:t>
            </w:r>
          </w:p>
          <w:p w14:paraId="7910BD3C" w14:textId="77777777" w:rsidR="00EA16E8" w:rsidRPr="005A5509" w:rsidRDefault="00EA16E8" w:rsidP="002D0C32">
            <w:pPr>
              <w:pStyle w:val="TAL"/>
            </w:pPr>
            <w:r w:rsidRPr="005A5509">
              <w:t xml:space="preserve">      If termination towards ROI-  sending client:</w:t>
            </w:r>
          </w:p>
          <w:p w14:paraId="1238ABA6" w14:textId="77777777" w:rsidR="00EA16E8" w:rsidRPr="005A5509" w:rsidRDefault="00EA16E8" w:rsidP="002D0C32">
            <w:pPr>
              <w:pStyle w:val="TAL"/>
            </w:pPr>
            <w:r w:rsidRPr="005A5509">
              <w:t xml:space="preserve">         RTCP feedback for Arbitrary ROI Sent</w:t>
            </w:r>
          </w:p>
          <w:p w14:paraId="231DB4BB" w14:textId="77777777" w:rsidR="00EA16E8" w:rsidRPr="005A5509" w:rsidRDefault="00EA16E8" w:rsidP="002D0C32">
            <w:pPr>
              <w:pStyle w:val="TAL"/>
            </w:pPr>
          </w:p>
          <w:p w14:paraId="45AB30F7" w14:textId="77777777" w:rsidR="00EA16E8" w:rsidRPr="005A5509" w:rsidRDefault="00EA16E8" w:rsidP="002D0C32">
            <w:pPr>
              <w:pStyle w:val="TAL"/>
            </w:pPr>
            <w:r w:rsidRPr="005A5509">
              <w:t>If ICE is applied:</w:t>
            </w:r>
          </w:p>
          <w:p w14:paraId="53825510" w14:textId="77777777" w:rsidR="00EA16E8" w:rsidRPr="005A5509" w:rsidRDefault="00EA16E8" w:rsidP="002D0C32">
            <w:pPr>
              <w:pStyle w:val="TAL"/>
            </w:pPr>
            <w:r w:rsidRPr="005A5509">
              <w:t xml:space="preserve">   ICE host candidate</w:t>
            </w:r>
          </w:p>
          <w:p w14:paraId="4A061EC7" w14:textId="77777777" w:rsidR="00EA16E8" w:rsidRPr="005A5509" w:rsidRDefault="00EA16E8" w:rsidP="002D0C32">
            <w:pPr>
              <w:pStyle w:val="TAL"/>
            </w:pPr>
            <w:r w:rsidRPr="005A5509">
              <w:t xml:space="preserve">   ICE password</w:t>
            </w:r>
          </w:p>
          <w:p w14:paraId="67D79B92" w14:textId="77777777" w:rsidR="00EA16E8" w:rsidRPr="005A5509" w:rsidRDefault="00EA16E8" w:rsidP="002D0C32">
            <w:pPr>
              <w:pStyle w:val="TAL"/>
            </w:pPr>
            <w:r w:rsidRPr="005A5509">
              <w:t xml:space="preserve">   ICE Ufrag</w:t>
            </w:r>
          </w:p>
          <w:p w14:paraId="11E21FA4" w14:textId="77777777" w:rsidR="00B650FD" w:rsidRPr="00013299" w:rsidRDefault="00B650FD" w:rsidP="00B650FD">
            <w:pPr>
              <w:pStyle w:val="TAL"/>
            </w:pPr>
            <w:r w:rsidRPr="00013299">
              <w:t xml:space="preserve">   </w:t>
            </w:r>
            <w:r w:rsidRPr="000372ED">
              <w:t>ICE pacing</w:t>
            </w:r>
          </w:p>
          <w:p w14:paraId="557823BA" w14:textId="77777777" w:rsidR="00EA16E8" w:rsidRPr="005A5509" w:rsidRDefault="00EA16E8" w:rsidP="002D0C32">
            <w:pPr>
              <w:pStyle w:val="TAL"/>
            </w:pPr>
            <w:r w:rsidRPr="005A5509">
              <w:t xml:space="preserve">   If ICE lite implementation</w:t>
            </w:r>
          </w:p>
          <w:p w14:paraId="7CFF81CA" w14:textId="77777777" w:rsidR="00EA16E8" w:rsidRPr="005A5509" w:rsidRDefault="00EA16E8" w:rsidP="002D0C32">
            <w:pPr>
              <w:pStyle w:val="TAL"/>
            </w:pPr>
            <w:r w:rsidRPr="005A5509">
              <w:t xml:space="preserve">       ICE lite indication</w:t>
            </w:r>
          </w:p>
          <w:p w14:paraId="71231FCF" w14:textId="77777777" w:rsidR="00EA16E8" w:rsidRPr="005A5509" w:rsidRDefault="00EA16E8" w:rsidP="002D0C32">
            <w:pPr>
              <w:pStyle w:val="TAL"/>
            </w:pPr>
          </w:p>
          <w:p w14:paraId="6B884B19" w14:textId="77777777" w:rsidR="00EA16E8" w:rsidRPr="005A5509" w:rsidRDefault="00EA16E8" w:rsidP="002D0C32">
            <w:pPr>
              <w:pStyle w:val="TAL"/>
            </w:pPr>
            <w:r w:rsidRPr="005A5509">
              <w:t>If media is "message":</w:t>
            </w:r>
          </w:p>
          <w:p w14:paraId="66B5E482" w14:textId="77777777" w:rsidR="00EA16E8" w:rsidRPr="005A5509" w:rsidRDefault="00EA16E8" w:rsidP="002D0C32">
            <w:pPr>
              <w:pStyle w:val="TAL"/>
            </w:pPr>
            <w:r w:rsidRPr="005A5509">
              <w:t xml:space="preserve">   If IMS media plane security</w:t>
            </w:r>
            <w:r w:rsidRPr="005A5509">
              <w:br/>
              <w:t xml:space="preserve">   required:</w:t>
            </w:r>
          </w:p>
          <w:p w14:paraId="6B0C34C1" w14:textId="77777777" w:rsidR="00EA16E8" w:rsidRPr="005A5509" w:rsidRDefault="00EA16E8" w:rsidP="002D0C32">
            <w:pPr>
              <w:pStyle w:val="TAL"/>
            </w:pPr>
            <w:r w:rsidRPr="005A5509">
              <w:tab/>
              <w:t>Transport = TCP/TLS/MSRP</w:t>
            </w:r>
            <w:r w:rsidRPr="005A5509">
              <w:br/>
              <w:t xml:space="preserve">   Else</w:t>
            </w:r>
            <w:r w:rsidRPr="005A5509">
              <w:br/>
            </w:r>
            <w:r w:rsidRPr="005A5509">
              <w:tab/>
              <w:t>Transport = TCP/MSRP</w:t>
            </w:r>
          </w:p>
          <w:p w14:paraId="4E50AEAC"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0849DF5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508F04F"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12F7BDE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453DDB8E"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711CA1B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7275B09D" w14:textId="77777777" w:rsidR="00EA16E8" w:rsidRPr="005A5509" w:rsidRDefault="00EA16E8" w:rsidP="002D0C32">
            <w:pPr>
              <w:pStyle w:val="TAL"/>
            </w:pPr>
            <w:r w:rsidRPr="005A5509">
              <w:tab/>
            </w:r>
            <w:r w:rsidRPr="005A5509">
              <w:rPr>
                <w:rFonts w:hint="eastAsia"/>
                <w:lang w:eastAsia="zh-CN"/>
              </w:rPr>
              <w:t>M</w:t>
            </w:r>
            <w:r w:rsidRPr="005A5509">
              <w:rPr>
                <w:lang w:eastAsia="zh-CN"/>
              </w:rPr>
              <w:t>ax message size</w:t>
            </w:r>
            <w:r w:rsidRPr="005A5509">
              <w:t xml:space="preserve"> </w:t>
            </w:r>
          </w:p>
          <w:p w14:paraId="2805790A" w14:textId="77777777" w:rsidR="00EA16E8" w:rsidRPr="005A5509" w:rsidRDefault="00EA16E8" w:rsidP="002D0C32">
            <w:pPr>
              <w:pStyle w:val="TAL"/>
            </w:pPr>
          </w:p>
          <w:p w14:paraId="75012DC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947020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442526B3" w14:textId="77777777" w:rsidR="00EA16E8" w:rsidRPr="005A5509" w:rsidRDefault="00EA16E8" w:rsidP="002D0C32">
            <w:pPr>
              <w:pStyle w:val="TAL"/>
            </w:pPr>
            <w:r w:rsidRPr="005A5509">
              <w:t>}</w:t>
            </w:r>
          </w:p>
        </w:tc>
      </w:tr>
    </w:tbl>
    <w:p w14:paraId="23361562" w14:textId="77777777" w:rsidR="00EA16E8" w:rsidRPr="005A5509" w:rsidRDefault="00EA16E8" w:rsidP="00EA16E8"/>
    <w:p w14:paraId="6CDF2438" w14:textId="77777777" w:rsidR="00EA16E8" w:rsidRPr="005A5509" w:rsidRDefault="00EA16E8" w:rsidP="00EA16E8">
      <w:pPr>
        <w:pStyle w:val="Heading4"/>
      </w:pPr>
      <w:bookmarkStart w:id="277" w:name="_Toc11325848"/>
      <w:bookmarkStart w:id="278" w:name="_Toc170149453"/>
      <w:r w:rsidRPr="005A5509">
        <w:t>5.17.2.3</w:t>
      </w:r>
      <w:r w:rsidRPr="005A5509">
        <w:tab/>
        <w:t>Configure IMS Resources</w:t>
      </w:r>
      <w:bookmarkEnd w:id="277"/>
      <w:bookmarkEnd w:id="278"/>
    </w:p>
    <w:p w14:paraId="477D6D75" w14:textId="77777777" w:rsidR="00EA16E8" w:rsidRPr="005A5509" w:rsidRDefault="00EA16E8" w:rsidP="00EA16E8">
      <w:pPr>
        <w:rPr>
          <w:sz w:val="24"/>
        </w:rPr>
      </w:pPr>
      <w:r w:rsidRPr="005A5509">
        <w:rPr>
          <w:lang w:val="en-US" w:eastAsia="sv-SE"/>
        </w:rPr>
        <w:t>The MRFC sends a MODIFY request command as in Table 5.17.2.3.1.</w:t>
      </w:r>
    </w:p>
    <w:p w14:paraId="31DCF7BF" w14:textId="77777777" w:rsidR="00EA16E8" w:rsidRPr="005A5509" w:rsidRDefault="00EA16E8" w:rsidP="00EA16E8">
      <w:pPr>
        <w:pStyle w:val="TH"/>
      </w:pPr>
      <w:r w:rsidRPr="005A5509">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587D4" w14:textId="77777777" w:rsidTr="002D0C32">
        <w:trPr>
          <w:jc w:val="center"/>
        </w:trPr>
        <w:tc>
          <w:tcPr>
            <w:tcW w:w="3119" w:type="dxa"/>
          </w:tcPr>
          <w:p w14:paraId="051936DA" w14:textId="77777777" w:rsidR="00EA16E8" w:rsidRPr="005A5509" w:rsidRDefault="00EA16E8" w:rsidP="002D0C32">
            <w:pPr>
              <w:pStyle w:val="TAH"/>
            </w:pPr>
            <w:r w:rsidRPr="005A5509">
              <w:t>Address Information</w:t>
            </w:r>
          </w:p>
        </w:tc>
        <w:tc>
          <w:tcPr>
            <w:tcW w:w="3119" w:type="dxa"/>
          </w:tcPr>
          <w:p w14:paraId="335A0238" w14:textId="77777777" w:rsidR="00EA16E8" w:rsidRPr="005A5509" w:rsidRDefault="00EA16E8" w:rsidP="002D0C32">
            <w:pPr>
              <w:pStyle w:val="TAH"/>
            </w:pPr>
            <w:r w:rsidRPr="005A5509">
              <w:t>Control information</w:t>
            </w:r>
          </w:p>
        </w:tc>
        <w:tc>
          <w:tcPr>
            <w:tcW w:w="3119" w:type="dxa"/>
          </w:tcPr>
          <w:p w14:paraId="1F13DA97" w14:textId="77777777" w:rsidR="00EA16E8" w:rsidRPr="005A5509" w:rsidRDefault="00EA16E8" w:rsidP="002D0C32">
            <w:pPr>
              <w:pStyle w:val="TAH"/>
            </w:pPr>
            <w:r w:rsidRPr="005A5509">
              <w:t>Bearer information</w:t>
            </w:r>
          </w:p>
        </w:tc>
      </w:tr>
      <w:tr w:rsidR="00EA16E8" w:rsidRPr="005A5509" w14:paraId="41A6294D" w14:textId="77777777" w:rsidTr="002D0C32">
        <w:trPr>
          <w:jc w:val="center"/>
        </w:trPr>
        <w:tc>
          <w:tcPr>
            <w:tcW w:w="3119" w:type="dxa"/>
          </w:tcPr>
          <w:p w14:paraId="6A28B9F6" w14:textId="77777777" w:rsidR="00EA16E8" w:rsidRPr="005A5509" w:rsidRDefault="00EA16E8" w:rsidP="002D0C32">
            <w:pPr>
              <w:pStyle w:val="TAL"/>
            </w:pPr>
            <w:r w:rsidRPr="005A5509">
              <w:t>If local resources are modified:</w:t>
            </w:r>
          </w:p>
          <w:p w14:paraId="37730C6D" w14:textId="77777777" w:rsidR="00EA16E8" w:rsidRPr="005A5509" w:rsidRDefault="00EA16E8" w:rsidP="002D0C32">
            <w:pPr>
              <w:pStyle w:val="TAL"/>
            </w:pPr>
            <w:r w:rsidRPr="005A5509">
              <w:t xml:space="preserve">   Local Descriptor {</w:t>
            </w:r>
          </w:p>
          <w:p w14:paraId="53B08751" w14:textId="77777777" w:rsidR="00EA16E8" w:rsidRPr="005A5509" w:rsidRDefault="00EA16E8" w:rsidP="002D0C32">
            <w:pPr>
              <w:pStyle w:val="TAL"/>
            </w:pPr>
            <w:r w:rsidRPr="005A5509">
              <w:t xml:space="preserve">      Port</w:t>
            </w:r>
          </w:p>
          <w:p w14:paraId="36440079" w14:textId="77777777" w:rsidR="00EA16E8" w:rsidRPr="005A5509" w:rsidRDefault="00EA16E8" w:rsidP="002D0C32">
            <w:pPr>
              <w:pStyle w:val="TAL"/>
            </w:pPr>
            <w:r w:rsidRPr="005A5509">
              <w:t xml:space="preserve">      IP Address </w:t>
            </w:r>
          </w:p>
          <w:p w14:paraId="69D2F7D3" w14:textId="77777777" w:rsidR="00EA16E8" w:rsidRPr="005A5509" w:rsidRDefault="00EA16E8" w:rsidP="002D0C32">
            <w:pPr>
              <w:pStyle w:val="TAL"/>
            </w:pPr>
            <w:r w:rsidRPr="005A5509">
              <w:t xml:space="preserve">   If media is "message":</w:t>
            </w:r>
          </w:p>
          <w:p w14:paraId="5D7A39A2" w14:textId="77777777" w:rsidR="00EA16E8" w:rsidRPr="005A5509" w:rsidRDefault="00EA16E8" w:rsidP="002D0C32">
            <w:pPr>
              <w:pStyle w:val="TAL"/>
            </w:pPr>
            <w:r w:rsidRPr="005A5509">
              <w:t xml:space="preserve">     MSRP session identity</w:t>
            </w:r>
          </w:p>
          <w:p w14:paraId="3501EFD7" w14:textId="77777777" w:rsidR="00EA16E8" w:rsidRPr="005A5509" w:rsidRDefault="00EA16E8" w:rsidP="002D0C32">
            <w:pPr>
              <w:pStyle w:val="TAL"/>
            </w:pPr>
            <w:r w:rsidRPr="005A5509">
              <w:t xml:space="preserve">   }</w:t>
            </w:r>
          </w:p>
          <w:p w14:paraId="265AEBD7" w14:textId="77777777" w:rsidR="00EA16E8" w:rsidRPr="005A5509" w:rsidRDefault="00EA16E8" w:rsidP="002D0C32">
            <w:pPr>
              <w:pStyle w:val="TAL"/>
            </w:pPr>
            <w:r w:rsidRPr="005A5509">
              <w:t>If remote resources are modified:</w:t>
            </w:r>
          </w:p>
          <w:p w14:paraId="09165DB1" w14:textId="77777777" w:rsidR="00EA16E8" w:rsidRPr="005A5509" w:rsidRDefault="00EA16E8" w:rsidP="002D0C32">
            <w:pPr>
              <w:pStyle w:val="TAL"/>
            </w:pPr>
            <w:r w:rsidRPr="005A5509">
              <w:t xml:space="preserve">   Remote Descriptor {</w:t>
            </w:r>
          </w:p>
          <w:p w14:paraId="3A1506D3" w14:textId="77777777" w:rsidR="00EA16E8" w:rsidRPr="005A5509" w:rsidRDefault="00EA16E8" w:rsidP="002D0C32">
            <w:pPr>
              <w:pStyle w:val="TAL"/>
            </w:pPr>
            <w:r w:rsidRPr="005A5509">
              <w:t xml:space="preserve">      Port</w:t>
            </w:r>
          </w:p>
          <w:p w14:paraId="53B396FB" w14:textId="77777777" w:rsidR="00EA16E8" w:rsidRPr="005A5509" w:rsidRDefault="00EA16E8" w:rsidP="002D0C32">
            <w:pPr>
              <w:pStyle w:val="TAL"/>
            </w:pPr>
            <w:r w:rsidRPr="005A5509">
              <w:t xml:space="preserve">      IP Address</w:t>
            </w:r>
          </w:p>
          <w:p w14:paraId="2BB3FC38" w14:textId="77777777" w:rsidR="00EA16E8" w:rsidRPr="005A5509" w:rsidRDefault="00EA16E8" w:rsidP="002D0C32">
            <w:pPr>
              <w:pStyle w:val="TAL"/>
            </w:pPr>
            <w:r w:rsidRPr="005A5509">
              <w:t xml:space="preserve">   If media is "message":</w:t>
            </w:r>
          </w:p>
          <w:p w14:paraId="32DFAC70" w14:textId="77777777" w:rsidR="00EA16E8" w:rsidRPr="005A5509" w:rsidRDefault="00EA16E8" w:rsidP="002D0C32">
            <w:pPr>
              <w:pStyle w:val="TAL"/>
            </w:pPr>
            <w:r w:rsidRPr="005A5509">
              <w:t xml:space="preserve">     MSRP session identity</w:t>
            </w:r>
          </w:p>
          <w:p w14:paraId="49E7121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40ADC82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5E58605" w14:textId="77777777" w:rsidR="00EA16E8" w:rsidRPr="005A5509" w:rsidRDefault="00EA16E8" w:rsidP="002D0C32">
            <w:pPr>
              <w:pStyle w:val="TAL"/>
              <w:rPr>
                <w:lang w:eastAsia="zh-CN"/>
              </w:rPr>
            </w:pPr>
            <w:r w:rsidRPr="005A5509">
              <w:t xml:space="preserve">     </w:t>
            </w:r>
            <w:r>
              <w:tab/>
            </w:r>
            <w:r w:rsidRPr="005A5509">
              <w:rPr>
                <w:rFonts w:hint="eastAsia"/>
                <w:lang w:eastAsia="zh-CN"/>
              </w:rPr>
              <w:t>SCTP Port</w:t>
            </w:r>
          </w:p>
          <w:p w14:paraId="31534A94" w14:textId="77777777" w:rsidR="00EA16E8" w:rsidRPr="005A5509" w:rsidRDefault="00EA16E8" w:rsidP="002D0C32">
            <w:pPr>
              <w:pStyle w:val="TAL"/>
            </w:pPr>
            <w:r w:rsidRPr="005A5509">
              <w:t xml:space="preserve">   }</w:t>
            </w:r>
          </w:p>
        </w:tc>
        <w:tc>
          <w:tcPr>
            <w:tcW w:w="3119" w:type="dxa"/>
          </w:tcPr>
          <w:p w14:paraId="6360E4A8" w14:textId="77777777" w:rsidR="00EA16E8" w:rsidRPr="005A5509" w:rsidRDefault="00EA16E8" w:rsidP="002D0C32">
            <w:pPr>
              <w:pStyle w:val="TAL"/>
              <w:ind w:left="284" w:hanging="284"/>
            </w:pPr>
            <w:r w:rsidRPr="005A5509">
              <w:t>Transaction ID = x</w:t>
            </w:r>
          </w:p>
          <w:p w14:paraId="1730F985" w14:textId="77777777" w:rsidR="00EA16E8" w:rsidRPr="005A5509" w:rsidRDefault="00EA16E8" w:rsidP="002D0C32">
            <w:pPr>
              <w:pStyle w:val="TAL"/>
              <w:ind w:left="284" w:hanging="284"/>
            </w:pPr>
            <w:r w:rsidRPr="005A5509">
              <w:t>Context ID = C1</w:t>
            </w:r>
          </w:p>
          <w:p w14:paraId="4CE119CA" w14:textId="77777777" w:rsidR="00EA16E8" w:rsidRPr="005A5509" w:rsidRDefault="00EA16E8" w:rsidP="002D0C32">
            <w:pPr>
              <w:pStyle w:val="TAL"/>
              <w:ind w:left="284" w:hanging="284"/>
            </w:pPr>
            <w:r w:rsidRPr="005A5509">
              <w:t>Termination ID = T1</w:t>
            </w:r>
          </w:p>
          <w:p w14:paraId="72A7363E" w14:textId="77777777" w:rsidR="00EA16E8" w:rsidRPr="005A5509" w:rsidRDefault="00EA16E8" w:rsidP="002D0C32">
            <w:pPr>
              <w:pStyle w:val="TAL"/>
              <w:ind w:left="284" w:hanging="284"/>
            </w:pPr>
          </w:p>
          <w:p w14:paraId="13D8DCE4" w14:textId="77777777" w:rsidR="00EA16E8" w:rsidRPr="005A5509" w:rsidRDefault="00EA16E8" w:rsidP="002D0C32">
            <w:pPr>
              <w:pStyle w:val="TAL"/>
              <w:ind w:left="284" w:hanging="284"/>
            </w:pPr>
            <w:r w:rsidRPr="005A5509">
              <w:t>If Stream Number specified:</w:t>
            </w:r>
          </w:p>
          <w:p w14:paraId="019ECDC1" w14:textId="77777777" w:rsidR="00EA16E8" w:rsidRPr="005A5509" w:rsidRDefault="00EA16E8" w:rsidP="002D0C32">
            <w:pPr>
              <w:pStyle w:val="TAL"/>
              <w:ind w:left="284" w:hanging="284"/>
            </w:pPr>
            <w:r w:rsidRPr="005A5509">
              <w:t xml:space="preserve">   Stream Number</w:t>
            </w:r>
          </w:p>
          <w:p w14:paraId="44481E0F" w14:textId="77777777" w:rsidR="00EA16E8" w:rsidRPr="005A5509" w:rsidRDefault="00EA16E8" w:rsidP="002D0C32">
            <w:pPr>
              <w:pStyle w:val="TAL"/>
              <w:ind w:left="284" w:hanging="284"/>
            </w:pPr>
          </w:p>
          <w:p w14:paraId="1DB60117" w14:textId="77777777" w:rsidR="00EA16E8" w:rsidRPr="005A5509" w:rsidRDefault="00EA16E8" w:rsidP="002D0C32">
            <w:pPr>
              <w:pStyle w:val="TAL"/>
              <w:ind w:left="284" w:hanging="284"/>
            </w:pPr>
            <w:r w:rsidRPr="005A5509">
              <w:t>If Resources for multiple Codecs required:</w:t>
            </w:r>
          </w:p>
          <w:p w14:paraId="6A5493EA" w14:textId="77777777" w:rsidR="00EA16E8" w:rsidRPr="005A5509" w:rsidRDefault="00EA16E8" w:rsidP="002D0C32">
            <w:pPr>
              <w:pStyle w:val="TAL"/>
              <w:ind w:left="284" w:hanging="284"/>
              <w:rPr>
                <w:lang w:eastAsia="zh-CN"/>
              </w:rPr>
            </w:pPr>
            <w:r w:rsidRPr="005A5509">
              <w:t xml:space="preserve">   Reserve_Value</w:t>
            </w:r>
          </w:p>
          <w:p w14:paraId="49BB5990" w14:textId="77777777" w:rsidR="00EA16E8" w:rsidRPr="005A5509" w:rsidRDefault="00EA16E8" w:rsidP="002D0C32">
            <w:pPr>
              <w:pStyle w:val="TAL"/>
              <w:ind w:left="284" w:hanging="284"/>
              <w:rPr>
                <w:lang w:eastAsia="zh-CN"/>
              </w:rPr>
            </w:pPr>
          </w:p>
          <w:p w14:paraId="3367D62F"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NOTE1</w:t>
            </w:r>
            <w:r w:rsidRPr="005A5509">
              <w:rPr>
                <w:rFonts w:hint="eastAsia"/>
                <w:lang w:eastAsia="zh-CN"/>
              </w:rPr>
              <w:t>)</w:t>
            </w:r>
          </w:p>
          <w:p w14:paraId="31909FFE" w14:textId="77777777" w:rsidR="00EA16E8" w:rsidRPr="005A5509" w:rsidRDefault="00EA16E8" w:rsidP="002D0C32">
            <w:pPr>
              <w:pStyle w:val="TAL"/>
              <w:ind w:left="284" w:hanging="284"/>
            </w:pPr>
            <w:r w:rsidRPr="005A5509">
              <w:t>NotificationRequested (Event ID = x,</w:t>
            </w:r>
          </w:p>
          <w:p w14:paraId="1456A1BA" w14:textId="77777777" w:rsidR="00EA16E8" w:rsidRPr="005A5509" w:rsidRDefault="00EA16E8" w:rsidP="002D0C32">
            <w:pPr>
              <w:pStyle w:val="TAL"/>
              <w:ind w:left="284" w:hanging="284"/>
              <w:rPr>
                <w:lang w:eastAsia="zh-CN"/>
              </w:rPr>
            </w:pPr>
            <w:r w:rsidRPr="005A5509">
              <w:t>"termination heartbeat")</w:t>
            </w:r>
          </w:p>
          <w:p w14:paraId="5A8716DD" w14:textId="77777777" w:rsidR="00EA16E8" w:rsidRPr="005A5509" w:rsidDel="00604958" w:rsidRDefault="00EA16E8" w:rsidP="002D0C32">
            <w:pPr>
              <w:pStyle w:val="TAL"/>
            </w:pPr>
            <w:r w:rsidRPr="005A5509">
              <w:t>If ECN transparent support required:</w:t>
            </w:r>
            <w:r w:rsidRPr="005A5509" w:rsidDel="00604958">
              <w:t xml:space="preserve"> </w:t>
            </w:r>
          </w:p>
          <w:p w14:paraId="0B850244" w14:textId="77777777" w:rsidR="00EA16E8" w:rsidRPr="005A5509" w:rsidRDefault="00EA16E8" w:rsidP="002D0C32">
            <w:pPr>
              <w:pStyle w:val="TAL"/>
            </w:pPr>
            <w:r w:rsidRPr="005A5509">
              <w:t xml:space="preserve">   ECN Enable = "True"</w:t>
            </w:r>
          </w:p>
          <w:p w14:paraId="08B4A65A" w14:textId="77777777" w:rsidR="00EA16E8" w:rsidRPr="005A5509" w:rsidRDefault="00EA16E8" w:rsidP="002D0C32">
            <w:pPr>
              <w:pStyle w:val="TAL"/>
            </w:pPr>
            <w:r w:rsidRPr="005A5509">
              <w:t xml:space="preserve">   Initiation Method = "inactive"</w:t>
            </w:r>
          </w:p>
          <w:p w14:paraId="155E6E4A" w14:textId="77777777" w:rsidR="00EA16E8" w:rsidRPr="005A5509" w:rsidRDefault="00EA16E8" w:rsidP="002D0C32">
            <w:pPr>
              <w:pStyle w:val="TAL"/>
            </w:pPr>
          </w:p>
          <w:p w14:paraId="62B9CB12" w14:textId="77777777" w:rsidR="00EA16E8" w:rsidRPr="005A5509" w:rsidRDefault="00EA16E8" w:rsidP="002D0C32">
            <w:pPr>
              <w:pStyle w:val="TAL"/>
            </w:pPr>
            <w:r w:rsidRPr="005A5509">
              <w:t>If ECN Endpoint support required</w:t>
            </w:r>
          </w:p>
          <w:p w14:paraId="0CB0689B" w14:textId="77777777" w:rsidR="00EA16E8" w:rsidRPr="005A5509" w:rsidRDefault="00EA16E8" w:rsidP="002D0C32">
            <w:pPr>
              <w:pStyle w:val="TAL"/>
            </w:pPr>
            <w:r w:rsidRPr="005A5509">
              <w:t xml:space="preserve">     ECN Enable = "True"</w:t>
            </w:r>
          </w:p>
          <w:p w14:paraId="66A9A779" w14:textId="77777777" w:rsidR="00EA16E8" w:rsidRPr="005A5509" w:rsidRDefault="00EA16E8" w:rsidP="002D0C32">
            <w:pPr>
              <w:pStyle w:val="TAL"/>
            </w:pPr>
            <w:r w:rsidRPr="005A5509">
              <w:t xml:space="preserve">    Initiation Method = "ECN Initiation </w:t>
            </w:r>
          </w:p>
          <w:p w14:paraId="158AAA65" w14:textId="77777777" w:rsidR="00EA16E8" w:rsidRPr="005A5509" w:rsidRDefault="00EA16E8" w:rsidP="002D0C32">
            <w:pPr>
              <w:pStyle w:val="TAL"/>
            </w:pPr>
            <w:r w:rsidRPr="005A5509">
              <w:t xml:space="preserve">    Method" NOTE2</w:t>
            </w:r>
          </w:p>
          <w:p w14:paraId="03B7AB94" w14:textId="77777777" w:rsidR="00EA16E8" w:rsidRPr="005A5509" w:rsidRDefault="00EA16E8" w:rsidP="002D0C32">
            <w:pPr>
              <w:pStyle w:val="TAL"/>
            </w:pPr>
          </w:p>
          <w:p w14:paraId="383DF9CC" w14:textId="77777777" w:rsidR="00EA16E8" w:rsidRPr="005A5509" w:rsidRDefault="00EA16E8" w:rsidP="002D0C32">
            <w:pPr>
              <w:pStyle w:val="TAL"/>
            </w:pPr>
            <w:r w:rsidRPr="005A5509">
              <w:t xml:space="preserve">      If notification of ECN Failure</w:t>
            </w:r>
          </w:p>
          <w:p w14:paraId="3CA4E751" w14:textId="77777777" w:rsidR="00EA16E8" w:rsidRPr="005A5509" w:rsidRDefault="00EA16E8" w:rsidP="002D0C32">
            <w:pPr>
              <w:pStyle w:val="TAL"/>
            </w:pPr>
            <w:r w:rsidRPr="005A5509">
              <w:t xml:space="preserve">         Report:</w:t>
            </w:r>
          </w:p>
          <w:p w14:paraId="1D4AF0F5" w14:textId="77777777" w:rsidR="00EA16E8" w:rsidRPr="005A5509" w:rsidRDefault="00EA16E8" w:rsidP="002D0C32">
            <w:pPr>
              <w:pStyle w:val="TAL"/>
              <w:ind w:left="284" w:hanging="284"/>
            </w:pPr>
            <w:r w:rsidRPr="005A5509">
              <w:t xml:space="preserve">         NotificationRequested (Event     ID</w:t>
            </w:r>
          </w:p>
          <w:p w14:paraId="5F0ABB5F" w14:textId="77777777" w:rsidR="00EA16E8" w:rsidRPr="005A5509" w:rsidRDefault="00EA16E8" w:rsidP="002D0C32">
            <w:pPr>
              <w:pStyle w:val="TAL"/>
              <w:ind w:left="284" w:hanging="284"/>
            </w:pPr>
            <w:r w:rsidRPr="005A5509">
              <w:t xml:space="preserve">     = x,"ECN failure")</w:t>
            </w:r>
          </w:p>
          <w:p w14:paraId="39C31995" w14:textId="77777777" w:rsidR="00EA16E8" w:rsidRPr="005A5509" w:rsidRDefault="00EA16E8" w:rsidP="002D0C32">
            <w:pPr>
              <w:pStyle w:val="TAL"/>
              <w:ind w:left="284" w:hanging="284"/>
            </w:pPr>
          </w:p>
          <w:p w14:paraId="0CB93C74" w14:textId="77777777" w:rsidR="00EA16E8" w:rsidRPr="005A5509" w:rsidRDefault="00EA16E8" w:rsidP="002D0C32">
            <w:pPr>
              <w:pStyle w:val="TAL"/>
            </w:pPr>
            <w:r w:rsidRPr="005A5509">
              <w:t xml:space="preserve">If full </w:t>
            </w:r>
            <w:r w:rsidRPr="005A5509">
              <w:rPr>
                <w:rFonts w:hint="eastAsia"/>
              </w:rPr>
              <w:t>ICE</w:t>
            </w:r>
            <w:r w:rsidRPr="005A5509">
              <w:t xml:space="preserve"> is applied:</w:t>
            </w:r>
          </w:p>
          <w:p w14:paraId="3950E105" w14:textId="77777777" w:rsidR="00EA16E8" w:rsidRPr="005A5509" w:rsidRDefault="00EA16E8" w:rsidP="002D0C32">
            <w:pPr>
              <w:pStyle w:val="TAL"/>
            </w:pPr>
            <w:r w:rsidRPr="005A5509">
              <w:t xml:space="preserve">      Send Connectivity Check</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6ED53D1A" w14:textId="77777777" w:rsidR="00EA16E8" w:rsidRPr="005A5509" w:rsidRDefault="00EA16E8" w:rsidP="002D0C32">
            <w:pPr>
              <w:pStyle w:val="TAL"/>
            </w:pPr>
            <w:r w:rsidRPr="005A5509">
              <w:t xml:space="preserve">     If notification of </w:t>
            </w:r>
            <w:r w:rsidRPr="005A5509">
              <w:rPr>
                <w:rFonts w:hint="eastAsia"/>
              </w:rPr>
              <w:t xml:space="preserve">ICE Connectivity Check Result </w:t>
            </w:r>
            <w:r w:rsidRPr="005A5509">
              <w:t>Report:</w:t>
            </w:r>
          </w:p>
          <w:p w14:paraId="059608CF" w14:textId="77777777" w:rsidR="00EA16E8" w:rsidRPr="005A5509" w:rsidRDefault="00EA16E8" w:rsidP="002D0C32">
            <w:pPr>
              <w:pStyle w:val="TAL"/>
              <w:ind w:left="810" w:hangingChars="450" w:hanging="810"/>
            </w:pPr>
            <w:r w:rsidRPr="005A5509">
              <w:t xml:space="preserve">         NotificationRequested </w:t>
            </w:r>
            <w:r w:rsidRPr="005A5509">
              <w:br/>
              <w:t>(Event</w:t>
            </w:r>
            <w:r w:rsidRPr="005A5509">
              <w:rPr>
                <w:rFonts w:hint="eastAsia"/>
              </w:rPr>
              <w:t xml:space="preserve"> </w:t>
            </w:r>
            <w:r w:rsidRPr="005A5509">
              <w:t>ID= x</w:t>
            </w:r>
            <w:r w:rsidRPr="005A5509">
              <w:rPr>
                <w:rFonts w:hint="eastAsia"/>
              </w:rPr>
              <w:t>x</w:t>
            </w:r>
            <w:r w:rsidRPr="005A5509">
              <w:t>,</w:t>
            </w:r>
          </w:p>
          <w:p w14:paraId="67DC9223" w14:textId="77777777" w:rsidR="00EA16E8" w:rsidRPr="005A5509" w:rsidDel="004B53A5" w:rsidRDefault="00EA16E8" w:rsidP="002D0C32">
            <w:pPr>
              <w:pStyle w:val="TAL"/>
              <w:ind w:firstLineChars="300" w:firstLine="540"/>
            </w:pPr>
            <w:r w:rsidRPr="005A5509">
              <w:t>"</w:t>
            </w:r>
            <w:r w:rsidRPr="005A5509">
              <w:rPr>
                <w:rFonts w:hint="eastAsia"/>
              </w:rPr>
              <w:t>Connectivity Check Result</w:t>
            </w:r>
            <w:r w:rsidRPr="005A5509">
              <w:t>")</w:t>
            </w:r>
          </w:p>
          <w:p w14:paraId="13DF379D" w14:textId="77777777" w:rsidR="00EA16E8" w:rsidRPr="005A5509" w:rsidRDefault="00EA16E8" w:rsidP="002D0C32">
            <w:pPr>
              <w:pStyle w:val="TAL"/>
            </w:pPr>
            <w:r w:rsidRPr="005A5509">
              <w:t xml:space="preserve">      If notification of New Peer Reflexive Candidate:</w:t>
            </w:r>
          </w:p>
          <w:p w14:paraId="75652EEA" w14:textId="77777777" w:rsidR="00EA16E8" w:rsidRPr="005A5509" w:rsidRDefault="00EA16E8" w:rsidP="002D0C32">
            <w:pPr>
              <w:pStyle w:val="TAL"/>
              <w:ind w:left="284" w:hanging="284"/>
            </w:pPr>
            <w:r w:rsidRPr="005A5509">
              <w:t xml:space="preserve">         NotificationRequested </w:t>
            </w:r>
            <w:r w:rsidRPr="005A5509">
              <w:br/>
              <w:t xml:space="preserve">(Event ID = </w:t>
            </w:r>
            <w:r w:rsidRPr="005A5509">
              <w:rPr>
                <w:rFonts w:hint="eastAsia"/>
              </w:rPr>
              <w:t>xy</w:t>
            </w:r>
            <w:r w:rsidRPr="005A5509">
              <w:t>," New Peer Reflexive Candidate ")</w:t>
            </w:r>
          </w:p>
          <w:p w14:paraId="45C5BFA4" w14:textId="77777777" w:rsidR="00EA16E8" w:rsidRPr="005A5509" w:rsidRDefault="00EA16E8" w:rsidP="002D0C32">
            <w:pPr>
              <w:pStyle w:val="TAL"/>
            </w:pPr>
            <w:r w:rsidRPr="005A5509">
              <w:t xml:space="preserve">      Send </w:t>
            </w:r>
            <w:r w:rsidRPr="005A5509">
              <w:rPr>
                <w:rFonts w:hint="eastAsia"/>
              </w:rPr>
              <w:t xml:space="preserve">Additional </w:t>
            </w:r>
            <w:r w:rsidRPr="005A5509">
              <w:br/>
              <w:t xml:space="preserve">Connectivity Check </w:t>
            </w:r>
            <w:r w:rsidRPr="005A5509">
              <w:rPr>
                <w:rFonts w:hint="eastAsia"/>
              </w:rPr>
              <w:t>(</w:t>
            </w:r>
            <w:r w:rsidRPr="005A5509">
              <w:t>"</w:t>
            </w:r>
            <w:r w:rsidRPr="005A5509">
              <w:rPr>
                <w:rFonts w:hint="eastAsia"/>
              </w:rPr>
              <w:t>Control</w:t>
            </w:r>
            <w:r w:rsidRPr="005A5509">
              <w:t>"</w:t>
            </w:r>
            <w:r w:rsidRPr="005A5509">
              <w:rPr>
                <w:rFonts w:hint="eastAsia"/>
              </w:rPr>
              <w:t>)</w:t>
            </w:r>
          </w:p>
          <w:p w14:paraId="4E55E180" w14:textId="77777777" w:rsidR="00EA16E8" w:rsidRPr="005A5509" w:rsidRDefault="00EA16E8" w:rsidP="002D0C32">
            <w:pPr>
              <w:pStyle w:val="TAL"/>
            </w:pPr>
          </w:p>
          <w:p w14:paraId="4FB8CD0E" w14:textId="77777777" w:rsidR="00EA16E8" w:rsidRPr="005A5509" w:rsidRDefault="00EA16E8" w:rsidP="002D0C32">
            <w:pPr>
              <w:pStyle w:val="TAL"/>
            </w:pPr>
            <w:r w:rsidRPr="005A5509">
              <w:t>If TCP connection establishment required:</w:t>
            </w:r>
          </w:p>
          <w:p w14:paraId="7F9F7EF4" w14:textId="77777777" w:rsidR="00EA16E8" w:rsidRPr="005A5509" w:rsidRDefault="00EA16E8" w:rsidP="002D0C32">
            <w:pPr>
              <w:pStyle w:val="TAL"/>
            </w:pPr>
            <w:r w:rsidRPr="005A5509">
              <w:tab/>
              <w:t>Establish TCP connection</w:t>
            </w:r>
          </w:p>
          <w:p w14:paraId="24D653EC" w14:textId="77777777" w:rsidR="00EA16E8" w:rsidRPr="005A5509" w:rsidRDefault="00EA16E8" w:rsidP="002D0C32">
            <w:pPr>
              <w:pStyle w:val="TAL"/>
            </w:pPr>
          </w:p>
          <w:p w14:paraId="4D5E532F" w14:textId="77777777" w:rsidR="00EA16E8" w:rsidRPr="005A5509" w:rsidRDefault="00EA16E8" w:rsidP="002D0C32">
            <w:pPr>
              <w:pStyle w:val="TAL"/>
            </w:pPr>
            <w:r w:rsidRPr="005A5509">
              <w:t>If indication on TCP connection establishment failure requested:</w:t>
            </w:r>
          </w:p>
          <w:p w14:paraId="36AA12BC"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359D75E9" w14:textId="77777777" w:rsidR="00EA16E8" w:rsidRPr="005A5509" w:rsidRDefault="00EA16E8" w:rsidP="002D0C32">
            <w:pPr>
              <w:pStyle w:val="TAL"/>
            </w:pPr>
          </w:p>
          <w:p w14:paraId="74C14DA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f </w:t>
            </w:r>
            <w:r w:rsidRPr="005A5509">
              <w:rPr>
                <w:rFonts w:ascii="Arial" w:hAnsi="Arial" w:hint="eastAsia"/>
                <w:sz w:val="18"/>
                <w:lang w:eastAsia="zh-CN"/>
              </w:rPr>
              <w:t>(D)</w:t>
            </w:r>
            <w:r w:rsidRPr="005A5509">
              <w:rPr>
                <w:rFonts w:ascii="Arial" w:hAnsi="Arial"/>
                <w:sz w:val="18"/>
              </w:rPr>
              <w:t>TLS session establishment required:</w:t>
            </w:r>
          </w:p>
          <w:p w14:paraId="36CCC9A0"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95FBD63" w14:textId="77777777" w:rsidR="00EA16E8" w:rsidRPr="005A5509" w:rsidRDefault="00EA16E8" w:rsidP="002D0C32">
            <w:pPr>
              <w:keepNext/>
              <w:keepLines/>
              <w:spacing w:after="0"/>
              <w:rPr>
                <w:rFonts w:ascii="Arial" w:hAnsi="Arial"/>
                <w:sz w:val="18"/>
              </w:rPr>
            </w:pPr>
          </w:p>
          <w:p w14:paraId="18F17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3550A0C"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706F25CE" w14:textId="77777777" w:rsidR="00EA16E8" w:rsidRPr="005A5509" w:rsidRDefault="00EA16E8" w:rsidP="002D0C32">
            <w:pPr>
              <w:pStyle w:val="TAL"/>
            </w:pPr>
          </w:p>
          <w:p w14:paraId="730A398F" w14:textId="77777777" w:rsidR="00EA16E8" w:rsidRPr="005A5509" w:rsidRDefault="00EA16E8" w:rsidP="002D0C32">
            <w:pPr>
              <w:pStyle w:val="TAL"/>
            </w:pPr>
            <w:r w:rsidRPr="005A5509">
              <w:t xml:space="preserve">If IMS media plane security required: </w:t>
            </w:r>
          </w:p>
          <w:p w14:paraId="6A4F1F1A" w14:textId="77777777" w:rsidR="00EA16E8" w:rsidRPr="005A5509" w:rsidRDefault="00EA16E8" w:rsidP="002D0C32">
            <w:pPr>
              <w:keepNext/>
              <w:keepLines/>
              <w:spacing w:after="0"/>
              <w:ind w:left="284" w:hanging="284"/>
              <w:rPr>
                <w:rFonts w:ascii="Arial" w:hAnsi="Arial" w:cs="Arial"/>
                <w:sz w:val="18"/>
                <w:szCs w:val="18"/>
              </w:rPr>
            </w:pPr>
            <w:r w:rsidRPr="005A5509">
              <w:tab/>
              <w:t>Pre</w:t>
            </w:r>
            <w:r w:rsidRPr="005A5509">
              <w:noBreakHyphen/>
              <w:t>Shared Key (NOTE 6)</w:t>
            </w:r>
            <w:r w:rsidRPr="005A5509">
              <w:rPr>
                <w:rFonts w:ascii="Arial" w:hAnsi="Arial" w:cs="Arial"/>
                <w:sz w:val="18"/>
                <w:szCs w:val="18"/>
              </w:rPr>
              <w:t xml:space="preserve"> </w:t>
            </w:r>
          </w:p>
          <w:p w14:paraId="786927E5" w14:textId="77777777" w:rsidR="00EA16E8" w:rsidRPr="005A5509" w:rsidRDefault="00EA16E8" w:rsidP="002D0C32">
            <w:pPr>
              <w:keepNext/>
              <w:keepLines/>
              <w:spacing w:after="0"/>
              <w:ind w:left="284" w:hanging="284"/>
              <w:rPr>
                <w:rFonts w:ascii="Arial" w:hAnsi="Arial" w:cs="Arial"/>
                <w:sz w:val="18"/>
                <w:szCs w:val="18"/>
              </w:rPr>
            </w:pPr>
          </w:p>
          <w:p w14:paraId="752C7B44" w14:textId="77777777" w:rsidR="00EA16E8" w:rsidRPr="005A5509" w:rsidRDefault="00EA16E8" w:rsidP="002D0C32">
            <w:pPr>
              <w:pStyle w:val="TAL"/>
              <w:rPr>
                <w:rFonts w:cs="Arial"/>
                <w:szCs w:val="18"/>
              </w:rPr>
            </w:pPr>
            <w:r w:rsidRPr="005A5509">
              <w:rPr>
                <w:rFonts w:cs="Arial"/>
                <w:szCs w:val="18"/>
              </w:rPr>
              <w:t>If MMCMH feature:</w:t>
            </w:r>
          </w:p>
          <w:p w14:paraId="4681E24E" w14:textId="77777777" w:rsidR="00EA16E8" w:rsidRPr="005A5509" w:rsidRDefault="00EA16E8" w:rsidP="002D0C32">
            <w:pPr>
              <w:pStyle w:val="TAL"/>
              <w:rPr>
                <w:rFonts w:cs="Arial"/>
                <w:szCs w:val="18"/>
              </w:rPr>
            </w:pPr>
            <w:r w:rsidRPr="005A5509">
              <w:rPr>
                <w:rFonts w:cs="Arial"/>
                <w:szCs w:val="18"/>
              </w:rPr>
              <w:t xml:space="preserve">   If RTP-level pause and resume:</w:t>
            </w:r>
          </w:p>
          <w:p w14:paraId="7FD394E3" w14:textId="77777777" w:rsidR="00EA16E8" w:rsidRPr="005A5509" w:rsidRDefault="00EA16E8" w:rsidP="002D0C32">
            <w:pPr>
              <w:pStyle w:val="TAL"/>
              <w:rPr>
                <w:rFonts w:cs="Arial"/>
                <w:szCs w:val="18"/>
              </w:rPr>
            </w:pPr>
            <w:r w:rsidRPr="005A5509">
              <w:rPr>
                <w:rFonts w:cs="Arial"/>
                <w:szCs w:val="18"/>
              </w:rPr>
              <w:t xml:space="preserve">      Autonomous request</w:t>
            </w:r>
          </w:p>
          <w:p w14:paraId="7303BE66" w14:textId="77777777" w:rsidR="00EA16E8" w:rsidRPr="005A5509" w:rsidRDefault="00EA16E8" w:rsidP="002D0C32">
            <w:pPr>
              <w:pStyle w:val="TAL"/>
            </w:pPr>
            <w:r w:rsidRPr="005A5509">
              <w:rPr>
                <w:rFonts w:cs="Arial"/>
                <w:szCs w:val="18"/>
              </w:rPr>
              <w:t xml:space="preserve">      Autonomous response</w:t>
            </w:r>
          </w:p>
        </w:tc>
        <w:tc>
          <w:tcPr>
            <w:tcW w:w="3119" w:type="dxa"/>
          </w:tcPr>
          <w:p w14:paraId="71AC4BA8" w14:textId="77777777" w:rsidR="00EA16E8" w:rsidRPr="005A5509" w:rsidRDefault="00EA16E8" w:rsidP="002D0C32">
            <w:pPr>
              <w:pStyle w:val="TAL"/>
            </w:pPr>
            <w:r w:rsidRPr="005A5509">
              <w:lastRenderedPageBreak/>
              <w:t>If local resources are modified:</w:t>
            </w:r>
          </w:p>
          <w:p w14:paraId="79DF6EEE" w14:textId="77777777" w:rsidR="00EA16E8" w:rsidRPr="005A5509" w:rsidRDefault="00EA16E8" w:rsidP="002D0C32">
            <w:pPr>
              <w:pStyle w:val="TAL"/>
            </w:pPr>
            <w:r w:rsidRPr="005A5509">
              <w:t xml:space="preserve">   Local Descriptor { </w:t>
            </w:r>
          </w:p>
          <w:p w14:paraId="0BAF86E4" w14:textId="77777777" w:rsidR="00EA16E8" w:rsidRPr="005A5509" w:rsidRDefault="00EA16E8" w:rsidP="002D0C32">
            <w:pPr>
              <w:pStyle w:val="TAL"/>
            </w:pPr>
            <w:r w:rsidRPr="005A5509">
              <w:t xml:space="preserve">   If media is "audio" or "video":</w:t>
            </w:r>
          </w:p>
          <w:p w14:paraId="67D697FE" w14:textId="77777777" w:rsidR="00EA16E8" w:rsidRPr="005A5509" w:rsidRDefault="00EA16E8" w:rsidP="002D0C32">
            <w:pPr>
              <w:pStyle w:val="TAL"/>
            </w:pPr>
            <w:r w:rsidRPr="005A5509">
              <w:t xml:space="preserve">      Codec List</w:t>
            </w:r>
          </w:p>
          <w:p w14:paraId="2E91C9D6" w14:textId="77777777" w:rsidR="00EA16E8" w:rsidRPr="005A5509" w:rsidRDefault="00EA16E8" w:rsidP="002D0C32">
            <w:pPr>
              <w:pStyle w:val="TAL"/>
            </w:pPr>
            <w:r w:rsidRPr="005A5509">
              <w:t xml:space="preserve">      RTP Payloads</w:t>
            </w:r>
          </w:p>
          <w:p w14:paraId="29F8D310" w14:textId="77777777" w:rsidR="00EA16E8" w:rsidRPr="005A5509" w:rsidRDefault="00EA16E8" w:rsidP="002D0C32">
            <w:pPr>
              <w:pStyle w:val="TAL"/>
              <w:rPr>
                <w:rFonts w:cs="Arial"/>
              </w:rPr>
            </w:pPr>
            <w:r w:rsidRPr="005A5509">
              <w:rPr>
                <w:rFonts w:cs="Arial"/>
              </w:rPr>
              <w:t xml:space="preserve">      Stream content</w:t>
            </w:r>
          </w:p>
          <w:p w14:paraId="49C5C8C1" w14:textId="77777777" w:rsidR="00EA16E8" w:rsidRPr="005A5509" w:rsidRDefault="00EA16E8" w:rsidP="002D0C32">
            <w:pPr>
              <w:pStyle w:val="TAL"/>
            </w:pPr>
            <w:r w:rsidRPr="005A5509">
              <w:t xml:space="preserve">      If MMCMH feature:</w:t>
            </w:r>
          </w:p>
          <w:p w14:paraId="43B379F1" w14:textId="77777777" w:rsidR="00EA16E8" w:rsidRPr="005A5509" w:rsidRDefault="00EA16E8" w:rsidP="002D0C32">
            <w:pPr>
              <w:pStyle w:val="TAL"/>
            </w:pPr>
            <w:r w:rsidRPr="005A5509">
              <w:t xml:space="preserve">         Simulcast format</w:t>
            </w:r>
          </w:p>
          <w:p w14:paraId="5759E69F" w14:textId="77777777" w:rsidR="00EA16E8" w:rsidRPr="005A5509" w:rsidRDefault="00EA16E8" w:rsidP="002D0C32">
            <w:pPr>
              <w:pStyle w:val="TAL"/>
            </w:pPr>
            <w:r w:rsidRPr="005A5509">
              <w:t xml:space="preserve">         Simulcast desc</w:t>
            </w:r>
          </w:p>
          <w:p w14:paraId="2EF133F6" w14:textId="77777777" w:rsidR="00EA16E8" w:rsidRPr="005A5509" w:rsidRDefault="00EA16E8" w:rsidP="002D0C32">
            <w:pPr>
              <w:pStyle w:val="TAL"/>
            </w:pPr>
            <w:r w:rsidRPr="005A5509">
              <w:t xml:space="preserve">         If RTP-level pause and resume:</w:t>
            </w:r>
          </w:p>
          <w:p w14:paraId="766321CE" w14:textId="77777777" w:rsidR="00EA16E8" w:rsidRPr="005A5509" w:rsidRDefault="00EA16E8" w:rsidP="002D0C32">
            <w:pPr>
              <w:pStyle w:val="TAL"/>
            </w:pPr>
            <w:r w:rsidRPr="005A5509">
              <w:t xml:space="preserve">            CCM pause-resume</w:t>
            </w:r>
          </w:p>
          <w:p w14:paraId="5414D9F0" w14:textId="77777777" w:rsidR="00EA16E8" w:rsidRPr="005A5509" w:rsidRDefault="00EA16E8" w:rsidP="002D0C32">
            <w:pPr>
              <w:pStyle w:val="TAL"/>
            </w:pPr>
            <w:r w:rsidRPr="005A5509">
              <w:t xml:space="preserve">   If RTCP Codec Control Commands and Indications:</w:t>
            </w:r>
          </w:p>
          <w:p w14:paraId="3EF9C100" w14:textId="77777777" w:rsidR="00EA16E8" w:rsidRPr="005A5509" w:rsidRDefault="00EA16E8" w:rsidP="002D0C32">
            <w:pPr>
              <w:pStyle w:val="TAL"/>
            </w:pPr>
            <w:r w:rsidRPr="005A5509">
              <w:t xml:space="preserve">      CCM BASE</w:t>
            </w:r>
          </w:p>
          <w:p w14:paraId="0E6DFDA9" w14:textId="77777777" w:rsidR="00EA16E8" w:rsidRDefault="00EA16E8" w:rsidP="002D0C32">
            <w:pPr>
              <w:pStyle w:val="TAL"/>
            </w:pPr>
            <w:r w:rsidRPr="005A5509">
              <w:t xml:space="preserve">   If </w:t>
            </w:r>
            <w:r>
              <w:t>RTCP Delay Budget Information:</w:t>
            </w:r>
          </w:p>
          <w:p w14:paraId="2CA8FC03" w14:textId="77777777" w:rsidR="00EA16E8" w:rsidRDefault="00EA16E8" w:rsidP="002D0C32">
            <w:pPr>
              <w:pStyle w:val="TAL"/>
            </w:pPr>
            <w:r w:rsidRPr="005A5509">
              <w:t xml:space="preserve">      </w:t>
            </w:r>
            <w:r>
              <w:t>DBI</w:t>
            </w:r>
          </w:p>
          <w:p w14:paraId="69D8BABB" w14:textId="77777777" w:rsidR="00EA16E8" w:rsidRPr="005A5509" w:rsidRDefault="00EA16E8" w:rsidP="002D0C32">
            <w:pPr>
              <w:pStyle w:val="TAL"/>
            </w:pPr>
          </w:p>
          <w:p w14:paraId="3A808840" w14:textId="77777777" w:rsidR="00EA16E8" w:rsidRPr="005A5509" w:rsidRDefault="00EA16E8" w:rsidP="002D0C32">
            <w:pPr>
              <w:pStyle w:val="TAL"/>
            </w:pPr>
            <w:r w:rsidRPr="005A5509">
              <w:t xml:space="preserve">   If media is "video": </w:t>
            </w:r>
          </w:p>
          <w:p w14:paraId="6FF7E3CD" w14:textId="77777777" w:rsidR="00EA16E8" w:rsidRPr="005A5509" w:rsidRDefault="00EA16E8" w:rsidP="002D0C32">
            <w:pPr>
              <w:pStyle w:val="TAL"/>
            </w:pPr>
            <w:r w:rsidRPr="005A5509">
              <w:t xml:space="preserve">      If CVO required:</w:t>
            </w:r>
          </w:p>
          <w:p w14:paraId="13EB2689" w14:textId="77777777" w:rsidR="00EA16E8" w:rsidRPr="005A5509" w:rsidRDefault="00EA16E8" w:rsidP="002D0C32">
            <w:pPr>
              <w:pStyle w:val="TAL"/>
            </w:pPr>
            <w:r w:rsidRPr="005A5509">
              <w:t xml:space="preserve">         Extended Header for CVO</w:t>
            </w:r>
          </w:p>
          <w:p w14:paraId="3F32215F" w14:textId="77777777" w:rsidR="00EA16E8" w:rsidRPr="005A5509" w:rsidRDefault="00EA16E8" w:rsidP="002D0C32">
            <w:pPr>
              <w:pStyle w:val="TAL"/>
            </w:pPr>
            <w:r w:rsidRPr="005A5509">
              <w:t xml:space="preserve">         (NOTE 3)</w:t>
            </w:r>
          </w:p>
          <w:p w14:paraId="01371DEB" w14:textId="77777777" w:rsidR="00EA16E8" w:rsidRPr="005A5509" w:rsidRDefault="00EA16E8" w:rsidP="002D0C32">
            <w:pPr>
              <w:pStyle w:val="TAL"/>
            </w:pPr>
            <w:r w:rsidRPr="005A5509">
              <w:t xml:space="preserve">   If media is "video": </w:t>
            </w:r>
          </w:p>
          <w:p w14:paraId="3A838322" w14:textId="77777777" w:rsidR="00EA16E8" w:rsidRPr="005A5509" w:rsidRDefault="00EA16E8" w:rsidP="002D0C32">
            <w:pPr>
              <w:pStyle w:val="TAL"/>
            </w:pPr>
            <w:r w:rsidRPr="005A5509">
              <w:t xml:space="preserve">      If imageattr negotiation:</w:t>
            </w:r>
          </w:p>
          <w:p w14:paraId="624A831F" w14:textId="77777777" w:rsidR="00EA16E8" w:rsidRPr="005A5509" w:rsidRDefault="00EA16E8" w:rsidP="002D0C32">
            <w:pPr>
              <w:pStyle w:val="TAL"/>
            </w:pPr>
            <w:r>
              <w:tab/>
            </w:r>
            <w:r w:rsidRPr="005A5509">
              <w:t xml:space="preserve">  Generic Image Attribute</w:t>
            </w:r>
          </w:p>
          <w:p w14:paraId="5F952469" w14:textId="77777777" w:rsidR="00EA16E8" w:rsidRPr="005A5509" w:rsidRDefault="00EA16E8" w:rsidP="002D0C32">
            <w:pPr>
              <w:pStyle w:val="TAL"/>
            </w:pPr>
            <w:r w:rsidRPr="005A5509">
              <w:t xml:space="preserve">        (NOTE 4)</w:t>
            </w:r>
          </w:p>
          <w:p w14:paraId="77A2BC6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39231A68" w14:textId="77777777" w:rsidR="00EA16E8" w:rsidRPr="005A5509" w:rsidRDefault="00EA16E8" w:rsidP="002D0C32">
            <w:pPr>
              <w:pStyle w:val="TAL"/>
            </w:pPr>
            <w:r w:rsidRPr="005A5509">
              <w:t xml:space="preserve">      If Predefined ROI required:</w:t>
            </w:r>
          </w:p>
          <w:p w14:paraId="12B8D0D7" w14:textId="77777777" w:rsidR="00EA16E8" w:rsidRPr="005A5509" w:rsidRDefault="00EA16E8" w:rsidP="002D0C32">
            <w:pPr>
              <w:pStyle w:val="TAL"/>
            </w:pPr>
            <w:r w:rsidRPr="005A5509">
              <w:t xml:space="preserve">         Extended Header For Sent ROI</w:t>
            </w:r>
          </w:p>
          <w:p w14:paraId="57307F67" w14:textId="77777777" w:rsidR="00EA16E8" w:rsidRPr="005A5509" w:rsidRDefault="00EA16E8" w:rsidP="002D0C32">
            <w:pPr>
              <w:pStyle w:val="TAL"/>
            </w:pPr>
            <w:r w:rsidRPr="005A5509">
              <w:t xml:space="preserve">         If termination towards ROI-  sending client:</w:t>
            </w:r>
          </w:p>
          <w:p w14:paraId="7A946E34" w14:textId="77777777" w:rsidR="00EA16E8" w:rsidRPr="005A5509" w:rsidRDefault="00EA16E8" w:rsidP="002D0C32">
            <w:pPr>
              <w:pStyle w:val="TAL"/>
            </w:pPr>
            <w:r w:rsidRPr="005A5509">
              <w:t xml:space="preserve">            RTCP feedback for Predefined ROI Sent</w:t>
            </w:r>
          </w:p>
          <w:p w14:paraId="2B54AE4A" w14:textId="77777777" w:rsidR="00EA16E8" w:rsidRPr="005A5509" w:rsidRDefault="00EA16E8" w:rsidP="002D0C32">
            <w:pPr>
              <w:pStyle w:val="TAL"/>
            </w:pPr>
            <w:r w:rsidRPr="005A5509">
              <w:t xml:space="preserve">      If Arbitrary ROI required:</w:t>
            </w:r>
          </w:p>
          <w:p w14:paraId="6AAF07D9" w14:textId="77777777" w:rsidR="00EA16E8" w:rsidRPr="005A5509" w:rsidRDefault="00EA16E8" w:rsidP="002D0C32">
            <w:pPr>
              <w:pStyle w:val="TAL"/>
            </w:pPr>
            <w:r w:rsidRPr="005A5509">
              <w:t xml:space="preserve">         Extended Header For Sent ROI</w:t>
            </w:r>
          </w:p>
          <w:p w14:paraId="57CD0E29" w14:textId="77777777" w:rsidR="00EA16E8" w:rsidRPr="005A5509" w:rsidRDefault="00EA16E8" w:rsidP="002D0C32">
            <w:pPr>
              <w:pStyle w:val="TAL"/>
            </w:pPr>
            <w:r w:rsidRPr="005A5509">
              <w:t xml:space="preserve">         If termination towards ROI-  sending client:</w:t>
            </w:r>
          </w:p>
          <w:p w14:paraId="70A51E2C" w14:textId="77777777" w:rsidR="00EA16E8" w:rsidRPr="005A5509" w:rsidRDefault="00EA16E8" w:rsidP="002D0C32">
            <w:pPr>
              <w:pStyle w:val="TAL"/>
            </w:pPr>
            <w:r w:rsidRPr="005A5509">
              <w:t xml:space="preserve">             RTCP feedback for Arbitrary ROI Sent</w:t>
            </w:r>
          </w:p>
          <w:p w14:paraId="098371AD" w14:textId="77777777" w:rsidR="00EA16E8" w:rsidRPr="005A5509" w:rsidRDefault="00EA16E8" w:rsidP="002D0C32">
            <w:pPr>
              <w:pStyle w:val="TAL"/>
            </w:pPr>
          </w:p>
          <w:p w14:paraId="12ACBEB6" w14:textId="77777777" w:rsidR="00EA16E8" w:rsidRPr="005A5509" w:rsidRDefault="00EA16E8" w:rsidP="002D0C32">
            <w:pPr>
              <w:pStyle w:val="TAL"/>
            </w:pPr>
            <w:r w:rsidRPr="005A5509">
              <w:t xml:space="preserve">   If media is "message":</w:t>
            </w:r>
          </w:p>
          <w:p w14:paraId="081CFCD3" w14:textId="77777777" w:rsidR="00EA16E8" w:rsidRPr="005A5509" w:rsidRDefault="00EA16E8" w:rsidP="002D0C32">
            <w:pPr>
              <w:pStyle w:val="TAL"/>
            </w:pPr>
            <w:r w:rsidRPr="005A5509">
              <w:t xml:space="preserve">      If IMS media plane security</w:t>
            </w:r>
            <w:r w:rsidRPr="005A5509">
              <w:br/>
              <w:t xml:space="preserve">      required:</w:t>
            </w:r>
          </w:p>
          <w:p w14:paraId="5B1BE0AD"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5787254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76AD621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74980123"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 xml:space="preserve">  Transport = </w:t>
            </w:r>
            <w:r w:rsidRPr="005A5509">
              <w:rPr>
                <w:rFonts w:ascii="Arial" w:hAnsi="Arial" w:hint="eastAsia"/>
                <w:sz w:val="18"/>
                <w:lang w:eastAsia="zh-CN"/>
              </w:rPr>
              <w:t>UDP/</w:t>
            </w:r>
            <w:r w:rsidRPr="005A5509">
              <w:rPr>
                <w:rFonts w:ascii="Arial" w:hAnsi="Arial"/>
                <w:sz w:val="18"/>
              </w:rPr>
              <w:t xml:space="preserve">DTLS/SCTP </w:t>
            </w:r>
          </w:p>
          <w:p w14:paraId="06708957"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Certificate fingerprint</w:t>
            </w:r>
          </w:p>
          <w:p w14:paraId="26517831"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 xml:space="preserve">  </w:t>
            </w:r>
            <w:r w:rsidRPr="005A5509">
              <w:rPr>
                <w:rFonts w:ascii="Arial" w:hAnsi="Arial" w:hint="eastAsia"/>
                <w:sz w:val="18"/>
                <w:lang w:eastAsia="zh-CN"/>
              </w:rPr>
              <w:t>M</w:t>
            </w:r>
            <w:r w:rsidRPr="005A5509">
              <w:rPr>
                <w:rFonts w:ascii="Arial" w:hAnsi="Arial"/>
                <w:sz w:val="18"/>
                <w:lang w:eastAsia="zh-CN"/>
              </w:rPr>
              <w:t>ax message size</w:t>
            </w:r>
          </w:p>
          <w:p w14:paraId="1E7CC260" w14:textId="77777777" w:rsidR="00EA16E8" w:rsidRPr="005A5509" w:rsidRDefault="00EA16E8" w:rsidP="002D0C32">
            <w:pPr>
              <w:pStyle w:val="TAL"/>
            </w:pPr>
          </w:p>
          <w:p w14:paraId="333996C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w:t>
            </w:r>
            <w:r w:rsidRPr="005A5509">
              <w:rPr>
                <w:rFonts w:ascii="Arial" w:hAnsi="Arial" w:hint="eastAsia"/>
                <w:sz w:val="18"/>
                <w:lang w:eastAsia="zh-CN"/>
              </w:rPr>
              <w:t xml:space="preserve"> signalled to the gateway</w:t>
            </w:r>
            <w:r w:rsidRPr="005A5509">
              <w:rPr>
                <w:rFonts w:ascii="Arial" w:hAnsi="Arial"/>
                <w:sz w:val="18"/>
              </w:rPr>
              <w:t>:</w:t>
            </w:r>
          </w:p>
          <w:p w14:paraId="435AD33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0E66E823" w14:textId="77777777" w:rsidR="00EA16E8" w:rsidRPr="005A5509" w:rsidRDefault="00EA16E8" w:rsidP="002D0C32">
            <w:pPr>
              <w:pStyle w:val="TAL"/>
            </w:pPr>
            <w:r w:rsidRPr="005A5509">
              <w:t xml:space="preserve">   }</w:t>
            </w:r>
          </w:p>
          <w:p w14:paraId="1CE44ECC" w14:textId="77777777" w:rsidR="00EA16E8" w:rsidRPr="005A5509" w:rsidRDefault="00EA16E8" w:rsidP="002D0C32">
            <w:pPr>
              <w:pStyle w:val="TAL"/>
            </w:pPr>
          </w:p>
          <w:p w14:paraId="7DAFB7E8" w14:textId="77777777" w:rsidR="00EA16E8" w:rsidRPr="005A5509" w:rsidRDefault="00EA16E8" w:rsidP="002D0C32">
            <w:pPr>
              <w:pStyle w:val="TAL"/>
            </w:pPr>
            <w:r w:rsidRPr="005A5509">
              <w:t>If remote resources are modified:</w:t>
            </w:r>
          </w:p>
          <w:p w14:paraId="592F2A47" w14:textId="77777777" w:rsidR="00EA16E8" w:rsidRPr="005A5509" w:rsidRDefault="00EA16E8" w:rsidP="002D0C32">
            <w:pPr>
              <w:pStyle w:val="TAL"/>
            </w:pPr>
            <w:r w:rsidRPr="005A5509">
              <w:t xml:space="preserve">   Remote Descriptor {</w:t>
            </w:r>
          </w:p>
          <w:p w14:paraId="0175CE52"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1F78E22E" w14:textId="77777777" w:rsidR="00EA16E8" w:rsidRPr="005A5509" w:rsidRDefault="00EA16E8" w:rsidP="002D0C32">
            <w:pPr>
              <w:pStyle w:val="TAL"/>
            </w:pPr>
            <w:r w:rsidRPr="005A5509">
              <w:t xml:space="preserve">      Concurrent Codec Capabilities </w:t>
            </w:r>
            <w:r w:rsidRPr="005A5509">
              <w:lastRenderedPageBreak/>
              <w:t>(NOTE 8)</w:t>
            </w:r>
          </w:p>
          <w:p w14:paraId="7B89AFA3" w14:textId="77777777" w:rsidR="00EA16E8" w:rsidRPr="005A5509" w:rsidRDefault="00EA16E8" w:rsidP="002D0C32">
            <w:pPr>
              <w:pStyle w:val="TAL"/>
            </w:pPr>
          </w:p>
          <w:p w14:paraId="6C23FD01" w14:textId="77777777" w:rsidR="00EA16E8" w:rsidRPr="005A5509" w:rsidRDefault="00EA16E8" w:rsidP="002D0C32">
            <w:pPr>
              <w:pStyle w:val="TAL"/>
            </w:pPr>
            <w:r w:rsidRPr="005A5509">
              <w:t xml:space="preserve">   If media is "audio" or "video":</w:t>
            </w:r>
          </w:p>
          <w:p w14:paraId="3BAE1077" w14:textId="77777777" w:rsidR="00EA16E8" w:rsidRPr="005A5509" w:rsidRDefault="00EA16E8" w:rsidP="002D0C32">
            <w:pPr>
              <w:pStyle w:val="TAL"/>
            </w:pPr>
            <w:r w:rsidRPr="005A5509">
              <w:t xml:space="preserve">      Codec List</w:t>
            </w:r>
          </w:p>
          <w:p w14:paraId="1FBA7DDF" w14:textId="77777777" w:rsidR="00EA16E8" w:rsidRPr="005A5509" w:rsidRDefault="00EA16E8" w:rsidP="002D0C32">
            <w:pPr>
              <w:pStyle w:val="TAL"/>
            </w:pPr>
            <w:r w:rsidRPr="005A5509">
              <w:t xml:space="preserve">      RTP Payloads</w:t>
            </w:r>
          </w:p>
          <w:p w14:paraId="507BA948" w14:textId="77777777" w:rsidR="00EA16E8" w:rsidRPr="005A5509" w:rsidRDefault="00EA16E8" w:rsidP="002D0C32">
            <w:pPr>
              <w:pStyle w:val="TAL"/>
              <w:rPr>
                <w:rFonts w:cs="Arial"/>
              </w:rPr>
            </w:pPr>
            <w:r w:rsidRPr="005A5509">
              <w:rPr>
                <w:rFonts w:cs="Arial"/>
              </w:rPr>
              <w:t xml:space="preserve">      Stream content</w:t>
            </w:r>
          </w:p>
          <w:p w14:paraId="3319FDC2" w14:textId="77777777" w:rsidR="00EA16E8" w:rsidRPr="005A5509" w:rsidRDefault="00EA16E8" w:rsidP="002D0C32">
            <w:pPr>
              <w:pStyle w:val="TAL"/>
            </w:pPr>
            <w:r w:rsidRPr="005A5509">
              <w:t xml:space="preserve">      If MMCMH feature:</w:t>
            </w:r>
          </w:p>
          <w:p w14:paraId="0728C3B6" w14:textId="77777777" w:rsidR="00EA16E8" w:rsidRPr="005A5509" w:rsidRDefault="00EA16E8" w:rsidP="002D0C32">
            <w:pPr>
              <w:pStyle w:val="TAL"/>
            </w:pPr>
            <w:r w:rsidRPr="005A5509">
              <w:t xml:space="preserve">         Simulcast format</w:t>
            </w:r>
          </w:p>
          <w:p w14:paraId="41E8D47D" w14:textId="77777777" w:rsidR="00EA16E8" w:rsidRPr="005A5509" w:rsidRDefault="00EA16E8" w:rsidP="002D0C32">
            <w:pPr>
              <w:pStyle w:val="TAL"/>
            </w:pPr>
            <w:r w:rsidRPr="005A5509">
              <w:t xml:space="preserve">         Simulcast desc</w:t>
            </w:r>
          </w:p>
          <w:p w14:paraId="1C2CA22B" w14:textId="77777777" w:rsidR="00EA16E8" w:rsidRPr="005A5509" w:rsidRDefault="00EA16E8" w:rsidP="002D0C32">
            <w:pPr>
              <w:pStyle w:val="TAL"/>
            </w:pPr>
            <w:r w:rsidRPr="005A5509">
              <w:t xml:space="preserve">         If RTP-level pause and resume:</w:t>
            </w:r>
          </w:p>
          <w:p w14:paraId="77560E87" w14:textId="77777777" w:rsidR="00EA16E8" w:rsidRPr="005A5509" w:rsidRDefault="00EA16E8" w:rsidP="002D0C32">
            <w:pPr>
              <w:pStyle w:val="TAL"/>
            </w:pPr>
            <w:r w:rsidRPr="005A5509">
              <w:t xml:space="preserve">            CCM pause-resume</w:t>
            </w:r>
          </w:p>
          <w:p w14:paraId="3B78591D"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12FF81FB"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 (NOTE 7) </w:t>
            </w:r>
          </w:p>
          <w:p w14:paraId="6F2A48DB" w14:textId="77777777" w:rsidR="00EA16E8" w:rsidRPr="005A5509" w:rsidRDefault="00EA16E8" w:rsidP="002D0C32">
            <w:pPr>
              <w:pStyle w:val="TAL"/>
            </w:pPr>
            <w:r w:rsidRPr="005A5509">
              <w:t xml:space="preserve">   If RTCP Codec Control Commands and Indications:</w:t>
            </w:r>
          </w:p>
          <w:p w14:paraId="4439EF1F" w14:textId="77777777" w:rsidR="00EA16E8" w:rsidRPr="005A5509" w:rsidRDefault="00EA16E8" w:rsidP="002D0C32">
            <w:pPr>
              <w:pStyle w:val="TAL"/>
            </w:pPr>
            <w:r w:rsidRPr="005A5509">
              <w:t xml:space="preserve">      CCM BASE</w:t>
            </w:r>
          </w:p>
          <w:p w14:paraId="7D9751F3" w14:textId="77777777" w:rsidR="00EA16E8" w:rsidRDefault="00EA16E8" w:rsidP="002D0C32">
            <w:pPr>
              <w:pStyle w:val="TAL"/>
            </w:pPr>
            <w:r w:rsidRPr="005A5509">
              <w:t xml:space="preserve">  If </w:t>
            </w:r>
            <w:r>
              <w:t>RTCP Delay Budget Information:</w:t>
            </w:r>
          </w:p>
          <w:p w14:paraId="312FC161" w14:textId="77777777" w:rsidR="00EA16E8" w:rsidRPr="005A5509" w:rsidRDefault="00EA16E8" w:rsidP="002D0C32">
            <w:pPr>
              <w:pStyle w:val="TAL"/>
            </w:pPr>
            <w:r w:rsidRPr="005A5509">
              <w:t xml:space="preserve">      </w:t>
            </w:r>
            <w:r>
              <w:t>DBI</w:t>
            </w:r>
          </w:p>
          <w:p w14:paraId="101A6183" w14:textId="77777777" w:rsidR="00EA16E8" w:rsidRPr="005A5509" w:rsidRDefault="00EA16E8" w:rsidP="002D0C32">
            <w:pPr>
              <w:pStyle w:val="TAL"/>
            </w:pPr>
          </w:p>
          <w:p w14:paraId="5F1B85B3" w14:textId="77777777" w:rsidR="00EA16E8" w:rsidRPr="005A5509" w:rsidRDefault="00EA16E8" w:rsidP="002D0C32">
            <w:pPr>
              <w:pStyle w:val="TAL"/>
            </w:pPr>
            <w:r w:rsidRPr="005A5509">
              <w:t xml:space="preserve">   If media is "video": </w:t>
            </w:r>
          </w:p>
          <w:p w14:paraId="3DE51D30" w14:textId="77777777" w:rsidR="00EA16E8" w:rsidRPr="005A5509" w:rsidRDefault="00EA16E8" w:rsidP="002D0C32">
            <w:pPr>
              <w:pStyle w:val="TAL"/>
            </w:pPr>
            <w:r w:rsidRPr="005A5509">
              <w:t xml:space="preserve">      If CVO required:</w:t>
            </w:r>
          </w:p>
          <w:p w14:paraId="199D8944" w14:textId="77777777" w:rsidR="00EA16E8" w:rsidRPr="005A5509" w:rsidRDefault="00EA16E8" w:rsidP="002D0C32">
            <w:pPr>
              <w:pStyle w:val="TAL"/>
            </w:pPr>
            <w:r w:rsidRPr="005A5509">
              <w:t xml:space="preserve">         Extended Header for CVO</w:t>
            </w:r>
          </w:p>
          <w:p w14:paraId="4BA7AC7A" w14:textId="77777777" w:rsidR="00EA16E8" w:rsidRPr="005A5509" w:rsidRDefault="00EA16E8" w:rsidP="002D0C32">
            <w:pPr>
              <w:pStyle w:val="TAL"/>
            </w:pPr>
            <w:r w:rsidRPr="005A5509">
              <w:t xml:space="preserve">         (NOTE 3)</w:t>
            </w:r>
          </w:p>
          <w:p w14:paraId="7A9095B0" w14:textId="77777777" w:rsidR="00EA16E8" w:rsidRPr="005A5509" w:rsidRDefault="00EA16E8" w:rsidP="002D0C32">
            <w:pPr>
              <w:pStyle w:val="TAL"/>
            </w:pPr>
            <w:r w:rsidRPr="005A5509">
              <w:t xml:space="preserve">   If media is "video": </w:t>
            </w:r>
          </w:p>
          <w:p w14:paraId="17CB8B2F" w14:textId="77777777" w:rsidR="00EA16E8" w:rsidRPr="005A5509" w:rsidRDefault="00EA16E8" w:rsidP="002D0C32">
            <w:pPr>
              <w:pStyle w:val="TAL"/>
            </w:pPr>
            <w:r w:rsidRPr="005A5509">
              <w:t xml:space="preserve">      If imageattr negotiation:</w:t>
            </w:r>
          </w:p>
          <w:p w14:paraId="76A7427E" w14:textId="77777777" w:rsidR="00EA16E8" w:rsidRPr="005A5509" w:rsidRDefault="00EA16E8" w:rsidP="002D0C32">
            <w:pPr>
              <w:pStyle w:val="TAL"/>
            </w:pPr>
            <w:r>
              <w:tab/>
            </w:r>
            <w:r w:rsidRPr="005A5509">
              <w:t xml:space="preserve">  Generic Image Attribute</w:t>
            </w:r>
          </w:p>
          <w:p w14:paraId="09AED35D" w14:textId="77777777" w:rsidR="00EA16E8" w:rsidRPr="005A5509" w:rsidRDefault="00EA16E8" w:rsidP="002D0C32">
            <w:pPr>
              <w:pStyle w:val="TAL"/>
            </w:pPr>
            <w:r w:rsidRPr="005A5509">
              <w:t xml:space="preserve">        (NOTE 4)</w:t>
            </w:r>
          </w:p>
          <w:p w14:paraId="12EF465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006B44BE" w14:textId="77777777" w:rsidR="00EA16E8" w:rsidRPr="005A5509" w:rsidRDefault="00EA16E8" w:rsidP="002D0C32">
            <w:pPr>
              <w:pStyle w:val="TAL"/>
            </w:pPr>
            <w:r w:rsidRPr="005A5509">
              <w:t xml:space="preserve">      If Predefined ROI required:</w:t>
            </w:r>
          </w:p>
          <w:p w14:paraId="2E38D02B" w14:textId="77777777" w:rsidR="00EA16E8" w:rsidRPr="005A5509" w:rsidRDefault="00EA16E8" w:rsidP="002D0C32">
            <w:pPr>
              <w:pStyle w:val="TAL"/>
            </w:pPr>
            <w:r w:rsidRPr="005A5509">
              <w:t xml:space="preserve">         Extended Header For Sent ROI</w:t>
            </w:r>
          </w:p>
          <w:p w14:paraId="5496BC5D" w14:textId="77777777" w:rsidR="00EA16E8" w:rsidRPr="005A5509" w:rsidRDefault="00EA16E8" w:rsidP="002D0C32">
            <w:pPr>
              <w:pStyle w:val="TAL"/>
            </w:pPr>
            <w:r w:rsidRPr="005A5509">
              <w:t xml:space="preserve">         If termination towards ROI-receiving client:</w:t>
            </w:r>
          </w:p>
          <w:p w14:paraId="35C530B6" w14:textId="77777777" w:rsidR="00EA16E8" w:rsidRPr="005A5509" w:rsidRDefault="00EA16E8" w:rsidP="002D0C32">
            <w:pPr>
              <w:pStyle w:val="TAL"/>
            </w:pPr>
            <w:r w:rsidRPr="005A5509">
              <w:t xml:space="preserve">            RTCP feedback for Predefined ROI Received</w:t>
            </w:r>
          </w:p>
          <w:p w14:paraId="68EA8E15" w14:textId="77777777" w:rsidR="00EA16E8" w:rsidRPr="005A5509" w:rsidRDefault="00EA16E8" w:rsidP="002D0C32">
            <w:pPr>
              <w:pStyle w:val="TAL"/>
            </w:pPr>
            <w:r w:rsidRPr="005A5509">
              <w:t xml:space="preserve">      If Arbitrary ROI required:</w:t>
            </w:r>
          </w:p>
          <w:p w14:paraId="09599EEA" w14:textId="77777777" w:rsidR="00EA16E8" w:rsidRPr="005A5509" w:rsidRDefault="00EA16E8" w:rsidP="002D0C32">
            <w:pPr>
              <w:pStyle w:val="TAL"/>
            </w:pPr>
            <w:r w:rsidRPr="005A5509">
              <w:t xml:space="preserve">         Extended Header For Sent ROI</w:t>
            </w:r>
          </w:p>
          <w:p w14:paraId="4E321DF8" w14:textId="77777777" w:rsidR="00EA16E8" w:rsidRPr="005A5509" w:rsidRDefault="00EA16E8" w:rsidP="002D0C32">
            <w:pPr>
              <w:pStyle w:val="TAL"/>
            </w:pPr>
            <w:r w:rsidRPr="005A5509">
              <w:t xml:space="preserve">         If termination towards ROI-receiving client:</w:t>
            </w:r>
          </w:p>
          <w:p w14:paraId="73B49E50" w14:textId="77777777" w:rsidR="00EA16E8" w:rsidRPr="005A5509" w:rsidRDefault="00EA16E8" w:rsidP="002D0C32">
            <w:pPr>
              <w:pStyle w:val="TAL"/>
            </w:pPr>
            <w:r w:rsidRPr="005A5509">
              <w:t xml:space="preserve">            RTCP feedback for Arbitrary ROI Received</w:t>
            </w:r>
          </w:p>
          <w:p w14:paraId="732A607D" w14:textId="77777777" w:rsidR="00EA16E8" w:rsidRPr="005A5509" w:rsidRDefault="00EA16E8" w:rsidP="002D0C32">
            <w:pPr>
              <w:pStyle w:val="TAL"/>
            </w:pPr>
          </w:p>
          <w:p w14:paraId="3BC49E4F" w14:textId="77777777" w:rsidR="00EA16E8" w:rsidRPr="005A5509" w:rsidRDefault="00EA16E8" w:rsidP="002D0C32">
            <w:pPr>
              <w:pStyle w:val="TAL"/>
            </w:pPr>
            <w:r w:rsidRPr="005A5509">
              <w:t xml:space="preserve">   If media is "message"</w:t>
            </w:r>
          </w:p>
          <w:p w14:paraId="00FA2321" w14:textId="77777777" w:rsidR="00EA16E8" w:rsidRPr="005A5509" w:rsidRDefault="00EA16E8" w:rsidP="002D0C32">
            <w:pPr>
              <w:pStyle w:val="TAL"/>
            </w:pPr>
            <w:r w:rsidRPr="005A5509">
              <w:t xml:space="preserve">      If IMS media plane security</w:t>
            </w:r>
            <w:r w:rsidRPr="005A5509">
              <w:br/>
              <w:t xml:space="preserve">      required:</w:t>
            </w:r>
          </w:p>
          <w:p w14:paraId="17226815"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DFF9EDC" w14:textId="77777777" w:rsidR="00EA16E8" w:rsidRPr="005A5509" w:rsidRDefault="00EA16E8" w:rsidP="002D0C32">
            <w:pPr>
              <w:pStyle w:val="TAL"/>
            </w:pPr>
          </w:p>
          <w:p w14:paraId="727E29DC" w14:textId="77777777" w:rsidR="00EA16E8" w:rsidRPr="005A5509" w:rsidRDefault="00EA16E8" w:rsidP="002D0C32">
            <w:pPr>
              <w:pStyle w:val="TAL"/>
            </w:pPr>
            <w:r w:rsidRPr="005A5509">
              <w:t xml:space="preserve">  If RTCP APP messages allowed</w:t>
            </w:r>
          </w:p>
          <w:p w14:paraId="6D18CD80" w14:textId="77777777" w:rsidR="00EA16E8" w:rsidRPr="005A5509" w:rsidRDefault="00EA16E8" w:rsidP="002D0C32">
            <w:pPr>
              <w:pStyle w:val="TAL"/>
            </w:pPr>
            <w:r w:rsidRPr="005A5509">
              <w:t xml:space="preserve">     Allowed RTCP APP message</w:t>
            </w:r>
          </w:p>
          <w:p w14:paraId="6B90915F" w14:textId="77777777" w:rsidR="00EA16E8" w:rsidRPr="005A5509" w:rsidRDefault="00EA16E8" w:rsidP="002D0C32">
            <w:pPr>
              <w:pStyle w:val="TAL"/>
            </w:pPr>
            <w:r w:rsidRPr="005A5509">
              <w:t xml:space="preserve">       types</w:t>
            </w:r>
          </w:p>
          <w:p w14:paraId="2425DCAE" w14:textId="77777777" w:rsidR="00EA16E8" w:rsidRPr="005A5509" w:rsidRDefault="00EA16E8" w:rsidP="002D0C32">
            <w:pPr>
              <w:pStyle w:val="TAL"/>
            </w:pPr>
          </w:p>
          <w:p w14:paraId="5B8FB9BB" w14:textId="77777777" w:rsidR="00EA16E8" w:rsidRPr="005A5509" w:rsidRDefault="00EA16E8" w:rsidP="002D0C32">
            <w:pPr>
              <w:pStyle w:val="TAL"/>
            </w:pPr>
            <w:r w:rsidRPr="005A5509">
              <w:t>If ICE is applied:</w:t>
            </w:r>
          </w:p>
          <w:p w14:paraId="33D50F74" w14:textId="77777777" w:rsidR="00EA16E8" w:rsidRPr="005A5509" w:rsidRDefault="00EA16E8" w:rsidP="002D0C32">
            <w:pPr>
              <w:pStyle w:val="TAL"/>
            </w:pPr>
            <w:r w:rsidRPr="005A5509">
              <w:t xml:space="preserve">    ICE received candidate</w:t>
            </w:r>
          </w:p>
          <w:p w14:paraId="0FBEAAC9" w14:textId="77777777" w:rsidR="00EA16E8" w:rsidRPr="005A5509" w:rsidRDefault="00EA16E8" w:rsidP="002D0C32">
            <w:pPr>
              <w:pStyle w:val="TAL"/>
            </w:pPr>
            <w:r w:rsidRPr="005A5509">
              <w:t xml:space="preserve">    ICE received password</w:t>
            </w:r>
          </w:p>
          <w:p w14:paraId="20AAAC1A" w14:textId="77777777" w:rsidR="00EA16E8" w:rsidRPr="005A5509" w:rsidRDefault="00EA16E8" w:rsidP="002D0C32">
            <w:pPr>
              <w:pStyle w:val="TAL"/>
            </w:pPr>
            <w:r w:rsidRPr="005A5509">
              <w:t xml:space="preserve">    ICE received Ufrag</w:t>
            </w:r>
          </w:p>
          <w:p w14:paraId="4E991512" w14:textId="77777777" w:rsidR="00EA16E8" w:rsidRPr="005A5509" w:rsidRDefault="00EA16E8" w:rsidP="002D0C32">
            <w:pPr>
              <w:pStyle w:val="TAL"/>
            </w:pPr>
            <w:r w:rsidRPr="005A5509">
              <w:t xml:space="preserve">     (NOTE 5)</w:t>
            </w:r>
          </w:p>
          <w:p w14:paraId="1E66F2F3" w14:textId="77777777" w:rsidR="00B650FD" w:rsidRDefault="00B650FD" w:rsidP="00B650FD">
            <w:pPr>
              <w:pStyle w:val="TAL"/>
            </w:pPr>
            <w:r w:rsidRPr="005A5509">
              <w:t xml:space="preserve">    </w:t>
            </w:r>
            <w:r>
              <w:t>ICE received pacing</w:t>
            </w:r>
          </w:p>
          <w:p w14:paraId="6E830A73" w14:textId="77777777" w:rsidR="00B650FD" w:rsidRPr="00013299" w:rsidRDefault="00B650FD" w:rsidP="00B650FD">
            <w:pPr>
              <w:pStyle w:val="TAL"/>
            </w:pPr>
            <w:r w:rsidRPr="005A5509">
              <w:t xml:space="preserve">     </w:t>
            </w:r>
            <w:r w:rsidRPr="00013299">
              <w:t xml:space="preserve"> (</w:t>
            </w:r>
            <w:r>
              <w:t>NOTE 9</w:t>
            </w:r>
            <w:r w:rsidRPr="00013299">
              <w:t>)</w:t>
            </w:r>
          </w:p>
          <w:p w14:paraId="61CA3325" w14:textId="77777777" w:rsidR="00EA16E8" w:rsidRPr="005A5509" w:rsidRDefault="00EA16E8" w:rsidP="002D0C32">
            <w:pPr>
              <w:pStyle w:val="TAL"/>
            </w:pPr>
          </w:p>
          <w:p w14:paraId="251909F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C9FA49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237B061C" w14:textId="77777777" w:rsidR="00EA16E8" w:rsidRPr="005A5509" w:rsidRDefault="00EA16E8" w:rsidP="002D0C32">
            <w:pPr>
              <w:pStyle w:val="TAL"/>
            </w:pPr>
            <w:r w:rsidRPr="005A5509">
              <w:lastRenderedPageBreak/>
              <w:t xml:space="preserve">   }</w:t>
            </w:r>
          </w:p>
        </w:tc>
      </w:tr>
      <w:tr w:rsidR="00B650FD" w:rsidRPr="005A5509" w14:paraId="5DA731FE" w14:textId="77777777" w:rsidTr="002D0C32">
        <w:trPr>
          <w:jc w:val="center"/>
        </w:trPr>
        <w:tc>
          <w:tcPr>
            <w:tcW w:w="9357" w:type="dxa"/>
            <w:gridSpan w:val="3"/>
          </w:tcPr>
          <w:p w14:paraId="7640EDC0" w14:textId="77777777" w:rsidR="00B650FD" w:rsidRPr="005A5509" w:rsidRDefault="00B650FD" w:rsidP="00B650FD">
            <w:pPr>
              <w:pStyle w:val="TAN"/>
              <w:rPr>
                <w:lang w:eastAsia="zh-CN"/>
              </w:rPr>
            </w:pPr>
            <w:r w:rsidRPr="005A5509">
              <w:lastRenderedPageBreak/>
              <w:t>NOTE1:</w:t>
            </w:r>
            <w:r>
              <w:tab/>
            </w:r>
            <w:r w:rsidRPr="005A5509">
              <w:t xml:space="preserve">It is highly recommended to request termination heartbeat notification to detect hanging context and termination in the </w:t>
            </w:r>
            <w:r w:rsidRPr="005A5509">
              <w:rPr>
                <w:rFonts w:hint="eastAsia"/>
                <w:lang w:eastAsia="zh-CN"/>
              </w:rPr>
              <w:t>MRFP</w:t>
            </w:r>
            <w:r w:rsidRPr="005A5509">
              <w:t xml:space="preserve"> that may result e.g. from a loss of communication between the </w:t>
            </w:r>
            <w:r w:rsidRPr="005A5509">
              <w:rPr>
                <w:rFonts w:hint="eastAsia"/>
                <w:lang w:eastAsia="zh-CN"/>
              </w:rPr>
              <w:t>MRFC</w:t>
            </w:r>
            <w:r w:rsidRPr="005A5509">
              <w:t xml:space="preserve"> and the </w:t>
            </w:r>
            <w:r w:rsidRPr="005A5509">
              <w:rPr>
                <w:rFonts w:hint="eastAsia"/>
                <w:lang w:eastAsia="zh-CN"/>
              </w:rPr>
              <w:t>MRFP</w:t>
            </w:r>
            <w:r w:rsidRPr="005A5509">
              <w:t>.</w:t>
            </w:r>
            <w:r w:rsidRPr="005A5509">
              <w:rPr>
                <w:lang w:eastAsia="zh-CN"/>
              </w:rPr>
              <w:t xml:space="preserve"> </w:t>
            </w:r>
          </w:p>
          <w:p w14:paraId="33EDE27A" w14:textId="77777777" w:rsidR="00B650FD" w:rsidRPr="005A5509" w:rsidRDefault="00B650FD" w:rsidP="00B650FD">
            <w:pPr>
              <w:pStyle w:val="TAN"/>
              <w:rPr>
                <w:lang w:eastAsia="zh-CN"/>
              </w:rPr>
            </w:pPr>
            <w:r w:rsidRPr="005A5509">
              <w:t xml:space="preserve">NOTE </w:t>
            </w:r>
            <w:r w:rsidRPr="005A5509">
              <w:rPr>
                <w:rFonts w:hint="eastAsia"/>
                <w:lang w:eastAsia="zh-CN"/>
              </w:rPr>
              <w:t>2</w:t>
            </w:r>
            <w:r w:rsidRPr="005A5509">
              <w:t xml:space="preserve">:   </w:t>
            </w:r>
            <w:r w:rsidRPr="005A5509">
              <w:rPr>
                <w:lang w:eastAsia="zh-CN"/>
              </w:rPr>
              <w:t>This shall be set to a value other than "inactive".</w:t>
            </w:r>
          </w:p>
          <w:p w14:paraId="48162262" w14:textId="77777777" w:rsidR="00B650FD" w:rsidRPr="005A5509" w:rsidRDefault="00B650FD" w:rsidP="00B650FD">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431EF0F" w14:textId="77777777" w:rsidR="00B650FD" w:rsidRPr="005A5509" w:rsidRDefault="00B650FD" w:rsidP="00B650FD">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5AACC3AD" w14:textId="77777777" w:rsidR="00B650FD" w:rsidRPr="005A5509" w:rsidRDefault="00B650FD" w:rsidP="00B650FD">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p>
          <w:p w14:paraId="30DBAAA7" w14:textId="77777777" w:rsidR="00B650FD" w:rsidRPr="005A5509" w:rsidRDefault="00B650FD" w:rsidP="00B650FD">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762E843C" w14:textId="77777777" w:rsidR="00B650FD" w:rsidRPr="005A5509" w:rsidRDefault="00B650FD" w:rsidP="00B650FD">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193DB25" w14:textId="77777777" w:rsidR="00B650FD" w:rsidRDefault="00B650FD" w:rsidP="00B650FD">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47A69B78" w14:textId="41FDF39B" w:rsidR="00B650FD" w:rsidRPr="005A5509" w:rsidRDefault="00B650FD" w:rsidP="00B650FD">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7235D096" w14:textId="77777777" w:rsidR="00EA16E8" w:rsidRPr="005A5509" w:rsidRDefault="00EA16E8" w:rsidP="00EA16E8"/>
    <w:p w14:paraId="158FF93D" w14:textId="77777777" w:rsidR="00EA16E8" w:rsidRPr="005A5509" w:rsidRDefault="00EA16E8" w:rsidP="00EA16E8">
      <w:pPr>
        <w:rPr>
          <w:sz w:val="24"/>
        </w:rPr>
      </w:pPr>
      <w:r w:rsidRPr="005A5509">
        <w:rPr>
          <w:lang w:val="en-US" w:eastAsia="sv-SE"/>
        </w:rPr>
        <w:t>The MRFP responds as in 5.17.2.3.2.</w:t>
      </w:r>
    </w:p>
    <w:p w14:paraId="4F595E9E" w14:textId="77777777" w:rsidR="00EA16E8" w:rsidRPr="005A5509" w:rsidRDefault="00EA16E8" w:rsidP="00EA16E8">
      <w:pPr>
        <w:pStyle w:val="TH"/>
      </w:pPr>
      <w:r w:rsidRPr="005A5509">
        <w:lastRenderedPageBreak/>
        <w:t xml:space="preserve">Table </w:t>
      </w:r>
      <w:r w:rsidRPr="005A5509">
        <w:rPr>
          <w:lang w:val="en-US" w:eastAsia="sv-SE"/>
        </w:rPr>
        <w:t>5.17.2.3.2</w:t>
      </w:r>
      <w:r w:rsidRPr="005A5509">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BB5D55" w14:textId="77777777" w:rsidTr="002D0C32">
        <w:trPr>
          <w:jc w:val="center"/>
        </w:trPr>
        <w:tc>
          <w:tcPr>
            <w:tcW w:w="3119" w:type="dxa"/>
          </w:tcPr>
          <w:p w14:paraId="328FBBDA" w14:textId="77777777" w:rsidR="00EA16E8" w:rsidRPr="005A5509" w:rsidRDefault="00EA16E8" w:rsidP="002D0C32">
            <w:pPr>
              <w:pStyle w:val="TAH"/>
            </w:pPr>
            <w:r w:rsidRPr="005A5509">
              <w:t>Address Information</w:t>
            </w:r>
          </w:p>
        </w:tc>
        <w:tc>
          <w:tcPr>
            <w:tcW w:w="3119" w:type="dxa"/>
          </w:tcPr>
          <w:p w14:paraId="4F26559D" w14:textId="77777777" w:rsidR="00EA16E8" w:rsidRPr="005A5509" w:rsidRDefault="00EA16E8" w:rsidP="002D0C32">
            <w:pPr>
              <w:pStyle w:val="TAH"/>
            </w:pPr>
            <w:r w:rsidRPr="005A5509">
              <w:t>Control information</w:t>
            </w:r>
          </w:p>
        </w:tc>
        <w:tc>
          <w:tcPr>
            <w:tcW w:w="3119" w:type="dxa"/>
          </w:tcPr>
          <w:p w14:paraId="0CAF4373" w14:textId="77777777" w:rsidR="00EA16E8" w:rsidRPr="005A5509" w:rsidRDefault="00EA16E8" w:rsidP="002D0C32">
            <w:pPr>
              <w:pStyle w:val="TAH"/>
            </w:pPr>
            <w:r w:rsidRPr="005A5509">
              <w:t>Bearer information</w:t>
            </w:r>
          </w:p>
        </w:tc>
      </w:tr>
      <w:tr w:rsidR="00EA16E8" w:rsidRPr="005A5509" w14:paraId="6EC99FD6" w14:textId="77777777" w:rsidTr="002D0C32">
        <w:trPr>
          <w:jc w:val="center"/>
        </w:trPr>
        <w:tc>
          <w:tcPr>
            <w:tcW w:w="3119" w:type="dxa"/>
          </w:tcPr>
          <w:p w14:paraId="40F85574" w14:textId="77777777" w:rsidR="00EA16E8" w:rsidRPr="005A5509" w:rsidRDefault="00EA16E8" w:rsidP="002D0C32">
            <w:pPr>
              <w:pStyle w:val="TAL"/>
            </w:pPr>
            <w:r w:rsidRPr="005A5509">
              <w:t>If local resources were provided in request:</w:t>
            </w:r>
          </w:p>
          <w:p w14:paraId="11F3193D" w14:textId="77777777" w:rsidR="00EA16E8" w:rsidRPr="005A5509" w:rsidRDefault="00EA16E8" w:rsidP="002D0C32">
            <w:pPr>
              <w:pStyle w:val="TAL"/>
            </w:pPr>
            <w:r w:rsidRPr="005A5509">
              <w:t xml:space="preserve">   Local Descriptor {</w:t>
            </w:r>
          </w:p>
          <w:p w14:paraId="361BE153" w14:textId="77777777" w:rsidR="00EA16E8" w:rsidRPr="005A5509" w:rsidRDefault="00EA16E8" w:rsidP="002D0C32">
            <w:pPr>
              <w:pStyle w:val="TAL"/>
            </w:pPr>
            <w:r w:rsidRPr="005A5509">
              <w:t xml:space="preserve">      Port</w:t>
            </w:r>
          </w:p>
          <w:p w14:paraId="669FEE6A" w14:textId="77777777" w:rsidR="00EA16E8" w:rsidRPr="005A5509" w:rsidRDefault="00EA16E8" w:rsidP="002D0C32">
            <w:pPr>
              <w:pStyle w:val="TAL"/>
            </w:pPr>
            <w:r w:rsidRPr="005A5509">
              <w:t xml:space="preserve">      IP Address</w:t>
            </w:r>
          </w:p>
          <w:p w14:paraId="208A3A5E" w14:textId="77777777" w:rsidR="00EA16E8" w:rsidRPr="005A5509" w:rsidRDefault="00EA16E8" w:rsidP="002D0C32">
            <w:pPr>
              <w:pStyle w:val="TAL"/>
            </w:pPr>
            <w:r w:rsidRPr="005A5509">
              <w:t xml:space="preserve">   If media is "message":</w:t>
            </w:r>
          </w:p>
          <w:p w14:paraId="71EDE42A" w14:textId="77777777" w:rsidR="00EA16E8" w:rsidRPr="005A5509" w:rsidRDefault="00EA16E8" w:rsidP="002D0C32">
            <w:pPr>
              <w:pStyle w:val="TAL"/>
            </w:pPr>
            <w:r w:rsidRPr="005A5509">
              <w:t xml:space="preserve">     MSRP session identity</w:t>
            </w:r>
          </w:p>
          <w:p w14:paraId="4E570C0E" w14:textId="77777777" w:rsidR="00EA16E8" w:rsidRPr="005A5509" w:rsidRDefault="00EA16E8" w:rsidP="002D0C32">
            <w:pPr>
              <w:pStyle w:val="TAL"/>
            </w:pPr>
            <w:r w:rsidRPr="005A5509">
              <w:t xml:space="preserve">   }</w:t>
            </w:r>
          </w:p>
          <w:p w14:paraId="7C764508" w14:textId="77777777" w:rsidR="00EA16E8" w:rsidRPr="005A5509" w:rsidRDefault="00EA16E8" w:rsidP="002D0C32">
            <w:pPr>
              <w:pStyle w:val="TAL"/>
            </w:pPr>
            <w:r w:rsidRPr="005A5509">
              <w:t>If remote resources are provided in request:</w:t>
            </w:r>
          </w:p>
          <w:p w14:paraId="60433CD7" w14:textId="77777777" w:rsidR="00EA16E8" w:rsidRPr="005A5509" w:rsidRDefault="00EA16E8" w:rsidP="002D0C32">
            <w:pPr>
              <w:pStyle w:val="TAL"/>
            </w:pPr>
            <w:r w:rsidRPr="005A5509">
              <w:t xml:space="preserve">   Remote Descriptor {</w:t>
            </w:r>
          </w:p>
          <w:p w14:paraId="0E81E48B" w14:textId="77777777" w:rsidR="00EA16E8" w:rsidRPr="005A5509" w:rsidRDefault="00EA16E8" w:rsidP="002D0C32">
            <w:pPr>
              <w:pStyle w:val="TAL"/>
            </w:pPr>
            <w:r w:rsidRPr="005A5509">
              <w:t xml:space="preserve">      Port</w:t>
            </w:r>
          </w:p>
          <w:p w14:paraId="28295335" w14:textId="77777777" w:rsidR="00EA16E8" w:rsidRPr="005A5509" w:rsidRDefault="00EA16E8" w:rsidP="002D0C32">
            <w:pPr>
              <w:pStyle w:val="TAL"/>
            </w:pPr>
            <w:r w:rsidRPr="005A5509">
              <w:t xml:space="preserve">      IP Address</w:t>
            </w:r>
          </w:p>
          <w:p w14:paraId="5469E042" w14:textId="77777777" w:rsidR="00EA16E8" w:rsidRPr="005A5509" w:rsidRDefault="00EA16E8" w:rsidP="002D0C32">
            <w:pPr>
              <w:pStyle w:val="TAL"/>
            </w:pPr>
            <w:r w:rsidRPr="005A5509">
              <w:t xml:space="preserve">   If media is "message":</w:t>
            </w:r>
          </w:p>
          <w:p w14:paraId="7CCD332B" w14:textId="77777777" w:rsidR="00EA16E8" w:rsidRPr="005A5509" w:rsidRDefault="00EA16E8" w:rsidP="002D0C32">
            <w:pPr>
              <w:pStyle w:val="TAL"/>
            </w:pPr>
            <w:r w:rsidRPr="005A5509">
              <w:t xml:space="preserve">     MSRP session identity</w:t>
            </w:r>
          </w:p>
          <w:p w14:paraId="6730E7BD" w14:textId="77777777" w:rsidR="00EA16E8" w:rsidRPr="005A5509" w:rsidRDefault="00EA16E8" w:rsidP="002D0C32">
            <w:pPr>
              <w:pStyle w:val="TAL"/>
            </w:pPr>
            <w:r w:rsidRPr="005A5509">
              <w:t xml:space="preserve">   }</w:t>
            </w:r>
          </w:p>
        </w:tc>
        <w:tc>
          <w:tcPr>
            <w:tcW w:w="3119" w:type="dxa"/>
          </w:tcPr>
          <w:p w14:paraId="5A3725E2" w14:textId="77777777" w:rsidR="00EA16E8" w:rsidRPr="005A5509" w:rsidRDefault="00EA16E8" w:rsidP="002D0C32">
            <w:pPr>
              <w:pStyle w:val="TAL"/>
            </w:pPr>
            <w:r w:rsidRPr="005A5509">
              <w:t>Transaction ID = x</w:t>
            </w:r>
          </w:p>
          <w:p w14:paraId="10B54258" w14:textId="77777777" w:rsidR="00EA16E8" w:rsidRPr="005A5509" w:rsidRDefault="00EA16E8" w:rsidP="002D0C32">
            <w:pPr>
              <w:pStyle w:val="TAL"/>
            </w:pPr>
            <w:r w:rsidRPr="005A5509">
              <w:t>Context ID = C1</w:t>
            </w:r>
          </w:p>
          <w:p w14:paraId="14BEEB62" w14:textId="77777777" w:rsidR="00EA16E8" w:rsidRPr="005A5509" w:rsidRDefault="00EA16E8" w:rsidP="002D0C32">
            <w:pPr>
              <w:pStyle w:val="TAL"/>
            </w:pPr>
            <w:r w:rsidRPr="005A5509">
              <w:t xml:space="preserve">Termination ID = T1 </w:t>
            </w:r>
          </w:p>
          <w:p w14:paraId="7B58D807" w14:textId="77777777" w:rsidR="00EA16E8" w:rsidRPr="005A5509" w:rsidRDefault="00EA16E8" w:rsidP="002D0C32">
            <w:pPr>
              <w:pStyle w:val="TAL"/>
            </w:pPr>
          </w:p>
          <w:p w14:paraId="1A64850C" w14:textId="77777777" w:rsidR="00EA16E8" w:rsidRPr="005A5509" w:rsidRDefault="00EA16E8" w:rsidP="002D0C32">
            <w:pPr>
              <w:pStyle w:val="TAL"/>
            </w:pPr>
            <w:r w:rsidRPr="005A5509">
              <w:t>If Stream Number Specified:</w:t>
            </w:r>
          </w:p>
          <w:p w14:paraId="1D50E49E" w14:textId="77777777" w:rsidR="00EA16E8" w:rsidRPr="005A5509" w:rsidRDefault="00EA16E8" w:rsidP="002D0C32">
            <w:pPr>
              <w:pStyle w:val="TAL"/>
            </w:pPr>
            <w:r w:rsidRPr="005A5509">
              <w:t xml:space="preserve">   Stream Number</w:t>
            </w:r>
          </w:p>
          <w:p w14:paraId="435F5146" w14:textId="77777777" w:rsidR="00EA16E8" w:rsidRPr="005A5509" w:rsidRDefault="00EA16E8" w:rsidP="002D0C32">
            <w:pPr>
              <w:pStyle w:val="TAL"/>
            </w:pPr>
          </w:p>
        </w:tc>
        <w:tc>
          <w:tcPr>
            <w:tcW w:w="3119" w:type="dxa"/>
          </w:tcPr>
          <w:p w14:paraId="3ABDB608" w14:textId="77777777" w:rsidR="00EA16E8" w:rsidRPr="005A5509" w:rsidRDefault="00EA16E8" w:rsidP="002D0C32">
            <w:pPr>
              <w:pStyle w:val="TAL"/>
            </w:pPr>
            <w:r w:rsidRPr="005A5509">
              <w:t>If local resources were provided in request:</w:t>
            </w:r>
          </w:p>
          <w:p w14:paraId="1AFD3550" w14:textId="77777777" w:rsidR="00EA16E8" w:rsidRPr="005A5509" w:rsidRDefault="00EA16E8" w:rsidP="002D0C32">
            <w:pPr>
              <w:pStyle w:val="TAL"/>
            </w:pPr>
            <w:r w:rsidRPr="005A5509">
              <w:t xml:space="preserve">   Local Descriptor {</w:t>
            </w:r>
          </w:p>
          <w:p w14:paraId="7EF300D2" w14:textId="77777777" w:rsidR="00EA16E8" w:rsidRPr="005A5509" w:rsidRDefault="00EA16E8" w:rsidP="002D0C32">
            <w:pPr>
              <w:pStyle w:val="TAL"/>
            </w:pPr>
            <w:r w:rsidRPr="005A5509">
              <w:t xml:space="preserve">   If media is "audio" or "video":</w:t>
            </w:r>
          </w:p>
          <w:p w14:paraId="4B73726C" w14:textId="77777777" w:rsidR="00EA16E8" w:rsidRPr="005A5509" w:rsidRDefault="00EA16E8" w:rsidP="002D0C32">
            <w:pPr>
              <w:pStyle w:val="TAL"/>
            </w:pPr>
            <w:r w:rsidRPr="005A5509">
              <w:t xml:space="preserve">      Codec List</w:t>
            </w:r>
          </w:p>
          <w:p w14:paraId="26F97613" w14:textId="77777777" w:rsidR="00EA16E8" w:rsidRPr="005A5509" w:rsidRDefault="00EA16E8" w:rsidP="002D0C32">
            <w:pPr>
              <w:pStyle w:val="TAL"/>
            </w:pPr>
            <w:r w:rsidRPr="005A5509">
              <w:t xml:space="preserve">      RTP Payloads</w:t>
            </w:r>
          </w:p>
          <w:p w14:paraId="4B336C67" w14:textId="77777777" w:rsidR="00EA16E8" w:rsidRPr="005A5509" w:rsidRDefault="00EA16E8" w:rsidP="002D0C32">
            <w:pPr>
              <w:pStyle w:val="TAL"/>
              <w:rPr>
                <w:rFonts w:cs="Arial"/>
              </w:rPr>
            </w:pPr>
            <w:r w:rsidRPr="005A5509">
              <w:rPr>
                <w:rFonts w:cs="Arial"/>
              </w:rPr>
              <w:t xml:space="preserve">      Stream content</w:t>
            </w:r>
          </w:p>
          <w:p w14:paraId="0ED2796C" w14:textId="77777777" w:rsidR="00EA16E8" w:rsidRPr="005A5509" w:rsidRDefault="00EA16E8" w:rsidP="002D0C32">
            <w:pPr>
              <w:pStyle w:val="TAL"/>
            </w:pPr>
            <w:r w:rsidRPr="005A5509">
              <w:t xml:space="preserve">      If MMCMH feature:</w:t>
            </w:r>
          </w:p>
          <w:p w14:paraId="3B88DB15" w14:textId="77777777" w:rsidR="00EA16E8" w:rsidRPr="005A5509" w:rsidRDefault="00EA16E8" w:rsidP="002D0C32">
            <w:pPr>
              <w:pStyle w:val="TAL"/>
            </w:pPr>
            <w:r w:rsidRPr="005A5509">
              <w:t xml:space="preserve">         Simulcast format</w:t>
            </w:r>
          </w:p>
          <w:p w14:paraId="0C498CF9" w14:textId="77777777" w:rsidR="00EA16E8" w:rsidRPr="005A5509" w:rsidRDefault="00EA16E8" w:rsidP="002D0C32">
            <w:pPr>
              <w:pStyle w:val="TAL"/>
            </w:pPr>
            <w:r w:rsidRPr="005A5509">
              <w:t xml:space="preserve">         Simulcast desc</w:t>
            </w:r>
          </w:p>
          <w:p w14:paraId="7CB1E5D9" w14:textId="77777777" w:rsidR="00EA16E8" w:rsidRPr="005A5509" w:rsidRDefault="00EA16E8" w:rsidP="002D0C32">
            <w:pPr>
              <w:pStyle w:val="TAL"/>
            </w:pPr>
            <w:r w:rsidRPr="005A5509">
              <w:t xml:space="preserve">         If RTP-level pause and resume:</w:t>
            </w:r>
          </w:p>
          <w:p w14:paraId="4FCBBB47" w14:textId="77777777" w:rsidR="00EA16E8" w:rsidRPr="005A5509" w:rsidRDefault="00EA16E8" w:rsidP="002D0C32">
            <w:pPr>
              <w:pStyle w:val="TAL"/>
            </w:pPr>
            <w:r w:rsidRPr="005A5509">
              <w:t xml:space="preserve">            CCM pause-resume</w:t>
            </w:r>
          </w:p>
          <w:p w14:paraId="55DC7FF6" w14:textId="77777777" w:rsidR="00EA16E8" w:rsidRPr="005A5509" w:rsidRDefault="00EA16E8" w:rsidP="002D0C32">
            <w:pPr>
              <w:pStyle w:val="TAL"/>
            </w:pPr>
            <w:r w:rsidRPr="005A5509">
              <w:t xml:space="preserve">   If RTCP Codec Control Commands and Indications:</w:t>
            </w:r>
          </w:p>
          <w:p w14:paraId="0725F329" w14:textId="77777777" w:rsidR="00EA16E8" w:rsidRPr="005A5509" w:rsidRDefault="00EA16E8" w:rsidP="002D0C32">
            <w:pPr>
              <w:pStyle w:val="TAL"/>
            </w:pPr>
            <w:r w:rsidRPr="005A5509">
              <w:t xml:space="preserve">      CCM BASE</w:t>
            </w:r>
          </w:p>
          <w:p w14:paraId="55EE29DC" w14:textId="77777777" w:rsidR="00EA16E8" w:rsidRDefault="00EA16E8" w:rsidP="002D0C32">
            <w:pPr>
              <w:pStyle w:val="TAL"/>
            </w:pPr>
            <w:r>
              <w:t xml:space="preserve"> </w:t>
            </w:r>
            <w:r w:rsidRPr="005A5509">
              <w:t xml:space="preserve">  If </w:t>
            </w:r>
            <w:r>
              <w:t>RTCP Delay Budget Information:</w:t>
            </w:r>
          </w:p>
          <w:p w14:paraId="2CC8BF14" w14:textId="77777777" w:rsidR="00EA16E8" w:rsidRDefault="00EA16E8" w:rsidP="002D0C32">
            <w:pPr>
              <w:pStyle w:val="TAL"/>
            </w:pPr>
            <w:r w:rsidRPr="005A5509">
              <w:t xml:space="preserve">      </w:t>
            </w:r>
            <w:r>
              <w:t>DBI</w:t>
            </w:r>
          </w:p>
          <w:p w14:paraId="2C573A28" w14:textId="77777777" w:rsidR="00EA16E8" w:rsidRPr="005A5509" w:rsidRDefault="00EA16E8" w:rsidP="002D0C32">
            <w:pPr>
              <w:pStyle w:val="TAL"/>
            </w:pPr>
          </w:p>
          <w:p w14:paraId="295EECD8" w14:textId="77777777" w:rsidR="00EA16E8" w:rsidRPr="005A5509" w:rsidRDefault="00EA16E8" w:rsidP="002D0C32">
            <w:pPr>
              <w:pStyle w:val="TAL"/>
            </w:pPr>
            <w:r w:rsidRPr="005A5509">
              <w:t xml:space="preserve">   If media is "video": </w:t>
            </w:r>
          </w:p>
          <w:p w14:paraId="39B0EBEB" w14:textId="77777777" w:rsidR="00EA16E8" w:rsidRPr="005A5509" w:rsidRDefault="00EA16E8" w:rsidP="002D0C32">
            <w:pPr>
              <w:pStyle w:val="TAL"/>
            </w:pPr>
            <w:r w:rsidRPr="005A5509">
              <w:t xml:space="preserve">      If CVO extension header </w:t>
            </w:r>
            <w:r w:rsidRPr="005A5509">
              <w:br/>
              <w:t xml:space="preserve">      provided in the request:</w:t>
            </w:r>
          </w:p>
          <w:p w14:paraId="53575ADB" w14:textId="77777777" w:rsidR="00EA16E8" w:rsidRPr="005A5509" w:rsidRDefault="00EA16E8" w:rsidP="002D0C32">
            <w:pPr>
              <w:pStyle w:val="TAL"/>
            </w:pPr>
            <w:r>
              <w:tab/>
            </w:r>
            <w:r w:rsidRPr="005A5509">
              <w:t xml:space="preserve">  Extended Header for CVO</w:t>
            </w:r>
          </w:p>
          <w:p w14:paraId="59455E25" w14:textId="77777777" w:rsidR="00EA16E8" w:rsidRPr="005A5509" w:rsidRDefault="00EA16E8" w:rsidP="002D0C32">
            <w:pPr>
              <w:pStyle w:val="TAL"/>
            </w:pPr>
            <w:r w:rsidRPr="005A5509">
              <w:t xml:space="preserve">   If media is "video": </w:t>
            </w:r>
          </w:p>
          <w:p w14:paraId="5539A26F" w14:textId="77777777" w:rsidR="00EA16E8" w:rsidRPr="005A5509" w:rsidRDefault="00EA16E8" w:rsidP="002D0C32">
            <w:pPr>
              <w:pStyle w:val="TAL"/>
            </w:pPr>
            <w:r w:rsidRPr="005A5509">
              <w:t xml:space="preserve">      If imageattr negotiation:</w:t>
            </w:r>
          </w:p>
          <w:p w14:paraId="1F1952DE" w14:textId="77777777" w:rsidR="00EA16E8" w:rsidRPr="005A5509" w:rsidRDefault="00EA16E8" w:rsidP="002D0C32">
            <w:pPr>
              <w:pStyle w:val="TAL"/>
            </w:pPr>
            <w:r>
              <w:tab/>
            </w:r>
            <w:r w:rsidRPr="005A5509">
              <w:t xml:space="preserve">  Generic Image Attribute</w:t>
            </w:r>
          </w:p>
          <w:p w14:paraId="298CE09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1C9202AA" w14:textId="77777777" w:rsidR="00EA16E8" w:rsidRPr="005A5509" w:rsidRDefault="00EA16E8" w:rsidP="002D0C32">
            <w:pPr>
              <w:pStyle w:val="TAL"/>
            </w:pPr>
            <w:r w:rsidRPr="005A5509">
              <w:t xml:space="preserve">      If Predefined ROI provided in the request:</w:t>
            </w:r>
          </w:p>
          <w:p w14:paraId="287CF180" w14:textId="77777777" w:rsidR="00EA16E8" w:rsidRPr="005A5509" w:rsidRDefault="00EA16E8" w:rsidP="002D0C32">
            <w:pPr>
              <w:pStyle w:val="TAL"/>
            </w:pPr>
            <w:r w:rsidRPr="005A5509">
              <w:t xml:space="preserve">         Extended Header For Sent ROI</w:t>
            </w:r>
          </w:p>
          <w:p w14:paraId="5C4988C0" w14:textId="77777777" w:rsidR="00EA16E8" w:rsidRPr="005A5509" w:rsidRDefault="00EA16E8" w:rsidP="002D0C32">
            <w:pPr>
              <w:pStyle w:val="TAL"/>
            </w:pPr>
            <w:r w:rsidRPr="005A5509">
              <w:t xml:space="preserve">         If termination towards ROI-  sending client:</w:t>
            </w:r>
          </w:p>
          <w:p w14:paraId="0C101202" w14:textId="77777777" w:rsidR="00EA16E8" w:rsidRPr="005A5509" w:rsidRDefault="00EA16E8" w:rsidP="002D0C32">
            <w:pPr>
              <w:pStyle w:val="TAL"/>
            </w:pPr>
            <w:r w:rsidRPr="005A5509">
              <w:t xml:space="preserve">            RTCP feedback for Predefined ROI Sent</w:t>
            </w:r>
          </w:p>
          <w:p w14:paraId="5F8F8B8D" w14:textId="77777777" w:rsidR="00EA16E8" w:rsidRPr="005A5509" w:rsidRDefault="00EA16E8" w:rsidP="002D0C32">
            <w:pPr>
              <w:pStyle w:val="TAL"/>
            </w:pPr>
            <w:r w:rsidRPr="005A5509">
              <w:t xml:space="preserve">      If Arbitrary ROI provided in the request:</w:t>
            </w:r>
          </w:p>
          <w:p w14:paraId="20E97C3D" w14:textId="77777777" w:rsidR="00EA16E8" w:rsidRPr="005A5509" w:rsidRDefault="00EA16E8" w:rsidP="002D0C32">
            <w:pPr>
              <w:pStyle w:val="TAL"/>
            </w:pPr>
            <w:r w:rsidRPr="005A5509">
              <w:t xml:space="preserve">         Extended Header For Sent ROI</w:t>
            </w:r>
          </w:p>
          <w:p w14:paraId="384FE5BC" w14:textId="77777777" w:rsidR="00EA16E8" w:rsidRPr="005A5509" w:rsidRDefault="00EA16E8" w:rsidP="002D0C32">
            <w:pPr>
              <w:pStyle w:val="TAL"/>
            </w:pPr>
            <w:r w:rsidRPr="005A5509">
              <w:t xml:space="preserve">         If termination towards ROI-  sending client:</w:t>
            </w:r>
          </w:p>
          <w:p w14:paraId="6C2D3243" w14:textId="77777777" w:rsidR="00EA16E8" w:rsidRPr="005A5509" w:rsidRDefault="00EA16E8" w:rsidP="002D0C32">
            <w:pPr>
              <w:pStyle w:val="TAL"/>
            </w:pPr>
            <w:r w:rsidRPr="005A5509">
              <w:t xml:space="preserve">            RTCP feedback for Arbitrary ROI Sent</w:t>
            </w:r>
          </w:p>
          <w:p w14:paraId="1CEE33CC" w14:textId="77777777" w:rsidR="00EA16E8" w:rsidRPr="005A5509" w:rsidRDefault="00EA16E8" w:rsidP="002D0C32">
            <w:pPr>
              <w:pStyle w:val="TAL"/>
            </w:pPr>
          </w:p>
          <w:p w14:paraId="7945CB88" w14:textId="77777777" w:rsidR="00EA16E8" w:rsidRPr="005A5509" w:rsidRDefault="00EA16E8" w:rsidP="002D0C32">
            <w:pPr>
              <w:pStyle w:val="TAL"/>
            </w:pPr>
            <w:r w:rsidRPr="005A5509">
              <w:t xml:space="preserve">   If media is "message":</w:t>
            </w:r>
          </w:p>
          <w:p w14:paraId="059E29FA" w14:textId="77777777" w:rsidR="00EA16E8" w:rsidRPr="005A5509" w:rsidRDefault="00EA16E8" w:rsidP="002D0C32">
            <w:pPr>
              <w:pStyle w:val="TAL"/>
            </w:pPr>
            <w:r w:rsidRPr="005A5509">
              <w:t xml:space="preserve">      If IMS media plane security</w:t>
            </w:r>
            <w:r w:rsidRPr="005A5509">
              <w:br/>
              <w:t xml:space="preserve">      required:</w:t>
            </w:r>
          </w:p>
          <w:p w14:paraId="1FBD222E"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35D507B1" w14:textId="77777777" w:rsidR="00EA16E8" w:rsidRPr="005A5509" w:rsidRDefault="00EA16E8" w:rsidP="002D0C32">
            <w:pPr>
              <w:pStyle w:val="TAL"/>
            </w:pPr>
            <w:r w:rsidRPr="005A5509">
              <w:t xml:space="preserve">   }</w:t>
            </w:r>
          </w:p>
          <w:p w14:paraId="4894E7FE" w14:textId="77777777" w:rsidR="00EA16E8" w:rsidRPr="005A5509" w:rsidRDefault="00EA16E8" w:rsidP="002D0C32">
            <w:pPr>
              <w:pStyle w:val="TAL"/>
            </w:pPr>
          </w:p>
          <w:p w14:paraId="1394DB2F" w14:textId="77777777" w:rsidR="00EA16E8" w:rsidRPr="005A5509" w:rsidRDefault="00EA16E8" w:rsidP="002D0C32">
            <w:pPr>
              <w:pStyle w:val="TAL"/>
            </w:pPr>
            <w:r w:rsidRPr="005A5509">
              <w:t xml:space="preserve">If remote resources are </w:t>
            </w:r>
            <w:r w:rsidRPr="005A5509">
              <w:rPr>
                <w:rFonts w:hint="eastAsia"/>
                <w:lang w:eastAsia="zh-CN"/>
              </w:rPr>
              <w:t>provided in request</w:t>
            </w:r>
            <w:r w:rsidRPr="005A5509">
              <w:t>:</w:t>
            </w:r>
          </w:p>
          <w:p w14:paraId="50A960BB" w14:textId="77777777" w:rsidR="00EA16E8" w:rsidRPr="005A5509" w:rsidRDefault="00EA16E8" w:rsidP="002D0C32">
            <w:pPr>
              <w:pStyle w:val="TAL"/>
            </w:pPr>
            <w:r w:rsidRPr="005A5509">
              <w:t xml:space="preserve">   Remote Descriptor {</w:t>
            </w:r>
          </w:p>
          <w:p w14:paraId="0CF0CACA" w14:textId="77777777" w:rsidR="00EA16E8" w:rsidRPr="005A5509" w:rsidRDefault="00EA16E8" w:rsidP="002D0C32">
            <w:pPr>
              <w:pStyle w:val="TAL"/>
            </w:pPr>
            <w:r w:rsidRPr="005A5509">
              <w:t xml:space="preserve">   If signalling of concurrent codec capabilities </w:t>
            </w:r>
            <w:r w:rsidRPr="005A5509">
              <w:rPr>
                <w:noProof/>
              </w:rPr>
              <w:t xml:space="preserve">in compact form for </w:t>
            </w:r>
            <w:r w:rsidRPr="005A5509">
              <w:t>MMCMH conference:</w:t>
            </w:r>
          </w:p>
          <w:p w14:paraId="0CA06D98" w14:textId="77777777" w:rsidR="00EA16E8" w:rsidRPr="005A5509" w:rsidRDefault="00EA16E8" w:rsidP="002D0C32">
            <w:pPr>
              <w:pStyle w:val="TAL"/>
            </w:pPr>
            <w:r w:rsidRPr="005A5509">
              <w:t xml:space="preserve">      Concurrent Codec Capabilities</w:t>
            </w:r>
          </w:p>
          <w:p w14:paraId="01991B44" w14:textId="77777777" w:rsidR="00EA16E8" w:rsidRPr="005A5509" w:rsidRDefault="00EA16E8" w:rsidP="002D0C32">
            <w:pPr>
              <w:pStyle w:val="TAL"/>
            </w:pPr>
          </w:p>
          <w:p w14:paraId="69B7B846" w14:textId="77777777" w:rsidR="00EA16E8" w:rsidRPr="005A5509" w:rsidRDefault="00EA16E8" w:rsidP="002D0C32">
            <w:pPr>
              <w:pStyle w:val="TAL"/>
            </w:pPr>
            <w:r w:rsidRPr="005A5509">
              <w:t xml:space="preserve">   If media is "audio" or "video":</w:t>
            </w:r>
          </w:p>
          <w:p w14:paraId="48253497" w14:textId="77777777" w:rsidR="00EA16E8" w:rsidRPr="005A5509" w:rsidRDefault="00EA16E8" w:rsidP="002D0C32">
            <w:pPr>
              <w:pStyle w:val="TAL"/>
            </w:pPr>
            <w:r w:rsidRPr="005A5509">
              <w:t xml:space="preserve">      Codec List</w:t>
            </w:r>
          </w:p>
          <w:p w14:paraId="565F5E05" w14:textId="77777777" w:rsidR="00EA16E8" w:rsidRPr="005A5509" w:rsidRDefault="00EA16E8" w:rsidP="002D0C32">
            <w:pPr>
              <w:pStyle w:val="TAL"/>
            </w:pPr>
            <w:r w:rsidRPr="005A5509">
              <w:t xml:space="preserve">      RTP Payloads</w:t>
            </w:r>
          </w:p>
          <w:p w14:paraId="23A6C580" w14:textId="77777777" w:rsidR="00EA16E8" w:rsidRPr="005A5509" w:rsidRDefault="00EA16E8" w:rsidP="002D0C32">
            <w:pPr>
              <w:pStyle w:val="TAL"/>
              <w:rPr>
                <w:rFonts w:cs="Arial"/>
              </w:rPr>
            </w:pPr>
            <w:r w:rsidRPr="005A5509">
              <w:rPr>
                <w:rFonts w:cs="Arial"/>
              </w:rPr>
              <w:t xml:space="preserve">      Stream content</w:t>
            </w:r>
          </w:p>
          <w:p w14:paraId="4FF3979D" w14:textId="77777777" w:rsidR="00EA16E8" w:rsidRPr="005A5509" w:rsidRDefault="00EA16E8" w:rsidP="002D0C32">
            <w:pPr>
              <w:pStyle w:val="TAL"/>
            </w:pPr>
            <w:r w:rsidRPr="005A5509">
              <w:t xml:space="preserve">      If MMCMH feature:</w:t>
            </w:r>
          </w:p>
          <w:p w14:paraId="4F0C5340" w14:textId="77777777" w:rsidR="00EA16E8" w:rsidRPr="005A5509" w:rsidRDefault="00EA16E8" w:rsidP="002D0C32">
            <w:pPr>
              <w:pStyle w:val="TAL"/>
            </w:pPr>
            <w:r w:rsidRPr="005A5509">
              <w:lastRenderedPageBreak/>
              <w:t xml:space="preserve">         Simulcast format</w:t>
            </w:r>
          </w:p>
          <w:p w14:paraId="26E2A9B3" w14:textId="77777777" w:rsidR="00EA16E8" w:rsidRPr="005A5509" w:rsidRDefault="00EA16E8" w:rsidP="002D0C32">
            <w:pPr>
              <w:pStyle w:val="TAL"/>
            </w:pPr>
            <w:r w:rsidRPr="005A5509">
              <w:t xml:space="preserve">         Simulcast desc</w:t>
            </w:r>
          </w:p>
          <w:p w14:paraId="6094FDA2" w14:textId="77777777" w:rsidR="00EA16E8" w:rsidRPr="005A5509" w:rsidRDefault="00EA16E8" w:rsidP="002D0C32">
            <w:pPr>
              <w:pStyle w:val="TAL"/>
            </w:pPr>
            <w:r w:rsidRPr="005A5509">
              <w:t xml:space="preserve">         If RTP-level pause and resume:</w:t>
            </w:r>
          </w:p>
          <w:p w14:paraId="4ED3263D" w14:textId="77777777" w:rsidR="00EA16E8" w:rsidRPr="005A5509" w:rsidRDefault="00EA16E8" w:rsidP="002D0C32">
            <w:pPr>
              <w:pStyle w:val="TAL"/>
            </w:pPr>
            <w:r w:rsidRPr="005A5509">
              <w:t xml:space="preserve">            CCM pause-resume</w:t>
            </w:r>
          </w:p>
          <w:p w14:paraId="156ECBB4" w14:textId="77777777" w:rsidR="00EA16E8" w:rsidRPr="005A5509" w:rsidRDefault="00EA16E8" w:rsidP="002D0C32">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56896E30" w14:textId="77777777" w:rsidR="00EA16E8" w:rsidRPr="005A5509" w:rsidRDefault="00EA16E8" w:rsidP="002D0C32">
            <w:pPr>
              <w:pStyle w:val="TAL"/>
            </w:pPr>
            <w:r>
              <w:tab/>
            </w:r>
            <w:r w:rsidRPr="005A5509">
              <w:rPr>
                <w:rFonts w:cs="Arial"/>
                <w:szCs w:val="18"/>
              </w:rPr>
              <w:t xml:space="preserve">  </w:t>
            </w:r>
            <w:r w:rsidRPr="005A5509">
              <w:t>Additional Bandwidth</w:t>
            </w:r>
            <w:r w:rsidRPr="005A5509">
              <w:br/>
              <w:t xml:space="preserve">         Properties</w:t>
            </w:r>
          </w:p>
          <w:p w14:paraId="7155114F" w14:textId="77777777" w:rsidR="00EA16E8" w:rsidRPr="005A5509" w:rsidRDefault="00EA16E8" w:rsidP="002D0C32">
            <w:pPr>
              <w:pStyle w:val="TAL"/>
            </w:pPr>
            <w:r w:rsidRPr="005A5509">
              <w:t xml:space="preserve">   If RTCP Codec Control Commands and Indications:</w:t>
            </w:r>
          </w:p>
          <w:p w14:paraId="6785F6C9" w14:textId="77777777" w:rsidR="00EA16E8" w:rsidRPr="005A5509" w:rsidRDefault="00EA16E8" w:rsidP="002D0C32">
            <w:pPr>
              <w:pStyle w:val="TAL"/>
            </w:pPr>
            <w:r w:rsidRPr="005A5509">
              <w:t xml:space="preserve">      CCM BASE</w:t>
            </w:r>
          </w:p>
          <w:p w14:paraId="19597D39" w14:textId="77777777" w:rsidR="00EA16E8" w:rsidRDefault="00EA16E8" w:rsidP="002D0C32">
            <w:pPr>
              <w:pStyle w:val="TAL"/>
            </w:pPr>
            <w:r w:rsidRPr="005A5509">
              <w:t xml:space="preserve">   If </w:t>
            </w:r>
            <w:r>
              <w:t>RTCP Delay Budget Information:</w:t>
            </w:r>
          </w:p>
          <w:p w14:paraId="1925C562" w14:textId="77777777" w:rsidR="00EA16E8" w:rsidRDefault="00EA16E8" w:rsidP="002D0C32">
            <w:pPr>
              <w:pStyle w:val="TAL"/>
            </w:pPr>
            <w:r w:rsidRPr="005A5509">
              <w:t xml:space="preserve">      </w:t>
            </w:r>
            <w:r>
              <w:t>DBI</w:t>
            </w:r>
          </w:p>
          <w:p w14:paraId="5911F3A0" w14:textId="77777777" w:rsidR="00EA16E8" w:rsidRPr="005A5509" w:rsidRDefault="00EA16E8" w:rsidP="002D0C32">
            <w:pPr>
              <w:pStyle w:val="TAL"/>
            </w:pPr>
          </w:p>
          <w:p w14:paraId="20BC35B7" w14:textId="77777777" w:rsidR="00EA16E8" w:rsidRPr="005A5509" w:rsidRDefault="00EA16E8" w:rsidP="002D0C32">
            <w:pPr>
              <w:pStyle w:val="TAL"/>
            </w:pPr>
            <w:r w:rsidRPr="005A5509">
              <w:t xml:space="preserve">   If media is "video": </w:t>
            </w:r>
          </w:p>
          <w:p w14:paraId="6F65793B" w14:textId="77777777" w:rsidR="00EA16E8" w:rsidRPr="005A5509" w:rsidRDefault="00EA16E8" w:rsidP="002D0C32">
            <w:pPr>
              <w:pStyle w:val="TAL"/>
            </w:pPr>
            <w:r w:rsidRPr="005A5509">
              <w:t xml:space="preserve">      If CVO extension header </w:t>
            </w:r>
            <w:r w:rsidRPr="005A5509">
              <w:br/>
              <w:t xml:space="preserve">      provided in the request:</w:t>
            </w:r>
          </w:p>
          <w:p w14:paraId="22E8BEC7" w14:textId="77777777" w:rsidR="00EA16E8" w:rsidRPr="005A5509" w:rsidRDefault="00EA16E8" w:rsidP="002D0C32">
            <w:pPr>
              <w:pStyle w:val="TAL"/>
            </w:pPr>
            <w:r w:rsidRPr="005A5509">
              <w:t xml:space="preserve">         Extended Header for CVO</w:t>
            </w:r>
          </w:p>
          <w:p w14:paraId="55EB92F6" w14:textId="77777777" w:rsidR="00EA16E8" w:rsidRPr="005A5509" w:rsidRDefault="00EA16E8" w:rsidP="002D0C32">
            <w:pPr>
              <w:pStyle w:val="TAL"/>
            </w:pPr>
            <w:r w:rsidRPr="005A5509">
              <w:t xml:space="preserve">   If media is "video": </w:t>
            </w:r>
          </w:p>
          <w:p w14:paraId="4971C9D3" w14:textId="77777777" w:rsidR="00EA16E8" w:rsidRPr="005A5509" w:rsidRDefault="00EA16E8" w:rsidP="002D0C32">
            <w:pPr>
              <w:pStyle w:val="TAL"/>
            </w:pPr>
            <w:r w:rsidRPr="005A5509">
              <w:t xml:space="preserve">      If imageattr negotiation:</w:t>
            </w:r>
          </w:p>
          <w:p w14:paraId="2D58710E" w14:textId="77777777" w:rsidR="00EA16E8" w:rsidRPr="005A5509" w:rsidRDefault="00EA16E8" w:rsidP="002D0C32">
            <w:pPr>
              <w:pStyle w:val="TAL"/>
            </w:pPr>
            <w:r>
              <w:tab/>
            </w:r>
            <w:r w:rsidRPr="005A5509">
              <w:t xml:space="preserve">  Generic Image Attribute</w:t>
            </w:r>
          </w:p>
          <w:p w14:paraId="34F5F1EA"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5A4E70F4" w14:textId="77777777" w:rsidR="00EA16E8" w:rsidRPr="005A5509" w:rsidRDefault="00EA16E8" w:rsidP="002D0C32">
            <w:pPr>
              <w:pStyle w:val="TAL"/>
            </w:pPr>
            <w:r w:rsidRPr="005A5509">
              <w:t xml:space="preserve">      If Predefined ROI provided in the request:</w:t>
            </w:r>
          </w:p>
          <w:p w14:paraId="0E501D68" w14:textId="77777777" w:rsidR="00EA16E8" w:rsidRPr="005A5509" w:rsidRDefault="00EA16E8" w:rsidP="002D0C32">
            <w:pPr>
              <w:pStyle w:val="TAL"/>
            </w:pPr>
            <w:r w:rsidRPr="005A5509">
              <w:t xml:space="preserve">         Extended Header For Sent ROI</w:t>
            </w:r>
          </w:p>
          <w:p w14:paraId="3284CD50" w14:textId="77777777" w:rsidR="00EA16E8" w:rsidRPr="005A5509" w:rsidRDefault="00EA16E8" w:rsidP="002D0C32">
            <w:pPr>
              <w:pStyle w:val="TAL"/>
            </w:pPr>
            <w:r w:rsidRPr="005A5509">
              <w:t xml:space="preserve">         If termination towards ROI-receiving client:</w:t>
            </w:r>
          </w:p>
          <w:p w14:paraId="2BC5482F" w14:textId="77777777" w:rsidR="00EA16E8" w:rsidRPr="005A5509" w:rsidRDefault="00EA16E8" w:rsidP="002D0C32">
            <w:pPr>
              <w:pStyle w:val="TAL"/>
            </w:pPr>
            <w:r w:rsidRPr="005A5509">
              <w:t xml:space="preserve">            RTCP feedback for Predefined ROI Received</w:t>
            </w:r>
          </w:p>
          <w:p w14:paraId="4A6F0FE9" w14:textId="77777777" w:rsidR="00EA16E8" w:rsidRPr="005A5509" w:rsidRDefault="00EA16E8" w:rsidP="002D0C32">
            <w:pPr>
              <w:pStyle w:val="TAL"/>
            </w:pPr>
            <w:r w:rsidRPr="005A5509">
              <w:t xml:space="preserve">      If Arbitrary ROI provided in the request:</w:t>
            </w:r>
          </w:p>
          <w:p w14:paraId="21C23982" w14:textId="77777777" w:rsidR="00EA16E8" w:rsidRPr="005A5509" w:rsidRDefault="00EA16E8" w:rsidP="002D0C32">
            <w:pPr>
              <w:pStyle w:val="TAL"/>
            </w:pPr>
            <w:r w:rsidRPr="005A5509">
              <w:t xml:space="preserve">         Extended Header For Sent ROI</w:t>
            </w:r>
          </w:p>
          <w:p w14:paraId="3324FE3A" w14:textId="77777777" w:rsidR="00EA16E8" w:rsidRPr="005A5509" w:rsidRDefault="00EA16E8" w:rsidP="002D0C32">
            <w:pPr>
              <w:pStyle w:val="TAL"/>
            </w:pPr>
            <w:r w:rsidRPr="005A5509">
              <w:t xml:space="preserve">         If termination towards ROI-receiving client:</w:t>
            </w:r>
          </w:p>
          <w:p w14:paraId="2D39D448" w14:textId="77777777" w:rsidR="00EA16E8" w:rsidRPr="005A5509" w:rsidRDefault="00EA16E8" w:rsidP="002D0C32">
            <w:pPr>
              <w:pStyle w:val="TAL"/>
            </w:pPr>
            <w:r w:rsidRPr="005A5509">
              <w:t xml:space="preserve">            RTCP feedback for Arbitrary ROI Received</w:t>
            </w:r>
          </w:p>
          <w:p w14:paraId="1E91A680" w14:textId="77777777" w:rsidR="00EA16E8" w:rsidRPr="005A5509" w:rsidRDefault="00EA16E8" w:rsidP="002D0C32">
            <w:pPr>
              <w:pStyle w:val="TAL"/>
            </w:pPr>
          </w:p>
          <w:p w14:paraId="54AD35E5" w14:textId="77777777" w:rsidR="00EA16E8" w:rsidRPr="005A5509" w:rsidRDefault="00EA16E8" w:rsidP="002D0C32">
            <w:pPr>
              <w:pStyle w:val="TAL"/>
            </w:pPr>
            <w:r w:rsidRPr="005A5509">
              <w:t xml:space="preserve">   If media is "message":</w:t>
            </w:r>
          </w:p>
          <w:p w14:paraId="13F97147" w14:textId="77777777" w:rsidR="00EA16E8" w:rsidRPr="005A5509" w:rsidRDefault="00EA16E8" w:rsidP="002D0C32">
            <w:pPr>
              <w:pStyle w:val="TAL"/>
            </w:pPr>
            <w:r w:rsidRPr="005A5509">
              <w:t xml:space="preserve">      If IMS media plane security</w:t>
            </w:r>
            <w:r w:rsidRPr="005A5509">
              <w:br/>
              <w:t xml:space="preserve">      required:</w:t>
            </w:r>
          </w:p>
          <w:p w14:paraId="637B7786" w14:textId="77777777" w:rsidR="00EA16E8" w:rsidRPr="005A5509" w:rsidRDefault="00EA16E8" w:rsidP="002D0C32">
            <w:pPr>
              <w:pStyle w:val="TAL"/>
            </w:pPr>
            <w:r>
              <w:tab/>
            </w:r>
            <w:r w:rsidRPr="005A5509">
              <w:t>Transport = TCP/TLS/MSRP</w:t>
            </w:r>
            <w:r w:rsidRPr="005A5509">
              <w:br/>
              <w:t xml:space="preserve">      Else</w:t>
            </w:r>
            <w:r w:rsidRPr="005A5509">
              <w:br/>
            </w:r>
            <w:r>
              <w:tab/>
            </w:r>
            <w:r w:rsidRPr="005A5509">
              <w:t>Transport = TCP/MSRP</w:t>
            </w:r>
          </w:p>
          <w:p w14:paraId="12A53B8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media is "</w:t>
            </w:r>
            <w:r w:rsidRPr="005A5509">
              <w:rPr>
                <w:rFonts w:ascii="Arial" w:hAnsi="Arial" w:hint="eastAsia"/>
                <w:sz w:val="18"/>
                <w:lang w:eastAsia="zh-CN"/>
              </w:rPr>
              <w:t>application</w:t>
            </w:r>
            <w:r w:rsidRPr="005A5509">
              <w:rPr>
                <w:rFonts w:ascii="Arial" w:hAnsi="Arial"/>
                <w:sz w:val="18"/>
              </w:rPr>
              <w:t>":</w:t>
            </w:r>
          </w:p>
          <w:p w14:paraId="67E885F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79D0F" w14:textId="77777777" w:rsidR="00EA16E8" w:rsidRPr="005A5509" w:rsidRDefault="00EA16E8" w:rsidP="002D0C32">
            <w:pPr>
              <w:keepNext/>
              <w:keepLines/>
              <w:spacing w:after="0"/>
              <w:rPr>
                <w:rFonts w:ascii="Arial" w:hAnsi="Arial"/>
                <w:sz w:val="18"/>
                <w:lang w:eastAsia="zh-CN"/>
              </w:rPr>
            </w:pPr>
            <w:r>
              <w:rPr>
                <w:rFonts w:ascii="Arial" w:hAnsi="Arial"/>
                <w:sz w:val="18"/>
              </w:rPr>
              <w:tab/>
            </w:r>
            <w:r w:rsidRPr="005A5509">
              <w:rPr>
                <w:rFonts w:ascii="Arial" w:hAnsi="Arial"/>
                <w:sz w:val="18"/>
              </w:rPr>
              <w:t>Transport =</w:t>
            </w:r>
            <w:r w:rsidR="00192D1F">
              <w:rPr>
                <w:rFonts w:ascii="Arial" w:hAnsi="Arial"/>
                <w:sz w:val="18"/>
              </w:rPr>
              <w:tab/>
            </w:r>
            <w:r w:rsidR="00192D1F">
              <w:rPr>
                <w:rFonts w:ascii="Arial" w:hAnsi="Arial"/>
                <w:sz w:val="18"/>
              </w:rPr>
              <w:tab/>
            </w:r>
            <w:r w:rsidRPr="005A5509">
              <w:rPr>
                <w:rFonts w:ascii="Arial" w:hAnsi="Arial" w:hint="eastAsia"/>
                <w:sz w:val="18"/>
                <w:lang w:eastAsia="zh-CN"/>
              </w:rPr>
              <w:t>UDP/</w:t>
            </w:r>
            <w:r w:rsidRPr="005A5509">
              <w:rPr>
                <w:rFonts w:ascii="Arial" w:hAnsi="Arial"/>
                <w:sz w:val="18"/>
              </w:rPr>
              <w:t>DTLS/SCTP</w:t>
            </w:r>
          </w:p>
          <w:p w14:paraId="480123DD" w14:textId="77777777" w:rsidR="00EA16E8" w:rsidRPr="005A5509" w:rsidRDefault="00EA16E8" w:rsidP="002D0C32">
            <w:pPr>
              <w:pStyle w:val="TAL"/>
            </w:pPr>
            <w:r w:rsidRPr="005A5509">
              <w:t xml:space="preserve">   }</w:t>
            </w:r>
          </w:p>
        </w:tc>
      </w:tr>
    </w:tbl>
    <w:p w14:paraId="4805CAAE" w14:textId="77777777" w:rsidR="00EA16E8" w:rsidRPr="005A5509" w:rsidRDefault="00EA16E8" w:rsidP="00EA16E8"/>
    <w:p w14:paraId="213D4B75" w14:textId="77777777" w:rsidR="00EA16E8" w:rsidRPr="005A5509" w:rsidRDefault="00EA16E8" w:rsidP="00EA16E8">
      <w:pPr>
        <w:pStyle w:val="Heading4"/>
        <w:tabs>
          <w:tab w:val="left" w:pos="1425"/>
        </w:tabs>
        <w:ind w:left="1425" w:hanging="1425"/>
      </w:pPr>
      <w:bookmarkStart w:id="279" w:name="_Toc11325849"/>
      <w:bookmarkStart w:id="280" w:name="_Toc170149454"/>
      <w:r w:rsidRPr="005A5509">
        <w:t>5.17.2.4</w:t>
      </w:r>
      <w:r w:rsidRPr="005A5509">
        <w:tab/>
        <w:t xml:space="preserve">Reserve </w:t>
      </w:r>
      <w:r w:rsidRPr="005A5509">
        <w:rPr>
          <w:rFonts w:hint="eastAsia"/>
          <w:lang w:eastAsia="zh-CN"/>
        </w:rPr>
        <w:t>and</w:t>
      </w:r>
      <w:r w:rsidRPr="005A5509">
        <w:t xml:space="preserve"> Configure IMS Resources</w:t>
      </w:r>
      <w:bookmarkEnd w:id="279"/>
      <w:bookmarkEnd w:id="280"/>
    </w:p>
    <w:p w14:paraId="47847D9A" w14:textId="77777777" w:rsidR="00EA16E8" w:rsidRPr="005A5509" w:rsidRDefault="00EA16E8" w:rsidP="00EA16E8">
      <w:pPr>
        <w:rPr>
          <w:lang w:val="en-US" w:eastAsia="sv-SE"/>
        </w:rPr>
      </w:pPr>
      <w:r w:rsidRPr="005A5509">
        <w:t xml:space="preserve">The MRFC sends an ADD request command as in Table 5.17.2.4.1. </w:t>
      </w:r>
    </w:p>
    <w:p w14:paraId="33C89E70" w14:textId="77777777" w:rsidR="00B650FD" w:rsidRPr="005A5509" w:rsidRDefault="00B650FD" w:rsidP="00B650FD">
      <w:pPr>
        <w:pStyle w:val="TH"/>
      </w:pPr>
      <w:r w:rsidRPr="005A5509">
        <w:lastRenderedPageBreak/>
        <w:t xml:space="preserve">Table 5.17.2.4.1: Reserve and </w:t>
      </w:r>
      <w:r w:rsidRPr="005A5509">
        <w:rPr>
          <w:rFonts w:hint="eastAsia"/>
          <w:lang w:eastAsia="zh-CN"/>
        </w:rPr>
        <w:t>C</w:t>
      </w:r>
      <w:r w:rsidRPr="005A5509">
        <w:t xml:space="preserve">onfigure </w:t>
      </w:r>
      <w:r w:rsidRPr="005A5509">
        <w:rPr>
          <w:rFonts w:hint="eastAsia"/>
          <w:lang w:eastAsia="zh-CN"/>
        </w:rPr>
        <w:t>IMS</w:t>
      </w:r>
      <w:r w:rsidRPr="005A5509">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B650FD" w:rsidRPr="005A5509" w14:paraId="3A1241FB" w14:textId="77777777" w:rsidTr="00400961">
        <w:trPr>
          <w:jc w:val="center"/>
        </w:trPr>
        <w:tc>
          <w:tcPr>
            <w:tcW w:w="3119" w:type="dxa"/>
          </w:tcPr>
          <w:p w14:paraId="3272F81E" w14:textId="77777777" w:rsidR="00B650FD" w:rsidRPr="005A5509" w:rsidRDefault="00B650FD" w:rsidP="00400961">
            <w:pPr>
              <w:pStyle w:val="TAH"/>
            </w:pPr>
            <w:r w:rsidRPr="005A5509">
              <w:t>Address Information</w:t>
            </w:r>
          </w:p>
        </w:tc>
        <w:tc>
          <w:tcPr>
            <w:tcW w:w="3119" w:type="dxa"/>
          </w:tcPr>
          <w:p w14:paraId="7FA57109" w14:textId="77777777" w:rsidR="00B650FD" w:rsidRPr="005A5509" w:rsidRDefault="00B650FD" w:rsidP="00400961">
            <w:pPr>
              <w:pStyle w:val="TAH"/>
            </w:pPr>
            <w:r w:rsidRPr="005A5509">
              <w:t>Control information</w:t>
            </w:r>
          </w:p>
        </w:tc>
        <w:tc>
          <w:tcPr>
            <w:tcW w:w="3119" w:type="dxa"/>
          </w:tcPr>
          <w:p w14:paraId="08EE53D2" w14:textId="77777777" w:rsidR="00B650FD" w:rsidRPr="005A5509" w:rsidRDefault="00B650FD" w:rsidP="00400961">
            <w:pPr>
              <w:pStyle w:val="TAH"/>
            </w:pPr>
            <w:r w:rsidRPr="005A5509">
              <w:t>Bearer information</w:t>
            </w:r>
          </w:p>
        </w:tc>
      </w:tr>
      <w:tr w:rsidR="00B650FD" w:rsidRPr="005A5509" w14:paraId="54AF65CE" w14:textId="77777777" w:rsidTr="00400961">
        <w:trPr>
          <w:jc w:val="center"/>
        </w:trPr>
        <w:tc>
          <w:tcPr>
            <w:tcW w:w="3119" w:type="dxa"/>
          </w:tcPr>
          <w:p w14:paraId="697A17D7" w14:textId="77777777" w:rsidR="00B650FD" w:rsidRPr="005A5509" w:rsidRDefault="00B650FD" w:rsidP="00400961">
            <w:pPr>
              <w:keepNext/>
              <w:keepLines/>
              <w:spacing w:after="0"/>
              <w:rPr>
                <w:rFonts w:ascii="Arial" w:hAnsi="Arial"/>
                <w:sz w:val="18"/>
              </w:rPr>
            </w:pPr>
            <w:r w:rsidRPr="005A5509">
              <w:rPr>
                <w:rFonts w:ascii="Arial" w:hAnsi="Arial"/>
                <w:sz w:val="18"/>
              </w:rPr>
              <w:t>Local Descriptor {</w:t>
            </w:r>
          </w:p>
          <w:p w14:paraId="0BF1954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 = $</w:t>
            </w:r>
          </w:p>
          <w:p w14:paraId="4DF7CC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 = $ </w:t>
            </w:r>
          </w:p>
          <w:p w14:paraId="365A4A0F"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40D7F96A"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 = $</w:t>
            </w:r>
          </w:p>
          <w:p w14:paraId="38883ACA"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D4424B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1A411EFB"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r w:rsidRPr="005A5509">
              <w:rPr>
                <w:rFonts w:ascii="Arial" w:hAnsi="Arial"/>
                <w:sz w:val="18"/>
              </w:rPr>
              <w:t xml:space="preserve"> = $</w:t>
            </w:r>
          </w:p>
          <w:p w14:paraId="4F4E33E3" w14:textId="77777777" w:rsidR="00B650FD" w:rsidRPr="005A5509" w:rsidRDefault="00B650FD" w:rsidP="00400961">
            <w:pPr>
              <w:keepNext/>
              <w:keepLines/>
              <w:spacing w:after="0"/>
              <w:rPr>
                <w:rFonts w:ascii="Arial" w:hAnsi="Arial"/>
                <w:sz w:val="18"/>
              </w:rPr>
            </w:pPr>
            <w:r w:rsidRPr="005A5509">
              <w:rPr>
                <w:rFonts w:ascii="Arial" w:hAnsi="Arial"/>
                <w:sz w:val="18"/>
              </w:rPr>
              <w:t>}</w:t>
            </w:r>
          </w:p>
          <w:p w14:paraId="062967DB" w14:textId="77777777" w:rsidR="00B650FD" w:rsidRPr="005A5509" w:rsidRDefault="00B650FD" w:rsidP="00400961">
            <w:pPr>
              <w:keepNext/>
              <w:keepLines/>
              <w:spacing w:after="0"/>
              <w:rPr>
                <w:rFonts w:ascii="Arial" w:hAnsi="Arial"/>
                <w:sz w:val="18"/>
              </w:rPr>
            </w:pPr>
            <w:r w:rsidRPr="005A5509">
              <w:rPr>
                <w:rFonts w:ascii="Arial" w:hAnsi="Arial"/>
                <w:sz w:val="18"/>
              </w:rPr>
              <w:t>Remote Descriptor {</w:t>
            </w:r>
          </w:p>
          <w:p w14:paraId="7D81EE9B"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Port</w:t>
            </w:r>
          </w:p>
          <w:p w14:paraId="7CABBD6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IP Address</w:t>
            </w:r>
          </w:p>
          <w:p w14:paraId="638DCD17" w14:textId="77777777" w:rsidR="00B650FD" w:rsidRPr="005A5509" w:rsidRDefault="00B650FD" w:rsidP="00400961">
            <w:pPr>
              <w:keepNext/>
              <w:keepLines/>
              <w:spacing w:after="0"/>
              <w:rPr>
                <w:rFonts w:ascii="Arial" w:hAnsi="Arial"/>
                <w:sz w:val="18"/>
              </w:rPr>
            </w:pPr>
            <w:r w:rsidRPr="005A5509">
              <w:rPr>
                <w:rFonts w:ascii="Arial" w:hAnsi="Arial"/>
                <w:sz w:val="18"/>
              </w:rPr>
              <w:t>If media is "message":</w:t>
            </w:r>
          </w:p>
          <w:p w14:paraId="5201DFDE"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MSRP session identity</w:t>
            </w:r>
          </w:p>
          <w:p w14:paraId="2CF632CC"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7C078C3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489AADC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7108E9E1" w14:textId="77777777" w:rsidR="00B650FD" w:rsidRPr="005A5509" w:rsidRDefault="00B650FD" w:rsidP="00400961">
            <w:pPr>
              <w:pStyle w:val="TAL"/>
            </w:pPr>
            <w:r w:rsidRPr="005A5509">
              <w:t>}</w:t>
            </w:r>
          </w:p>
        </w:tc>
        <w:tc>
          <w:tcPr>
            <w:tcW w:w="3119" w:type="dxa"/>
            <w:shd w:val="clear" w:color="auto" w:fill="auto"/>
          </w:tcPr>
          <w:p w14:paraId="7E0146FC" w14:textId="77777777" w:rsidR="00B650FD" w:rsidRPr="005A5509" w:rsidRDefault="00B650FD" w:rsidP="00400961">
            <w:pPr>
              <w:pStyle w:val="TAL"/>
            </w:pPr>
            <w:r w:rsidRPr="005A5509">
              <w:t>Transaction ID = x</w:t>
            </w:r>
          </w:p>
          <w:p w14:paraId="120D2145" w14:textId="77777777" w:rsidR="00B650FD" w:rsidRPr="005A5509" w:rsidRDefault="00B650FD" w:rsidP="00400961">
            <w:pPr>
              <w:pStyle w:val="TAL"/>
            </w:pPr>
            <w:r w:rsidRPr="005A5509">
              <w:t>Context ID = $</w:t>
            </w:r>
          </w:p>
          <w:p w14:paraId="1CC200F3" w14:textId="77777777" w:rsidR="00B650FD" w:rsidRPr="005A5509" w:rsidRDefault="00B650FD" w:rsidP="00400961">
            <w:pPr>
              <w:pStyle w:val="TAL"/>
            </w:pPr>
            <w:r w:rsidRPr="005A5509">
              <w:t>If MPS call/session:</w:t>
            </w:r>
          </w:p>
          <w:p w14:paraId="59AB3C8C" w14:textId="77777777" w:rsidR="00B650FD" w:rsidRPr="005A5509" w:rsidRDefault="00B650FD" w:rsidP="00400961">
            <w:pPr>
              <w:pStyle w:val="TAL"/>
            </w:pPr>
            <w:r w:rsidRPr="005A5509">
              <w:t xml:space="preserve">   Priority Indicator = x</w:t>
            </w:r>
          </w:p>
          <w:p w14:paraId="193EB1A3" w14:textId="77777777" w:rsidR="00B650FD" w:rsidRPr="005A5509" w:rsidRDefault="00B650FD" w:rsidP="00400961">
            <w:pPr>
              <w:pStyle w:val="TAL"/>
            </w:pPr>
            <w:r w:rsidRPr="005A5509">
              <w:t>ContextAttribute Descriptor {</w:t>
            </w:r>
          </w:p>
          <w:p w14:paraId="15316779" w14:textId="77777777" w:rsidR="00B650FD" w:rsidRPr="005A5509" w:rsidRDefault="00B650FD" w:rsidP="00400961">
            <w:pPr>
              <w:pStyle w:val="TAL"/>
              <w:rPr>
                <w:rFonts w:cs="Arial"/>
                <w:szCs w:val="18"/>
              </w:rPr>
            </w:pPr>
            <w:r w:rsidRPr="005A5509">
              <w:rPr>
                <w:rFonts w:cs="Arial"/>
                <w:szCs w:val="18"/>
              </w:rPr>
              <w:t xml:space="preserve">   If MMCMH feature:</w:t>
            </w:r>
          </w:p>
          <w:p w14:paraId="235B5BB5" w14:textId="77777777" w:rsidR="00B650FD" w:rsidRPr="005A5509" w:rsidRDefault="00B650FD" w:rsidP="00400961">
            <w:pPr>
              <w:pStyle w:val="TAL"/>
            </w:pPr>
            <w:r w:rsidRPr="005A5509">
              <w:rPr>
                <w:rFonts w:cs="Arial"/>
                <w:szCs w:val="18"/>
              </w:rPr>
              <w:t xml:space="preserve">      MMCMH policy</w:t>
            </w:r>
          </w:p>
          <w:p w14:paraId="02DA04ED" w14:textId="77777777" w:rsidR="00B650FD" w:rsidRPr="005A5509" w:rsidRDefault="00B650FD" w:rsidP="00400961">
            <w:pPr>
              <w:pStyle w:val="TAL"/>
            </w:pPr>
            <w:r w:rsidRPr="005A5509">
              <w:t>}</w:t>
            </w:r>
          </w:p>
          <w:p w14:paraId="00FBA73B" w14:textId="77777777" w:rsidR="00B650FD" w:rsidRPr="005A5509" w:rsidRDefault="00B650FD" w:rsidP="00400961">
            <w:pPr>
              <w:pStyle w:val="TAL"/>
              <w:ind w:left="284" w:hanging="284"/>
            </w:pPr>
          </w:p>
          <w:p w14:paraId="514B3F94" w14:textId="77777777" w:rsidR="00B650FD" w:rsidRPr="005A5509" w:rsidRDefault="00B650FD" w:rsidP="00400961">
            <w:pPr>
              <w:pStyle w:val="TAL"/>
            </w:pPr>
            <w:r w:rsidRPr="005A5509">
              <w:t>Termination ID = $</w:t>
            </w:r>
          </w:p>
          <w:p w14:paraId="4ED2E3A1" w14:textId="77777777" w:rsidR="00B650FD" w:rsidRPr="005A5509" w:rsidRDefault="00B650FD" w:rsidP="00400961">
            <w:pPr>
              <w:pStyle w:val="TAL"/>
            </w:pPr>
          </w:p>
          <w:p w14:paraId="0B73808B" w14:textId="77777777" w:rsidR="00B650FD" w:rsidRPr="005A5509" w:rsidRDefault="00B650FD" w:rsidP="00400961">
            <w:pPr>
              <w:pStyle w:val="TAL"/>
            </w:pPr>
            <w:r w:rsidRPr="005A5509">
              <w:t>If Stream Number Specified:</w:t>
            </w:r>
          </w:p>
          <w:p w14:paraId="6916FAEF" w14:textId="77777777" w:rsidR="00B650FD" w:rsidRPr="005A5509" w:rsidRDefault="00B650FD" w:rsidP="00400961">
            <w:pPr>
              <w:pStyle w:val="TAL"/>
            </w:pPr>
            <w:r w:rsidRPr="005A5509">
              <w:t xml:space="preserve">   Stream Number</w:t>
            </w:r>
          </w:p>
          <w:p w14:paraId="31A583A2" w14:textId="77777777" w:rsidR="00B650FD" w:rsidRPr="005A5509" w:rsidRDefault="00B650FD" w:rsidP="00400961">
            <w:pPr>
              <w:pStyle w:val="TAL"/>
            </w:pPr>
            <w:r w:rsidRPr="005A5509">
              <w:t>If Resources for multiple Codecs shall be reserved:</w:t>
            </w:r>
          </w:p>
          <w:p w14:paraId="35B7AB67" w14:textId="77777777" w:rsidR="00B650FD" w:rsidRPr="005A5509" w:rsidRDefault="00B650FD" w:rsidP="00400961">
            <w:pPr>
              <w:pStyle w:val="TAL"/>
            </w:pPr>
            <w:r w:rsidRPr="005A5509">
              <w:t xml:space="preserve">   Reserve_Value</w:t>
            </w:r>
          </w:p>
          <w:p w14:paraId="6237682E" w14:textId="77777777" w:rsidR="00B650FD" w:rsidRPr="005A5509" w:rsidRDefault="00B650FD" w:rsidP="00400961">
            <w:pPr>
              <w:pStyle w:val="TAL"/>
            </w:pPr>
          </w:p>
          <w:p w14:paraId="02A49DC8" w14:textId="77777777" w:rsidR="00B650FD" w:rsidRPr="005A5509" w:rsidRDefault="00B650FD" w:rsidP="00400961">
            <w:pPr>
              <w:pStyle w:val="TAL"/>
            </w:pPr>
            <w:r w:rsidRPr="005A5509">
              <w:t>If detection of hanging termination is requested: (NOTE</w:t>
            </w:r>
            <w:r w:rsidRPr="005A5509">
              <w:rPr>
                <w:rFonts w:hint="eastAsia"/>
              </w:rPr>
              <w:t>1</w:t>
            </w:r>
            <w:r w:rsidRPr="005A5509">
              <w:t>)</w:t>
            </w:r>
          </w:p>
          <w:p w14:paraId="0045B8CF" w14:textId="77777777" w:rsidR="00B650FD" w:rsidRPr="005A5509" w:rsidRDefault="00B650FD" w:rsidP="00400961">
            <w:pPr>
              <w:pStyle w:val="TAL"/>
            </w:pPr>
            <w:r w:rsidRPr="005A5509">
              <w:t>NotificationRequested (Event ID = x,</w:t>
            </w:r>
          </w:p>
          <w:p w14:paraId="0DCF84B1" w14:textId="77777777" w:rsidR="00B650FD" w:rsidRPr="005A5509" w:rsidRDefault="00B650FD" w:rsidP="00400961">
            <w:pPr>
              <w:pStyle w:val="TAL"/>
            </w:pPr>
            <w:r w:rsidRPr="005A5509">
              <w:t>"termination heartbeat")</w:t>
            </w:r>
          </w:p>
          <w:p w14:paraId="6D223A35" w14:textId="77777777" w:rsidR="00B650FD" w:rsidRPr="005A5509" w:rsidRDefault="00B650FD" w:rsidP="00400961">
            <w:pPr>
              <w:pStyle w:val="TAL"/>
            </w:pPr>
          </w:p>
          <w:p w14:paraId="551FF0DF" w14:textId="77777777" w:rsidR="00B650FD" w:rsidRPr="005A5509" w:rsidRDefault="00B650FD" w:rsidP="00400961">
            <w:pPr>
              <w:pStyle w:val="TAL"/>
            </w:pPr>
            <w:r w:rsidRPr="005A5509">
              <w:t>If ECN transparent support required:</w:t>
            </w:r>
            <w:r w:rsidRPr="005A5509" w:rsidDel="00604958">
              <w:t xml:space="preserve"> </w:t>
            </w:r>
            <w:r w:rsidRPr="005A5509">
              <w:t xml:space="preserve">   ECN Enable = "True"</w:t>
            </w:r>
          </w:p>
          <w:p w14:paraId="45689153" w14:textId="77777777" w:rsidR="00B650FD" w:rsidRPr="005A5509" w:rsidRDefault="00B650FD" w:rsidP="00400961">
            <w:pPr>
              <w:pStyle w:val="TAL"/>
            </w:pPr>
            <w:r w:rsidRPr="005A5509">
              <w:t xml:space="preserve">   Initiation Method = "inactive"</w:t>
            </w:r>
          </w:p>
          <w:p w14:paraId="579BEFB9" w14:textId="77777777" w:rsidR="00B650FD" w:rsidRPr="005A5509" w:rsidRDefault="00B650FD" w:rsidP="00400961">
            <w:pPr>
              <w:pStyle w:val="TAL"/>
            </w:pPr>
          </w:p>
          <w:p w14:paraId="14486C7E" w14:textId="77777777" w:rsidR="00B650FD" w:rsidRPr="005A5509" w:rsidRDefault="00B650FD" w:rsidP="00400961">
            <w:pPr>
              <w:pStyle w:val="TAL"/>
            </w:pPr>
            <w:r w:rsidRPr="005A5509">
              <w:t>If ECN Endpoint support required</w:t>
            </w:r>
          </w:p>
          <w:p w14:paraId="3976E0E9" w14:textId="77777777" w:rsidR="00B650FD" w:rsidRPr="005A5509" w:rsidRDefault="00B650FD" w:rsidP="00400961">
            <w:pPr>
              <w:pStyle w:val="TAL"/>
            </w:pPr>
            <w:r w:rsidRPr="005A5509">
              <w:t xml:space="preserve">     ECN Enable = "True"</w:t>
            </w:r>
          </w:p>
          <w:p w14:paraId="209F1AE5" w14:textId="77777777" w:rsidR="00B650FD" w:rsidRPr="005A5509" w:rsidRDefault="00B650FD" w:rsidP="00400961">
            <w:pPr>
              <w:pStyle w:val="TAL"/>
            </w:pPr>
            <w:r w:rsidRPr="005A5509">
              <w:t xml:space="preserve">    Initiation Method = "ECN Initiation </w:t>
            </w:r>
          </w:p>
          <w:p w14:paraId="12D78B47" w14:textId="77777777" w:rsidR="00B650FD" w:rsidRPr="005A5509" w:rsidRDefault="00B650FD" w:rsidP="00400961">
            <w:pPr>
              <w:pStyle w:val="TAL"/>
            </w:pPr>
            <w:r w:rsidRPr="005A5509">
              <w:t xml:space="preserve">    Method" NOTE2</w:t>
            </w:r>
          </w:p>
          <w:p w14:paraId="7206CC3A" w14:textId="77777777" w:rsidR="00B650FD" w:rsidRPr="005A5509" w:rsidRDefault="00B650FD" w:rsidP="00400961">
            <w:pPr>
              <w:pStyle w:val="TAL"/>
            </w:pPr>
          </w:p>
          <w:p w14:paraId="09D5B812" w14:textId="77777777" w:rsidR="00B650FD" w:rsidRPr="005A5509" w:rsidRDefault="00B650FD" w:rsidP="00400961">
            <w:pPr>
              <w:pStyle w:val="TAL"/>
            </w:pPr>
            <w:r w:rsidRPr="005A5509">
              <w:t xml:space="preserve">    If notification of ECN Failure</w:t>
            </w:r>
          </w:p>
          <w:p w14:paraId="67034CB3" w14:textId="77777777" w:rsidR="00B650FD" w:rsidRPr="005A5509" w:rsidRDefault="00B650FD" w:rsidP="00400961">
            <w:pPr>
              <w:pStyle w:val="TAL"/>
            </w:pPr>
            <w:r w:rsidRPr="005A5509">
              <w:t xml:space="preserve">        Report: </w:t>
            </w:r>
          </w:p>
          <w:p w14:paraId="04A257C8" w14:textId="77777777" w:rsidR="00B650FD" w:rsidRPr="005A5509" w:rsidRDefault="00B650FD" w:rsidP="00400961">
            <w:pPr>
              <w:pStyle w:val="TAL"/>
            </w:pPr>
            <w:r w:rsidRPr="005A5509">
              <w:t xml:space="preserve">         NotificationRequested (Event ID</w:t>
            </w:r>
          </w:p>
          <w:p w14:paraId="630E4495" w14:textId="77777777" w:rsidR="00B650FD" w:rsidRPr="005A5509" w:rsidRDefault="00B650FD" w:rsidP="00400961">
            <w:pPr>
              <w:pStyle w:val="TAL"/>
            </w:pPr>
            <w:r w:rsidRPr="005A5509">
              <w:t xml:space="preserve">     = x,"ECN Failure")</w:t>
            </w:r>
          </w:p>
          <w:p w14:paraId="3569F96C" w14:textId="77777777" w:rsidR="00B650FD" w:rsidRPr="005A5509" w:rsidRDefault="00B650FD" w:rsidP="00400961">
            <w:pPr>
              <w:pStyle w:val="TAL"/>
            </w:pPr>
          </w:p>
          <w:p w14:paraId="3D927049" w14:textId="77777777" w:rsidR="00B650FD" w:rsidRPr="005A5509" w:rsidRDefault="00B650FD" w:rsidP="00400961">
            <w:pPr>
              <w:pStyle w:val="TAL"/>
            </w:pPr>
            <w:r w:rsidRPr="005A5509">
              <w:t>If diffserv required:</w:t>
            </w:r>
          </w:p>
          <w:p w14:paraId="35EA885F" w14:textId="77777777" w:rsidR="00B650FD" w:rsidRPr="005A5509" w:rsidRDefault="00B650FD" w:rsidP="00400961">
            <w:pPr>
              <w:pStyle w:val="TAL"/>
            </w:pPr>
            <w:r w:rsidRPr="005A5509">
              <w:t xml:space="preserve">   Diffserv Code Point</w:t>
            </w:r>
          </w:p>
          <w:p w14:paraId="017E74EA" w14:textId="77777777" w:rsidR="00B650FD" w:rsidRPr="005A5509" w:rsidRDefault="00B650FD" w:rsidP="00400961">
            <w:pPr>
              <w:pStyle w:val="TAL"/>
            </w:pPr>
          </w:p>
          <w:p w14:paraId="6B57E4A9" w14:textId="77777777" w:rsidR="00B650FD" w:rsidRPr="005A5509" w:rsidRDefault="00B650FD" w:rsidP="00400961">
            <w:pPr>
              <w:pStyle w:val="TAL"/>
            </w:pPr>
            <w:r w:rsidRPr="005A5509">
              <w:t>If ICE is applied:</w:t>
            </w:r>
          </w:p>
          <w:p w14:paraId="25EC1551" w14:textId="77777777" w:rsidR="00B650FD" w:rsidRPr="005A5509" w:rsidRDefault="00B650FD" w:rsidP="00400961">
            <w:pPr>
              <w:pStyle w:val="TAL"/>
            </w:pPr>
            <w:r w:rsidRPr="005A5509">
              <w:t xml:space="preserve">   STUN server request</w:t>
            </w:r>
          </w:p>
          <w:p w14:paraId="6CFA956C" w14:textId="77777777" w:rsidR="00B650FD" w:rsidRPr="005A5509" w:rsidRDefault="00B650FD" w:rsidP="00400961">
            <w:pPr>
              <w:pStyle w:val="TAL"/>
            </w:pPr>
            <w:r w:rsidRPr="005A5509">
              <w:t xml:space="preserve">   If full </w:t>
            </w:r>
            <w:r w:rsidRPr="005A5509">
              <w:rPr>
                <w:rFonts w:hint="eastAsia"/>
              </w:rPr>
              <w:t>ICE</w:t>
            </w:r>
            <w:r w:rsidRPr="005A5509">
              <w:t xml:space="preserve"> is applied</w:t>
            </w:r>
          </w:p>
          <w:p w14:paraId="644337A2" w14:textId="77777777" w:rsidR="00B650FD" w:rsidRPr="005A5509" w:rsidRDefault="00B650FD" w:rsidP="00400961">
            <w:pPr>
              <w:pStyle w:val="TAL"/>
            </w:pPr>
            <w:r w:rsidRPr="005A5509">
              <w:t xml:space="preserve">     Send Connectivity Check</w:t>
            </w:r>
            <w:r w:rsidRPr="005A5509">
              <w:rPr>
                <w:rFonts w:hint="eastAsia"/>
              </w:rPr>
              <w:t xml:space="preserve"> </w:t>
            </w:r>
            <w:r w:rsidRPr="005A5509">
              <w:br/>
              <w:t xml:space="preserve">     </w:t>
            </w:r>
            <w:r w:rsidRPr="005A5509">
              <w:rPr>
                <w:rFonts w:hint="eastAsia"/>
              </w:rPr>
              <w:t>(</w:t>
            </w:r>
            <w:r w:rsidRPr="005A5509">
              <w:t>"</w:t>
            </w:r>
            <w:r w:rsidRPr="005A5509">
              <w:rPr>
                <w:rFonts w:hint="eastAsia"/>
              </w:rPr>
              <w:t>Control</w:t>
            </w:r>
            <w:r w:rsidRPr="005A5509">
              <w:t>"</w:t>
            </w:r>
            <w:r w:rsidRPr="005A5509">
              <w:rPr>
                <w:rFonts w:hint="eastAsia"/>
              </w:rPr>
              <w:t>)</w:t>
            </w:r>
          </w:p>
          <w:p w14:paraId="01BA352C" w14:textId="77777777" w:rsidR="00B650FD" w:rsidRPr="005A5509" w:rsidRDefault="00B650FD" w:rsidP="00400961">
            <w:pPr>
              <w:pStyle w:val="TAL"/>
            </w:pPr>
            <w:r w:rsidRPr="005A5509">
              <w:t xml:space="preserve">     If notification of </w:t>
            </w:r>
            <w:r w:rsidRPr="005A5509">
              <w:rPr>
                <w:rFonts w:hint="eastAsia"/>
              </w:rPr>
              <w:t xml:space="preserve">ICE Connectivity </w:t>
            </w:r>
            <w:r w:rsidRPr="005A5509">
              <w:br/>
              <w:t xml:space="preserve">     </w:t>
            </w:r>
            <w:r w:rsidRPr="005A5509">
              <w:rPr>
                <w:rFonts w:hint="eastAsia"/>
              </w:rPr>
              <w:t>Check Result</w:t>
            </w:r>
            <w:r w:rsidRPr="005A5509">
              <w:t xml:space="preserve"> Report:</w:t>
            </w:r>
          </w:p>
          <w:p w14:paraId="5F967B00" w14:textId="77777777" w:rsidR="00B650FD" w:rsidRPr="005A5509" w:rsidRDefault="00B650FD" w:rsidP="00400961">
            <w:pPr>
              <w:pStyle w:val="TAL"/>
            </w:pPr>
            <w:r w:rsidRPr="005A5509">
              <w:t xml:space="preserve">         NotificationRequested </w:t>
            </w:r>
            <w:r w:rsidRPr="005A5509">
              <w:br/>
              <w:t>(Event ID = x</w:t>
            </w:r>
            <w:r w:rsidRPr="005A5509">
              <w:rPr>
                <w:rFonts w:hint="eastAsia"/>
              </w:rPr>
              <w:t>x</w:t>
            </w:r>
            <w:r w:rsidRPr="005A5509">
              <w:t>,"</w:t>
            </w:r>
            <w:r w:rsidRPr="005A5509">
              <w:rPr>
                <w:rFonts w:hint="eastAsia"/>
              </w:rPr>
              <w:t>Connectivity Check</w:t>
            </w:r>
          </w:p>
          <w:p w14:paraId="2AF99AAD" w14:textId="77777777" w:rsidR="00B650FD" w:rsidRPr="005A5509" w:rsidDel="004B53A5" w:rsidRDefault="00B650FD" w:rsidP="00400961">
            <w:pPr>
              <w:pStyle w:val="TAL"/>
            </w:pPr>
            <w:r w:rsidRPr="005A5509">
              <w:t xml:space="preserve">        </w:t>
            </w:r>
            <w:r w:rsidRPr="005A5509">
              <w:rPr>
                <w:rFonts w:hint="eastAsia"/>
              </w:rPr>
              <w:t xml:space="preserve"> Result</w:t>
            </w:r>
            <w:r w:rsidRPr="005A5509">
              <w:t>")</w:t>
            </w:r>
          </w:p>
          <w:p w14:paraId="44AFAA00" w14:textId="77777777" w:rsidR="00B650FD" w:rsidRPr="005A5509" w:rsidRDefault="00B650FD" w:rsidP="00400961">
            <w:pPr>
              <w:pStyle w:val="TAL"/>
            </w:pPr>
            <w:r w:rsidRPr="005A5509">
              <w:t xml:space="preserve">      If notification of New Peer Reflexive Candidate:</w:t>
            </w:r>
          </w:p>
          <w:p w14:paraId="2219A2F6" w14:textId="77777777" w:rsidR="00B650FD" w:rsidRPr="005A5509" w:rsidRDefault="00B650FD" w:rsidP="00400961">
            <w:pPr>
              <w:pStyle w:val="TAL"/>
            </w:pPr>
            <w:r w:rsidRPr="005A5509">
              <w:t xml:space="preserve">         NotificationRequested </w:t>
            </w:r>
            <w:r w:rsidRPr="005A5509">
              <w:br/>
              <w:t xml:space="preserve">(Event ID = </w:t>
            </w:r>
            <w:r w:rsidRPr="005A5509">
              <w:rPr>
                <w:rFonts w:hint="eastAsia"/>
              </w:rPr>
              <w:t>xy</w:t>
            </w:r>
            <w:r w:rsidRPr="005A5509">
              <w:t>," New Peer Reflexive Candidate ")</w:t>
            </w:r>
          </w:p>
          <w:p w14:paraId="4C8D6C7E" w14:textId="77777777" w:rsidR="00B650FD" w:rsidRPr="005A5509" w:rsidRDefault="00B650FD" w:rsidP="00400961">
            <w:pPr>
              <w:pStyle w:val="TAL"/>
            </w:pPr>
          </w:p>
          <w:p w14:paraId="6887EF4B" w14:textId="77777777" w:rsidR="00B650FD" w:rsidRPr="005A5509" w:rsidRDefault="00B650FD" w:rsidP="00400961">
            <w:pPr>
              <w:pStyle w:val="TAL"/>
            </w:pPr>
            <w:r w:rsidRPr="005A5509">
              <w:t>If TCP connection establishment required:</w:t>
            </w:r>
          </w:p>
          <w:p w14:paraId="41F40210" w14:textId="77777777" w:rsidR="00B650FD" w:rsidRPr="005A5509" w:rsidRDefault="00B650FD" w:rsidP="00400961">
            <w:pPr>
              <w:pStyle w:val="TAL"/>
            </w:pPr>
            <w:r w:rsidRPr="005A5509">
              <w:tab/>
              <w:t>Establish TCP connection</w:t>
            </w:r>
          </w:p>
          <w:p w14:paraId="48FFF648" w14:textId="77777777" w:rsidR="00B650FD" w:rsidRPr="005A5509" w:rsidRDefault="00B650FD" w:rsidP="00400961">
            <w:pPr>
              <w:pStyle w:val="TAL"/>
            </w:pPr>
          </w:p>
          <w:p w14:paraId="1E97F329" w14:textId="77777777" w:rsidR="00B650FD" w:rsidRPr="005A5509" w:rsidRDefault="00B650FD" w:rsidP="00400961">
            <w:pPr>
              <w:pStyle w:val="TAL"/>
            </w:pPr>
            <w:r w:rsidRPr="005A5509">
              <w:t>If indication on TCP connection establishment failure requested:</w:t>
            </w:r>
          </w:p>
          <w:p w14:paraId="46583EEA" w14:textId="77777777" w:rsidR="00B650FD" w:rsidRPr="005A5509" w:rsidRDefault="00B650FD" w:rsidP="00400961">
            <w:pPr>
              <w:pStyle w:val="TAL"/>
            </w:pPr>
            <w:r w:rsidRPr="005A5509">
              <w:tab/>
              <w:t>NotificationRequested</w:t>
            </w:r>
            <w:r w:rsidRPr="005A5509">
              <w:br/>
            </w:r>
            <w:r w:rsidRPr="005A5509">
              <w:tab/>
              <w:t>(Event ID = x, "TCP connection</w:t>
            </w:r>
            <w:r w:rsidRPr="005A5509">
              <w:br/>
            </w:r>
            <w:r w:rsidRPr="005A5509">
              <w:tab/>
              <w:t>establishment failure")</w:t>
            </w:r>
          </w:p>
          <w:p w14:paraId="42727ABD" w14:textId="77777777" w:rsidR="00B650FD" w:rsidRPr="005A5509" w:rsidRDefault="00B650FD" w:rsidP="00400961">
            <w:pPr>
              <w:pStyle w:val="TAL"/>
            </w:pPr>
          </w:p>
          <w:p w14:paraId="3CDB756F"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(D)</w:t>
            </w:r>
            <w:r w:rsidRPr="005A5509">
              <w:rPr>
                <w:rFonts w:ascii="Arial" w:hAnsi="Arial"/>
                <w:sz w:val="18"/>
              </w:rPr>
              <w:t>TLS session establishment required:</w:t>
            </w:r>
          </w:p>
          <w:p w14:paraId="4A34F5D2"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Establish </w:t>
            </w:r>
            <w:r w:rsidRPr="005A5509">
              <w:rPr>
                <w:rFonts w:ascii="Arial" w:hAnsi="Arial" w:hint="eastAsia"/>
                <w:sz w:val="18"/>
                <w:lang w:eastAsia="zh-CN"/>
              </w:rPr>
              <w:t>(D)</w:t>
            </w:r>
            <w:r w:rsidRPr="005A5509">
              <w:rPr>
                <w:rFonts w:ascii="Arial" w:hAnsi="Arial"/>
                <w:sz w:val="18"/>
              </w:rPr>
              <w:t>TLS session</w:t>
            </w:r>
          </w:p>
          <w:p w14:paraId="6CC7529A" w14:textId="77777777" w:rsidR="00B650FD" w:rsidRPr="005A5509" w:rsidRDefault="00B650FD" w:rsidP="00400961">
            <w:pPr>
              <w:keepNext/>
              <w:keepLines/>
              <w:spacing w:after="0"/>
              <w:rPr>
                <w:rFonts w:ascii="Arial" w:hAnsi="Arial"/>
                <w:sz w:val="18"/>
              </w:rPr>
            </w:pPr>
          </w:p>
          <w:p w14:paraId="35B8CB9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(D)</w:t>
            </w:r>
            <w:r w:rsidRPr="005A5509">
              <w:rPr>
                <w:rFonts w:ascii="Arial" w:hAnsi="Arial"/>
                <w:sz w:val="18"/>
              </w:rPr>
              <w:t>TLS session establishment failure requested:</w:t>
            </w:r>
          </w:p>
          <w:p w14:paraId="0D6649A1"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(D)</w:t>
            </w:r>
            <w:r w:rsidRPr="005A5509">
              <w:rPr>
                <w:rFonts w:ascii="Arial" w:hAnsi="Arial"/>
                <w:sz w:val="18"/>
              </w:rPr>
              <w:t>TLS session</w:t>
            </w:r>
            <w:r w:rsidRPr="005A5509">
              <w:rPr>
                <w:rFonts w:ascii="Arial" w:hAnsi="Arial" w:hint="eastAsia"/>
                <w:sz w:val="18"/>
                <w:lang w:eastAsia="zh-CN"/>
              </w:rPr>
              <w:t xml:space="preserve"> </w:t>
            </w:r>
            <w:r w:rsidRPr="005A5509">
              <w:rPr>
                <w:rFonts w:ascii="Arial" w:hAnsi="Arial"/>
                <w:sz w:val="18"/>
              </w:rPr>
              <w:t>establishment failure")</w:t>
            </w:r>
          </w:p>
          <w:p w14:paraId="282351B3" w14:textId="77777777" w:rsidR="00B650FD" w:rsidRPr="005A5509" w:rsidRDefault="00B650FD" w:rsidP="00400961">
            <w:pPr>
              <w:keepNext/>
              <w:keepLines/>
              <w:spacing w:after="0"/>
              <w:ind w:left="284" w:hanging="284"/>
              <w:rPr>
                <w:rFonts w:ascii="Arial" w:hAnsi="Arial"/>
                <w:sz w:val="18"/>
              </w:rPr>
            </w:pPr>
          </w:p>
          <w:p w14:paraId="6E01F9F2" w14:textId="77777777" w:rsidR="00B650FD" w:rsidRPr="005A5509" w:rsidRDefault="00B650FD" w:rsidP="00400961">
            <w:pPr>
              <w:keepNext/>
              <w:keepLines/>
              <w:spacing w:after="0"/>
              <w:rPr>
                <w:rFonts w:ascii="Arial" w:hAnsi="Arial"/>
                <w:sz w:val="18"/>
              </w:rPr>
            </w:pPr>
            <w:r w:rsidRPr="005A5509">
              <w:rPr>
                <w:rFonts w:ascii="Arial" w:hAnsi="Arial"/>
                <w:sz w:val="18"/>
              </w:rPr>
              <w:t>If IMS media plane security required:</w:t>
            </w:r>
            <w:r w:rsidRPr="005A5509">
              <w:rPr>
                <w:rFonts w:ascii="Arial" w:hAnsi="Arial"/>
                <w:sz w:val="18"/>
              </w:rPr>
              <w:tab/>
              <w:t>Pre</w:t>
            </w:r>
            <w:r w:rsidRPr="005A5509">
              <w:rPr>
                <w:rFonts w:ascii="Arial" w:hAnsi="Arial"/>
                <w:sz w:val="18"/>
              </w:rPr>
              <w:noBreakHyphen/>
              <w:t>Shared Key (NOTE 6)</w:t>
            </w:r>
          </w:p>
          <w:p w14:paraId="5CDEA269" w14:textId="77777777" w:rsidR="00B650FD" w:rsidRPr="005A5509" w:rsidRDefault="00B650FD" w:rsidP="00400961">
            <w:pPr>
              <w:keepNext/>
              <w:keepLines/>
              <w:spacing w:after="0"/>
              <w:rPr>
                <w:rFonts w:ascii="Arial" w:hAnsi="Arial"/>
                <w:sz w:val="18"/>
              </w:rPr>
            </w:pPr>
          </w:p>
          <w:p w14:paraId="64098CC1"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indication on </w:t>
            </w:r>
            <w:r w:rsidRPr="005A5509">
              <w:rPr>
                <w:rFonts w:ascii="Arial" w:hAnsi="Arial" w:hint="eastAsia"/>
                <w:sz w:val="18"/>
                <w:lang w:eastAsia="zh-CN"/>
              </w:rPr>
              <w:t>CLUE message received</w:t>
            </w:r>
            <w:r w:rsidRPr="005A5509">
              <w:rPr>
                <w:rFonts w:ascii="Arial" w:hAnsi="Arial"/>
                <w:sz w:val="18"/>
              </w:rPr>
              <w:t xml:space="preserve"> requested:</w:t>
            </w:r>
          </w:p>
          <w:p w14:paraId="5D69B68E" w14:textId="77777777" w:rsidR="00B650FD" w:rsidRPr="005A5509" w:rsidRDefault="00B650FD" w:rsidP="00400961">
            <w:pPr>
              <w:keepNext/>
              <w:keepLines/>
              <w:spacing w:after="0"/>
              <w:ind w:left="284" w:hanging="284"/>
              <w:rPr>
                <w:rFonts w:ascii="Arial" w:hAnsi="Arial"/>
                <w:sz w:val="18"/>
              </w:rPr>
            </w:pPr>
            <w:r w:rsidRPr="005A5509">
              <w:rPr>
                <w:rFonts w:ascii="Arial" w:hAnsi="Arial"/>
                <w:sz w:val="18"/>
              </w:rPr>
              <w:tab/>
              <w:t>NotificationRequested</w:t>
            </w:r>
            <w:r w:rsidRPr="005A5509">
              <w:rPr>
                <w:rFonts w:ascii="Arial" w:hAnsi="Arial"/>
                <w:sz w:val="18"/>
              </w:rPr>
              <w:br/>
            </w:r>
            <w:r w:rsidRPr="005A5509">
              <w:rPr>
                <w:rFonts w:ascii="Arial" w:hAnsi="Arial"/>
                <w:sz w:val="18"/>
              </w:rPr>
              <w:tab/>
              <w:t>(Event ID = x, "</w:t>
            </w:r>
            <w:r w:rsidRPr="005A5509">
              <w:rPr>
                <w:rFonts w:ascii="Arial" w:hAnsi="Arial" w:hint="eastAsia"/>
                <w:sz w:val="18"/>
                <w:lang w:eastAsia="zh-CN"/>
              </w:rPr>
              <w:t>CLUE</w:t>
            </w:r>
            <w:r w:rsidRPr="005A5509">
              <w:rPr>
                <w:rFonts w:ascii="Arial" w:hAnsi="Arial"/>
                <w:sz w:val="18"/>
              </w:rPr>
              <w:br/>
            </w:r>
            <w:r w:rsidRPr="005A5509">
              <w:rPr>
                <w:rFonts w:ascii="Arial" w:hAnsi="Arial"/>
                <w:sz w:val="18"/>
              </w:rPr>
              <w:tab/>
            </w:r>
            <w:r w:rsidRPr="005A5509">
              <w:rPr>
                <w:rFonts w:ascii="Arial" w:hAnsi="Arial" w:hint="eastAsia"/>
                <w:sz w:val="18"/>
                <w:lang w:eastAsia="zh-CN"/>
              </w:rPr>
              <w:t>message received</w:t>
            </w:r>
            <w:r w:rsidRPr="005A5509">
              <w:rPr>
                <w:rFonts w:ascii="Arial" w:hAnsi="Arial"/>
                <w:sz w:val="18"/>
              </w:rPr>
              <w:t>")</w:t>
            </w:r>
          </w:p>
          <w:p w14:paraId="3B8D5BC0" w14:textId="77777777" w:rsidR="00B650FD" w:rsidRPr="005A5509" w:rsidRDefault="00B650FD" w:rsidP="00400961">
            <w:pPr>
              <w:keepNext/>
              <w:keepLines/>
              <w:spacing w:after="0"/>
              <w:ind w:left="284" w:hanging="284"/>
              <w:rPr>
                <w:rFonts w:ascii="Arial" w:hAnsi="Arial"/>
                <w:sz w:val="18"/>
              </w:rPr>
            </w:pPr>
          </w:p>
          <w:p w14:paraId="39059963" w14:textId="77777777" w:rsidR="00B650FD" w:rsidRPr="005A5509" w:rsidRDefault="00B650FD" w:rsidP="00400961">
            <w:pPr>
              <w:pStyle w:val="TAL"/>
              <w:rPr>
                <w:rFonts w:cs="Arial"/>
                <w:szCs w:val="18"/>
              </w:rPr>
            </w:pPr>
            <w:r w:rsidRPr="005A5509">
              <w:rPr>
                <w:rFonts w:cs="Arial"/>
                <w:szCs w:val="18"/>
              </w:rPr>
              <w:t>If MMCMH feature:</w:t>
            </w:r>
          </w:p>
          <w:p w14:paraId="26DA2D21" w14:textId="77777777" w:rsidR="00B650FD" w:rsidRPr="005A5509" w:rsidRDefault="00B650FD" w:rsidP="00400961">
            <w:pPr>
              <w:pStyle w:val="TAL"/>
              <w:rPr>
                <w:rFonts w:cs="Arial"/>
                <w:szCs w:val="18"/>
              </w:rPr>
            </w:pPr>
            <w:r w:rsidRPr="005A5509">
              <w:rPr>
                <w:rFonts w:cs="Arial"/>
                <w:szCs w:val="18"/>
              </w:rPr>
              <w:t xml:space="preserve">   If RTP-level pause and resume:</w:t>
            </w:r>
          </w:p>
          <w:p w14:paraId="1B020D61" w14:textId="77777777" w:rsidR="00B650FD" w:rsidRPr="005A5509" w:rsidRDefault="00B650FD" w:rsidP="00400961">
            <w:pPr>
              <w:pStyle w:val="TAL"/>
              <w:rPr>
                <w:rFonts w:cs="Arial"/>
                <w:szCs w:val="18"/>
              </w:rPr>
            </w:pPr>
            <w:r w:rsidRPr="005A5509">
              <w:rPr>
                <w:rFonts w:cs="Arial"/>
                <w:szCs w:val="18"/>
              </w:rPr>
              <w:t xml:space="preserve">      Autonomous request</w:t>
            </w:r>
          </w:p>
          <w:p w14:paraId="38C7F32B" w14:textId="77777777" w:rsidR="00B650FD" w:rsidRPr="005A5509" w:rsidRDefault="00B650FD" w:rsidP="00400961">
            <w:pPr>
              <w:pStyle w:val="TAL"/>
            </w:pPr>
            <w:r w:rsidRPr="005A5509">
              <w:rPr>
                <w:rFonts w:cs="Arial"/>
                <w:szCs w:val="18"/>
              </w:rPr>
              <w:t xml:space="preserve">      Autonomous response</w:t>
            </w:r>
          </w:p>
        </w:tc>
        <w:tc>
          <w:tcPr>
            <w:tcW w:w="3119" w:type="dxa"/>
          </w:tcPr>
          <w:p w14:paraId="69C8838C" w14:textId="77777777" w:rsidR="00B650FD" w:rsidRPr="005A5509" w:rsidRDefault="00B650FD" w:rsidP="00400961">
            <w:pPr>
              <w:pStyle w:val="TAL"/>
            </w:pPr>
            <w:r w:rsidRPr="005A5509">
              <w:lastRenderedPageBreak/>
              <w:t>Local Descriptor {</w:t>
            </w:r>
          </w:p>
          <w:p w14:paraId="4C6B8446" w14:textId="77777777" w:rsidR="00B650FD" w:rsidRPr="005A5509" w:rsidRDefault="00B650FD" w:rsidP="00400961">
            <w:pPr>
              <w:pStyle w:val="TAL"/>
            </w:pPr>
            <w:r w:rsidRPr="005A5509">
              <w:t>If media is "audio" or "video":</w:t>
            </w:r>
          </w:p>
          <w:p w14:paraId="53BE5948" w14:textId="77777777" w:rsidR="00B650FD" w:rsidRPr="005A5509" w:rsidRDefault="00B650FD" w:rsidP="00400961">
            <w:pPr>
              <w:pStyle w:val="TAL"/>
            </w:pPr>
            <w:r w:rsidRPr="005A5509">
              <w:t xml:space="preserve">   Codec List</w:t>
            </w:r>
          </w:p>
          <w:p w14:paraId="4873EF8E" w14:textId="77777777" w:rsidR="00B650FD" w:rsidRPr="005A5509" w:rsidRDefault="00B650FD" w:rsidP="00400961">
            <w:pPr>
              <w:pStyle w:val="TAL"/>
            </w:pPr>
            <w:r w:rsidRPr="005A5509">
              <w:t xml:space="preserve">   RTP Payloads</w:t>
            </w:r>
          </w:p>
          <w:p w14:paraId="22B9F09B" w14:textId="77777777" w:rsidR="00B650FD" w:rsidRPr="005A5509" w:rsidRDefault="00B650FD" w:rsidP="00400961">
            <w:pPr>
              <w:pStyle w:val="TAL"/>
              <w:rPr>
                <w:rFonts w:cs="Arial"/>
              </w:rPr>
            </w:pPr>
            <w:r w:rsidRPr="005A5509">
              <w:rPr>
                <w:rFonts w:cs="Arial"/>
              </w:rPr>
              <w:t xml:space="preserve">   Stream content</w:t>
            </w:r>
          </w:p>
          <w:p w14:paraId="525031DD" w14:textId="77777777" w:rsidR="00B650FD" w:rsidRPr="005A5509" w:rsidRDefault="00B650FD" w:rsidP="00400961">
            <w:pPr>
              <w:pStyle w:val="TAL"/>
            </w:pPr>
            <w:r w:rsidRPr="005A5509">
              <w:t xml:space="preserve">   If MMCMH feature:</w:t>
            </w:r>
          </w:p>
          <w:p w14:paraId="6995D708" w14:textId="77777777" w:rsidR="00B650FD" w:rsidRPr="005A5509" w:rsidRDefault="00B650FD" w:rsidP="00400961">
            <w:pPr>
              <w:pStyle w:val="TAL"/>
            </w:pPr>
            <w:r w:rsidRPr="005A5509">
              <w:t xml:space="preserve">      Simulcast format</w:t>
            </w:r>
          </w:p>
          <w:p w14:paraId="34672F64" w14:textId="77777777" w:rsidR="00B650FD" w:rsidRPr="005A5509" w:rsidRDefault="00B650FD" w:rsidP="00400961">
            <w:pPr>
              <w:pStyle w:val="TAL"/>
            </w:pPr>
            <w:r w:rsidRPr="005A5509">
              <w:t xml:space="preserve">      Simulcast desc</w:t>
            </w:r>
          </w:p>
          <w:p w14:paraId="7591CEDD" w14:textId="77777777" w:rsidR="00B650FD" w:rsidRPr="005A5509" w:rsidRDefault="00B650FD" w:rsidP="00400961">
            <w:pPr>
              <w:pStyle w:val="TAL"/>
            </w:pPr>
            <w:r w:rsidRPr="005A5509">
              <w:t xml:space="preserve">      If RTP-level pause and resume:</w:t>
            </w:r>
          </w:p>
          <w:p w14:paraId="75B9F5AF" w14:textId="77777777" w:rsidR="00B650FD" w:rsidRPr="005A5509" w:rsidRDefault="00B650FD" w:rsidP="00400961">
            <w:pPr>
              <w:pStyle w:val="TAL"/>
            </w:pPr>
            <w:r w:rsidRPr="005A5509">
              <w:t xml:space="preserve">         CCM pause-resume</w:t>
            </w:r>
          </w:p>
          <w:p w14:paraId="7A132F16" w14:textId="77777777" w:rsidR="00B650FD" w:rsidRPr="005A5509" w:rsidRDefault="00B650FD" w:rsidP="00400961">
            <w:pPr>
              <w:pStyle w:val="TAL"/>
            </w:pPr>
            <w:r w:rsidRPr="005A5509">
              <w:t xml:space="preserve">   If RTCP Codec Control Commands and Indications:</w:t>
            </w:r>
          </w:p>
          <w:p w14:paraId="4D024A37" w14:textId="77777777" w:rsidR="00B650FD" w:rsidRPr="005A5509" w:rsidRDefault="00B650FD" w:rsidP="00400961">
            <w:pPr>
              <w:pStyle w:val="TAL"/>
            </w:pPr>
            <w:r w:rsidRPr="005A5509">
              <w:t xml:space="preserve">      CCM BASE</w:t>
            </w:r>
          </w:p>
          <w:p w14:paraId="6BE5F71F" w14:textId="77777777" w:rsidR="00B650FD" w:rsidRDefault="00B650FD" w:rsidP="00400961">
            <w:pPr>
              <w:pStyle w:val="TAL"/>
            </w:pPr>
            <w:r w:rsidRPr="005A5509">
              <w:t xml:space="preserve">   If </w:t>
            </w:r>
            <w:r>
              <w:t>RTCP Delay Budget Information:</w:t>
            </w:r>
          </w:p>
          <w:p w14:paraId="7046439D" w14:textId="77777777" w:rsidR="00B650FD" w:rsidRDefault="00B650FD" w:rsidP="00400961">
            <w:pPr>
              <w:pStyle w:val="TAL"/>
            </w:pPr>
            <w:r w:rsidRPr="005A5509">
              <w:t xml:space="preserve">      </w:t>
            </w:r>
            <w:r>
              <w:t>DBI</w:t>
            </w:r>
          </w:p>
          <w:p w14:paraId="529CD8D8" w14:textId="77777777" w:rsidR="00B650FD" w:rsidRPr="005A5509" w:rsidRDefault="00B650FD" w:rsidP="00400961">
            <w:pPr>
              <w:pStyle w:val="TAL"/>
            </w:pPr>
          </w:p>
          <w:p w14:paraId="6637A537" w14:textId="77777777" w:rsidR="00B650FD" w:rsidRPr="005A5509" w:rsidRDefault="00B650FD" w:rsidP="00400961">
            <w:pPr>
              <w:pStyle w:val="TAL"/>
            </w:pPr>
            <w:r w:rsidRPr="005A5509">
              <w:t xml:space="preserve">If media is "video": </w:t>
            </w:r>
          </w:p>
          <w:p w14:paraId="7FCA2B82" w14:textId="77777777" w:rsidR="00B650FD" w:rsidRPr="005A5509" w:rsidRDefault="00B650FD" w:rsidP="00400961">
            <w:pPr>
              <w:pStyle w:val="TAL"/>
            </w:pPr>
            <w:r w:rsidRPr="005A5509">
              <w:t xml:space="preserve">   If CVO required:</w:t>
            </w:r>
          </w:p>
          <w:p w14:paraId="09F41616" w14:textId="77777777" w:rsidR="00B650FD" w:rsidRPr="005A5509" w:rsidRDefault="00B650FD" w:rsidP="00400961">
            <w:pPr>
              <w:pStyle w:val="TAL"/>
            </w:pPr>
            <w:r w:rsidRPr="005A5509">
              <w:t xml:space="preserve">      Extended Header for CVO</w:t>
            </w:r>
          </w:p>
          <w:p w14:paraId="74000735" w14:textId="77777777" w:rsidR="00B650FD" w:rsidRPr="005A5509" w:rsidRDefault="00B650FD" w:rsidP="00400961">
            <w:pPr>
              <w:pStyle w:val="TAL"/>
            </w:pPr>
            <w:r w:rsidRPr="005A5509">
              <w:t xml:space="preserve">      (NOTE 3)</w:t>
            </w:r>
          </w:p>
          <w:p w14:paraId="40216574" w14:textId="77777777" w:rsidR="00B650FD" w:rsidRPr="005A5509" w:rsidRDefault="00B650FD" w:rsidP="00400961">
            <w:pPr>
              <w:pStyle w:val="TAL"/>
            </w:pPr>
            <w:r w:rsidRPr="005A5509">
              <w:t xml:space="preserve">If media is "video": </w:t>
            </w:r>
          </w:p>
          <w:p w14:paraId="5C3DEDE1" w14:textId="77777777" w:rsidR="00B650FD" w:rsidRPr="005A5509" w:rsidRDefault="00B650FD" w:rsidP="00400961">
            <w:pPr>
              <w:pStyle w:val="TAL"/>
            </w:pPr>
            <w:r w:rsidRPr="005A5509">
              <w:t xml:space="preserve">   If imageattr negotiation:</w:t>
            </w:r>
          </w:p>
          <w:p w14:paraId="4EDBA94E" w14:textId="77777777" w:rsidR="00B650FD" w:rsidRPr="005A5509" w:rsidRDefault="00B650FD" w:rsidP="00400961">
            <w:pPr>
              <w:pStyle w:val="TAL"/>
            </w:pPr>
            <w:r w:rsidRPr="005A5509">
              <w:t xml:space="preserve">      Generic Image Attribute</w:t>
            </w:r>
          </w:p>
          <w:p w14:paraId="5BFAE3A2" w14:textId="77777777" w:rsidR="00B650FD" w:rsidRPr="005A5509" w:rsidRDefault="00B650FD" w:rsidP="00400961">
            <w:pPr>
              <w:pStyle w:val="TAL"/>
            </w:pPr>
            <w:r w:rsidRPr="005A5509">
              <w:t xml:space="preserve">      (NOTE 4)</w:t>
            </w:r>
          </w:p>
          <w:p w14:paraId="42FBB6F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DA5DD0B" w14:textId="77777777" w:rsidR="00B650FD" w:rsidRPr="005A5509" w:rsidRDefault="00B650FD" w:rsidP="00400961">
            <w:pPr>
              <w:pStyle w:val="TAL"/>
            </w:pPr>
            <w:r w:rsidRPr="005A5509">
              <w:t xml:space="preserve">   If Predefined ROI required:</w:t>
            </w:r>
          </w:p>
          <w:p w14:paraId="6F1DD040" w14:textId="77777777" w:rsidR="00B650FD" w:rsidRPr="005A5509" w:rsidRDefault="00B650FD" w:rsidP="00400961">
            <w:pPr>
              <w:pStyle w:val="TAL"/>
            </w:pPr>
            <w:r w:rsidRPr="005A5509">
              <w:t xml:space="preserve">      Extended Header For Sent ROI</w:t>
            </w:r>
          </w:p>
          <w:p w14:paraId="65CB1E9C" w14:textId="77777777" w:rsidR="00B650FD" w:rsidRPr="005A5509" w:rsidRDefault="00B650FD" w:rsidP="00400961">
            <w:pPr>
              <w:pStyle w:val="TAL"/>
            </w:pPr>
            <w:r w:rsidRPr="005A5509">
              <w:t xml:space="preserve">      If termination towards ROI-  sending client:</w:t>
            </w:r>
          </w:p>
          <w:p w14:paraId="3C622E26" w14:textId="77777777" w:rsidR="00B650FD" w:rsidRPr="005A5509" w:rsidRDefault="00B650FD" w:rsidP="00400961">
            <w:pPr>
              <w:pStyle w:val="TAL"/>
            </w:pPr>
            <w:r w:rsidRPr="005A5509">
              <w:t xml:space="preserve">         RTCP feedback for Predefined ROI Sent</w:t>
            </w:r>
          </w:p>
          <w:p w14:paraId="1D913BBA" w14:textId="77777777" w:rsidR="00B650FD" w:rsidRPr="005A5509" w:rsidRDefault="00B650FD" w:rsidP="00400961">
            <w:pPr>
              <w:pStyle w:val="TAL"/>
            </w:pPr>
            <w:r w:rsidRPr="005A5509">
              <w:t xml:space="preserve">   If Arbitrary ROI required:</w:t>
            </w:r>
          </w:p>
          <w:p w14:paraId="67AD12D4" w14:textId="77777777" w:rsidR="00B650FD" w:rsidRPr="005A5509" w:rsidRDefault="00B650FD" w:rsidP="00400961">
            <w:pPr>
              <w:pStyle w:val="TAL"/>
            </w:pPr>
            <w:r w:rsidRPr="005A5509">
              <w:t xml:space="preserve">      Extended Header For Sent ROI</w:t>
            </w:r>
          </w:p>
          <w:p w14:paraId="75B83B0F" w14:textId="77777777" w:rsidR="00B650FD" w:rsidRPr="005A5509" w:rsidRDefault="00B650FD" w:rsidP="00400961">
            <w:pPr>
              <w:pStyle w:val="TAL"/>
            </w:pPr>
            <w:r w:rsidRPr="005A5509">
              <w:t xml:space="preserve">      If termination towards ROI-  sending client:</w:t>
            </w:r>
          </w:p>
          <w:p w14:paraId="37BEABCE" w14:textId="77777777" w:rsidR="00B650FD" w:rsidRPr="005A5509" w:rsidRDefault="00B650FD" w:rsidP="00400961">
            <w:pPr>
              <w:pStyle w:val="TAL"/>
            </w:pPr>
            <w:r w:rsidRPr="005A5509">
              <w:t xml:space="preserve">          RTCP feedback for Arbitrary ROI Sent</w:t>
            </w:r>
          </w:p>
          <w:p w14:paraId="28D1D355" w14:textId="77777777" w:rsidR="00B650FD" w:rsidRPr="005A5509" w:rsidRDefault="00B650FD" w:rsidP="00400961">
            <w:pPr>
              <w:pStyle w:val="TAL"/>
            </w:pPr>
          </w:p>
          <w:p w14:paraId="14A52106" w14:textId="77777777" w:rsidR="00B650FD" w:rsidRPr="005A5509" w:rsidRDefault="00B650FD" w:rsidP="00400961">
            <w:pPr>
              <w:pStyle w:val="TAL"/>
            </w:pPr>
            <w:r w:rsidRPr="005A5509">
              <w:t>If media is "message":</w:t>
            </w:r>
          </w:p>
          <w:p w14:paraId="1DF09F0D" w14:textId="77777777" w:rsidR="00B650FD" w:rsidRPr="005A5509" w:rsidRDefault="00B650FD" w:rsidP="00400961">
            <w:pPr>
              <w:pStyle w:val="TAL"/>
            </w:pPr>
            <w:r w:rsidRPr="005A5509">
              <w:t xml:space="preserve">   If IMS media plane security</w:t>
            </w:r>
            <w:r w:rsidRPr="005A5509">
              <w:br/>
              <w:t xml:space="preserve">      required:</w:t>
            </w:r>
          </w:p>
          <w:p w14:paraId="33126E38"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651B3288"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5F6E8397"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DBB1F2F"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7EA8140E"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r w:rsidRPr="005A5509">
              <w:rPr>
                <w:rFonts w:ascii="Arial" w:hAnsi="Arial"/>
                <w:sz w:val="18"/>
                <w:lang w:eastAsia="zh-CN"/>
              </w:rPr>
              <w:t xml:space="preserve"> </w:t>
            </w:r>
            <w:r w:rsidRPr="005A5509">
              <w:rPr>
                <w:rFonts w:ascii="Arial" w:hAnsi="Arial" w:hint="eastAsia"/>
                <w:sz w:val="18"/>
                <w:lang w:eastAsia="zh-CN"/>
              </w:rPr>
              <w:t xml:space="preserve">= </w:t>
            </w:r>
            <w:r w:rsidRPr="005A5509">
              <w:rPr>
                <w:rFonts w:ascii="Arial" w:hAnsi="Arial"/>
                <w:sz w:val="18"/>
              </w:rPr>
              <w:t>$</w:t>
            </w:r>
          </w:p>
          <w:p w14:paraId="11164FF4"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200608A7"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2286AD4F"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r w:rsidRPr="005A5509">
              <w:rPr>
                <w:rFonts w:ascii="Arial" w:hAnsi="Arial" w:hint="eastAsia"/>
                <w:sz w:val="18"/>
                <w:lang w:eastAsia="zh-CN"/>
              </w:rPr>
              <w:t xml:space="preserve"> = </w:t>
            </w:r>
            <w:r w:rsidRPr="005A5509">
              <w:rPr>
                <w:rFonts w:ascii="Arial" w:hAnsi="Arial"/>
                <w:sz w:val="18"/>
              </w:rPr>
              <w:t>$</w:t>
            </w:r>
          </w:p>
          <w:p w14:paraId="23B383D9" w14:textId="77777777" w:rsidR="00B650FD" w:rsidRPr="005A5509" w:rsidRDefault="00B650FD" w:rsidP="00400961">
            <w:pPr>
              <w:pStyle w:val="TAL"/>
            </w:pPr>
            <w:r w:rsidRPr="005A5509">
              <w:t>If ICE is applied:</w:t>
            </w:r>
          </w:p>
          <w:p w14:paraId="38D5CEA2" w14:textId="77777777" w:rsidR="00B650FD" w:rsidRPr="005A5509" w:rsidRDefault="00B650FD" w:rsidP="00400961">
            <w:pPr>
              <w:pStyle w:val="TAL"/>
            </w:pPr>
            <w:r w:rsidRPr="005A5509">
              <w:t xml:space="preserve">   ICE host candidate request</w:t>
            </w:r>
          </w:p>
          <w:p w14:paraId="7D64FC88" w14:textId="77777777" w:rsidR="00B650FD" w:rsidRPr="005A5509" w:rsidRDefault="00B650FD" w:rsidP="00400961">
            <w:pPr>
              <w:pStyle w:val="TAL"/>
            </w:pPr>
            <w:r w:rsidRPr="005A5509">
              <w:t xml:space="preserve">   ICE password request</w:t>
            </w:r>
          </w:p>
          <w:p w14:paraId="2638EBE3" w14:textId="77777777" w:rsidR="00B650FD" w:rsidRPr="005A5509" w:rsidRDefault="00B650FD" w:rsidP="00400961">
            <w:pPr>
              <w:pStyle w:val="TAL"/>
            </w:pPr>
            <w:r w:rsidRPr="005A5509">
              <w:t xml:space="preserve">   ICE Ufrag request</w:t>
            </w:r>
          </w:p>
          <w:p w14:paraId="70BE2E51" w14:textId="77777777" w:rsidR="00B650FD" w:rsidRPr="00810078" w:rsidRDefault="00B650FD" w:rsidP="00400961">
            <w:pPr>
              <w:pStyle w:val="TAL"/>
            </w:pPr>
            <w:r w:rsidRPr="00962C4E">
              <w:rPr>
                <w:lang w:val="fr-FR"/>
              </w:rPr>
              <w:t xml:space="preserve">   </w:t>
            </w:r>
            <w:r>
              <w:t>ICE pacing request</w:t>
            </w:r>
          </w:p>
          <w:p w14:paraId="4B03C4DF" w14:textId="77777777" w:rsidR="00B650FD" w:rsidRPr="005A5509" w:rsidRDefault="00B650FD" w:rsidP="00400961">
            <w:pPr>
              <w:pStyle w:val="TAL"/>
            </w:pPr>
          </w:p>
          <w:p w14:paraId="6AA48B2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457A7550"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05F34F5D" w14:textId="77777777" w:rsidR="00B650FD" w:rsidRPr="005A5509" w:rsidRDefault="00B650FD" w:rsidP="00400961">
            <w:pPr>
              <w:pStyle w:val="TAL"/>
            </w:pPr>
          </w:p>
          <w:p w14:paraId="62385955" w14:textId="77777777" w:rsidR="00B650FD" w:rsidRPr="005A5509" w:rsidRDefault="00B650FD" w:rsidP="00400961">
            <w:pPr>
              <w:pStyle w:val="TAL"/>
            </w:pPr>
            <w:r w:rsidRPr="005A5509">
              <w:t xml:space="preserve">   }</w:t>
            </w:r>
          </w:p>
          <w:p w14:paraId="26C7F4B6" w14:textId="77777777" w:rsidR="00B650FD" w:rsidRPr="005A5509" w:rsidRDefault="00B650FD" w:rsidP="00400961">
            <w:pPr>
              <w:pStyle w:val="TAL"/>
            </w:pPr>
          </w:p>
          <w:p w14:paraId="6003B3FF" w14:textId="77777777" w:rsidR="00B650FD" w:rsidRPr="005A5509" w:rsidRDefault="00B650FD" w:rsidP="00400961">
            <w:pPr>
              <w:pStyle w:val="TAL"/>
            </w:pPr>
            <w:r w:rsidRPr="005A5509">
              <w:t xml:space="preserve">Remote Descriptor { If signalling of concurrent codec capabilities </w:t>
            </w:r>
            <w:r w:rsidRPr="005A5509">
              <w:rPr>
                <w:noProof/>
              </w:rPr>
              <w:t xml:space="preserve">in </w:t>
            </w:r>
            <w:r w:rsidRPr="005A5509">
              <w:rPr>
                <w:noProof/>
              </w:rPr>
              <w:lastRenderedPageBreak/>
              <w:t xml:space="preserve">compact form for </w:t>
            </w:r>
            <w:r w:rsidRPr="005A5509">
              <w:t>MMCMH conference:</w:t>
            </w:r>
          </w:p>
          <w:p w14:paraId="091D1B3A" w14:textId="77777777" w:rsidR="00B650FD" w:rsidRPr="005A5509" w:rsidRDefault="00B650FD" w:rsidP="00400961">
            <w:pPr>
              <w:pStyle w:val="TAL"/>
            </w:pPr>
            <w:r w:rsidRPr="005A5509">
              <w:t xml:space="preserve">   Concurrent Codec Capabilities (NOTE 8)</w:t>
            </w:r>
          </w:p>
          <w:p w14:paraId="3CAA2E87" w14:textId="77777777" w:rsidR="00B650FD" w:rsidRPr="005A5509" w:rsidRDefault="00B650FD" w:rsidP="00400961">
            <w:pPr>
              <w:pStyle w:val="TAL"/>
            </w:pPr>
          </w:p>
          <w:p w14:paraId="67C7BC32" w14:textId="77777777" w:rsidR="00B650FD" w:rsidRPr="005A5509" w:rsidRDefault="00B650FD" w:rsidP="00400961">
            <w:pPr>
              <w:pStyle w:val="TAL"/>
            </w:pPr>
            <w:r w:rsidRPr="005A5509">
              <w:t>If media is "audio" or "video":</w:t>
            </w:r>
          </w:p>
          <w:p w14:paraId="748BAB1E" w14:textId="77777777" w:rsidR="00B650FD" w:rsidRPr="005A5509" w:rsidRDefault="00B650FD" w:rsidP="00400961">
            <w:pPr>
              <w:pStyle w:val="TAL"/>
            </w:pPr>
            <w:r w:rsidRPr="005A5509">
              <w:t xml:space="preserve">   Codec List</w:t>
            </w:r>
          </w:p>
          <w:p w14:paraId="2D309FC0" w14:textId="77777777" w:rsidR="00B650FD" w:rsidRPr="005A5509" w:rsidRDefault="00B650FD" w:rsidP="00400961">
            <w:pPr>
              <w:pStyle w:val="TAL"/>
            </w:pPr>
            <w:r w:rsidRPr="005A5509">
              <w:t xml:space="preserve">   RTP Payloads</w:t>
            </w:r>
          </w:p>
          <w:p w14:paraId="3D6D5A59" w14:textId="77777777" w:rsidR="00B650FD" w:rsidRPr="005A5509" w:rsidRDefault="00B650FD" w:rsidP="00400961">
            <w:pPr>
              <w:pStyle w:val="TAL"/>
              <w:rPr>
                <w:rFonts w:cs="Arial"/>
              </w:rPr>
            </w:pPr>
            <w:r w:rsidRPr="005A5509">
              <w:rPr>
                <w:rFonts w:cs="Arial"/>
              </w:rPr>
              <w:t xml:space="preserve">   Stream content</w:t>
            </w:r>
          </w:p>
          <w:p w14:paraId="272FDAC1" w14:textId="77777777" w:rsidR="00B650FD" w:rsidRPr="005A5509" w:rsidRDefault="00B650FD" w:rsidP="00400961">
            <w:pPr>
              <w:pStyle w:val="TAL"/>
            </w:pPr>
            <w:r w:rsidRPr="005A5509">
              <w:t xml:space="preserve">   If MMCMH feature:</w:t>
            </w:r>
          </w:p>
          <w:p w14:paraId="71E7F075" w14:textId="77777777" w:rsidR="00B650FD" w:rsidRPr="005A5509" w:rsidRDefault="00B650FD" w:rsidP="00400961">
            <w:pPr>
              <w:pStyle w:val="TAL"/>
            </w:pPr>
            <w:r w:rsidRPr="005A5509">
              <w:t xml:space="preserve">      Simulcast format</w:t>
            </w:r>
          </w:p>
          <w:p w14:paraId="6A00AA3E" w14:textId="77777777" w:rsidR="00B650FD" w:rsidRPr="005A5509" w:rsidRDefault="00B650FD" w:rsidP="00400961">
            <w:pPr>
              <w:pStyle w:val="TAL"/>
            </w:pPr>
            <w:r w:rsidRPr="005A5509">
              <w:t xml:space="preserve">      Simulcast desc</w:t>
            </w:r>
          </w:p>
          <w:p w14:paraId="36900289" w14:textId="77777777" w:rsidR="00B650FD" w:rsidRPr="005A5509" w:rsidRDefault="00B650FD" w:rsidP="00400961">
            <w:pPr>
              <w:pStyle w:val="TAL"/>
            </w:pPr>
            <w:r w:rsidRPr="005A5509">
              <w:t xml:space="preserve">      If RTP-level pause and resume:</w:t>
            </w:r>
          </w:p>
          <w:p w14:paraId="4DBE1ED4" w14:textId="77777777" w:rsidR="00B650FD" w:rsidRPr="005A5509" w:rsidRDefault="00B650FD" w:rsidP="00400961">
            <w:pPr>
              <w:pStyle w:val="TAL"/>
            </w:pPr>
            <w:r w:rsidRPr="005A5509">
              <w:t xml:space="preserve">         CCM pause-resume</w:t>
            </w:r>
          </w:p>
          <w:p w14:paraId="11B19BC9" w14:textId="77777777" w:rsidR="00B650FD" w:rsidRPr="005A5509" w:rsidRDefault="00B650FD" w:rsidP="00400961">
            <w:pPr>
              <w:pStyle w:val="TAL"/>
            </w:pPr>
            <w:r w:rsidRPr="005A5509">
              <w:t xml:space="preserve">   If rate adaptation</w:t>
            </w:r>
            <w:r w:rsidRPr="005A5509">
              <w:rPr>
                <w:rFonts w:cs="Arial"/>
                <w:bCs/>
                <w:szCs w:val="18"/>
              </w:rPr>
              <w:t xml:space="preserve"> for media</w:t>
            </w:r>
            <w:r w:rsidRPr="005A5509">
              <w:rPr>
                <w:rFonts w:cs="Arial"/>
                <w:bCs/>
                <w:szCs w:val="18"/>
              </w:rPr>
              <w:br/>
              <w:t xml:space="preserve">      endpoints</w:t>
            </w:r>
            <w:r w:rsidRPr="005A5509">
              <w:t>:</w:t>
            </w:r>
          </w:p>
          <w:p w14:paraId="65B22FA8" w14:textId="77777777" w:rsidR="00B650FD" w:rsidRPr="005A5509" w:rsidRDefault="00B650FD" w:rsidP="00400961">
            <w:pPr>
              <w:pStyle w:val="TAL"/>
            </w:pPr>
            <w:r w:rsidRPr="005A5509">
              <w:tab/>
              <w:t>Additional Bandwidth Properties</w:t>
            </w:r>
            <w:r w:rsidRPr="005A5509">
              <w:br/>
              <w:t xml:space="preserve">      (NOTE 7)</w:t>
            </w:r>
          </w:p>
          <w:p w14:paraId="7FDB1E5D" w14:textId="77777777" w:rsidR="00B650FD" w:rsidRPr="005A5509" w:rsidRDefault="00B650FD" w:rsidP="00400961">
            <w:pPr>
              <w:pStyle w:val="TAL"/>
            </w:pPr>
            <w:r w:rsidRPr="005A5509">
              <w:t xml:space="preserve">   If RTCP Codec Control Commands and Indications:</w:t>
            </w:r>
          </w:p>
          <w:p w14:paraId="1428C9ED" w14:textId="77777777" w:rsidR="00B650FD" w:rsidRPr="005A5509" w:rsidRDefault="00B650FD" w:rsidP="00400961">
            <w:pPr>
              <w:pStyle w:val="TAL"/>
            </w:pPr>
            <w:r w:rsidRPr="005A5509">
              <w:t xml:space="preserve">      CCM BASE</w:t>
            </w:r>
          </w:p>
          <w:p w14:paraId="7BD7518D" w14:textId="77777777" w:rsidR="00B650FD" w:rsidRDefault="00B650FD" w:rsidP="00400961">
            <w:pPr>
              <w:pStyle w:val="TAL"/>
            </w:pPr>
            <w:r w:rsidRPr="005A5509">
              <w:t xml:space="preserve">   If </w:t>
            </w:r>
            <w:r>
              <w:t>RTCP Delay Budget Information:</w:t>
            </w:r>
          </w:p>
          <w:p w14:paraId="0E6080DE" w14:textId="77777777" w:rsidR="00B650FD" w:rsidRPr="005A5509" w:rsidRDefault="00B650FD" w:rsidP="00400961">
            <w:pPr>
              <w:pStyle w:val="TAL"/>
            </w:pPr>
            <w:r w:rsidRPr="005A5509">
              <w:t xml:space="preserve">      </w:t>
            </w:r>
            <w:r>
              <w:t>DBI</w:t>
            </w:r>
          </w:p>
          <w:p w14:paraId="273C74D4" w14:textId="77777777" w:rsidR="00B650FD" w:rsidRPr="005A5509" w:rsidRDefault="00B650FD" w:rsidP="00400961">
            <w:pPr>
              <w:pStyle w:val="TAL"/>
            </w:pPr>
            <w:r w:rsidRPr="005A5509">
              <w:t xml:space="preserve">If media is "video": </w:t>
            </w:r>
          </w:p>
          <w:p w14:paraId="555ABAFC" w14:textId="77777777" w:rsidR="00B650FD" w:rsidRPr="005A5509" w:rsidRDefault="00B650FD" w:rsidP="00400961">
            <w:pPr>
              <w:pStyle w:val="TAL"/>
            </w:pPr>
            <w:r w:rsidRPr="005A5509">
              <w:t xml:space="preserve">   If CVO required:</w:t>
            </w:r>
          </w:p>
          <w:p w14:paraId="14C44AD0" w14:textId="77777777" w:rsidR="00B650FD" w:rsidRPr="005A5509" w:rsidRDefault="00B650FD" w:rsidP="00400961">
            <w:pPr>
              <w:pStyle w:val="TAL"/>
            </w:pPr>
            <w:r w:rsidRPr="005A5509">
              <w:t xml:space="preserve">      Extended Header for CVO</w:t>
            </w:r>
          </w:p>
          <w:p w14:paraId="4976CB4E" w14:textId="77777777" w:rsidR="00B650FD" w:rsidRPr="005A5509" w:rsidRDefault="00B650FD" w:rsidP="00400961">
            <w:pPr>
              <w:pStyle w:val="TAL"/>
            </w:pPr>
            <w:r w:rsidRPr="005A5509">
              <w:t xml:space="preserve">      (NOTE 3)</w:t>
            </w:r>
          </w:p>
          <w:p w14:paraId="6D623C96" w14:textId="77777777" w:rsidR="00B650FD" w:rsidRPr="005A5509" w:rsidRDefault="00B650FD" w:rsidP="00400961">
            <w:pPr>
              <w:pStyle w:val="TAL"/>
            </w:pPr>
            <w:r w:rsidRPr="005A5509">
              <w:t xml:space="preserve">If media is "video": </w:t>
            </w:r>
          </w:p>
          <w:p w14:paraId="6CBB2ABE" w14:textId="77777777" w:rsidR="00B650FD" w:rsidRPr="005A5509" w:rsidRDefault="00B650FD" w:rsidP="00400961">
            <w:pPr>
              <w:pStyle w:val="TAL"/>
            </w:pPr>
            <w:r w:rsidRPr="005A5509">
              <w:t xml:space="preserve">   If imageattr negotiation:</w:t>
            </w:r>
          </w:p>
          <w:p w14:paraId="6363BCB9" w14:textId="77777777" w:rsidR="00B650FD" w:rsidRPr="005A5509" w:rsidRDefault="00B650FD" w:rsidP="00400961">
            <w:pPr>
              <w:pStyle w:val="TAL"/>
            </w:pPr>
            <w:r w:rsidRPr="005A5509">
              <w:t xml:space="preserve">      Generic Image Attribute</w:t>
            </w:r>
          </w:p>
          <w:p w14:paraId="044BEF3C" w14:textId="77777777" w:rsidR="00B650FD" w:rsidRPr="005A5509" w:rsidRDefault="00B650FD" w:rsidP="00400961">
            <w:pPr>
              <w:pStyle w:val="TAL"/>
            </w:pPr>
            <w:r w:rsidRPr="005A5509">
              <w:t xml:space="preserve">      (NOTE 4)</w:t>
            </w:r>
          </w:p>
          <w:p w14:paraId="70258518"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6A6FE1AD" w14:textId="77777777" w:rsidR="00B650FD" w:rsidRPr="005A5509" w:rsidRDefault="00B650FD" w:rsidP="00400961">
            <w:pPr>
              <w:pStyle w:val="TAL"/>
            </w:pPr>
            <w:r w:rsidRPr="005A5509">
              <w:t xml:space="preserve">      If Predefined ROI required:</w:t>
            </w:r>
          </w:p>
          <w:p w14:paraId="6131A2B5" w14:textId="77777777" w:rsidR="00B650FD" w:rsidRPr="005A5509" w:rsidRDefault="00B650FD" w:rsidP="00400961">
            <w:pPr>
              <w:pStyle w:val="TAL"/>
            </w:pPr>
            <w:r w:rsidRPr="005A5509">
              <w:t xml:space="preserve">         Extended Header For Sent ROI</w:t>
            </w:r>
          </w:p>
          <w:p w14:paraId="483BD311" w14:textId="77777777" w:rsidR="00B650FD" w:rsidRPr="005A5509" w:rsidRDefault="00B650FD" w:rsidP="00400961">
            <w:pPr>
              <w:pStyle w:val="TAL"/>
            </w:pPr>
            <w:r w:rsidRPr="005A5509">
              <w:t xml:space="preserve">         If termination towards ROI-receiving client:</w:t>
            </w:r>
          </w:p>
          <w:p w14:paraId="3A1D20CC" w14:textId="77777777" w:rsidR="00B650FD" w:rsidRPr="005A5509" w:rsidRDefault="00B650FD" w:rsidP="00400961">
            <w:pPr>
              <w:pStyle w:val="TAL"/>
            </w:pPr>
            <w:r w:rsidRPr="005A5509">
              <w:t xml:space="preserve">            RTCP feedback for Predefined ROI Received</w:t>
            </w:r>
          </w:p>
          <w:p w14:paraId="0A8001FD" w14:textId="77777777" w:rsidR="00B650FD" w:rsidRPr="005A5509" w:rsidRDefault="00B650FD" w:rsidP="00400961">
            <w:pPr>
              <w:pStyle w:val="TAL"/>
            </w:pPr>
            <w:r w:rsidRPr="005A5509">
              <w:t xml:space="preserve">      If Arbitrary ROI required:</w:t>
            </w:r>
          </w:p>
          <w:p w14:paraId="6BD8EC26" w14:textId="77777777" w:rsidR="00B650FD" w:rsidRPr="005A5509" w:rsidRDefault="00B650FD" w:rsidP="00400961">
            <w:pPr>
              <w:pStyle w:val="TAL"/>
            </w:pPr>
            <w:r w:rsidRPr="005A5509">
              <w:t xml:space="preserve">         Extended Header For Sent ROI</w:t>
            </w:r>
          </w:p>
          <w:p w14:paraId="7BE85235" w14:textId="77777777" w:rsidR="00B650FD" w:rsidRPr="005A5509" w:rsidRDefault="00B650FD" w:rsidP="00400961">
            <w:pPr>
              <w:pStyle w:val="TAL"/>
            </w:pPr>
            <w:r w:rsidRPr="005A5509">
              <w:t xml:space="preserve">         If termination towards ROI-receiving client:</w:t>
            </w:r>
          </w:p>
          <w:p w14:paraId="1AA6A462" w14:textId="77777777" w:rsidR="00B650FD" w:rsidRPr="005A5509" w:rsidRDefault="00B650FD" w:rsidP="00400961">
            <w:pPr>
              <w:pStyle w:val="TAL"/>
            </w:pPr>
            <w:r w:rsidRPr="005A5509">
              <w:t xml:space="preserve">            RTCP feedback for Arbitrary ROI Received</w:t>
            </w:r>
          </w:p>
          <w:p w14:paraId="05FCF116" w14:textId="77777777" w:rsidR="00B650FD" w:rsidRPr="005A5509" w:rsidRDefault="00B650FD" w:rsidP="00400961">
            <w:pPr>
              <w:pStyle w:val="TAL"/>
            </w:pPr>
          </w:p>
          <w:p w14:paraId="53B99648" w14:textId="77777777" w:rsidR="00B650FD" w:rsidRPr="005A5509" w:rsidRDefault="00B650FD" w:rsidP="00400961">
            <w:pPr>
              <w:pStyle w:val="TAL"/>
            </w:pPr>
            <w:r w:rsidRPr="005A5509">
              <w:t>If media is "message":</w:t>
            </w:r>
          </w:p>
          <w:p w14:paraId="11C73854" w14:textId="77777777" w:rsidR="00B650FD" w:rsidRPr="005A5509" w:rsidRDefault="00B650FD" w:rsidP="00400961">
            <w:pPr>
              <w:pStyle w:val="TAL"/>
            </w:pPr>
            <w:r w:rsidRPr="005A5509">
              <w:t xml:space="preserve">   If IMS media plane security</w:t>
            </w:r>
            <w:r w:rsidRPr="005A5509">
              <w:br/>
              <w:t xml:space="preserve">      required:</w:t>
            </w:r>
          </w:p>
          <w:p w14:paraId="22C89EC6" w14:textId="77777777" w:rsidR="00B650FD" w:rsidRPr="005A5509" w:rsidRDefault="00B650FD" w:rsidP="00400961">
            <w:pPr>
              <w:pStyle w:val="TAL"/>
            </w:pPr>
            <w:r>
              <w:tab/>
            </w:r>
            <w:r w:rsidRPr="005A5509">
              <w:t>Transport = TCP/TLS/MSRP</w:t>
            </w:r>
            <w:r w:rsidRPr="005A5509">
              <w:br/>
              <w:t xml:space="preserve">      Else</w:t>
            </w:r>
            <w:r w:rsidRPr="005A5509">
              <w:br/>
            </w:r>
            <w:r>
              <w:tab/>
            </w:r>
            <w:r w:rsidRPr="005A5509">
              <w:t>Transport = TCP/MSRP</w:t>
            </w:r>
          </w:p>
          <w:p w14:paraId="057FC483" w14:textId="77777777" w:rsidR="00B650FD" w:rsidRPr="005A5509" w:rsidRDefault="00B650FD" w:rsidP="00400961">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11A27A02"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212F5CD8" w14:textId="77777777" w:rsidR="00B650FD" w:rsidRPr="005A5509" w:rsidRDefault="00B650FD" w:rsidP="00400961">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31099433"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5787382D" w14:textId="77777777" w:rsidR="00B650FD" w:rsidRPr="005A5509" w:rsidRDefault="00B650FD" w:rsidP="00400961">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7982F368" w14:textId="77777777" w:rsidR="00B650FD" w:rsidRPr="005A5509" w:rsidRDefault="00B650FD" w:rsidP="00400961">
            <w:pPr>
              <w:pStyle w:val="TAL"/>
            </w:pPr>
          </w:p>
          <w:p w14:paraId="2FC0CD8D" w14:textId="77777777" w:rsidR="00B650FD" w:rsidRPr="005A5509" w:rsidRDefault="00B650FD" w:rsidP="00400961">
            <w:pPr>
              <w:pStyle w:val="TAL"/>
            </w:pPr>
            <w:r w:rsidRPr="005A5509">
              <w:t>If RTCP APP messages allowed</w:t>
            </w:r>
          </w:p>
          <w:p w14:paraId="129A5BF0" w14:textId="77777777" w:rsidR="00B650FD" w:rsidRPr="005A5509" w:rsidRDefault="00B650FD" w:rsidP="00400961">
            <w:pPr>
              <w:pStyle w:val="TAL"/>
            </w:pPr>
            <w:r w:rsidRPr="005A5509">
              <w:t xml:space="preserve">     Allowed RTCP APP message</w:t>
            </w:r>
          </w:p>
          <w:p w14:paraId="46C5C521" w14:textId="77777777" w:rsidR="00B650FD" w:rsidRPr="005A5509" w:rsidRDefault="00B650FD" w:rsidP="00400961">
            <w:pPr>
              <w:pStyle w:val="TAL"/>
            </w:pPr>
            <w:r w:rsidRPr="005A5509">
              <w:t xml:space="preserve">       types</w:t>
            </w:r>
          </w:p>
          <w:p w14:paraId="2C284CA5" w14:textId="77777777" w:rsidR="00B650FD" w:rsidRPr="005A5509" w:rsidRDefault="00B650FD" w:rsidP="00400961">
            <w:pPr>
              <w:pStyle w:val="TAL"/>
            </w:pPr>
          </w:p>
          <w:p w14:paraId="21111EA0" w14:textId="77777777" w:rsidR="00B650FD" w:rsidRPr="005A5509" w:rsidRDefault="00B650FD" w:rsidP="00400961">
            <w:pPr>
              <w:pStyle w:val="TAL"/>
            </w:pPr>
            <w:r w:rsidRPr="005A5509">
              <w:t>If ICE is applied:</w:t>
            </w:r>
          </w:p>
          <w:p w14:paraId="28D09AF2" w14:textId="77777777" w:rsidR="00B650FD" w:rsidRPr="005A5509" w:rsidRDefault="00B650FD" w:rsidP="00400961">
            <w:pPr>
              <w:pStyle w:val="TAL"/>
            </w:pPr>
            <w:r w:rsidRPr="005A5509">
              <w:t xml:space="preserve">   ICE received candidate</w:t>
            </w:r>
          </w:p>
          <w:p w14:paraId="65D4FFF1" w14:textId="77777777" w:rsidR="00B650FD" w:rsidRPr="005A5509" w:rsidRDefault="00B650FD" w:rsidP="00400961">
            <w:pPr>
              <w:pStyle w:val="TAL"/>
            </w:pPr>
            <w:r w:rsidRPr="005A5509">
              <w:t xml:space="preserve">   ICE received password</w:t>
            </w:r>
          </w:p>
          <w:p w14:paraId="376BAC13" w14:textId="77777777" w:rsidR="00B650FD" w:rsidRPr="005A5509" w:rsidRDefault="00B650FD" w:rsidP="00400961">
            <w:pPr>
              <w:pStyle w:val="TAL"/>
            </w:pPr>
            <w:r w:rsidRPr="005A5509">
              <w:t xml:space="preserve">   ICE received Ufrag</w:t>
            </w:r>
          </w:p>
          <w:p w14:paraId="38B5217B" w14:textId="77777777" w:rsidR="00B650FD" w:rsidRPr="005A5509" w:rsidRDefault="00B650FD" w:rsidP="00400961">
            <w:pPr>
              <w:pStyle w:val="TAL"/>
            </w:pPr>
            <w:r w:rsidRPr="005A5509">
              <w:t xml:space="preserve">     (NOTE 5)</w:t>
            </w:r>
          </w:p>
          <w:p w14:paraId="17D23797" w14:textId="77777777" w:rsidR="00B650FD" w:rsidRDefault="00B650FD" w:rsidP="00400961">
            <w:pPr>
              <w:pStyle w:val="TAL"/>
            </w:pPr>
            <w:r w:rsidRPr="005A5509">
              <w:lastRenderedPageBreak/>
              <w:t xml:space="preserve">   </w:t>
            </w:r>
            <w:r>
              <w:t>ICE received pacing</w:t>
            </w:r>
          </w:p>
          <w:p w14:paraId="76AB4F67" w14:textId="77777777" w:rsidR="00B650FD" w:rsidRPr="00013299" w:rsidRDefault="00B650FD" w:rsidP="00400961">
            <w:pPr>
              <w:pStyle w:val="TAL"/>
            </w:pPr>
            <w:r w:rsidRPr="005A5509">
              <w:t xml:space="preserve">     </w:t>
            </w:r>
            <w:r w:rsidRPr="00013299">
              <w:t xml:space="preserve"> (</w:t>
            </w:r>
            <w:r>
              <w:t>NOTE 9</w:t>
            </w:r>
            <w:r w:rsidRPr="00013299">
              <w:t>)</w:t>
            </w:r>
          </w:p>
          <w:p w14:paraId="2512216C" w14:textId="77777777" w:rsidR="00B650FD" w:rsidRPr="005A5509" w:rsidRDefault="00B650FD" w:rsidP="00400961">
            <w:pPr>
              <w:pStyle w:val="TAL"/>
            </w:pPr>
          </w:p>
          <w:p w14:paraId="43990194"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FDE6055" w14:textId="77777777" w:rsidR="00B650FD" w:rsidRPr="005A5509" w:rsidRDefault="00B650FD" w:rsidP="00400961">
            <w:pPr>
              <w:keepNext/>
              <w:keepLines/>
              <w:spacing w:after="0"/>
              <w:rPr>
                <w:rFonts w:ascii="Arial" w:hAnsi="Arial"/>
                <w:sz w:val="18"/>
              </w:rPr>
            </w:pPr>
            <w:r w:rsidRPr="005A5509">
              <w:rPr>
                <w:rFonts w:ascii="Arial" w:hAnsi="Arial"/>
                <w:sz w:val="18"/>
              </w:rPr>
              <w:t xml:space="preserve">   SDPCapNeg configuration</w:t>
            </w:r>
          </w:p>
          <w:p w14:paraId="71228759" w14:textId="77777777" w:rsidR="00B650FD" w:rsidRPr="005A5509" w:rsidRDefault="00B650FD" w:rsidP="00400961">
            <w:pPr>
              <w:pStyle w:val="TAL"/>
            </w:pPr>
            <w:r w:rsidRPr="005A5509">
              <w:t xml:space="preserve">   }</w:t>
            </w:r>
          </w:p>
        </w:tc>
      </w:tr>
      <w:tr w:rsidR="00B650FD" w:rsidRPr="005A5509" w14:paraId="5F8FE262" w14:textId="77777777" w:rsidTr="00400961">
        <w:trPr>
          <w:jc w:val="center"/>
        </w:trPr>
        <w:tc>
          <w:tcPr>
            <w:tcW w:w="9357" w:type="dxa"/>
            <w:gridSpan w:val="3"/>
          </w:tcPr>
          <w:p w14:paraId="67E16F11" w14:textId="77777777" w:rsidR="00B650FD" w:rsidRPr="005A5509" w:rsidRDefault="00B650FD" w:rsidP="00400961">
            <w:pPr>
              <w:pStyle w:val="TAN"/>
              <w:rPr>
                <w:lang w:eastAsia="zh-CN"/>
              </w:rPr>
            </w:pPr>
            <w:r w:rsidRPr="005A5509">
              <w:lastRenderedPageBreak/>
              <w:t>NOTE1:</w:t>
            </w:r>
            <w:r>
              <w:rPr>
                <w:lang w:val="en-US" w:eastAsia="sv-SE"/>
              </w:rPr>
              <w:tab/>
            </w:r>
            <w:r w:rsidRPr="005A5509">
              <w:t>It is highly recommended to request termination heartbeat notification to detect hanging context and termination in the MRFP that may result e.g. from a loss of communication between the MRFC and the MRFP.</w:t>
            </w:r>
            <w:r w:rsidRPr="005A5509">
              <w:rPr>
                <w:lang w:eastAsia="zh-CN"/>
              </w:rPr>
              <w:t xml:space="preserve"> </w:t>
            </w:r>
          </w:p>
          <w:p w14:paraId="4E6EDA35" w14:textId="77777777" w:rsidR="00B650FD" w:rsidRPr="005A5509" w:rsidRDefault="00B650FD" w:rsidP="00400961">
            <w:pPr>
              <w:pStyle w:val="TAN"/>
              <w:rPr>
                <w:lang w:eastAsia="zh-CN"/>
              </w:rPr>
            </w:pPr>
            <w:r w:rsidRPr="005A5509">
              <w:t xml:space="preserve">NOTE 2:   </w:t>
            </w:r>
            <w:r w:rsidRPr="005A5509">
              <w:rPr>
                <w:lang w:eastAsia="zh-CN"/>
              </w:rPr>
              <w:t>This shall be set to a value other than "inactive".</w:t>
            </w:r>
          </w:p>
          <w:p w14:paraId="0DB606D6" w14:textId="77777777" w:rsidR="00B650FD" w:rsidRPr="005A5509" w:rsidRDefault="00B650FD" w:rsidP="00400961">
            <w:pPr>
              <w:pStyle w:val="TAN"/>
            </w:pPr>
            <w:r w:rsidRPr="005A5509">
              <w:rPr>
                <w:lang w:eastAsia="zh-CN"/>
              </w:rPr>
              <w:t>NOTE 3:</w:t>
            </w:r>
            <w:r w:rsidRPr="005A5509">
              <w:rPr>
                <w:lang w:eastAsia="zh-CN"/>
              </w:rPr>
              <w:tab/>
              <w:t>I</w:t>
            </w:r>
            <w:r w:rsidRPr="005A5509">
              <w:t xml:space="preserve">f the MRFP supports the extended RTP header </w:t>
            </w:r>
            <w:r w:rsidRPr="005A5509">
              <w:rPr>
                <w:lang w:eastAsia="zh-CN"/>
              </w:rPr>
              <w:t xml:space="preserve">it shall pass any received extended RTP header with CVO bits on to succeeding RTP streams. </w:t>
            </w:r>
            <w:r w:rsidRPr="005A5509">
              <w:t xml:space="preserve">If the MRFP transcodes between video payloads and it supports the extended RTP header with </w:t>
            </w:r>
            <w:r w:rsidRPr="005A5509">
              <w:rPr>
                <w:lang w:eastAsia="zh-CN"/>
              </w:rPr>
              <w:t>CVO bits</w:t>
            </w:r>
            <w:r w:rsidRPr="005A5509">
              <w:t xml:space="preserve"> it shall keep the video orientation unchanged during the transcoding and convey received RTP CVO header bytes on the succeeding RTP </w:t>
            </w:r>
            <w:r w:rsidRPr="005A5509">
              <w:rPr>
                <w:lang w:eastAsia="zh-CN"/>
              </w:rPr>
              <w:t>streams</w:t>
            </w:r>
            <w:r w:rsidRPr="005A5509">
              <w:t xml:space="preserve"> after transcoding associated packets as specified in 3GPP TS 26.114 [41], </w:t>
            </w:r>
            <w:r>
              <w:t>clause</w:t>
            </w:r>
            <w:r w:rsidRPr="005A5509">
              <w:t> 7.4.5.</w:t>
            </w:r>
          </w:p>
          <w:p w14:paraId="1B310295" w14:textId="77777777" w:rsidR="00B650FD" w:rsidRPr="005A5509" w:rsidRDefault="00B650FD" w:rsidP="00400961">
            <w:pPr>
              <w:pStyle w:val="TAN"/>
            </w:pPr>
            <w:r w:rsidRPr="005A5509">
              <w:rPr>
                <w:lang w:eastAsia="zh-CN"/>
              </w:rPr>
              <w:t>NOTE 4:</w:t>
            </w:r>
            <w:r w:rsidRPr="005A5509">
              <w:rPr>
                <w:lang w:eastAsia="zh-CN"/>
              </w:rPr>
              <w:tab/>
              <w:t>T</w:t>
            </w:r>
            <w:r w:rsidRPr="005A5509">
              <w:t xml:space="preserve">he support of the generic image attributes </w:t>
            </w:r>
            <w:r w:rsidRPr="005A5509">
              <w:rPr>
                <w:lang w:eastAsia="zh-CN"/>
              </w:rPr>
              <w:t>is optional for the MRFP. The list of image sizes per payload type supported by the MRFP is preconfigured in the MRFC. I</w:t>
            </w:r>
            <w:r w:rsidRPr="005A5509">
              <w:t xml:space="preserve">f </w:t>
            </w:r>
            <w:r w:rsidRPr="005A5509">
              <w:rPr>
                <w:rFonts w:hint="eastAsia"/>
                <w:lang w:eastAsia="zh-CN"/>
              </w:rPr>
              <w:t xml:space="preserve">none of </w:t>
            </w:r>
            <w:r w:rsidRPr="005A5509">
              <w:t xml:space="preserve">the image sizes received within an SDP body on Mr interface </w:t>
            </w:r>
            <w:r w:rsidRPr="005A5509">
              <w:rPr>
                <w:rFonts w:hint="eastAsia"/>
                <w:lang w:eastAsia="zh-CN"/>
              </w:rPr>
              <w:t>is</w:t>
            </w:r>
            <w:r w:rsidRPr="005A5509">
              <w:t xml:space="preserve"> supported by the MRFP then the MRFC will not send the generic image attribute parameter to the MRFP.</w:t>
            </w:r>
          </w:p>
          <w:p w14:paraId="423CC281" w14:textId="77777777" w:rsidR="00B650FD" w:rsidRPr="005A5509" w:rsidRDefault="00B650FD" w:rsidP="00400961">
            <w:pPr>
              <w:pStyle w:val="TAN"/>
            </w:pPr>
            <w:r w:rsidRPr="005A5509">
              <w:t>NOTE 5:</w:t>
            </w:r>
            <w:r w:rsidRPr="005A5509">
              <w:tab/>
              <w:t>The support of ICE received candidate, ICE received password, ICE received Ufrag are optional for ICE lite</w:t>
            </w:r>
            <w:r w:rsidRPr="005A5509">
              <w:rPr>
                <w:rFonts w:hint="eastAsia"/>
              </w:rPr>
              <w:t>, as specified in 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w:t>
            </w:r>
          </w:p>
          <w:p w14:paraId="2FFEA76E" w14:textId="77777777" w:rsidR="00B650FD" w:rsidRPr="005A5509" w:rsidRDefault="00B650FD" w:rsidP="00400961">
            <w:pPr>
              <w:pStyle w:val="TAN"/>
            </w:pPr>
          </w:p>
          <w:p w14:paraId="5769F543" w14:textId="77777777" w:rsidR="00B650FD" w:rsidRPr="005A5509" w:rsidRDefault="00B650FD" w:rsidP="00400961">
            <w:pPr>
              <w:pStyle w:val="TAN"/>
            </w:pPr>
            <w:r w:rsidRPr="005A5509">
              <w:t>NOTE 6:</w:t>
            </w:r>
            <w:r w:rsidRPr="005A5509">
              <w:tab/>
              <w:t>The MRFC and the MRFP may support IMS media plane security i.e. end</w:t>
            </w:r>
            <w:r w:rsidRPr="005A5509">
              <w:noBreakHyphen/>
              <w:t>to</w:t>
            </w:r>
            <w:r w:rsidRPr="005A5509">
              <w:noBreakHyphen/>
              <w:t>end media security for session-based messaging (MSRP) using the pre</w:t>
            </w:r>
            <w:r w:rsidRPr="005A5509">
              <w:noBreakHyphen/>
              <w:t>shared key (PSK) ciphersuites for TLS (specified in IETF RFC 4279 [58] and profiled as specified in Annex E of 3GPP TS 33.310 [59]). The list of PSK ciphersuites for TLS supported by the MRFP is preconfigured in the MRFC.</w:t>
            </w:r>
          </w:p>
          <w:p w14:paraId="16F2DE10" w14:textId="77777777" w:rsidR="00B650FD" w:rsidRPr="005A5509" w:rsidRDefault="00B650FD" w:rsidP="00400961">
            <w:pPr>
              <w:pStyle w:val="TAN"/>
              <w:rPr>
                <w:lang w:eastAsia="zh-CN"/>
              </w:rPr>
            </w:pPr>
            <w:r w:rsidRPr="005A5509">
              <w:rPr>
                <w:lang w:eastAsia="zh-CN"/>
              </w:rPr>
              <w:t>NOTE 7:</w:t>
            </w:r>
            <w:r w:rsidRPr="005A5509">
              <w:rPr>
                <w:lang w:eastAsia="zh-CN"/>
              </w:rPr>
              <w:tab/>
              <w:t>T</w:t>
            </w:r>
            <w:r w:rsidRPr="005A5509">
              <w:t xml:space="preserve">he support of rate adaptation for media endpoints using the </w:t>
            </w:r>
            <w:r w:rsidRPr="005A5509">
              <w:rPr>
                <w:lang w:eastAsia="zh-CN"/>
              </w:rPr>
              <w:t>additional bandwidth properties</w:t>
            </w:r>
            <w:r w:rsidRPr="005A5509">
              <w:t xml:space="preserve"> </w:t>
            </w:r>
            <w:r w:rsidRPr="005A5509">
              <w:rPr>
                <w:lang w:eastAsia="zh-CN"/>
              </w:rPr>
              <w:t xml:space="preserve">is optional for the </w:t>
            </w:r>
            <w:r w:rsidRPr="005A5509">
              <w:t>MRFP.</w:t>
            </w:r>
            <w:r w:rsidRPr="005A5509">
              <w:rPr>
                <w:lang w:eastAsia="zh-CN"/>
              </w:rPr>
              <w:t xml:space="preserve"> If media transcoding is required the </w:t>
            </w:r>
            <w:r w:rsidRPr="005A5509">
              <w:t>MRFC may provide for the selected payload type and the used IP version</w:t>
            </w:r>
            <w:r w:rsidRPr="005A5509">
              <w:rPr>
                <w:lang w:eastAsia="zh-CN"/>
              </w:rPr>
              <w:t xml:space="preserve"> </w:t>
            </w:r>
            <w:r w:rsidRPr="005A5509">
              <w:t xml:space="preserve">the </w:t>
            </w:r>
            <w:r w:rsidRPr="005A5509">
              <w:rPr>
                <w:lang w:eastAsia="zh-CN"/>
              </w:rPr>
              <w:t>additional bandwidth properties.</w:t>
            </w:r>
          </w:p>
          <w:p w14:paraId="7E3DD3AA" w14:textId="77777777" w:rsidR="00B650FD" w:rsidRDefault="00B650FD" w:rsidP="00400961">
            <w:pPr>
              <w:pStyle w:val="TAN"/>
              <w:rPr>
                <w:lang w:eastAsia="zh-CN"/>
              </w:rPr>
            </w:pPr>
            <w:r w:rsidRPr="005A5509">
              <w:rPr>
                <w:lang w:eastAsia="zh-CN"/>
              </w:rPr>
              <w:t>NOTE 8:</w:t>
            </w:r>
            <w:r w:rsidRPr="005A5509">
              <w:rPr>
                <w:lang w:eastAsia="zh-CN"/>
              </w:rPr>
              <w:tab/>
            </w:r>
            <w:r w:rsidRPr="005A5509">
              <w:t xml:space="preserve">The support of </w:t>
            </w:r>
            <w:r w:rsidRPr="005A5509">
              <w:rPr>
                <w:rFonts w:cs="Arial"/>
              </w:rPr>
              <w:t>"</w:t>
            </w:r>
            <w:r w:rsidRPr="005A5509">
              <w:rPr>
                <w:rFonts w:cs="Arial"/>
                <w:lang w:eastAsia="ko-KR"/>
              </w:rPr>
              <w:t xml:space="preserve">Compact Concurrent Codec Negotiation and Capabilities" is optional. </w:t>
            </w:r>
            <w:r w:rsidRPr="005A5509">
              <w:rPr>
                <w:lang w:eastAsia="zh-CN"/>
              </w:rPr>
              <w:t xml:space="preserve">If the MRFC received from the MMCMH </w:t>
            </w:r>
            <w:r w:rsidRPr="005A5509">
              <w:rPr>
                <w:rFonts w:cs="Arial"/>
                <w:bCs/>
                <w:lang w:eastAsia="ko-KR"/>
              </w:rPr>
              <w:t xml:space="preserve">conference participant the session level </w:t>
            </w:r>
            <w:r w:rsidRPr="005A5509">
              <w:t>"ccc_list" SDP attribute,</w:t>
            </w:r>
            <w:r w:rsidRPr="005A5509">
              <w:rPr>
                <w:lang w:eastAsia="zh-CN"/>
              </w:rPr>
              <w:t xml:space="preserve"> the </w:t>
            </w:r>
            <w:r w:rsidRPr="005A5509">
              <w:t xml:space="preserve">MRFC may indicate to the MRFP </w:t>
            </w:r>
            <w:r w:rsidRPr="005A5509">
              <w:rPr>
                <w:noProof/>
              </w:rPr>
              <w:t xml:space="preserve">the concurrent codec capabilities </w:t>
            </w:r>
            <w:r w:rsidRPr="005A5509">
              <w:rPr>
                <w:rFonts w:cs="Arial"/>
                <w:bCs/>
                <w:lang w:eastAsia="ko-KR"/>
              </w:rPr>
              <w:t>of the conference participant</w:t>
            </w:r>
            <w:r w:rsidRPr="005A5509">
              <w:rPr>
                <w:noProof/>
              </w:rPr>
              <w:t xml:space="preserve"> in a compact representation</w:t>
            </w:r>
            <w:r w:rsidRPr="005A5509">
              <w:t>.</w:t>
            </w:r>
          </w:p>
          <w:p w14:paraId="24EE2861" w14:textId="2FB42AFA" w:rsidR="00B650FD" w:rsidRPr="005A5509" w:rsidRDefault="00B650FD" w:rsidP="00400961">
            <w:pPr>
              <w:pStyle w:val="TAN"/>
            </w:pPr>
            <w:r w:rsidRPr="001D5535">
              <w:rPr>
                <w:lang w:eastAsia="zh-CN"/>
              </w:rPr>
              <w:t>NOTE</w:t>
            </w:r>
            <w:r>
              <w:rPr>
                <w:lang w:eastAsia="zh-CN"/>
              </w:rPr>
              <w:t> 9</w:t>
            </w:r>
            <w:r w:rsidRPr="001D5535">
              <w:rPr>
                <w:lang w:eastAsia="zh-CN"/>
              </w:rPr>
              <w:t>:</w:t>
            </w:r>
            <w:r w:rsidRPr="001D5535">
              <w:rPr>
                <w:lang w:eastAsia="zh-CN"/>
              </w:rPr>
              <w:tab/>
              <w:t xml:space="preserve">The </w:t>
            </w:r>
            <w:r>
              <w:t>ICE received pacing</w:t>
            </w:r>
            <w:r>
              <w:rPr>
                <w:lang w:eastAsia="zh-CN"/>
              </w:rPr>
              <w:t xml:space="preserve"> is o</w:t>
            </w:r>
            <w:r w:rsidRPr="001D615A">
              <w:rPr>
                <w:lang w:eastAsia="zh-CN"/>
              </w:rPr>
              <w:t>nly applicable for full ICE</w:t>
            </w:r>
            <w:r w:rsidRPr="001D5535">
              <w:rPr>
                <w:rFonts w:hint="eastAsia"/>
                <w:lang w:eastAsia="zh-CN"/>
              </w:rPr>
              <w:t xml:space="preserve">, </w:t>
            </w:r>
            <w:r>
              <w:rPr>
                <w:lang w:eastAsia="zh-CN"/>
              </w:rPr>
              <w:t xml:space="preserve">as specified in </w:t>
            </w:r>
            <w:r>
              <w:t>IETF </w:t>
            </w:r>
            <w:r w:rsidRPr="00412A42">
              <w:t>RFC 8445 </w:t>
            </w:r>
            <w:r w:rsidR="00A95D7C">
              <w:t>[77]</w:t>
            </w:r>
            <w:r w:rsidRPr="001D5535">
              <w:rPr>
                <w:lang w:eastAsia="zh-CN"/>
              </w:rPr>
              <w:t>.</w:t>
            </w:r>
          </w:p>
        </w:tc>
      </w:tr>
    </w:tbl>
    <w:p w14:paraId="2DECBEF1" w14:textId="77777777" w:rsidR="00B650FD" w:rsidRPr="005A5509" w:rsidRDefault="00B650FD" w:rsidP="00B650FD">
      <w:pPr>
        <w:rPr>
          <w:lang w:val="en-US" w:eastAsia="sv-SE"/>
        </w:rPr>
      </w:pPr>
    </w:p>
    <w:p w14:paraId="71F9E260" w14:textId="77777777" w:rsidR="00EA16E8" w:rsidRPr="005A5509" w:rsidRDefault="00EA16E8" w:rsidP="00EA16E8">
      <w:pPr>
        <w:rPr>
          <w:lang w:val="en-US" w:eastAsia="sv-SE"/>
        </w:rPr>
      </w:pPr>
      <w:r w:rsidRPr="005A5509">
        <w:rPr>
          <w:lang w:val="en-US" w:eastAsia="sv-SE"/>
        </w:rPr>
        <w:t xml:space="preserve">The MRFP responds as in Table </w:t>
      </w:r>
      <w:r w:rsidRPr="005A5509">
        <w:t>5.17.2.4.2</w:t>
      </w:r>
      <w:r w:rsidRPr="005A5509">
        <w:rPr>
          <w:lang w:val="en-US" w:eastAsia="sv-SE"/>
        </w:rPr>
        <w:t xml:space="preserve">. </w:t>
      </w:r>
    </w:p>
    <w:p w14:paraId="1A6E7EE1" w14:textId="77777777" w:rsidR="00EA16E8" w:rsidRPr="005A5509" w:rsidRDefault="00EA16E8" w:rsidP="00EA16E8">
      <w:pPr>
        <w:pStyle w:val="TH"/>
      </w:pPr>
      <w:r w:rsidRPr="005A5509">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7BBF915" w14:textId="77777777" w:rsidTr="002D0C32">
        <w:trPr>
          <w:jc w:val="center"/>
        </w:trPr>
        <w:tc>
          <w:tcPr>
            <w:tcW w:w="3119" w:type="dxa"/>
          </w:tcPr>
          <w:p w14:paraId="1C0636E9" w14:textId="77777777" w:rsidR="00EA16E8" w:rsidRPr="005A5509" w:rsidRDefault="00EA16E8" w:rsidP="002D0C32">
            <w:pPr>
              <w:pStyle w:val="TAH"/>
            </w:pPr>
            <w:r w:rsidRPr="005A5509">
              <w:t>Address Information</w:t>
            </w:r>
          </w:p>
        </w:tc>
        <w:tc>
          <w:tcPr>
            <w:tcW w:w="3119" w:type="dxa"/>
          </w:tcPr>
          <w:p w14:paraId="357552D3" w14:textId="77777777" w:rsidR="00EA16E8" w:rsidRPr="005A5509" w:rsidRDefault="00EA16E8" w:rsidP="002D0C32">
            <w:pPr>
              <w:pStyle w:val="TAH"/>
            </w:pPr>
            <w:r w:rsidRPr="005A5509">
              <w:t>Control information</w:t>
            </w:r>
          </w:p>
        </w:tc>
        <w:tc>
          <w:tcPr>
            <w:tcW w:w="3119" w:type="dxa"/>
          </w:tcPr>
          <w:p w14:paraId="70F73BBF" w14:textId="77777777" w:rsidR="00EA16E8" w:rsidRPr="005A5509" w:rsidRDefault="00EA16E8" w:rsidP="002D0C32">
            <w:pPr>
              <w:pStyle w:val="TAH"/>
            </w:pPr>
            <w:r w:rsidRPr="005A5509">
              <w:t>Bearer information</w:t>
            </w:r>
          </w:p>
        </w:tc>
      </w:tr>
      <w:tr w:rsidR="00EA16E8" w:rsidRPr="005A5509" w14:paraId="345150BD" w14:textId="77777777" w:rsidTr="002D0C32">
        <w:trPr>
          <w:jc w:val="center"/>
        </w:trPr>
        <w:tc>
          <w:tcPr>
            <w:tcW w:w="3119" w:type="dxa"/>
          </w:tcPr>
          <w:p w14:paraId="614F8DA4" w14:textId="77777777" w:rsidR="00EA16E8" w:rsidRPr="005A5509" w:rsidRDefault="00EA16E8" w:rsidP="002D0C32">
            <w:pPr>
              <w:keepNext/>
              <w:keepLines/>
              <w:spacing w:after="0"/>
              <w:rPr>
                <w:rFonts w:ascii="Arial" w:hAnsi="Arial"/>
                <w:sz w:val="18"/>
              </w:rPr>
            </w:pPr>
            <w:r w:rsidRPr="005A5509">
              <w:rPr>
                <w:rFonts w:ascii="Arial" w:hAnsi="Arial"/>
                <w:sz w:val="18"/>
              </w:rPr>
              <w:t>Local Descriptor {</w:t>
            </w:r>
          </w:p>
          <w:p w14:paraId="43F9C5D0"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Port</w:t>
            </w:r>
          </w:p>
          <w:p w14:paraId="6026925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IP Address </w:t>
            </w:r>
          </w:p>
          <w:p w14:paraId="42C98613"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482958A6" w14:textId="77777777" w:rsidR="00EA16E8" w:rsidRPr="005A5509" w:rsidRDefault="00EA16E8" w:rsidP="002D0C32">
            <w:pPr>
              <w:keepNext/>
              <w:keepLines/>
              <w:spacing w:after="0"/>
              <w:rPr>
                <w:rFonts w:ascii="Arial" w:hAnsi="Arial"/>
                <w:sz w:val="18"/>
                <w:lang w:val="fr-FR"/>
              </w:rPr>
            </w:pPr>
            <w:r w:rsidRPr="005A5509">
              <w:rPr>
                <w:rFonts w:ascii="Arial" w:hAnsi="Arial"/>
                <w:sz w:val="18"/>
              </w:rPr>
              <w:t xml:space="preserve">     </w:t>
            </w:r>
            <w:r w:rsidRPr="005A5509">
              <w:rPr>
                <w:rFonts w:ascii="Arial" w:hAnsi="Arial"/>
                <w:sz w:val="18"/>
                <w:lang w:val="fr-FR"/>
              </w:rPr>
              <w:t>MSRP session identity</w:t>
            </w:r>
          </w:p>
          <w:p w14:paraId="753AB8A9"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68CB1BDC"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2F8B97D"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Port</w:t>
            </w:r>
          </w:p>
          <w:p w14:paraId="2AF0BFD6"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 xml:space="preserve">   }</w:t>
            </w:r>
          </w:p>
          <w:p w14:paraId="70FC3CE5" w14:textId="77777777" w:rsidR="00EA16E8" w:rsidRPr="005A5509" w:rsidRDefault="00EA16E8" w:rsidP="002D0C32">
            <w:pPr>
              <w:keepNext/>
              <w:keepLines/>
              <w:spacing w:after="0"/>
              <w:rPr>
                <w:rFonts w:ascii="Arial" w:hAnsi="Arial"/>
                <w:sz w:val="18"/>
                <w:lang w:val="fr-FR"/>
              </w:rPr>
            </w:pPr>
            <w:r w:rsidRPr="005A5509">
              <w:rPr>
                <w:rFonts w:ascii="Arial" w:hAnsi="Arial"/>
                <w:sz w:val="18"/>
                <w:lang w:val="fr-FR"/>
              </w:rPr>
              <w:t>Remote Descriptor {</w:t>
            </w:r>
          </w:p>
          <w:p w14:paraId="17B91A53" w14:textId="77777777" w:rsidR="00EA16E8" w:rsidRPr="005A5509" w:rsidRDefault="00EA16E8" w:rsidP="002D0C32">
            <w:pPr>
              <w:keepNext/>
              <w:keepLines/>
              <w:spacing w:after="0"/>
              <w:ind w:leftChars="100" w:left="200"/>
              <w:rPr>
                <w:rFonts w:ascii="Arial" w:hAnsi="Arial"/>
                <w:sz w:val="18"/>
                <w:lang w:val="fr-FR"/>
              </w:rPr>
            </w:pPr>
            <w:r w:rsidRPr="005A5509">
              <w:rPr>
                <w:rFonts w:ascii="Arial" w:hAnsi="Arial"/>
                <w:sz w:val="18"/>
                <w:lang w:val="fr-FR"/>
              </w:rPr>
              <w:t xml:space="preserve">   Port</w:t>
            </w:r>
          </w:p>
          <w:p w14:paraId="3333A2D1" w14:textId="77777777" w:rsidR="00EA16E8" w:rsidRPr="005A5509" w:rsidRDefault="00EA16E8" w:rsidP="002D0C32">
            <w:pPr>
              <w:keepNext/>
              <w:keepLines/>
              <w:spacing w:after="0"/>
              <w:rPr>
                <w:rFonts w:ascii="Arial" w:hAnsi="Arial"/>
                <w:sz w:val="18"/>
              </w:rPr>
            </w:pPr>
            <w:r w:rsidRPr="005A5509">
              <w:rPr>
                <w:rFonts w:ascii="Arial" w:hAnsi="Arial"/>
                <w:sz w:val="18"/>
                <w:lang w:val="fr-FR"/>
              </w:rPr>
              <w:t xml:space="preserve">      </w:t>
            </w:r>
            <w:r w:rsidRPr="005A5509">
              <w:rPr>
                <w:rFonts w:ascii="Arial" w:hAnsi="Arial"/>
                <w:sz w:val="18"/>
              </w:rPr>
              <w:t xml:space="preserve">IP Address </w:t>
            </w:r>
          </w:p>
          <w:p w14:paraId="5EF9FC66"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3754B20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MSRP session identity</w:t>
            </w:r>
          </w:p>
          <w:p w14:paraId="473F136E" w14:textId="77777777" w:rsidR="00EA16E8" w:rsidRPr="005A5509" w:rsidRDefault="00EA16E8" w:rsidP="002D0C32">
            <w:pPr>
              <w:keepNext/>
              <w:keepLines/>
              <w:spacing w:after="0"/>
              <w:ind w:leftChars="100" w:left="200"/>
              <w:rPr>
                <w:rFonts w:ascii="Arial" w:hAnsi="Arial"/>
                <w:sz w:val="18"/>
              </w:rPr>
            </w:pPr>
            <w:r w:rsidRPr="005A5509">
              <w:t>}</w:t>
            </w:r>
          </w:p>
          <w:p w14:paraId="59D94F15" w14:textId="77777777" w:rsidR="00EA16E8" w:rsidRPr="005A5509" w:rsidRDefault="00EA16E8" w:rsidP="002D0C32">
            <w:pPr>
              <w:pStyle w:val="TAL"/>
            </w:pPr>
            <w:r w:rsidRPr="005A5509">
              <w:t xml:space="preserve">   </w:t>
            </w:r>
          </w:p>
        </w:tc>
        <w:tc>
          <w:tcPr>
            <w:tcW w:w="3119" w:type="dxa"/>
          </w:tcPr>
          <w:p w14:paraId="00BBB698" w14:textId="77777777" w:rsidR="00EA16E8" w:rsidRPr="005A5509" w:rsidRDefault="00EA16E8" w:rsidP="002D0C32">
            <w:pPr>
              <w:pStyle w:val="TAL"/>
            </w:pPr>
            <w:r w:rsidRPr="005A5509">
              <w:t>Transaction ID = x</w:t>
            </w:r>
          </w:p>
          <w:p w14:paraId="3C589027" w14:textId="77777777" w:rsidR="00EA16E8" w:rsidRPr="005A5509" w:rsidRDefault="00EA16E8" w:rsidP="002D0C32">
            <w:pPr>
              <w:pStyle w:val="TAL"/>
            </w:pPr>
            <w:r w:rsidRPr="005A5509">
              <w:t>Context ID = C1</w:t>
            </w:r>
          </w:p>
          <w:p w14:paraId="2C9F0515" w14:textId="77777777" w:rsidR="00EA16E8" w:rsidRPr="005A5509" w:rsidRDefault="00EA16E8" w:rsidP="002D0C32">
            <w:pPr>
              <w:pStyle w:val="TAL"/>
            </w:pPr>
            <w:r w:rsidRPr="005A5509">
              <w:t>Termination ID = T1</w:t>
            </w:r>
          </w:p>
          <w:p w14:paraId="6B92BE8F" w14:textId="77777777" w:rsidR="00EA16E8" w:rsidRPr="005A5509" w:rsidRDefault="00EA16E8" w:rsidP="002D0C32">
            <w:pPr>
              <w:pStyle w:val="TAL"/>
            </w:pPr>
            <w:r w:rsidRPr="005A5509">
              <w:t xml:space="preserve">Stream Number </w:t>
            </w:r>
          </w:p>
          <w:p w14:paraId="77A55C2C" w14:textId="77777777" w:rsidR="00EA16E8" w:rsidRPr="005A5509" w:rsidRDefault="00EA16E8" w:rsidP="002D0C32">
            <w:pPr>
              <w:pStyle w:val="TAL"/>
            </w:pPr>
          </w:p>
        </w:tc>
        <w:tc>
          <w:tcPr>
            <w:tcW w:w="3119" w:type="dxa"/>
          </w:tcPr>
          <w:p w14:paraId="1DCDF74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Local Descriptor { </w:t>
            </w:r>
          </w:p>
          <w:p w14:paraId="01950D6F"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4E31013D"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4909578E"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0670B217" w14:textId="77777777" w:rsidR="00EA16E8" w:rsidRPr="005A5509" w:rsidRDefault="00EA16E8" w:rsidP="002D0C32">
            <w:pPr>
              <w:pStyle w:val="TAL"/>
              <w:rPr>
                <w:rFonts w:cs="Arial"/>
              </w:rPr>
            </w:pPr>
            <w:r w:rsidRPr="005A5509">
              <w:rPr>
                <w:rFonts w:cs="Arial"/>
              </w:rPr>
              <w:t xml:space="preserve">      Stream content</w:t>
            </w:r>
          </w:p>
          <w:p w14:paraId="2C6CC51E" w14:textId="77777777" w:rsidR="00EA16E8" w:rsidRPr="005A5509" w:rsidRDefault="00EA16E8" w:rsidP="002D0C32">
            <w:pPr>
              <w:pStyle w:val="TAL"/>
            </w:pPr>
            <w:r w:rsidRPr="005A5509">
              <w:t xml:space="preserve">      If MMCMH feature:</w:t>
            </w:r>
          </w:p>
          <w:p w14:paraId="63D2E28B" w14:textId="77777777" w:rsidR="00EA16E8" w:rsidRPr="005A5509" w:rsidRDefault="00EA16E8" w:rsidP="002D0C32">
            <w:pPr>
              <w:pStyle w:val="TAL"/>
            </w:pPr>
            <w:r w:rsidRPr="005A5509">
              <w:t xml:space="preserve">         Simulcast format</w:t>
            </w:r>
          </w:p>
          <w:p w14:paraId="2C49D5C0" w14:textId="77777777" w:rsidR="00EA16E8" w:rsidRPr="005A5509" w:rsidRDefault="00EA16E8" w:rsidP="002D0C32">
            <w:pPr>
              <w:pStyle w:val="TAL"/>
            </w:pPr>
            <w:r w:rsidRPr="005A5509">
              <w:t xml:space="preserve">         Simulcast desc</w:t>
            </w:r>
          </w:p>
          <w:p w14:paraId="2799E5C4" w14:textId="77777777" w:rsidR="00EA16E8" w:rsidRPr="005A5509" w:rsidRDefault="00EA16E8" w:rsidP="002D0C32">
            <w:pPr>
              <w:pStyle w:val="TAL"/>
            </w:pPr>
            <w:r w:rsidRPr="005A5509">
              <w:t xml:space="preserve">         If RTP-level pause and resume:</w:t>
            </w:r>
          </w:p>
          <w:p w14:paraId="561060D3" w14:textId="77777777" w:rsidR="00EA16E8" w:rsidRPr="005A5509" w:rsidRDefault="00EA16E8" w:rsidP="002D0C32">
            <w:pPr>
              <w:pStyle w:val="TAL"/>
            </w:pPr>
            <w:r w:rsidRPr="005A5509">
              <w:t xml:space="preserve">            CCM pause-resume</w:t>
            </w:r>
          </w:p>
          <w:p w14:paraId="4D5F6993" w14:textId="77777777" w:rsidR="00EA16E8" w:rsidRPr="005A5509" w:rsidRDefault="00EA16E8" w:rsidP="002D0C32">
            <w:pPr>
              <w:pStyle w:val="TAL"/>
            </w:pPr>
            <w:r w:rsidRPr="005A5509">
              <w:t xml:space="preserve">   If RTCP Codec Control Commands and Indications:</w:t>
            </w:r>
          </w:p>
          <w:p w14:paraId="60620DF5" w14:textId="77777777" w:rsidR="00EA16E8" w:rsidRPr="005A5509" w:rsidRDefault="00EA16E8" w:rsidP="002D0C32">
            <w:pPr>
              <w:pStyle w:val="TAL"/>
            </w:pPr>
            <w:r w:rsidRPr="005A5509">
              <w:t xml:space="preserve">      CCM BASE</w:t>
            </w:r>
          </w:p>
          <w:p w14:paraId="2CBE5CE0" w14:textId="77777777" w:rsidR="00EA16E8" w:rsidRDefault="00EA16E8" w:rsidP="002D0C32">
            <w:pPr>
              <w:pStyle w:val="TAL"/>
            </w:pPr>
            <w:r w:rsidRPr="005A5509">
              <w:t xml:space="preserve"> </w:t>
            </w:r>
            <w:r>
              <w:t xml:space="preserve"> </w:t>
            </w:r>
            <w:r w:rsidRPr="005A5509">
              <w:t xml:space="preserve"> If </w:t>
            </w:r>
            <w:r>
              <w:t>RTCP Delay Budget Information:</w:t>
            </w:r>
          </w:p>
          <w:p w14:paraId="1DFDD44B" w14:textId="77777777" w:rsidR="00EA16E8" w:rsidRDefault="00EA16E8" w:rsidP="002D0C32">
            <w:pPr>
              <w:pStyle w:val="TAL"/>
            </w:pPr>
            <w:r w:rsidRPr="005A5509">
              <w:t xml:space="preserve">      </w:t>
            </w:r>
            <w:r>
              <w:t>DBI</w:t>
            </w:r>
          </w:p>
          <w:p w14:paraId="2DC60FB3" w14:textId="77777777" w:rsidR="00EA16E8" w:rsidRPr="005A5509" w:rsidRDefault="00EA16E8" w:rsidP="002D0C32">
            <w:pPr>
              <w:keepNext/>
              <w:keepLines/>
              <w:spacing w:after="0"/>
              <w:rPr>
                <w:rFonts w:ascii="Arial" w:hAnsi="Arial"/>
                <w:sz w:val="18"/>
              </w:rPr>
            </w:pPr>
          </w:p>
          <w:p w14:paraId="2255005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1FA2FC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66075435"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42366592"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3BE3769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204975EB"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3D3D83E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7BF9EBFD" w14:textId="77777777" w:rsidR="00EA16E8" w:rsidRPr="005A5509" w:rsidRDefault="00EA16E8" w:rsidP="002D0C32">
            <w:pPr>
              <w:pStyle w:val="TAL"/>
            </w:pPr>
            <w:r w:rsidRPr="005A5509">
              <w:t xml:space="preserve">   If Predefined ROI provided in the request:</w:t>
            </w:r>
          </w:p>
          <w:p w14:paraId="3DDF3628" w14:textId="77777777" w:rsidR="00EA16E8" w:rsidRPr="005A5509" w:rsidRDefault="00EA16E8" w:rsidP="002D0C32">
            <w:pPr>
              <w:pStyle w:val="TAL"/>
            </w:pPr>
            <w:r w:rsidRPr="005A5509">
              <w:t xml:space="preserve">      Extended Header For Sent ROI</w:t>
            </w:r>
          </w:p>
          <w:p w14:paraId="372D7014" w14:textId="77777777" w:rsidR="00EA16E8" w:rsidRPr="005A5509" w:rsidRDefault="00EA16E8" w:rsidP="002D0C32">
            <w:pPr>
              <w:pStyle w:val="TAL"/>
            </w:pPr>
            <w:r w:rsidRPr="005A5509">
              <w:t xml:space="preserve">      If termination towards ROI-  sending client:</w:t>
            </w:r>
          </w:p>
          <w:p w14:paraId="6531770C" w14:textId="77777777" w:rsidR="00EA16E8" w:rsidRPr="005A5509" w:rsidRDefault="00EA16E8" w:rsidP="002D0C32">
            <w:pPr>
              <w:pStyle w:val="TAL"/>
            </w:pPr>
            <w:r w:rsidRPr="005A5509">
              <w:t xml:space="preserve">         RTCP feedback for Predefined ROI Sent</w:t>
            </w:r>
          </w:p>
          <w:p w14:paraId="35B0E1A6" w14:textId="77777777" w:rsidR="00EA16E8" w:rsidRPr="005A5509" w:rsidRDefault="00EA16E8" w:rsidP="002D0C32">
            <w:pPr>
              <w:pStyle w:val="TAL"/>
            </w:pPr>
            <w:r w:rsidRPr="005A5509">
              <w:t xml:space="preserve">   If Arbitrary ROI provided in the request:</w:t>
            </w:r>
          </w:p>
          <w:p w14:paraId="5DCD726C" w14:textId="77777777" w:rsidR="00EA16E8" w:rsidRPr="005A5509" w:rsidRDefault="00EA16E8" w:rsidP="002D0C32">
            <w:pPr>
              <w:pStyle w:val="TAL"/>
            </w:pPr>
            <w:r w:rsidRPr="005A5509">
              <w:t xml:space="preserve">      Extended Header For Sent ROI</w:t>
            </w:r>
          </w:p>
          <w:p w14:paraId="2DAB8043" w14:textId="77777777" w:rsidR="00EA16E8" w:rsidRPr="005A5509" w:rsidRDefault="00EA16E8" w:rsidP="002D0C32">
            <w:pPr>
              <w:pStyle w:val="TAL"/>
            </w:pPr>
            <w:r w:rsidRPr="005A5509">
              <w:t xml:space="preserve">      If termination towards ROI-  sending client:</w:t>
            </w:r>
          </w:p>
          <w:p w14:paraId="27645AD1" w14:textId="77777777" w:rsidR="00EA16E8" w:rsidRPr="005A5509" w:rsidRDefault="00EA16E8" w:rsidP="002D0C32">
            <w:pPr>
              <w:pStyle w:val="TAL"/>
            </w:pPr>
            <w:r w:rsidRPr="005A5509">
              <w:t xml:space="preserve">         RTCP feedback for Arbitrary ROI Sent</w:t>
            </w:r>
          </w:p>
          <w:p w14:paraId="4FFCBA8C" w14:textId="77777777" w:rsidR="00EA16E8" w:rsidRPr="005A5509" w:rsidRDefault="00EA16E8" w:rsidP="002D0C32">
            <w:pPr>
              <w:pStyle w:val="TAL"/>
            </w:pPr>
          </w:p>
          <w:p w14:paraId="2D8D76A9"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270DF72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5DCF7120"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7A33D048"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30CA5D6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5E6F27CA"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695660A0"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Certificate fingerprint</w:t>
            </w:r>
          </w:p>
          <w:p w14:paraId="31C5B7B6"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SCTP Stream ID</w:t>
            </w:r>
          </w:p>
          <w:p w14:paraId="092595F1"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Subprotocol = CLUE</w:t>
            </w:r>
          </w:p>
          <w:p w14:paraId="01F5E358" w14:textId="77777777" w:rsidR="00EA16E8" w:rsidRPr="005A5509" w:rsidRDefault="00EA16E8" w:rsidP="002D0C32">
            <w:pPr>
              <w:keepNext/>
              <w:keepLines/>
              <w:spacing w:after="0"/>
              <w:rPr>
                <w:rFonts w:ascii="Arial" w:hAnsi="Arial"/>
                <w:sz w:val="18"/>
                <w:lang w:eastAsia="zh-CN"/>
              </w:rPr>
            </w:pPr>
            <w:r w:rsidRPr="005A5509">
              <w:rPr>
                <w:rFonts w:ascii="Arial" w:hAnsi="Arial"/>
                <w:sz w:val="18"/>
              </w:rPr>
              <w:tab/>
            </w:r>
            <w:r w:rsidRPr="005A5509">
              <w:rPr>
                <w:rFonts w:ascii="Arial" w:hAnsi="Arial" w:hint="eastAsia"/>
                <w:sz w:val="18"/>
                <w:lang w:eastAsia="zh-CN"/>
              </w:rPr>
              <w:t>M</w:t>
            </w:r>
            <w:r w:rsidRPr="005A5509">
              <w:rPr>
                <w:rFonts w:ascii="Arial" w:hAnsi="Arial"/>
                <w:sz w:val="18"/>
                <w:lang w:eastAsia="zh-CN"/>
              </w:rPr>
              <w:t>ax message size</w:t>
            </w:r>
          </w:p>
          <w:p w14:paraId="511F6190" w14:textId="77777777" w:rsidR="00EA16E8" w:rsidRPr="005A5509" w:rsidRDefault="00EA16E8" w:rsidP="002D0C32">
            <w:pPr>
              <w:keepNext/>
              <w:keepLines/>
              <w:spacing w:after="0"/>
              <w:rPr>
                <w:rFonts w:ascii="Arial" w:hAnsi="Arial"/>
                <w:sz w:val="18"/>
              </w:rPr>
            </w:pPr>
          </w:p>
          <w:p w14:paraId="3BEEACCE" w14:textId="77777777" w:rsidR="00EA16E8" w:rsidRPr="005A5509" w:rsidRDefault="00EA16E8" w:rsidP="002D0C32">
            <w:pPr>
              <w:keepNext/>
              <w:keepLines/>
              <w:spacing w:after="0"/>
              <w:rPr>
                <w:rFonts w:ascii="Arial" w:hAnsi="Arial"/>
                <w:sz w:val="18"/>
              </w:rPr>
            </w:pPr>
            <w:r w:rsidRPr="005A5509">
              <w:rPr>
                <w:rFonts w:ascii="Arial" w:hAnsi="Arial"/>
                <w:sz w:val="18"/>
              </w:rPr>
              <w:t>If ICE is applied:</w:t>
            </w:r>
          </w:p>
          <w:p w14:paraId="4E681CF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host candidate</w:t>
            </w:r>
          </w:p>
          <w:p w14:paraId="0B2D4B64"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password</w:t>
            </w:r>
          </w:p>
          <w:p w14:paraId="63B1EC4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Ufrag</w:t>
            </w:r>
          </w:p>
          <w:p w14:paraId="5A135967" w14:textId="77777777" w:rsidR="00FC79FE" w:rsidRPr="00251D26" w:rsidRDefault="00FC79FE" w:rsidP="00FC79FE">
            <w:pPr>
              <w:pStyle w:val="TAL"/>
            </w:pPr>
            <w:r w:rsidRPr="000372ED">
              <w:t xml:space="preserve">   ICE pacing</w:t>
            </w:r>
          </w:p>
          <w:p w14:paraId="3BC16AE8"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ICE lite implementation</w:t>
            </w:r>
          </w:p>
          <w:p w14:paraId="062F1256"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ICE lite indication</w:t>
            </w:r>
          </w:p>
          <w:p w14:paraId="56DF2EBA" w14:textId="77777777" w:rsidR="00EA16E8" w:rsidRPr="005A5509" w:rsidRDefault="00EA16E8" w:rsidP="002D0C32">
            <w:pPr>
              <w:keepNext/>
              <w:keepLines/>
              <w:spacing w:after="0"/>
              <w:rPr>
                <w:rFonts w:ascii="Arial" w:hAnsi="Arial"/>
                <w:sz w:val="18"/>
              </w:rPr>
            </w:pPr>
          </w:p>
          <w:p w14:paraId="4B108C5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4E46EE5"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5A7F351C" w14:textId="77777777" w:rsidR="00EA16E8" w:rsidRPr="005A5509" w:rsidRDefault="00EA16E8" w:rsidP="002D0C32">
            <w:pPr>
              <w:keepNext/>
              <w:keepLines/>
              <w:spacing w:after="0"/>
              <w:rPr>
                <w:rFonts w:ascii="Arial" w:hAnsi="Arial"/>
                <w:sz w:val="18"/>
              </w:rPr>
            </w:pPr>
            <w:r w:rsidRPr="005A5509">
              <w:rPr>
                <w:rFonts w:ascii="Arial" w:hAnsi="Arial"/>
                <w:sz w:val="18"/>
              </w:rPr>
              <w:lastRenderedPageBreak/>
              <w:t xml:space="preserve">   }</w:t>
            </w:r>
          </w:p>
          <w:p w14:paraId="5D255EEB" w14:textId="77777777" w:rsidR="00EA16E8" w:rsidRPr="005A5509" w:rsidRDefault="00EA16E8" w:rsidP="002D0C32">
            <w:pPr>
              <w:keepNext/>
              <w:keepLines/>
              <w:spacing w:after="0"/>
              <w:rPr>
                <w:rFonts w:ascii="Arial" w:hAnsi="Arial"/>
                <w:sz w:val="18"/>
              </w:rPr>
            </w:pPr>
          </w:p>
          <w:p w14:paraId="7DB73ED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Remote Descriptor { </w:t>
            </w:r>
          </w:p>
          <w:p w14:paraId="79F31718" w14:textId="77777777" w:rsidR="00EA16E8" w:rsidRPr="005A5509" w:rsidRDefault="00EA16E8" w:rsidP="002D0C32">
            <w:pPr>
              <w:pStyle w:val="TAL"/>
            </w:pPr>
            <w:r w:rsidRPr="005A5509">
              <w:t xml:space="preserve">If signalling of concurrent codec capabilities </w:t>
            </w:r>
            <w:r w:rsidRPr="005A5509">
              <w:rPr>
                <w:noProof/>
              </w:rPr>
              <w:t xml:space="preserve">in compact form for </w:t>
            </w:r>
            <w:r w:rsidRPr="005A5509">
              <w:t>MMCMH conference:</w:t>
            </w:r>
          </w:p>
          <w:p w14:paraId="7DC9F51E" w14:textId="77777777" w:rsidR="00EA16E8" w:rsidRPr="005A5509" w:rsidRDefault="00EA16E8" w:rsidP="002D0C32">
            <w:pPr>
              <w:pStyle w:val="TAL"/>
            </w:pPr>
            <w:r w:rsidRPr="005A5509">
              <w:t xml:space="preserve">   Concurrent Codec Capabilities</w:t>
            </w:r>
          </w:p>
          <w:p w14:paraId="47CD7469" w14:textId="77777777" w:rsidR="00EA16E8" w:rsidRPr="005A5509" w:rsidRDefault="00EA16E8" w:rsidP="002D0C32">
            <w:pPr>
              <w:pStyle w:val="TAL"/>
            </w:pPr>
          </w:p>
          <w:p w14:paraId="2FF7CB5E" w14:textId="77777777" w:rsidR="00EA16E8" w:rsidRPr="005A5509" w:rsidRDefault="00EA16E8" w:rsidP="002D0C32">
            <w:pPr>
              <w:keepNext/>
              <w:keepLines/>
              <w:spacing w:after="0"/>
              <w:rPr>
                <w:rFonts w:ascii="Arial" w:hAnsi="Arial"/>
                <w:sz w:val="18"/>
              </w:rPr>
            </w:pPr>
            <w:r w:rsidRPr="005A5509">
              <w:rPr>
                <w:rFonts w:ascii="Arial" w:hAnsi="Arial"/>
                <w:sz w:val="18"/>
              </w:rPr>
              <w:t>If media is "audio" or "video":</w:t>
            </w:r>
          </w:p>
          <w:p w14:paraId="5041AC37"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Codec List</w:t>
            </w:r>
          </w:p>
          <w:p w14:paraId="0278965F"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RTP Payloads</w:t>
            </w:r>
          </w:p>
          <w:p w14:paraId="672D6C90" w14:textId="77777777" w:rsidR="00EA16E8" w:rsidRPr="005A5509" w:rsidRDefault="00EA16E8" w:rsidP="002D0C32">
            <w:pPr>
              <w:pStyle w:val="TAL"/>
              <w:rPr>
                <w:rFonts w:cs="Arial"/>
              </w:rPr>
            </w:pPr>
            <w:r w:rsidRPr="005A5509">
              <w:rPr>
                <w:rFonts w:cs="Arial"/>
              </w:rPr>
              <w:t xml:space="preserve">   Stream content</w:t>
            </w:r>
          </w:p>
          <w:p w14:paraId="54AAB70A" w14:textId="77777777" w:rsidR="00EA16E8" w:rsidRPr="005A5509" w:rsidRDefault="00EA16E8" w:rsidP="002D0C32">
            <w:pPr>
              <w:pStyle w:val="TAL"/>
            </w:pPr>
            <w:r w:rsidRPr="005A5509">
              <w:t xml:space="preserve">   If MMCMH feature:</w:t>
            </w:r>
          </w:p>
          <w:p w14:paraId="343CEC9A" w14:textId="77777777" w:rsidR="00EA16E8" w:rsidRPr="005A5509" w:rsidRDefault="00EA16E8" w:rsidP="002D0C32">
            <w:pPr>
              <w:pStyle w:val="TAL"/>
            </w:pPr>
            <w:r w:rsidRPr="005A5509">
              <w:t xml:space="preserve">      Simulcast format</w:t>
            </w:r>
          </w:p>
          <w:p w14:paraId="204D8DFD" w14:textId="77777777" w:rsidR="00EA16E8" w:rsidRPr="005A5509" w:rsidRDefault="00EA16E8" w:rsidP="002D0C32">
            <w:pPr>
              <w:pStyle w:val="TAL"/>
            </w:pPr>
            <w:r w:rsidRPr="005A5509">
              <w:t xml:space="preserve">      Simulcast desc</w:t>
            </w:r>
          </w:p>
          <w:p w14:paraId="5A4CE5AC" w14:textId="77777777" w:rsidR="00EA16E8" w:rsidRPr="005A5509" w:rsidRDefault="00EA16E8" w:rsidP="002D0C32">
            <w:pPr>
              <w:pStyle w:val="TAL"/>
            </w:pPr>
            <w:r w:rsidRPr="005A5509">
              <w:t xml:space="preserve">      If RTP-level pause and resume:</w:t>
            </w:r>
          </w:p>
          <w:p w14:paraId="5313CB41" w14:textId="77777777" w:rsidR="00EA16E8" w:rsidRPr="005A5509" w:rsidRDefault="00EA16E8" w:rsidP="002D0C32">
            <w:pPr>
              <w:pStyle w:val="TAL"/>
            </w:pPr>
            <w:r w:rsidRPr="005A5509">
              <w:t xml:space="preserve">         CCM pause-resume</w:t>
            </w:r>
          </w:p>
          <w:p w14:paraId="3969594D" w14:textId="77777777" w:rsidR="00EA16E8" w:rsidRPr="005A5509" w:rsidRDefault="00EA16E8" w:rsidP="002D0C32">
            <w:pPr>
              <w:pStyle w:val="TAL"/>
              <w:rPr>
                <w:rFonts w:cs="Arial"/>
                <w:szCs w:val="18"/>
              </w:rPr>
            </w:pPr>
            <w:r w:rsidRPr="005A5509">
              <w:rPr>
                <w:rFonts w:cs="Arial"/>
                <w:szCs w:val="18"/>
              </w:rPr>
              <w:t xml:space="preserve">   If </w:t>
            </w:r>
            <w:r w:rsidRPr="005A5509">
              <w:t>rate adaptation</w:t>
            </w:r>
            <w:r w:rsidRPr="005A5509">
              <w:rPr>
                <w:rFonts w:cs="Arial"/>
                <w:bCs/>
                <w:szCs w:val="18"/>
              </w:rPr>
              <w:t xml:space="preserve"> for media</w:t>
            </w:r>
            <w:r w:rsidRPr="005A5509">
              <w:rPr>
                <w:rFonts w:cs="Arial"/>
                <w:bCs/>
                <w:szCs w:val="18"/>
              </w:rPr>
              <w:br/>
              <w:t xml:space="preserve">      endpoints</w:t>
            </w:r>
            <w:r w:rsidRPr="005A5509">
              <w:rPr>
                <w:rFonts w:cs="Arial"/>
                <w:szCs w:val="18"/>
              </w:rPr>
              <w:t>:</w:t>
            </w:r>
          </w:p>
          <w:p w14:paraId="1993ACE7" w14:textId="77777777" w:rsidR="00EA16E8" w:rsidRPr="005A5509" w:rsidRDefault="00EA16E8" w:rsidP="002D0C32">
            <w:pPr>
              <w:keepNext/>
              <w:keepLines/>
              <w:spacing w:after="0"/>
              <w:rPr>
                <w:rFonts w:ascii="Arial" w:hAnsi="Arial" w:cs="Arial"/>
                <w:sz w:val="18"/>
                <w:szCs w:val="18"/>
              </w:rPr>
            </w:pPr>
            <w:r w:rsidRPr="005A5509">
              <w:rPr>
                <w:rFonts w:ascii="Arial" w:hAnsi="Arial" w:cs="Arial"/>
                <w:sz w:val="18"/>
                <w:szCs w:val="18"/>
              </w:rPr>
              <w:tab/>
              <w:t>Additional Bandwidth Properties</w:t>
            </w:r>
          </w:p>
          <w:p w14:paraId="515CC9CC" w14:textId="77777777" w:rsidR="00EA16E8" w:rsidRPr="005A5509" w:rsidRDefault="00EA16E8" w:rsidP="002D0C32">
            <w:pPr>
              <w:pStyle w:val="TAL"/>
            </w:pPr>
            <w:r w:rsidRPr="005A5509">
              <w:t xml:space="preserve">   If RTCP Codec Control Commands and Indications:</w:t>
            </w:r>
          </w:p>
          <w:p w14:paraId="6FB67391" w14:textId="77777777" w:rsidR="00EA16E8" w:rsidRPr="005A5509" w:rsidRDefault="00EA16E8" w:rsidP="002D0C32">
            <w:pPr>
              <w:pStyle w:val="TAL"/>
            </w:pPr>
            <w:r w:rsidRPr="005A5509">
              <w:t xml:space="preserve">      CCM BASE</w:t>
            </w:r>
          </w:p>
          <w:p w14:paraId="457C876C" w14:textId="77777777" w:rsidR="00EA16E8" w:rsidRDefault="00EA16E8" w:rsidP="002D0C32">
            <w:pPr>
              <w:pStyle w:val="TAL"/>
            </w:pPr>
            <w:r w:rsidRPr="005A5509">
              <w:t xml:space="preserve">   If </w:t>
            </w:r>
            <w:r>
              <w:t>RTCP Delay Budget Information:</w:t>
            </w:r>
          </w:p>
          <w:p w14:paraId="55641CEA" w14:textId="77777777" w:rsidR="00EA16E8" w:rsidRDefault="00EA16E8" w:rsidP="002D0C32">
            <w:pPr>
              <w:pStyle w:val="TAL"/>
            </w:pPr>
            <w:r w:rsidRPr="005A5509">
              <w:t xml:space="preserve">      </w:t>
            </w:r>
            <w:r>
              <w:t>DBI</w:t>
            </w:r>
          </w:p>
          <w:p w14:paraId="7CB61F4F" w14:textId="77777777" w:rsidR="00EA16E8" w:rsidRPr="005A5509" w:rsidRDefault="00EA16E8" w:rsidP="002D0C32">
            <w:pPr>
              <w:keepNext/>
              <w:keepLines/>
              <w:spacing w:after="0"/>
              <w:rPr>
                <w:rFonts w:ascii="Arial" w:hAnsi="Arial" w:cs="Arial"/>
                <w:sz w:val="18"/>
                <w:szCs w:val="18"/>
              </w:rPr>
            </w:pPr>
          </w:p>
          <w:p w14:paraId="71DC25E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25A66FF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CVO extension header </w:t>
            </w:r>
            <w:r w:rsidRPr="005A5509">
              <w:rPr>
                <w:rFonts w:ascii="Arial" w:hAnsi="Arial"/>
                <w:sz w:val="18"/>
              </w:rPr>
              <w:br/>
              <w:t xml:space="preserve">   provided in the request:</w:t>
            </w:r>
          </w:p>
          <w:p w14:paraId="7D227CB1" w14:textId="77777777" w:rsidR="00EA16E8" w:rsidRPr="005A5509" w:rsidRDefault="00EA16E8" w:rsidP="002D0C32">
            <w:pPr>
              <w:keepNext/>
              <w:keepLines/>
              <w:spacing w:after="0"/>
              <w:rPr>
                <w:rFonts w:ascii="Arial" w:hAnsi="Arial"/>
                <w:sz w:val="18"/>
              </w:rPr>
            </w:pPr>
            <w:r w:rsidRPr="005A5509">
              <w:rPr>
                <w:rFonts w:ascii="Arial" w:hAnsi="Arial"/>
                <w:sz w:val="18"/>
              </w:rPr>
              <w:tab/>
              <w:t>Extended Header for CVO</w:t>
            </w:r>
          </w:p>
          <w:p w14:paraId="2F169F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"video": </w:t>
            </w:r>
          </w:p>
          <w:p w14:paraId="11EABA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imageattr negotiation:</w:t>
            </w:r>
          </w:p>
          <w:p w14:paraId="75044C3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Generic Image Attribute</w:t>
            </w:r>
          </w:p>
          <w:p w14:paraId="40EC469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media is </w:t>
            </w:r>
            <w:r>
              <w:rPr>
                <w:rFonts w:ascii="Arial" w:hAnsi="Arial"/>
                <w:sz w:val="18"/>
              </w:rPr>
              <w:t>"</w:t>
            </w:r>
            <w:r w:rsidRPr="005A5509">
              <w:rPr>
                <w:rFonts w:ascii="Arial" w:hAnsi="Arial"/>
                <w:sz w:val="18"/>
              </w:rPr>
              <w:t>video</w:t>
            </w:r>
            <w:r>
              <w:rPr>
                <w:rFonts w:ascii="Arial" w:hAnsi="Arial"/>
                <w:sz w:val="18"/>
              </w:rPr>
              <w:t>"</w:t>
            </w:r>
            <w:r w:rsidRPr="005A5509">
              <w:rPr>
                <w:rFonts w:ascii="Arial" w:hAnsi="Arial"/>
                <w:sz w:val="18"/>
              </w:rPr>
              <w:t>:</w:t>
            </w:r>
          </w:p>
          <w:p w14:paraId="435C4D98" w14:textId="77777777" w:rsidR="00EA16E8" w:rsidRPr="005A5509" w:rsidRDefault="00EA16E8" w:rsidP="002D0C32">
            <w:pPr>
              <w:pStyle w:val="TAL"/>
            </w:pPr>
            <w:r w:rsidRPr="005A5509">
              <w:t xml:space="preserve">   If Predefined ROI provided in the request:</w:t>
            </w:r>
          </w:p>
          <w:p w14:paraId="4719920A" w14:textId="77777777" w:rsidR="00EA16E8" w:rsidRPr="005A5509" w:rsidRDefault="00EA16E8" w:rsidP="002D0C32">
            <w:pPr>
              <w:pStyle w:val="TAL"/>
            </w:pPr>
            <w:r w:rsidRPr="005A5509">
              <w:t xml:space="preserve">      Extended Header For Sent ROI</w:t>
            </w:r>
          </w:p>
          <w:p w14:paraId="3B0470F6" w14:textId="77777777" w:rsidR="00EA16E8" w:rsidRPr="005A5509" w:rsidRDefault="00EA16E8" w:rsidP="002D0C32">
            <w:pPr>
              <w:pStyle w:val="TAL"/>
            </w:pPr>
            <w:r w:rsidRPr="005A5509">
              <w:t xml:space="preserve">      If termination towards ROI-receiving client:</w:t>
            </w:r>
          </w:p>
          <w:p w14:paraId="346E535A" w14:textId="77777777" w:rsidR="00EA16E8" w:rsidRPr="005A5509" w:rsidRDefault="00EA16E8" w:rsidP="002D0C32">
            <w:pPr>
              <w:pStyle w:val="TAL"/>
            </w:pPr>
            <w:r w:rsidRPr="005A5509">
              <w:t xml:space="preserve">         RTCP feedback for Predefined ROI Received</w:t>
            </w:r>
          </w:p>
          <w:p w14:paraId="07807033" w14:textId="77777777" w:rsidR="00EA16E8" w:rsidRPr="005A5509" w:rsidRDefault="00EA16E8" w:rsidP="002D0C32">
            <w:pPr>
              <w:pStyle w:val="TAL"/>
            </w:pPr>
            <w:r w:rsidRPr="005A5509">
              <w:t xml:space="preserve">   If Arbitrary ROI provided in the request:</w:t>
            </w:r>
          </w:p>
          <w:p w14:paraId="655D1976" w14:textId="77777777" w:rsidR="00EA16E8" w:rsidRPr="005A5509" w:rsidRDefault="00EA16E8" w:rsidP="002D0C32">
            <w:pPr>
              <w:pStyle w:val="TAL"/>
            </w:pPr>
            <w:r w:rsidRPr="005A5509">
              <w:t xml:space="preserve">      Extended Header For Sent ROI</w:t>
            </w:r>
          </w:p>
          <w:p w14:paraId="3FA6A1E7" w14:textId="77777777" w:rsidR="00EA16E8" w:rsidRPr="005A5509" w:rsidRDefault="00EA16E8" w:rsidP="002D0C32">
            <w:pPr>
              <w:pStyle w:val="TAL"/>
            </w:pPr>
            <w:r w:rsidRPr="005A5509">
              <w:t xml:space="preserve">      If termination towards ROI-receiving client:</w:t>
            </w:r>
          </w:p>
          <w:p w14:paraId="769DF32E" w14:textId="77777777" w:rsidR="00EA16E8" w:rsidRPr="005A5509" w:rsidRDefault="00EA16E8" w:rsidP="002D0C32">
            <w:pPr>
              <w:pStyle w:val="TAL"/>
            </w:pPr>
            <w:r w:rsidRPr="005A5509">
              <w:t xml:space="preserve">         RTCP feedback for Arbitrary ROI Received</w:t>
            </w:r>
          </w:p>
          <w:p w14:paraId="24872ADE" w14:textId="77777777" w:rsidR="00EA16E8" w:rsidRPr="005A5509" w:rsidRDefault="00EA16E8" w:rsidP="002D0C32">
            <w:pPr>
              <w:pStyle w:val="TAL"/>
            </w:pPr>
          </w:p>
          <w:p w14:paraId="70844390" w14:textId="77777777" w:rsidR="00EA16E8" w:rsidRPr="005A5509" w:rsidRDefault="00EA16E8" w:rsidP="002D0C32">
            <w:pPr>
              <w:keepNext/>
              <w:keepLines/>
              <w:spacing w:after="0"/>
              <w:rPr>
                <w:rFonts w:ascii="Arial" w:hAnsi="Arial"/>
                <w:sz w:val="18"/>
              </w:rPr>
            </w:pPr>
            <w:r w:rsidRPr="005A5509">
              <w:rPr>
                <w:rFonts w:ascii="Arial" w:hAnsi="Arial"/>
                <w:sz w:val="18"/>
              </w:rPr>
              <w:t>If media is "message":</w:t>
            </w:r>
          </w:p>
          <w:p w14:paraId="1D20DF0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IMS media plane security</w:t>
            </w:r>
            <w:r w:rsidRPr="005A5509">
              <w:rPr>
                <w:rFonts w:ascii="Arial" w:hAnsi="Arial"/>
                <w:sz w:val="18"/>
              </w:rPr>
              <w:br/>
              <w:t xml:space="preserve">      required:</w:t>
            </w:r>
          </w:p>
          <w:p w14:paraId="1117EE3A" w14:textId="77777777" w:rsidR="00EA16E8" w:rsidRPr="005A5509" w:rsidRDefault="00EA16E8" w:rsidP="002D0C32">
            <w:pPr>
              <w:keepNext/>
              <w:keepLines/>
              <w:spacing w:after="0"/>
              <w:rPr>
                <w:rFonts w:ascii="Arial" w:hAnsi="Arial"/>
                <w:sz w:val="18"/>
              </w:rPr>
            </w:pPr>
            <w:r>
              <w:rPr>
                <w:rFonts w:ascii="Arial" w:hAnsi="Arial"/>
                <w:sz w:val="18"/>
              </w:rPr>
              <w:tab/>
            </w:r>
            <w:r w:rsidRPr="005A5509">
              <w:rPr>
                <w:rFonts w:ascii="Arial" w:hAnsi="Arial"/>
                <w:sz w:val="18"/>
              </w:rPr>
              <w:t>Transport = TCP/TLS/MSRP</w:t>
            </w:r>
            <w:r w:rsidRPr="005A5509">
              <w:rPr>
                <w:rFonts w:ascii="Arial" w:hAnsi="Arial"/>
                <w:sz w:val="18"/>
              </w:rPr>
              <w:br/>
              <w:t xml:space="preserve">      Else</w:t>
            </w:r>
            <w:r w:rsidRPr="005A5509">
              <w:rPr>
                <w:rFonts w:ascii="Arial" w:hAnsi="Arial"/>
                <w:sz w:val="18"/>
              </w:rPr>
              <w:br/>
            </w:r>
            <w:r>
              <w:rPr>
                <w:rFonts w:ascii="Arial" w:hAnsi="Arial"/>
                <w:sz w:val="18"/>
              </w:rPr>
              <w:tab/>
            </w:r>
            <w:r w:rsidRPr="005A5509">
              <w:rPr>
                <w:rFonts w:ascii="Arial" w:hAnsi="Arial"/>
                <w:sz w:val="18"/>
              </w:rPr>
              <w:t>Transport = TCP/MSRP</w:t>
            </w:r>
          </w:p>
          <w:p w14:paraId="5E1AD7C6" w14:textId="77777777" w:rsidR="00EA16E8" w:rsidRPr="005A5509" w:rsidRDefault="00EA16E8" w:rsidP="002D0C32">
            <w:pPr>
              <w:keepNext/>
              <w:keepLines/>
              <w:spacing w:after="0"/>
              <w:rPr>
                <w:rFonts w:ascii="Arial" w:hAnsi="Arial"/>
                <w:sz w:val="18"/>
              </w:rPr>
            </w:pPr>
            <w:r w:rsidRPr="005A5509">
              <w:rPr>
                <w:rFonts w:ascii="Arial" w:hAnsi="Arial"/>
                <w:sz w:val="18"/>
              </w:rPr>
              <w:t>If media is "</w:t>
            </w:r>
            <w:r w:rsidRPr="005A5509">
              <w:rPr>
                <w:rFonts w:ascii="Arial" w:hAnsi="Arial" w:hint="eastAsia"/>
                <w:sz w:val="18"/>
                <w:lang w:eastAsia="zh-CN"/>
              </w:rPr>
              <w:t>application</w:t>
            </w:r>
            <w:r w:rsidRPr="005A5509">
              <w:rPr>
                <w:rFonts w:ascii="Arial" w:hAnsi="Arial"/>
                <w:sz w:val="18"/>
              </w:rPr>
              <w:t>":</w:t>
            </w:r>
          </w:p>
          <w:p w14:paraId="46D4A351"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If </w:t>
            </w:r>
            <w:r w:rsidRPr="005A5509">
              <w:rPr>
                <w:rFonts w:ascii="Arial" w:hAnsi="Arial" w:hint="eastAsia"/>
                <w:sz w:val="18"/>
                <w:lang w:eastAsia="zh-CN"/>
              </w:rPr>
              <w:t>CLUE data channel</w:t>
            </w:r>
            <w:r w:rsidRPr="005A5509">
              <w:rPr>
                <w:rFonts w:ascii="Arial" w:hAnsi="Arial"/>
                <w:sz w:val="18"/>
              </w:rPr>
              <w:t xml:space="preserve"> required:</w:t>
            </w:r>
          </w:p>
          <w:p w14:paraId="668A32D7" w14:textId="77777777" w:rsidR="00EA16E8" w:rsidRPr="005A5509" w:rsidRDefault="00EA16E8" w:rsidP="002D0C32">
            <w:pPr>
              <w:keepNext/>
              <w:keepLines/>
              <w:spacing w:after="0"/>
              <w:rPr>
                <w:rFonts w:ascii="Arial" w:hAnsi="Arial"/>
                <w:sz w:val="18"/>
              </w:rPr>
            </w:pPr>
            <w:r w:rsidRPr="005A5509">
              <w:rPr>
                <w:rFonts w:ascii="Arial" w:hAnsi="Arial"/>
                <w:sz w:val="18"/>
              </w:rPr>
              <w:tab/>
              <w:t xml:space="preserve">Transport = </w:t>
            </w:r>
            <w:r w:rsidRPr="005A5509">
              <w:rPr>
                <w:rFonts w:ascii="Arial" w:hAnsi="Arial" w:hint="eastAsia"/>
                <w:sz w:val="18"/>
                <w:lang w:eastAsia="zh-CN"/>
              </w:rPr>
              <w:t>UDP/</w:t>
            </w:r>
            <w:r w:rsidRPr="005A5509">
              <w:rPr>
                <w:rFonts w:ascii="Arial" w:hAnsi="Arial"/>
                <w:sz w:val="18"/>
              </w:rPr>
              <w:t xml:space="preserve">DTLS/SCTP </w:t>
            </w:r>
          </w:p>
          <w:p w14:paraId="5ECD48D5" w14:textId="77777777" w:rsidR="00EA16E8" w:rsidRPr="005A5509" w:rsidRDefault="00EA16E8" w:rsidP="002D0C32">
            <w:pPr>
              <w:pStyle w:val="TAL"/>
            </w:pPr>
          </w:p>
          <w:p w14:paraId="046FEE59"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If </w:t>
            </w:r>
            <w:r w:rsidRPr="005A5509">
              <w:rPr>
                <w:rFonts w:ascii="Arial" w:hAnsi="Arial" w:hint="eastAsia"/>
                <w:sz w:val="18"/>
                <w:lang w:eastAsia="zh-CN"/>
              </w:rPr>
              <w:t>SDPCapNeg</w:t>
            </w:r>
            <w:r w:rsidRPr="005A5509">
              <w:rPr>
                <w:rFonts w:ascii="Arial" w:hAnsi="Arial"/>
                <w:sz w:val="18"/>
              </w:rPr>
              <w:t xml:space="preserve"> is </w:t>
            </w:r>
            <w:r w:rsidRPr="005A5509">
              <w:rPr>
                <w:rFonts w:ascii="Arial" w:hAnsi="Arial" w:hint="eastAsia"/>
                <w:sz w:val="18"/>
                <w:lang w:eastAsia="zh-CN"/>
              </w:rPr>
              <w:t>signalled to the gateway</w:t>
            </w:r>
            <w:r w:rsidRPr="005A5509">
              <w:rPr>
                <w:rFonts w:ascii="Arial" w:hAnsi="Arial"/>
                <w:sz w:val="18"/>
              </w:rPr>
              <w:t>:</w:t>
            </w:r>
          </w:p>
          <w:p w14:paraId="55176D13" w14:textId="77777777" w:rsidR="00EA16E8" w:rsidRPr="005A5509" w:rsidRDefault="00EA16E8" w:rsidP="002D0C32">
            <w:pPr>
              <w:keepNext/>
              <w:keepLines/>
              <w:spacing w:after="0"/>
              <w:rPr>
                <w:rFonts w:ascii="Arial" w:hAnsi="Arial"/>
                <w:sz w:val="18"/>
              </w:rPr>
            </w:pPr>
            <w:r w:rsidRPr="005A5509">
              <w:rPr>
                <w:rFonts w:ascii="Arial" w:hAnsi="Arial"/>
                <w:sz w:val="18"/>
              </w:rPr>
              <w:t xml:space="preserve">   SDPCapNeg configuration</w:t>
            </w:r>
          </w:p>
          <w:p w14:paraId="7EC05A33" w14:textId="77777777" w:rsidR="00EA16E8" w:rsidRPr="005A5509" w:rsidRDefault="00EA16E8" w:rsidP="002D0C32">
            <w:pPr>
              <w:pStyle w:val="TAL"/>
            </w:pPr>
            <w:r w:rsidRPr="005A5509">
              <w:t xml:space="preserve">   }</w:t>
            </w:r>
          </w:p>
        </w:tc>
      </w:tr>
    </w:tbl>
    <w:p w14:paraId="2E932007" w14:textId="77777777" w:rsidR="00EA16E8" w:rsidRPr="005A5509" w:rsidRDefault="00EA16E8" w:rsidP="00EA16E8">
      <w:pPr>
        <w:rPr>
          <w:noProof/>
        </w:rPr>
      </w:pPr>
    </w:p>
    <w:p w14:paraId="5D407D50" w14:textId="77777777" w:rsidR="00EA16E8" w:rsidRPr="005A5509" w:rsidRDefault="00EA16E8" w:rsidP="00EA16E8">
      <w:pPr>
        <w:pStyle w:val="Heading4"/>
      </w:pPr>
      <w:bookmarkStart w:id="281" w:name="_Toc11325850"/>
      <w:bookmarkStart w:id="282" w:name="_Toc170149455"/>
      <w:r w:rsidRPr="005A5509">
        <w:t>5.17.2.5</w:t>
      </w:r>
      <w:r w:rsidRPr="005A5509">
        <w:tab/>
        <w:t>Release IMS Termination</w:t>
      </w:r>
      <w:bookmarkEnd w:id="281"/>
      <w:bookmarkEnd w:id="282"/>
      <w:r w:rsidRPr="005A5509">
        <w:t xml:space="preserve"> </w:t>
      </w:r>
    </w:p>
    <w:p w14:paraId="0E145EED" w14:textId="77777777" w:rsidR="00EA16E8" w:rsidRPr="005A5509" w:rsidRDefault="00EA16E8" w:rsidP="00EA16E8">
      <w:pPr>
        <w:rPr>
          <w:sz w:val="24"/>
        </w:rPr>
      </w:pPr>
      <w:r w:rsidRPr="005A5509">
        <w:t xml:space="preserve">The MRFC sends a SUBTRACT command as in Table 5.17.2.5.1. </w:t>
      </w:r>
    </w:p>
    <w:p w14:paraId="3E8A5D0D" w14:textId="77777777" w:rsidR="00EA16E8" w:rsidRPr="005A5509" w:rsidRDefault="00EA16E8" w:rsidP="00EA16E8">
      <w:pPr>
        <w:pStyle w:val="TH"/>
      </w:pPr>
      <w:r w:rsidRPr="005A5509">
        <w:lastRenderedPageBreak/>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06AF520" w14:textId="77777777" w:rsidTr="002D0C32">
        <w:trPr>
          <w:jc w:val="center"/>
        </w:trPr>
        <w:tc>
          <w:tcPr>
            <w:tcW w:w="3119" w:type="dxa"/>
          </w:tcPr>
          <w:p w14:paraId="5D2082FA" w14:textId="77777777" w:rsidR="00EA16E8" w:rsidRPr="005A5509" w:rsidRDefault="00EA16E8" w:rsidP="002D0C32">
            <w:pPr>
              <w:pStyle w:val="TAH"/>
            </w:pPr>
            <w:r w:rsidRPr="005A5509">
              <w:t>Address Information</w:t>
            </w:r>
          </w:p>
        </w:tc>
        <w:tc>
          <w:tcPr>
            <w:tcW w:w="3119" w:type="dxa"/>
          </w:tcPr>
          <w:p w14:paraId="434DA70F" w14:textId="77777777" w:rsidR="00EA16E8" w:rsidRPr="005A5509" w:rsidRDefault="00EA16E8" w:rsidP="002D0C32">
            <w:pPr>
              <w:pStyle w:val="TAH"/>
            </w:pPr>
            <w:r w:rsidRPr="005A5509">
              <w:t>Control information</w:t>
            </w:r>
          </w:p>
        </w:tc>
        <w:tc>
          <w:tcPr>
            <w:tcW w:w="3119" w:type="dxa"/>
          </w:tcPr>
          <w:p w14:paraId="150EB60E" w14:textId="77777777" w:rsidR="00EA16E8" w:rsidRPr="005A5509" w:rsidRDefault="00EA16E8" w:rsidP="002D0C32">
            <w:pPr>
              <w:pStyle w:val="TAH"/>
            </w:pPr>
            <w:r w:rsidRPr="005A5509">
              <w:t>Bearer information</w:t>
            </w:r>
          </w:p>
        </w:tc>
      </w:tr>
      <w:tr w:rsidR="00EA16E8" w:rsidRPr="005A5509" w14:paraId="7766C62C" w14:textId="77777777" w:rsidTr="002D0C32">
        <w:trPr>
          <w:jc w:val="center"/>
        </w:trPr>
        <w:tc>
          <w:tcPr>
            <w:tcW w:w="3119" w:type="dxa"/>
          </w:tcPr>
          <w:p w14:paraId="524AB5C0" w14:textId="77777777" w:rsidR="00EA16E8" w:rsidRPr="005A5509" w:rsidRDefault="00EA16E8" w:rsidP="002D0C32">
            <w:pPr>
              <w:pStyle w:val="TAL"/>
            </w:pPr>
          </w:p>
        </w:tc>
        <w:tc>
          <w:tcPr>
            <w:tcW w:w="3119" w:type="dxa"/>
          </w:tcPr>
          <w:p w14:paraId="172B5A99" w14:textId="77777777" w:rsidR="00EA16E8" w:rsidRPr="005A5509" w:rsidRDefault="00EA16E8" w:rsidP="002D0C32">
            <w:pPr>
              <w:pStyle w:val="TAL"/>
              <w:ind w:left="284" w:hanging="284"/>
              <w:rPr>
                <w:lang w:val="fr-FR"/>
              </w:rPr>
            </w:pPr>
            <w:r w:rsidRPr="005A5509">
              <w:rPr>
                <w:lang w:val="fr-FR"/>
              </w:rPr>
              <w:t>Transaction ID = x</w:t>
            </w:r>
          </w:p>
          <w:p w14:paraId="753F5CDF" w14:textId="77777777" w:rsidR="00EA16E8" w:rsidRPr="005A5509" w:rsidRDefault="00EA16E8" w:rsidP="002D0C32">
            <w:pPr>
              <w:pStyle w:val="TAL"/>
              <w:ind w:left="284" w:hanging="284"/>
              <w:rPr>
                <w:lang w:val="fr-FR"/>
              </w:rPr>
            </w:pPr>
            <w:r w:rsidRPr="005A5509">
              <w:rPr>
                <w:lang w:val="fr-FR"/>
              </w:rPr>
              <w:t>Context ID= C1</w:t>
            </w:r>
          </w:p>
          <w:p w14:paraId="1ADAC72F" w14:textId="77777777" w:rsidR="00EA16E8" w:rsidRPr="005A5509" w:rsidRDefault="00EA16E8" w:rsidP="002D0C32">
            <w:pPr>
              <w:pStyle w:val="TAL"/>
              <w:ind w:left="284" w:hanging="284"/>
              <w:rPr>
                <w:lang w:val="fr-FR"/>
              </w:rPr>
            </w:pPr>
            <w:r w:rsidRPr="005A5509">
              <w:rPr>
                <w:lang w:val="fr-FR"/>
              </w:rPr>
              <w:t>Termination ID = T1</w:t>
            </w:r>
          </w:p>
          <w:p w14:paraId="56180667" w14:textId="77777777" w:rsidR="00EA16E8" w:rsidRPr="005A5509" w:rsidRDefault="00EA16E8" w:rsidP="002D0C32">
            <w:pPr>
              <w:pStyle w:val="TAL"/>
              <w:ind w:left="284" w:hanging="284"/>
              <w:rPr>
                <w:lang w:val="fr-FR"/>
              </w:rPr>
            </w:pPr>
          </w:p>
        </w:tc>
        <w:tc>
          <w:tcPr>
            <w:tcW w:w="3119" w:type="dxa"/>
          </w:tcPr>
          <w:p w14:paraId="72BA7D53" w14:textId="77777777" w:rsidR="00EA16E8" w:rsidRPr="005A5509" w:rsidRDefault="00EA16E8" w:rsidP="002D0C32">
            <w:pPr>
              <w:pStyle w:val="TAL"/>
              <w:rPr>
                <w:lang w:val="fr-FR"/>
              </w:rPr>
            </w:pPr>
          </w:p>
        </w:tc>
      </w:tr>
    </w:tbl>
    <w:p w14:paraId="3CCD6AEA" w14:textId="77777777" w:rsidR="00EA16E8" w:rsidRPr="005A5509" w:rsidRDefault="00EA16E8" w:rsidP="00EA16E8">
      <w:pPr>
        <w:rPr>
          <w:lang w:val="fr-FR"/>
        </w:rPr>
      </w:pPr>
    </w:p>
    <w:p w14:paraId="2F8B6043" w14:textId="77777777" w:rsidR="00EA16E8" w:rsidRPr="005A5509" w:rsidRDefault="00EA16E8" w:rsidP="00EA16E8">
      <w:pPr>
        <w:rPr>
          <w:sz w:val="24"/>
        </w:rPr>
      </w:pPr>
      <w:r w:rsidRPr="005A5509">
        <w:t>On releasing the IMS termination, the MRFP responds as in Table 5.17.2.5.2</w:t>
      </w:r>
    </w:p>
    <w:p w14:paraId="10F8A83C" w14:textId="77777777" w:rsidR="00EA16E8" w:rsidRPr="005A5509" w:rsidRDefault="00EA16E8" w:rsidP="00EA16E8">
      <w:pPr>
        <w:pStyle w:val="TH"/>
      </w:pPr>
      <w:r w:rsidRPr="005A5509">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6C12D9E" w14:textId="77777777" w:rsidTr="002D0C32">
        <w:trPr>
          <w:jc w:val="center"/>
        </w:trPr>
        <w:tc>
          <w:tcPr>
            <w:tcW w:w="3119" w:type="dxa"/>
          </w:tcPr>
          <w:p w14:paraId="2E5ABA9F" w14:textId="77777777" w:rsidR="00EA16E8" w:rsidRPr="005A5509" w:rsidRDefault="00EA16E8" w:rsidP="002D0C32">
            <w:pPr>
              <w:pStyle w:val="TAH"/>
            </w:pPr>
            <w:r w:rsidRPr="005A5509">
              <w:t>Address Information</w:t>
            </w:r>
          </w:p>
        </w:tc>
        <w:tc>
          <w:tcPr>
            <w:tcW w:w="3119" w:type="dxa"/>
          </w:tcPr>
          <w:p w14:paraId="69B641C5" w14:textId="77777777" w:rsidR="00EA16E8" w:rsidRPr="005A5509" w:rsidRDefault="00EA16E8" w:rsidP="002D0C32">
            <w:pPr>
              <w:pStyle w:val="TAH"/>
            </w:pPr>
            <w:r w:rsidRPr="005A5509">
              <w:t>Control information</w:t>
            </w:r>
          </w:p>
        </w:tc>
        <w:tc>
          <w:tcPr>
            <w:tcW w:w="3119" w:type="dxa"/>
          </w:tcPr>
          <w:p w14:paraId="100624DF" w14:textId="77777777" w:rsidR="00EA16E8" w:rsidRPr="005A5509" w:rsidRDefault="00EA16E8" w:rsidP="002D0C32">
            <w:pPr>
              <w:pStyle w:val="TAH"/>
            </w:pPr>
            <w:r w:rsidRPr="005A5509">
              <w:t>Bearer information</w:t>
            </w:r>
          </w:p>
        </w:tc>
      </w:tr>
      <w:tr w:rsidR="00EA16E8" w:rsidRPr="005A5509" w14:paraId="4AE2FCA8" w14:textId="77777777" w:rsidTr="002D0C32">
        <w:trPr>
          <w:jc w:val="center"/>
        </w:trPr>
        <w:tc>
          <w:tcPr>
            <w:tcW w:w="3119" w:type="dxa"/>
          </w:tcPr>
          <w:p w14:paraId="4BFFDF7D" w14:textId="77777777" w:rsidR="00EA16E8" w:rsidRPr="005A5509" w:rsidRDefault="00EA16E8" w:rsidP="002D0C32">
            <w:pPr>
              <w:pStyle w:val="TAL"/>
            </w:pPr>
          </w:p>
        </w:tc>
        <w:tc>
          <w:tcPr>
            <w:tcW w:w="3119" w:type="dxa"/>
          </w:tcPr>
          <w:p w14:paraId="322D9720" w14:textId="77777777" w:rsidR="00EA16E8" w:rsidRPr="005A5509" w:rsidRDefault="00EA16E8" w:rsidP="002D0C32">
            <w:pPr>
              <w:pStyle w:val="TAL"/>
              <w:ind w:left="284" w:hanging="284"/>
              <w:rPr>
                <w:lang w:val="fr-FR"/>
              </w:rPr>
            </w:pPr>
            <w:r w:rsidRPr="005A5509">
              <w:rPr>
                <w:lang w:val="fr-FR"/>
              </w:rPr>
              <w:t>Transaction ID = x</w:t>
            </w:r>
          </w:p>
          <w:p w14:paraId="1A0B82DD" w14:textId="77777777" w:rsidR="00EA16E8" w:rsidRPr="005A5509" w:rsidRDefault="00EA16E8" w:rsidP="002D0C32">
            <w:pPr>
              <w:pStyle w:val="TAL"/>
              <w:ind w:left="284" w:hanging="284"/>
              <w:rPr>
                <w:lang w:val="fr-FR"/>
              </w:rPr>
            </w:pPr>
            <w:r w:rsidRPr="005A5509">
              <w:rPr>
                <w:lang w:val="fr-FR"/>
              </w:rPr>
              <w:t>Context ID = C1</w:t>
            </w:r>
          </w:p>
          <w:p w14:paraId="46A822C4" w14:textId="77777777" w:rsidR="00EA16E8" w:rsidRPr="005A5509" w:rsidRDefault="00EA16E8" w:rsidP="002D0C32">
            <w:pPr>
              <w:pStyle w:val="TAL"/>
              <w:ind w:left="284" w:hanging="284"/>
              <w:rPr>
                <w:lang w:val="fr-FR"/>
              </w:rPr>
            </w:pPr>
            <w:r w:rsidRPr="005A5509">
              <w:rPr>
                <w:lang w:val="fr-FR"/>
              </w:rPr>
              <w:t>Termination ID = T1</w:t>
            </w:r>
          </w:p>
          <w:p w14:paraId="3B4A81CF" w14:textId="77777777" w:rsidR="00EA16E8" w:rsidRPr="005A5509" w:rsidRDefault="00EA16E8" w:rsidP="002D0C32">
            <w:pPr>
              <w:pStyle w:val="TAL"/>
              <w:ind w:left="284" w:hanging="284"/>
              <w:rPr>
                <w:lang w:val="fr-FR"/>
              </w:rPr>
            </w:pPr>
          </w:p>
        </w:tc>
        <w:tc>
          <w:tcPr>
            <w:tcW w:w="3119" w:type="dxa"/>
          </w:tcPr>
          <w:p w14:paraId="3462BC6A" w14:textId="77777777" w:rsidR="00EA16E8" w:rsidRPr="005A5509" w:rsidRDefault="00EA16E8" w:rsidP="002D0C32">
            <w:pPr>
              <w:pStyle w:val="TAL"/>
              <w:rPr>
                <w:lang w:val="fr-FR"/>
              </w:rPr>
            </w:pPr>
          </w:p>
        </w:tc>
      </w:tr>
    </w:tbl>
    <w:p w14:paraId="0103A42F" w14:textId="77777777" w:rsidR="00EA16E8" w:rsidRPr="005A5509" w:rsidRDefault="00EA16E8" w:rsidP="00EA16E8">
      <w:pPr>
        <w:rPr>
          <w:lang w:val="fr-FR"/>
        </w:rPr>
      </w:pPr>
    </w:p>
    <w:p w14:paraId="03BE48D0" w14:textId="77777777" w:rsidR="00EA16E8" w:rsidRPr="005A5509" w:rsidRDefault="00EA16E8" w:rsidP="00EA16E8">
      <w:pPr>
        <w:pStyle w:val="Heading4"/>
      </w:pPr>
      <w:bookmarkStart w:id="283" w:name="_Toc11325851"/>
      <w:bookmarkStart w:id="284" w:name="_Toc170149456"/>
      <w:r w:rsidRPr="005A5509">
        <w:t>5.17.2.6</w:t>
      </w:r>
      <w:r w:rsidRPr="005A5509">
        <w:tab/>
        <w:t>Send Tone</w:t>
      </w:r>
      <w:bookmarkEnd w:id="283"/>
      <w:bookmarkEnd w:id="284"/>
      <w:r w:rsidRPr="005A5509">
        <w:t xml:space="preserve">  </w:t>
      </w:r>
    </w:p>
    <w:p w14:paraId="35FC0DB5" w14:textId="77777777" w:rsidR="00EA16E8" w:rsidRPr="005A5509" w:rsidRDefault="00EA16E8" w:rsidP="00EA16E8">
      <w:pPr>
        <w:rPr>
          <w:lang w:val="en-US" w:eastAsia="sv-SE"/>
        </w:rPr>
      </w:pPr>
      <w:r w:rsidRPr="005A5509">
        <w:rPr>
          <w:lang w:val="en-US" w:eastAsia="sv-SE"/>
        </w:rPr>
        <w:t xml:space="preserve">This procedure is used to play a tone. </w:t>
      </w:r>
    </w:p>
    <w:p w14:paraId="21A6BC4B" w14:textId="77777777" w:rsidR="00EA16E8" w:rsidRPr="005A5509" w:rsidRDefault="00EA16E8" w:rsidP="00EA16E8">
      <w:r w:rsidRPr="005A5509">
        <w:t xml:space="preserve">The MRFC sends an ADD or MODIFY command as in table 5.17.2.6.1. </w:t>
      </w:r>
    </w:p>
    <w:p w14:paraId="1492542D" w14:textId="77777777" w:rsidR="00EA16E8" w:rsidRPr="005A5509" w:rsidRDefault="00EA16E8" w:rsidP="00EA16E8">
      <w:pPr>
        <w:pStyle w:val="TH"/>
      </w:pPr>
      <w:r w:rsidRPr="005A5509">
        <w:lastRenderedPageBreak/>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86DA33B" w14:textId="77777777" w:rsidTr="002D0C32">
        <w:trPr>
          <w:jc w:val="center"/>
        </w:trPr>
        <w:tc>
          <w:tcPr>
            <w:tcW w:w="2880" w:type="dxa"/>
          </w:tcPr>
          <w:p w14:paraId="4CB40E66" w14:textId="77777777" w:rsidR="00EA16E8" w:rsidRPr="005A5509" w:rsidRDefault="00EA16E8" w:rsidP="002D0C32">
            <w:pPr>
              <w:pStyle w:val="TAH"/>
            </w:pPr>
            <w:r w:rsidRPr="005A5509">
              <w:t>Address information</w:t>
            </w:r>
          </w:p>
        </w:tc>
        <w:tc>
          <w:tcPr>
            <w:tcW w:w="2955" w:type="dxa"/>
          </w:tcPr>
          <w:p w14:paraId="329946E8" w14:textId="77777777" w:rsidR="00EA16E8" w:rsidRPr="005A5509" w:rsidRDefault="00EA16E8" w:rsidP="002D0C32">
            <w:pPr>
              <w:pStyle w:val="TAH"/>
            </w:pPr>
            <w:r w:rsidRPr="005A5509">
              <w:t>Control information</w:t>
            </w:r>
          </w:p>
        </w:tc>
        <w:tc>
          <w:tcPr>
            <w:tcW w:w="2805" w:type="dxa"/>
          </w:tcPr>
          <w:p w14:paraId="3D4202AE" w14:textId="77777777" w:rsidR="00EA16E8" w:rsidRPr="005A5509" w:rsidRDefault="00EA16E8" w:rsidP="002D0C32">
            <w:pPr>
              <w:pStyle w:val="TAH"/>
            </w:pPr>
            <w:r w:rsidRPr="005A5509">
              <w:t>Bearer information</w:t>
            </w:r>
          </w:p>
        </w:tc>
      </w:tr>
      <w:tr w:rsidR="00EA16E8" w:rsidRPr="005A5509" w14:paraId="5E3394BC" w14:textId="77777777" w:rsidTr="002D0C32">
        <w:trPr>
          <w:jc w:val="center"/>
        </w:trPr>
        <w:tc>
          <w:tcPr>
            <w:tcW w:w="2880" w:type="dxa"/>
          </w:tcPr>
          <w:p w14:paraId="111BD5FE" w14:textId="77777777" w:rsidR="00EA16E8" w:rsidRPr="005A5509" w:rsidRDefault="00EA16E8" w:rsidP="002D0C32"/>
        </w:tc>
        <w:tc>
          <w:tcPr>
            <w:tcW w:w="2955" w:type="dxa"/>
          </w:tcPr>
          <w:p w14:paraId="73ED36A7" w14:textId="77777777" w:rsidR="00EA16E8" w:rsidRPr="005A5509" w:rsidRDefault="00EA16E8" w:rsidP="002D0C32">
            <w:pPr>
              <w:pStyle w:val="TAL"/>
            </w:pPr>
            <w:r w:rsidRPr="005A5509">
              <w:t>Transaction ID = x</w:t>
            </w:r>
          </w:p>
          <w:p w14:paraId="6E56AC83" w14:textId="77777777" w:rsidR="00EA16E8" w:rsidRPr="005A5509" w:rsidRDefault="00EA16E8" w:rsidP="002D0C32">
            <w:pPr>
              <w:pStyle w:val="TAL"/>
            </w:pPr>
            <w:r w:rsidRPr="005A5509">
              <w:t>If context already exists:</w:t>
            </w:r>
          </w:p>
          <w:p w14:paraId="0E250392" w14:textId="77777777" w:rsidR="00EA16E8" w:rsidRPr="005A5509" w:rsidRDefault="00EA16E8" w:rsidP="002D0C32">
            <w:pPr>
              <w:pStyle w:val="TAL"/>
            </w:pPr>
            <w:r w:rsidRPr="005A5509">
              <w:t xml:space="preserve">   Context ID = C1</w:t>
            </w:r>
          </w:p>
          <w:p w14:paraId="3D06B3C2" w14:textId="77777777" w:rsidR="00EA16E8" w:rsidRPr="005A5509" w:rsidRDefault="00EA16E8" w:rsidP="002D0C32">
            <w:pPr>
              <w:pStyle w:val="TAL"/>
            </w:pPr>
            <w:r w:rsidRPr="005A5509">
              <w:t>Else</w:t>
            </w:r>
          </w:p>
          <w:p w14:paraId="452AEA66" w14:textId="77777777" w:rsidR="00EA16E8" w:rsidRPr="005A5509" w:rsidRDefault="00EA16E8" w:rsidP="002D0C32">
            <w:pPr>
              <w:pStyle w:val="TAL"/>
            </w:pPr>
            <w:r w:rsidRPr="005A5509">
              <w:t xml:space="preserve">   Context = $</w:t>
            </w:r>
          </w:p>
          <w:p w14:paraId="1A6F2B7D" w14:textId="77777777" w:rsidR="00EA16E8" w:rsidRPr="005A5509" w:rsidRDefault="00EA16E8" w:rsidP="002D0C32">
            <w:pPr>
              <w:pStyle w:val="TAL"/>
            </w:pPr>
            <w:r w:rsidRPr="005A5509">
              <w:t>If Termination exists:</w:t>
            </w:r>
          </w:p>
          <w:p w14:paraId="35E42B7C" w14:textId="77777777" w:rsidR="00EA16E8" w:rsidRPr="005A5509" w:rsidRDefault="00EA16E8" w:rsidP="002D0C32">
            <w:pPr>
              <w:pStyle w:val="TAL"/>
            </w:pPr>
            <w:r w:rsidRPr="005A5509">
              <w:t xml:space="preserve">   Termination ID = T1</w:t>
            </w:r>
          </w:p>
          <w:p w14:paraId="0D64FC0E" w14:textId="77777777" w:rsidR="00EA16E8" w:rsidRPr="005A5509" w:rsidRDefault="00EA16E8" w:rsidP="002D0C32">
            <w:pPr>
              <w:pStyle w:val="TAL"/>
            </w:pPr>
            <w:r w:rsidRPr="005A5509">
              <w:t>Else</w:t>
            </w:r>
          </w:p>
          <w:p w14:paraId="76266DEA" w14:textId="77777777" w:rsidR="00EA16E8" w:rsidRPr="005A5509" w:rsidRDefault="00EA16E8" w:rsidP="002D0C32">
            <w:pPr>
              <w:pStyle w:val="TAL"/>
            </w:pPr>
            <w:r w:rsidRPr="005A5509">
              <w:t xml:space="preserve">   Termination ID = $</w:t>
            </w:r>
          </w:p>
          <w:p w14:paraId="3B539921" w14:textId="77777777" w:rsidR="00EA16E8" w:rsidRPr="005A5509" w:rsidRDefault="00EA16E8" w:rsidP="002D0C32">
            <w:pPr>
              <w:pStyle w:val="TAL"/>
            </w:pPr>
          </w:p>
          <w:p w14:paraId="112648DA" w14:textId="77777777" w:rsidR="00EA16E8" w:rsidRPr="005A5509" w:rsidRDefault="00EA16E8" w:rsidP="002D0C32">
            <w:pPr>
              <w:pStyle w:val="TAL"/>
            </w:pPr>
            <w:r w:rsidRPr="005A5509">
              <w:t>If Stream Number specified:</w:t>
            </w:r>
          </w:p>
          <w:p w14:paraId="04C5A013" w14:textId="77777777" w:rsidR="00EA16E8" w:rsidRPr="005A5509" w:rsidRDefault="00EA16E8" w:rsidP="002D0C32">
            <w:pPr>
              <w:pStyle w:val="TAL"/>
            </w:pPr>
            <w:r w:rsidRPr="005A5509">
              <w:t xml:space="preserve">   Stream Number</w:t>
            </w:r>
          </w:p>
          <w:p w14:paraId="2C9ABA51" w14:textId="77777777" w:rsidR="00EA16E8" w:rsidRPr="005A5509" w:rsidRDefault="00EA16E8" w:rsidP="002D0C32">
            <w:pPr>
              <w:pStyle w:val="TAL"/>
            </w:pPr>
          </w:p>
          <w:p w14:paraId="46EA7EDB" w14:textId="77777777" w:rsidR="00EA16E8" w:rsidRPr="005A5509" w:rsidRDefault="00EA16E8" w:rsidP="002D0C32">
            <w:pPr>
              <w:pStyle w:val="TAL"/>
            </w:pPr>
            <w:r w:rsidRPr="005A5509">
              <w:t xml:space="preserve">Signal ID = Tone Identity </w:t>
            </w:r>
          </w:p>
          <w:p w14:paraId="2D1171B3" w14:textId="77777777" w:rsidR="00EA16E8" w:rsidRPr="005A5509" w:rsidRDefault="00EA16E8" w:rsidP="002D0C32">
            <w:pPr>
              <w:pStyle w:val="TAL"/>
            </w:pPr>
            <w:r w:rsidRPr="005A5509">
              <w:t>If override Signal Direction</w:t>
            </w:r>
          </w:p>
          <w:p w14:paraId="1143A736" w14:textId="77777777" w:rsidR="00EA16E8" w:rsidRPr="005A5509" w:rsidRDefault="00EA16E8" w:rsidP="002D0C32">
            <w:pPr>
              <w:pStyle w:val="TAL"/>
              <w:ind w:firstLine="180"/>
            </w:pPr>
            <w:r w:rsidRPr="005A5509">
              <w:t>Direction = Signal Direction</w:t>
            </w:r>
          </w:p>
          <w:p w14:paraId="6B728B85" w14:textId="77777777" w:rsidR="00EA16E8" w:rsidRPr="005A5509" w:rsidRDefault="00EA16E8" w:rsidP="002D0C32">
            <w:pPr>
              <w:pStyle w:val="TAL"/>
              <w:ind w:firstLine="180"/>
            </w:pPr>
          </w:p>
          <w:p w14:paraId="245F6368" w14:textId="77777777" w:rsidR="00EA16E8" w:rsidRPr="005A5509" w:rsidRDefault="00EA16E8" w:rsidP="002D0C32">
            <w:pPr>
              <w:pStyle w:val="TAL"/>
            </w:pPr>
            <w:r w:rsidRPr="005A5509">
              <w:t xml:space="preserve">If DTMF override </w:t>
            </w:r>
          </w:p>
          <w:p w14:paraId="7A754A72" w14:textId="77777777" w:rsidR="00EA16E8" w:rsidRPr="005A5509" w:rsidRDefault="00EA16E8" w:rsidP="002D0C32">
            <w:pPr>
              <w:pStyle w:val="TAL"/>
            </w:pPr>
            <w:r w:rsidRPr="005A5509">
              <w:t xml:space="preserve">    Override = DTMFTrigger</w:t>
            </w:r>
          </w:p>
          <w:p w14:paraId="00B5E410" w14:textId="77777777" w:rsidR="00EA16E8" w:rsidRPr="005A5509" w:rsidRDefault="00EA16E8" w:rsidP="002D0C32">
            <w:pPr>
              <w:pStyle w:val="TAL"/>
            </w:pPr>
          </w:p>
          <w:p w14:paraId="5CFAFBF9" w14:textId="77777777" w:rsidR="00EA16E8" w:rsidRPr="005A5509" w:rsidRDefault="00EA16E8" w:rsidP="002D0C32">
            <w:pPr>
              <w:pStyle w:val="TAL"/>
            </w:pPr>
            <w:r w:rsidRPr="005A5509">
              <w:t>If MRFC wishes to override the default tone duration:</w:t>
            </w:r>
          </w:p>
          <w:p w14:paraId="23A16836" w14:textId="77777777" w:rsidR="00EA16E8" w:rsidRPr="005A5509" w:rsidRDefault="00EA16E8" w:rsidP="002D0C32">
            <w:pPr>
              <w:pStyle w:val="TAL"/>
            </w:pPr>
            <w:r w:rsidRPr="005A5509">
              <w:t xml:space="preserve">   Tone Duration</w:t>
            </w:r>
          </w:p>
          <w:p w14:paraId="02279C03" w14:textId="77777777" w:rsidR="00EA16E8" w:rsidRPr="005A5509" w:rsidRDefault="00EA16E8" w:rsidP="002D0C32">
            <w:pPr>
              <w:pStyle w:val="TAL"/>
            </w:pPr>
          </w:p>
          <w:p w14:paraId="4498E200" w14:textId="77777777" w:rsidR="00EA16E8" w:rsidRPr="005A5509" w:rsidRDefault="00EA16E8" w:rsidP="002D0C32">
            <w:pPr>
              <w:pStyle w:val="TAL"/>
            </w:pPr>
            <w:r w:rsidRPr="005A5509">
              <w:t>If MRFC requires to be informed of the end of the tone :-</w:t>
            </w:r>
          </w:p>
          <w:p w14:paraId="3822FBB6" w14:textId="77777777" w:rsidR="00EA16E8" w:rsidRPr="005A5509" w:rsidRDefault="00EA16E8" w:rsidP="002D0C32">
            <w:pPr>
              <w:pStyle w:val="TAL"/>
            </w:pPr>
            <w:r w:rsidRPr="005A5509">
              <w:t xml:space="preserve">   Request End Of Signal   </w:t>
            </w:r>
          </w:p>
          <w:p w14:paraId="311F3A34" w14:textId="77777777" w:rsidR="00EA16E8" w:rsidRPr="005A5509" w:rsidRDefault="00EA16E8" w:rsidP="002D0C32">
            <w:pPr>
              <w:pStyle w:val="TAL"/>
              <w:rPr>
                <w:lang w:eastAsia="zh-CN"/>
              </w:rPr>
            </w:pPr>
            <w:r w:rsidRPr="005A5509">
              <w:t xml:space="preserve">   Notification</w:t>
            </w:r>
          </w:p>
          <w:p w14:paraId="1608A280" w14:textId="77777777" w:rsidR="00EA16E8" w:rsidRPr="005A5509" w:rsidRDefault="00EA16E8" w:rsidP="002D0C32">
            <w:pPr>
              <w:pStyle w:val="TAL"/>
              <w:ind w:left="284" w:hanging="284"/>
            </w:pPr>
            <w:r w:rsidRPr="005A5509">
              <w:t>If detection of hanging termination is requested: (NOTE</w:t>
            </w:r>
            <w:r w:rsidRPr="005A5509">
              <w:rPr>
                <w:rFonts w:hint="eastAsia"/>
                <w:lang w:eastAsia="zh-CN"/>
              </w:rPr>
              <w:t>3</w:t>
            </w:r>
            <w:r w:rsidRPr="005A5509">
              <w:t>)</w:t>
            </w:r>
          </w:p>
          <w:p w14:paraId="644ED886"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FD56638" w14:textId="77777777" w:rsidR="00EA16E8" w:rsidRPr="005A5509" w:rsidRDefault="00EA16E8" w:rsidP="002D0C32"/>
        </w:tc>
        <w:tc>
          <w:tcPr>
            <w:tcW w:w="2805" w:type="dxa"/>
          </w:tcPr>
          <w:p w14:paraId="78BF4E81" w14:textId="77777777" w:rsidR="00EA16E8" w:rsidRPr="005A5509" w:rsidRDefault="00EA16E8" w:rsidP="002D0C32">
            <w:pPr>
              <w:pStyle w:val="Footer"/>
            </w:pPr>
          </w:p>
        </w:tc>
      </w:tr>
      <w:tr w:rsidR="00EA16E8" w:rsidRPr="005A5509" w14:paraId="21086AD2" w14:textId="77777777" w:rsidTr="002D0C32">
        <w:trPr>
          <w:jc w:val="center"/>
        </w:trPr>
        <w:tc>
          <w:tcPr>
            <w:tcW w:w="8640" w:type="dxa"/>
            <w:gridSpan w:val="3"/>
          </w:tcPr>
          <w:p w14:paraId="7BDDE375" w14:textId="77777777" w:rsidR="00EA16E8" w:rsidRPr="005A5509" w:rsidRDefault="00EA16E8" w:rsidP="002D0C32">
            <w:pPr>
              <w:pStyle w:val="TAN"/>
            </w:pPr>
            <w:r w:rsidRPr="005A5509">
              <w:t>NOTE1:</w:t>
            </w:r>
            <w:r w:rsidRPr="005A5509">
              <w:tab/>
              <w:t>Signal Direction shall be either "internal" or "external".</w:t>
            </w:r>
          </w:p>
          <w:p w14:paraId="0A6C06AE" w14:textId="77777777" w:rsidR="00EA16E8" w:rsidRPr="005A5509" w:rsidRDefault="00EA16E8" w:rsidP="002D0C32">
            <w:pPr>
              <w:pStyle w:val="TAN"/>
            </w:pPr>
            <w:r w:rsidRPr="005A5509">
              <w:t>NOTE2:</w:t>
            </w:r>
            <w:r w:rsidRPr="005A5509">
              <w:tab/>
              <w:t xml:space="preserve">Only the Tone Signal Ids shall be used, not the Tone Ids within the PlayTone Signal </w:t>
            </w:r>
            <w:smartTag w:uri="urn:schemas-microsoft-com:office:smarttags" w:element="State">
              <w:smartTag w:uri="urn:schemas-microsoft-com:office:smarttags" w:element="place">
                <w:r w:rsidRPr="005A5509">
                  <w:t>Id.</w:t>
                </w:r>
              </w:smartTag>
            </w:smartTag>
          </w:p>
          <w:p w14:paraId="6D48E865" w14:textId="77777777" w:rsidR="00EA16E8" w:rsidRPr="005A5509" w:rsidRDefault="00EA16E8" w:rsidP="002D0C32">
            <w:pPr>
              <w:pStyle w:val="TAN"/>
            </w:pPr>
            <w:r w:rsidRPr="005A5509">
              <w:rPr>
                <w:lang w:eastAsia="zh-CN"/>
              </w:rPr>
              <w:t>NOTE</w:t>
            </w:r>
            <w:r w:rsidRPr="005A5509">
              <w:rPr>
                <w:rFonts w:hint="eastAsia"/>
                <w:lang w:eastAsia="zh-CN"/>
              </w:rPr>
              <w:t>3</w:t>
            </w:r>
            <w:r w:rsidRPr="005A5509">
              <w:rPr>
                <w:lang w:eastAsia="zh-CN"/>
              </w:rPr>
              <w:t>:</w:t>
            </w:r>
            <w:r>
              <w:tab/>
            </w:r>
            <w:r w:rsidRPr="005A5509">
              <w:t>The termination heartbeat event shall be configured when requesting a new bearer termination.</w:t>
            </w:r>
          </w:p>
        </w:tc>
      </w:tr>
    </w:tbl>
    <w:p w14:paraId="5AF6C524" w14:textId="77777777" w:rsidR="00EA16E8" w:rsidRPr="005A5509" w:rsidRDefault="00EA16E8" w:rsidP="00EA16E8">
      <w:pPr>
        <w:rPr>
          <w:lang w:val="en-US" w:eastAsia="sv-SE"/>
        </w:rPr>
      </w:pPr>
    </w:p>
    <w:p w14:paraId="47F5E18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5.17.2.6.2</w:t>
      </w:r>
      <w:r w:rsidRPr="005A5509">
        <w:rPr>
          <w:lang w:val="en-US" w:eastAsia="sv-SE"/>
        </w:rPr>
        <w:t>.</w:t>
      </w:r>
    </w:p>
    <w:p w14:paraId="3ED9BDA7" w14:textId="77777777" w:rsidR="00EA16E8" w:rsidRPr="005A5509" w:rsidRDefault="00EA16E8" w:rsidP="00EA16E8">
      <w:pPr>
        <w:pStyle w:val="TH"/>
      </w:pPr>
      <w:r w:rsidRPr="005A5509">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377093" w14:textId="77777777" w:rsidTr="002D0C32">
        <w:trPr>
          <w:jc w:val="center"/>
        </w:trPr>
        <w:tc>
          <w:tcPr>
            <w:tcW w:w="2880" w:type="dxa"/>
          </w:tcPr>
          <w:p w14:paraId="424D7FB1" w14:textId="77777777" w:rsidR="00EA16E8" w:rsidRPr="005A5509" w:rsidRDefault="00EA16E8" w:rsidP="002D0C32">
            <w:pPr>
              <w:pStyle w:val="TAH"/>
            </w:pPr>
            <w:r w:rsidRPr="005A5509">
              <w:t>Address information</w:t>
            </w:r>
          </w:p>
        </w:tc>
        <w:tc>
          <w:tcPr>
            <w:tcW w:w="2955" w:type="dxa"/>
          </w:tcPr>
          <w:p w14:paraId="322882D7" w14:textId="77777777" w:rsidR="00EA16E8" w:rsidRPr="005A5509" w:rsidRDefault="00EA16E8" w:rsidP="002D0C32">
            <w:pPr>
              <w:pStyle w:val="TAH"/>
            </w:pPr>
            <w:r w:rsidRPr="005A5509">
              <w:t>Control information</w:t>
            </w:r>
          </w:p>
        </w:tc>
        <w:tc>
          <w:tcPr>
            <w:tcW w:w="2805" w:type="dxa"/>
          </w:tcPr>
          <w:p w14:paraId="57304E44" w14:textId="77777777" w:rsidR="00EA16E8" w:rsidRPr="005A5509" w:rsidRDefault="00EA16E8" w:rsidP="002D0C32">
            <w:pPr>
              <w:pStyle w:val="TAH"/>
            </w:pPr>
            <w:r w:rsidRPr="005A5509">
              <w:t>Bearer information</w:t>
            </w:r>
          </w:p>
        </w:tc>
      </w:tr>
      <w:tr w:rsidR="00EA16E8" w:rsidRPr="005A5509" w14:paraId="4C70EE49" w14:textId="77777777" w:rsidTr="002D0C32">
        <w:trPr>
          <w:jc w:val="center"/>
        </w:trPr>
        <w:tc>
          <w:tcPr>
            <w:tcW w:w="2880" w:type="dxa"/>
          </w:tcPr>
          <w:p w14:paraId="30E6AA7E" w14:textId="77777777" w:rsidR="00EA16E8" w:rsidRPr="005A5509" w:rsidRDefault="00EA16E8" w:rsidP="002D0C32">
            <w:pPr>
              <w:pStyle w:val="TAL"/>
            </w:pPr>
          </w:p>
        </w:tc>
        <w:tc>
          <w:tcPr>
            <w:tcW w:w="2955" w:type="dxa"/>
          </w:tcPr>
          <w:p w14:paraId="1C277D9D" w14:textId="77777777" w:rsidR="00EA16E8" w:rsidRPr="005A5509" w:rsidRDefault="00EA16E8" w:rsidP="002D0C32">
            <w:pPr>
              <w:pStyle w:val="TAL"/>
            </w:pPr>
            <w:r w:rsidRPr="005A5509">
              <w:t>Transaction ID = x</w:t>
            </w:r>
          </w:p>
          <w:p w14:paraId="320AC1B5" w14:textId="77777777" w:rsidR="00EA16E8" w:rsidRPr="005A5509" w:rsidRDefault="00EA16E8" w:rsidP="002D0C32">
            <w:pPr>
              <w:pStyle w:val="TAL"/>
            </w:pPr>
            <w:r w:rsidRPr="005A5509">
              <w:t>Context ID = C1</w:t>
            </w:r>
          </w:p>
          <w:p w14:paraId="61B61624" w14:textId="77777777" w:rsidR="00EA16E8" w:rsidRPr="005A5509" w:rsidRDefault="00EA16E8" w:rsidP="002D0C32">
            <w:pPr>
              <w:pStyle w:val="TAL"/>
            </w:pPr>
            <w:r w:rsidRPr="005A5509">
              <w:t>Termination ID = T1</w:t>
            </w:r>
          </w:p>
          <w:p w14:paraId="217C57AB" w14:textId="77777777" w:rsidR="00EA16E8" w:rsidRPr="005A5509" w:rsidRDefault="00EA16E8" w:rsidP="002D0C32">
            <w:pPr>
              <w:pStyle w:val="TAL"/>
            </w:pPr>
            <w:r w:rsidRPr="005A5509">
              <w:t>If local resources were provided in request:</w:t>
            </w:r>
          </w:p>
          <w:p w14:paraId="3A3C06E0" w14:textId="77777777" w:rsidR="00EA16E8" w:rsidRPr="005A5509" w:rsidRDefault="00EA16E8" w:rsidP="002D0C32">
            <w:pPr>
              <w:pStyle w:val="TAL"/>
            </w:pPr>
            <w:r w:rsidRPr="005A5509">
              <w:t xml:space="preserve">   Stream Number </w:t>
            </w:r>
          </w:p>
          <w:p w14:paraId="2BE08B5B" w14:textId="77777777" w:rsidR="00EA16E8" w:rsidRPr="005A5509" w:rsidRDefault="00EA16E8" w:rsidP="002D0C32"/>
        </w:tc>
        <w:tc>
          <w:tcPr>
            <w:tcW w:w="2805" w:type="dxa"/>
          </w:tcPr>
          <w:p w14:paraId="604EDC93" w14:textId="77777777" w:rsidR="00EA16E8" w:rsidRPr="005A5509" w:rsidRDefault="00EA16E8" w:rsidP="002D0C32"/>
        </w:tc>
      </w:tr>
    </w:tbl>
    <w:p w14:paraId="23723C2A" w14:textId="77777777" w:rsidR="00EA16E8" w:rsidRPr="005A5509" w:rsidRDefault="00EA16E8" w:rsidP="00EA16E8">
      <w:pPr>
        <w:ind w:left="1701"/>
      </w:pPr>
    </w:p>
    <w:p w14:paraId="707AE255" w14:textId="77777777" w:rsidR="00EA16E8" w:rsidRPr="005A5509" w:rsidRDefault="00EA16E8" w:rsidP="00EA16E8">
      <w:pPr>
        <w:pStyle w:val="Heading4"/>
      </w:pPr>
      <w:bookmarkStart w:id="285" w:name="_Toc11325852"/>
      <w:bookmarkStart w:id="286" w:name="_Toc170149457"/>
      <w:r w:rsidRPr="005A5509">
        <w:t>5.17.2.7</w:t>
      </w:r>
      <w:r w:rsidRPr="005A5509">
        <w:tab/>
        <w:t>Stop Tone</w:t>
      </w:r>
      <w:bookmarkEnd w:id="285"/>
      <w:bookmarkEnd w:id="286"/>
      <w:r w:rsidRPr="005A5509">
        <w:t xml:space="preserve"> </w:t>
      </w:r>
    </w:p>
    <w:p w14:paraId="3549D73B" w14:textId="77777777" w:rsidR="00EA16E8" w:rsidRPr="005A5509" w:rsidRDefault="00EA16E8" w:rsidP="00EA16E8">
      <w:r w:rsidRPr="005A5509">
        <w:t xml:space="preserve">This procedure is used to stop a tone. This procedure is the same as the procedure Start Tone however the signal descriptor shall not include the started tone signal.  Note that a tone may also be stopped by releasing the IMS termination. </w:t>
      </w:r>
    </w:p>
    <w:p w14:paraId="6CD2D21D" w14:textId="77777777" w:rsidR="00EA16E8" w:rsidRPr="005A5509" w:rsidRDefault="00EA16E8" w:rsidP="00EA16E8">
      <w:pPr>
        <w:pStyle w:val="Heading4"/>
      </w:pPr>
      <w:bookmarkStart w:id="287" w:name="_Toc11325853"/>
      <w:bookmarkStart w:id="288" w:name="_Toc170149458"/>
      <w:r w:rsidRPr="005A5509">
        <w:lastRenderedPageBreak/>
        <w:t>5.17.2.8</w:t>
      </w:r>
      <w:r w:rsidRPr="005A5509">
        <w:tab/>
        <w:t>Tone Completed</w:t>
      </w:r>
      <w:bookmarkEnd w:id="287"/>
      <w:bookmarkEnd w:id="288"/>
      <w:r w:rsidRPr="005A5509">
        <w:t xml:space="preserve"> </w:t>
      </w:r>
    </w:p>
    <w:p w14:paraId="6ED3A103" w14:textId="77777777" w:rsidR="00EA16E8" w:rsidRPr="005A5509" w:rsidRDefault="00EA16E8" w:rsidP="00EA16E8">
      <w:r w:rsidRPr="005A5509">
        <w:t xml:space="preserve">This procedure is used to report that a tone has ended. </w:t>
      </w:r>
    </w:p>
    <w:p w14:paraId="47D4E14E" w14:textId="77777777" w:rsidR="00EA16E8" w:rsidRPr="005A5509" w:rsidRDefault="00EA16E8" w:rsidP="00EA16E8">
      <w:r w:rsidRPr="005A5509">
        <w:t xml:space="preserve">The MRFP sends a NOTIFY to the MRFC as shown in table 5.17.2.q.1.  </w:t>
      </w:r>
    </w:p>
    <w:p w14:paraId="4CD458DC" w14:textId="77777777" w:rsidR="00EA16E8" w:rsidRPr="005A5509" w:rsidRDefault="00EA16E8" w:rsidP="00EA16E8">
      <w:pPr>
        <w:pStyle w:val="TH"/>
      </w:pPr>
      <w:r w:rsidRPr="005A5509">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AC1086" w14:textId="77777777" w:rsidTr="002D0C32">
        <w:trPr>
          <w:jc w:val="center"/>
        </w:trPr>
        <w:tc>
          <w:tcPr>
            <w:tcW w:w="2880" w:type="dxa"/>
          </w:tcPr>
          <w:p w14:paraId="0961BC81" w14:textId="77777777" w:rsidR="00EA16E8" w:rsidRPr="005A5509" w:rsidRDefault="00EA16E8" w:rsidP="002D0C32">
            <w:pPr>
              <w:pStyle w:val="TAH"/>
            </w:pPr>
            <w:r w:rsidRPr="005A5509">
              <w:t>Address information</w:t>
            </w:r>
          </w:p>
        </w:tc>
        <w:tc>
          <w:tcPr>
            <w:tcW w:w="2955" w:type="dxa"/>
          </w:tcPr>
          <w:p w14:paraId="05894668" w14:textId="77777777" w:rsidR="00EA16E8" w:rsidRPr="005A5509" w:rsidRDefault="00EA16E8" w:rsidP="002D0C32">
            <w:pPr>
              <w:pStyle w:val="TAH"/>
            </w:pPr>
            <w:r w:rsidRPr="005A5509">
              <w:t>Control information</w:t>
            </w:r>
          </w:p>
        </w:tc>
        <w:tc>
          <w:tcPr>
            <w:tcW w:w="2805" w:type="dxa"/>
          </w:tcPr>
          <w:p w14:paraId="7E5EB754" w14:textId="77777777" w:rsidR="00EA16E8" w:rsidRPr="005A5509" w:rsidRDefault="00EA16E8" w:rsidP="002D0C32">
            <w:pPr>
              <w:pStyle w:val="TAH"/>
            </w:pPr>
            <w:r w:rsidRPr="005A5509">
              <w:t>Bearer information</w:t>
            </w:r>
          </w:p>
        </w:tc>
      </w:tr>
      <w:tr w:rsidR="00EA16E8" w:rsidRPr="005A5509" w14:paraId="29228DAF" w14:textId="77777777" w:rsidTr="002D0C32">
        <w:trPr>
          <w:jc w:val="center"/>
        </w:trPr>
        <w:tc>
          <w:tcPr>
            <w:tcW w:w="2880" w:type="dxa"/>
          </w:tcPr>
          <w:p w14:paraId="6E0293A8" w14:textId="77777777" w:rsidR="00EA16E8" w:rsidRPr="005A5509" w:rsidRDefault="00EA16E8" w:rsidP="002D0C32"/>
        </w:tc>
        <w:tc>
          <w:tcPr>
            <w:tcW w:w="2955" w:type="dxa"/>
          </w:tcPr>
          <w:p w14:paraId="73E78FF6" w14:textId="77777777" w:rsidR="00EA16E8" w:rsidRPr="005A5509" w:rsidRDefault="00EA16E8" w:rsidP="002D0C32">
            <w:pPr>
              <w:pStyle w:val="TAL"/>
            </w:pPr>
            <w:r w:rsidRPr="005A5509">
              <w:t>Transaction ID = x</w:t>
            </w:r>
          </w:p>
          <w:p w14:paraId="158ABAFE" w14:textId="77777777" w:rsidR="00EA16E8" w:rsidRPr="005A5509" w:rsidRDefault="00EA16E8" w:rsidP="002D0C32">
            <w:pPr>
              <w:pStyle w:val="TAL"/>
            </w:pPr>
            <w:r w:rsidRPr="005A5509">
              <w:t>Context ID = C1</w:t>
            </w:r>
          </w:p>
          <w:p w14:paraId="06346809" w14:textId="77777777" w:rsidR="00EA16E8" w:rsidRPr="005A5509" w:rsidRDefault="00EA16E8" w:rsidP="002D0C32">
            <w:pPr>
              <w:pStyle w:val="TAL"/>
            </w:pPr>
            <w:r w:rsidRPr="005A5509">
              <w:t>Termination ID = T1</w:t>
            </w:r>
          </w:p>
          <w:p w14:paraId="2387D8DE" w14:textId="77777777" w:rsidR="00EA16E8" w:rsidRPr="005A5509" w:rsidRDefault="00EA16E8" w:rsidP="002D0C32">
            <w:pPr>
              <w:pStyle w:val="TAL"/>
            </w:pPr>
            <w:r w:rsidRPr="005A5509">
              <w:t>End Of Signal Notification = Tone Completed</w:t>
            </w:r>
          </w:p>
          <w:p w14:paraId="2D978DF2" w14:textId="77777777" w:rsidR="00EA16E8" w:rsidRPr="005A5509" w:rsidRDefault="00EA16E8" w:rsidP="002D0C32">
            <w:pPr>
              <w:pStyle w:val="TAL"/>
            </w:pPr>
            <w:r w:rsidRPr="005A5509">
              <w:t>Cause</w:t>
            </w:r>
          </w:p>
          <w:p w14:paraId="2A2D59D4" w14:textId="77777777" w:rsidR="00EA16E8" w:rsidRPr="005A5509" w:rsidRDefault="00EA16E8" w:rsidP="002D0C32">
            <w:pPr>
              <w:pStyle w:val="TAL"/>
            </w:pPr>
          </w:p>
          <w:p w14:paraId="28DBD67C" w14:textId="77777777" w:rsidR="00EA16E8" w:rsidRPr="005A5509" w:rsidRDefault="00EA16E8" w:rsidP="002D0C32">
            <w:pPr>
              <w:pStyle w:val="TAL"/>
            </w:pPr>
          </w:p>
        </w:tc>
        <w:tc>
          <w:tcPr>
            <w:tcW w:w="2805" w:type="dxa"/>
          </w:tcPr>
          <w:p w14:paraId="14C01CEE" w14:textId="77777777" w:rsidR="00EA16E8" w:rsidRPr="005A5509" w:rsidRDefault="00EA16E8" w:rsidP="002D0C32"/>
        </w:tc>
      </w:tr>
    </w:tbl>
    <w:p w14:paraId="2DA24765" w14:textId="77777777" w:rsidR="00EA16E8" w:rsidRPr="005A5509" w:rsidRDefault="00EA16E8" w:rsidP="00EA16E8">
      <w:pPr>
        <w:rPr>
          <w:lang w:val="en-US" w:eastAsia="sv-SE"/>
        </w:rPr>
      </w:pPr>
    </w:p>
    <w:p w14:paraId="4599B8D8"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5.17.2.8.2</w:t>
      </w:r>
      <w:r w:rsidRPr="005A5509">
        <w:rPr>
          <w:lang w:val="en-US" w:eastAsia="sv-SE"/>
        </w:rPr>
        <w:t xml:space="preserve">. </w:t>
      </w:r>
    </w:p>
    <w:p w14:paraId="3555176D" w14:textId="77777777" w:rsidR="00EA16E8" w:rsidRPr="005A5509" w:rsidRDefault="00EA16E8" w:rsidP="00EA16E8">
      <w:pPr>
        <w:rPr>
          <w:lang w:val="en-US" w:eastAsia="sv-SE"/>
        </w:rPr>
      </w:pPr>
    </w:p>
    <w:p w14:paraId="1C708C16" w14:textId="77777777" w:rsidR="00EA16E8" w:rsidRPr="005A5509" w:rsidRDefault="00EA16E8" w:rsidP="00EA16E8">
      <w:pPr>
        <w:pStyle w:val="TH"/>
      </w:pPr>
      <w:r w:rsidRPr="005A5509">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7BAE641" w14:textId="77777777" w:rsidTr="002D0C32">
        <w:trPr>
          <w:trHeight w:val="130"/>
          <w:jc w:val="center"/>
        </w:trPr>
        <w:tc>
          <w:tcPr>
            <w:tcW w:w="2880" w:type="dxa"/>
          </w:tcPr>
          <w:p w14:paraId="24BAF984" w14:textId="77777777" w:rsidR="00EA16E8" w:rsidRPr="005A5509" w:rsidRDefault="00EA16E8" w:rsidP="002D0C32">
            <w:pPr>
              <w:pStyle w:val="TAH"/>
            </w:pPr>
            <w:r w:rsidRPr="005A5509">
              <w:t>Address information</w:t>
            </w:r>
          </w:p>
        </w:tc>
        <w:tc>
          <w:tcPr>
            <w:tcW w:w="2955" w:type="dxa"/>
          </w:tcPr>
          <w:p w14:paraId="34030868" w14:textId="77777777" w:rsidR="00EA16E8" w:rsidRPr="005A5509" w:rsidRDefault="00EA16E8" w:rsidP="002D0C32">
            <w:pPr>
              <w:pStyle w:val="TAH"/>
            </w:pPr>
            <w:r w:rsidRPr="005A5509">
              <w:t>Control information</w:t>
            </w:r>
          </w:p>
        </w:tc>
        <w:tc>
          <w:tcPr>
            <w:tcW w:w="2805" w:type="dxa"/>
          </w:tcPr>
          <w:p w14:paraId="7366543F" w14:textId="77777777" w:rsidR="00EA16E8" w:rsidRPr="005A5509" w:rsidRDefault="00EA16E8" w:rsidP="002D0C32">
            <w:pPr>
              <w:pStyle w:val="TAH"/>
            </w:pPr>
            <w:r w:rsidRPr="005A5509">
              <w:t>Bearer information</w:t>
            </w:r>
          </w:p>
        </w:tc>
      </w:tr>
      <w:tr w:rsidR="00EA16E8" w:rsidRPr="005A5509" w14:paraId="21EA3675" w14:textId="77777777" w:rsidTr="002D0C32">
        <w:trPr>
          <w:jc w:val="center"/>
        </w:trPr>
        <w:tc>
          <w:tcPr>
            <w:tcW w:w="2880" w:type="dxa"/>
          </w:tcPr>
          <w:p w14:paraId="18201EB6" w14:textId="77777777" w:rsidR="00EA16E8" w:rsidRPr="005A5509" w:rsidRDefault="00EA16E8" w:rsidP="002D0C32"/>
        </w:tc>
        <w:tc>
          <w:tcPr>
            <w:tcW w:w="2955" w:type="dxa"/>
          </w:tcPr>
          <w:p w14:paraId="2346F074" w14:textId="77777777" w:rsidR="00EA16E8" w:rsidRPr="005A5509" w:rsidRDefault="00EA16E8" w:rsidP="002D0C32">
            <w:pPr>
              <w:pStyle w:val="TAL"/>
              <w:rPr>
                <w:lang w:val="fr-FR"/>
              </w:rPr>
            </w:pPr>
            <w:r w:rsidRPr="005A5509">
              <w:rPr>
                <w:lang w:val="fr-FR"/>
              </w:rPr>
              <w:t>Transaction ID = x</w:t>
            </w:r>
          </w:p>
          <w:p w14:paraId="73835ECA" w14:textId="77777777" w:rsidR="00EA16E8" w:rsidRPr="005A5509" w:rsidRDefault="00EA16E8" w:rsidP="002D0C32">
            <w:pPr>
              <w:pStyle w:val="TAL"/>
              <w:rPr>
                <w:lang w:val="fr-FR"/>
              </w:rPr>
            </w:pPr>
            <w:r w:rsidRPr="005A5509">
              <w:rPr>
                <w:lang w:val="fr-FR"/>
              </w:rPr>
              <w:t>Context ID = C1</w:t>
            </w:r>
          </w:p>
          <w:p w14:paraId="11D8649F" w14:textId="77777777" w:rsidR="00EA16E8" w:rsidRPr="005A5509" w:rsidRDefault="00EA16E8" w:rsidP="002D0C32">
            <w:pPr>
              <w:pStyle w:val="TAL"/>
              <w:rPr>
                <w:lang w:val="fr-FR"/>
              </w:rPr>
            </w:pPr>
            <w:r w:rsidRPr="005A5509">
              <w:rPr>
                <w:lang w:val="fr-FR"/>
              </w:rPr>
              <w:t>Termination ID = T1</w:t>
            </w:r>
          </w:p>
          <w:p w14:paraId="3598D758" w14:textId="77777777" w:rsidR="00EA16E8" w:rsidRPr="005A5509" w:rsidRDefault="00EA16E8" w:rsidP="002D0C32">
            <w:pPr>
              <w:pStyle w:val="TAL"/>
              <w:rPr>
                <w:lang w:val="fr-FR"/>
              </w:rPr>
            </w:pPr>
          </w:p>
        </w:tc>
        <w:tc>
          <w:tcPr>
            <w:tcW w:w="2805" w:type="dxa"/>
          </w:tcPr>
          <w:p w14:paraId="438A0B8F" w14:textId="77777777" w:rsidR="00EA16E8" w:rsidRPr="005A5509" w:rsidRDefault="00EA16E8" w:rsidP="002D0C32">
            <w:pPr>
              <w:rPr>
                <w:lang w:val="fr-FR"/>
              </w:rPr>
            </w:pPr>
          </w:p>
        </w:tc>
      </w:tr>
    </w:tbl>
    <w:p w14:paraId="3137E140" w14:textId="77777777" w:rsidR="00EA16E8" w:rsidRPr="005A5509" w:rsidRDefault="00EA16E8" w:rsidP="00EA16E8">
      <w:pPr>
        <w:rPr>
          <w:lang w:val="fr-FR"/>
        </w:rPr>
      </w:pPr>
    </w:p>
    <w:p w14:paraId="47C91750" w14:textId="77777777" w:rsidR="00EA16E8" w:rsidRPr="005A5509" w:rsidRDefault="00EA16E8" w:rsidP="00EA16E8">
      <w:pPr>
        <w:pStyle w:val="Heading4"/>
      </w:pPr>
      <w:bookmarkStart w:id="289" w:name="_Toc11325854"/>
      <w:bookmarkStart w:id="290" w:name="_Toc170149459"/>
      <w:r w:rsidRPr="005A5509">
        <w:t>5.17.2.9</w:t>
      </w:r>
      <w:r w:rsidRPr="005A5509">
        <w:tab/>
        <w:t>Start Announcement</w:t>
      </w:r>
      <w:bookmarkEnd w:id="289"/>
      <w:bookmarkEnd w:id="290"/>
      <w:r w:rsidRPr="005A5509">
        <w:t xml:space="preserve">  </w:t>
      </w:r>
    </w:p>
    <w:p w14:paraId="08902159" w14:textId="77777777" w:rsidR="00EA16E8" w:rsidRPr="005A5509" w:rsidRDefault="00EA16E8" w:rsidP="00EA16E8">
      <w:pPr>
        <w:rPr>
          <w:lang w:val="en-US" w:eastAsia="sv-SE"/>
        </w:rPr>
      </w:pPr>
      <w:r w:rsidRPr="005A5509">
        <w:rPr>
          <w:lang w:val="en-US" w:eastAsia="sv-SE"/>
        </w:rPr>
        <w:t xml:space="preserve">This procedure is used to play an announcement, which may be fixed or variable. </w:t>
      </w:r>
    </w:p>
    <w:p w14:paraId="1C5BF92C" w14:textId="77777777" w:rsidR="00EA16E8" w:rsidRPr="005A5509" w:rsidRDefault="00EA16E8" w:rsidP="00EA16E8">
      <w:r w:rsidRPr="005A5509">
        <w:t xml:space="preserve">The MRFC sends an ADD or MODIFY command as in Table 5.17.2.9.1. </w:t>
      </w:r>
    </w:p>
    <w:p w14:paraId="0F72DC69" w14:textId="77777777" w:rsidR="00EA16E8" w:rsidRPr="005A5509" w:rsidRDefault="00EA16E8" w:rsidP="00EA16E8">
      <w:pPr>
        <w:pStyle w:val="TH"/>
      </w:pPr>
      <w:r w:rsidRPr="005A5509">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A8CB5AB" w14:textId="77777777" w:rsidTr="002D0C32">
        <w:trPr>
          <w:jc w:val="center"/>
        </w:trPr>
        <w:tc>
          <w:tcPr>
            <w:tcW w:w="2880" w:type="dxa"/>
          </w:tcPr>
          <w:p w14:paraId="447E704D" w14:textId="77777777" w:rsidR="00EA16E8" w:rsidRPr="005A5509" w:rsidRDefault="00EA16E8" w:rsidP="002D0C32">
            <w:pPr>
              <w:pStyle w:val="TAH"/>
            </w:pPr>
            <w:r w:rsidRPr="005A5509">
              <w:t>Address information</w:t>
            </w:r>
          </w:p>
        </w:tc>
        <w:tc>
          <w:tcPr>
            <w:tcW w:w="2955" w:type="dxa"/>
          </w:tcPr>
          <w:p w14:paraId="41A710BD" w14:textId="77777777" w:rsidR="00EA16E8" w:rsidRPr="005A5509" w:rsidRDefault="00EA16E8" w:rsidP="002D0C32">
            <w:pPr>
              <w:pStyle w:val="TAH"/>
            </w:pPr>
            <w:r w:rsidRPr="005A5509">
              <w:t>Control information</w:t>
            </w:r>
          </w:p>
        </w:tc>
        <w:tc>
          <w:tcPr>
            <w:tcW w:w="2805" w:type="dxa"/>
          </w:tcPr>
          <w:p w14:paraId="413A0989" w14:textId="77777777" w:rsidR="00EA16E8" w:rsidRPr="005A5509" w:rsidRDefault="00EA16E8" w:rsidP="002D0C32">
            <w:pPr>
              <w:pStyle w:val="TAH"/>
            </w:pPr>
            <w:r w:rsidRPr="005A5509">
              <w:t>Bearer information</w:t>
            </w:r>
          </w:p>
        </w:tc>
      </w:tr>
      <w:tr w:rsidR="00EA16E8" w:rsidRPr="005A5509" w14:paraId="218AC3D1" w14:textId="77777777" w:rsidTr="002D0C32">
        <w:trPr>
          <w:jc w:val="center"/>
        </w:trPr>
        <w:tc>
          <w:tcPr>
            <w:tcW w:w="2880" w:type="dxa"/>
          </w:tcPr>
          <w:p w14:paraId="3322465A" w14:textId="77777777" w:rsidR="00EA16E8" w:rsidRPr="005A5509" w:rsidRDefault="00EA16E8" w:rsidP="002D0C32"/>
        </w:tc>
        <w:tc>
          <w:tcPr>
            <w:tcW w:w="2955" w:type="dxa"/>
          </w:tcPr>
          <w:p w14:paraId="44F1AD62" w14:textId="77777777" w:rsidR="00EA16E8" w:rsidRPr="005A5509" w:rsidRDefault="00EA16E8" w:rsidP="002D0C32">
            <w:pPr>
              <w:pStyle w:val="TAL"/>
            </w:pPr>
            <w:r w:rsidRPr="005A5509">
              <w:t>Transaction ID = x</w:t>
            </w:r>
          </w:p>
          <w:p w14:paraId="06955568" w14:textId="77777777" w:rsidR="00EA16E8" w:rsidRPr="005A5509" w:rsidRDefault="00EA16E8" w:rsidP="002D0C32">
            <w:pPr>
              <w:pStyle w:val="TAL"/>
            </w:pPr>
            <w:r w:rsidRPr="005A5509">
              <w:t>If context already exists:</w:t>
            </w:r>
          </w:p>
          <w:p w14:paraId="29FA313A" w14:textId="77777777" w:rsidR="00EA16E8" w:rsidRPr="005A5509" w:rsidRDefault="00EA16E8" w:rsidP="002D0C32">
            <w:pPr>
              <w:pStyle w:val="TAL"/>
            </w:pPr>
            <w:r w:rsidRPr="005A5509">
              <w:t xml:space="preserve">   Context ID = C1</w:t>
            </w:r>
          </w:p>
          <w:p w14:paraId="7E3F4B9E" w14:textId="77777777" w:rsidR="00EA16E8" w:rsidRPr="005A5509" w:rsidRDefault="00EA16E8" w:rsidP="002D0C32">
            <w:pPr>
              <w:pStyle w:val="TAL"/>
            </w:pPr>
            <w:r w:rsidRPr="005A5509">
              <w:t>Else</w:t>
            </w:r>
          </w:p>
          <w:p w14:paraId="5D44EC86" w14:textId="77777777" w:rsidR="00EA16E8" w:rsidRPr="005A5509" w:rsidRDefault="00EA16E8" w:rsidP="002D0C32">
            <w:pPr>
              <w:pStyle w:val="TAL"/>
            </w:pPr>
            <w:r w:rsidRPr="005A5509">
              <w:t xml:space="preserve">   Context = $</w:t>
            </w:r>
          </w:p>
          <w:p w14:paraId="3832C1E6" w14:textId="77777777" w:rsidR="00EA16E8" w:rsidRPr="005A5509" w:rsidRDefault="00EA16E8" w:rsidP="002D0C32">
            <w:pPr>
              <w:pStyle w:val="TAL"/>
            </w:pPr>
            <w:r w:rsidRPr="005A5509">
              <w:t>If Termination exists:</w:t>
            </w:r>
          </w:p>
          <w:p w14:paraId="0E4559A4" w14:textId="77777777" w:rsidR="00EA16E8" w:rsidRPr="005A5509" w:rsidRDefault="00EA16E8" w:rsidP="002D0C32">
            <w:pPr>
              <w:pStyle w:val="TAL"/>
            </w:pPr>
            <w:r w:rsidRPr="005A5509">
              <w:t xml:space="preserve">   Termination ID = T1</w:t>
            </w:r>
          </w:p>
          <w:p w14:paraId="158CAE30" w14:textId="77777777" w:rsidR="00EA16E8" w:rsidRPr="005A5509" w:rsidRDefault="00EA16E8" w:rsidP="002D0C32">
            <w:pPr>
              <w:pStyle w:val="TAL"/>
            </w:pPr>
            <w:r w:rsidRPr="005A5509">
              <w:t>Else</w:t>
            </w:r>
          </w:p>
          <w:p w14:paraId="51033776" w14:textId="77777777" w:rsidR="00EA16E8" w:rsidRPr="005A5509" w:rsidRDefault="00EA16E8" w:rsidP="002D0C32">
            <w:pPr>
              <w:pStyle w:val="TAL"/>
            </w:pPr>
            <w:r w:rsidRPr="005A5509">
              <w:t xml:space="preserve">   Termination ID = $</w:t>
            </w:r>
          </w:p>
          <w:p w14:paraId="03738369" w14:textId="77777777" w:rsidR="00EA16E8" w:rsidRPr="005A5509" w:rsidRDefault="00EA16E8" w:rsidP="002D0C32">
            <w:pPr>
              <w:pStyle w:val="TAL"/>
            </w:pPr>
          </w:p>
          <w:p w14:paraId="018508F2" w14:textId="77777777" w:rsidR="00EA16E8" w:rsidRPr="005A5509" w:rsidRDefault="00EA16E8" w:rsidP="002D0C32">
            <w:pPr>
              <w:pStyle w:val="TAL"/>
            </w:pPr>
            <w:r w:rsidRPr="005A5509">
              <w:t>If Stream number specified:</w:t>
            </w:r>
          </w:p>
          <w:p w14:paraId="67B4EF6C" w14:textId="77777777" w:rsidR="00EA16E8" w:rsidRPr="005A5509" w:rsidRDefault="00EA16E8" w:rsidP="002D0C32">
            <w:pPr>
              <w:pStyle w:val="TAL"/>
            </w:pPr>
            <w:r w:rsidRPr="005A5509">
              <w:t xml:space="preserve">   Stream Number</w:t>
            </w:r>
          </w:p>
          <w:p w14:paraId="2351F554" w14:textId="77777777" w:rsidR="00EA16E8" w:rsidRPr="005A5509" w:rsidRDefault="00EA16E8" w:rsidP="002D0C32">
            <w:pPr>
              <w:pStyle w:val="TAL"/>
            </w:pPr>
          </w:p>
          <w:p w14:paraId="1A3D5675" w14:textId="77777777" w:rsidR="00EA16E8" w:rsidRPr="005A5509" w:rsidRDefault="00EA16E8" w:rsidP="002D0C32">
            <w:pPr>
              <w:pStyle w:val="TAL"/>
            </w:pPr>
            <w:r w:rsidRPr="005A5509">
              <w:t>Announcement Identity</w:t>
            </w:r>
          </w:p>
          <w:p w14:paraId="3E2A9029" w14:textId="77777777" w:rsidR="00EA16E8" w:rsidRPr="005A5509" w:rsidRDefault="00EA16E8" w:rsidP="002D0C32">
            <w:pPr>
              <w:pStyle w:val="TAL"/>
            </w:pPr>
            <w:r w:rsidRPr="005A5509">
              <w:t>If override Signal Direction</w:t>
            </w:r>
          </w:p>
          <w:p w14:paraId="01E93D94" w14:textId="77777777" w:rsidR="00EA16E8" w:rsidRPr="005A5509" w:rsidRDefault="00EA16E8" w:rsidP="002D0C32">
            <w:pPr>
              <w:pStyle w:val="TAL"/>
              <w:ind w:firstLine="180"/>
            </w:pPr>
            <w:r w:rsidRPr="005A5509">
              <w:t>Direction = Announcement Direction</w:t>
            </w:r>
          </w:p>
          <w:p w14:paraId="6BEC1195" w14:textId="77777777" w:rsidR="00EA16E8" w:rsidRPr="005A5509" w:rsidRDefault="00EA16E8" w:rsidP="002D0C32">
            <w:pPr>
              <w:pStyle w:val="TAL"/>
              <w:ind w:firstLine="180"/>
            </w:pPr>
          </w:p>
          <w:p w14:paraId="5A6B7186" w14:textId="77777777" w:rsidR="00EA16E8" w:rsidRPr="005A5509" w:rsidRDefault="00EA16E8" w:rsidP="002D0C32">
            <w:pPr>
              <w:pStyle w:val="TAL"/>
            </w:pPr>
            <w:r w:rsidRPr="005A5509">
              <w:t xml:space="preserve">If DTMF override </w:t>
            </w:r>
          </w:p>
          <w:p w14:paraId="66EEFDEA" w14:textId="77777777" w:rsidR="00EA16E8" w:rsidRPr="005A5509" w:rsidRDefault="00EA16E8" w:rsidP="002D0C32">
            <w:pPr>
              <w:pStyle w:val="TAL"/>
            </w:pPr>
            <w:r w:rsidRPr="005A5509">
              <w:t xml:space="preserve">    Override = DTMFTrigger</w:t>
            </w:r>
          </w:p>
          <w:p w14:paraId="798FEAD9" w14:textId="77777777" w:rsidR="00EA16E8" w:rsidRPr="005A5509" w:rsidRDefault="00EA16E8" w:rsidP="002D0C32">
            <w:pPr>
              <w:pStyle w:val="TAL"/>
            </w:pPr>
          </w:p>
          <w:p w14:paraId="213175CE" w14:textId="77777777" w:rsidR="00EA16E8" w:rsidRPr="005A5509" w:rsidRDefault="00EA16E8" w:rsidP="002D0C32">
            <w:pPr>
              <w:pStyle w:val="TAL"/>
            </w:pPr>
            <w:r w:rsidRPr="005A5509">
              <w:t>If MRFC wishes to override the default number of cycles:</w:t>
            </w:r>
          </w:p>
          <w:p w14:paraId="018113C4" w14:textId="77777777" w:rsidR="00EA16E8" w:rsidRPr="005A5509" w:rsidRDefault="00EA16E8" w:rsidP="002D0C32">
            <w:pPr>
              <w:pStyle w:val="TAL"/>
            </w:pPr>
            <w:r w:rsidRPr="005A5509">
              <w:t xml:space="preserve">   Announcement Cycles</w:t>
            </w:r>
          </w:p>
          <w:p w14:paraId="4FDFF4F5" w14:textId="77777777" w:rsidR="00EA16E8" w:rsidRPr="005A5509" w:rsidRDefault="00EA16E8" w:rsidP="002D0C32">
            <w:pPr>
              <w:pStyle w:val="TAL"/>
            </w:pPr>
          </w:p>
          <w:p w14:paraId="5DC54208" w14:textId="77777777" w:rsidR="00EA16E8" w:rsidRPr="005A5509" w:rsidRDefault="00EA16E8" w:rsidP="002D0C32">
            <w:pPr>
              <w:pStyle w:val="TAL"/>
            </w:pPr>
            <w:r w:rsidRPr="005A5509">
              <w:lastRenderedPageBreak/>
              <w:t>If MRFC wishes to override the default announcement variant:</w:t>
            </w:r>
          </w:p>
          <w:p w14:paraId="738308D7" w14:textId="77777777" w:rsidR="00EA16E8" w:rsidRPr="005A5509" w:rsidRDefault="00EA16E8" w:rsidP="002D0C32">
            <w:pPr>
              <w:pStyle w:val="TAL"/>
            </w:pPr>
            <w:r w:rsidRPr="005A5509">
              <w:t xml:space="preserve">   Announcement Variant</w:t>
            </w:r>
          </w:p>
          <w:p w14:paraId="04F71B71" w14:textId="77777777" w:rsidR="00EA16E8" w:rsidRPr="005A5509" w:rsidRDefault="00EA16E8" w:rsidP="002D0C32">
            <w:pPr>
              <w:pStyle w:val="TAL"/>
              <w:rPr>
                <w:u w:val="single"/>
              </w:rPr>
            </w:pPr>
          </w:p>
          <w:p w14:paraId="16E470EE" w14:textId="77777777" w:rsidR="00EA16E8" w:rsidRPr="005A5509" w:rsidRDefault="00EA16E8" w:rsidP="002D0C32">
            <w:pPr>
              <w:pStyle w:val="TAL"/>
            </w:pPr>
            <w:r w:rsidRPr="005A5509">
              <w:t>If MRFC requires to be informed of the end of the fixed announcement :-</w:t>
            </w:r>
          </w:p>
          <w:p w14:paraId="54CD1AC0" w14:textId="77777777" w:rsidR="00EA16E8" w:rsidRPr="005A5509" w:rsidRDefault="00EA16E8" w:rsidP="002D0C32">
            <w:pPr>
              <w:pStyle w:val="TAL"/>
            </w:pPr>
            <w:r w:rsidRPr="005A5509">
              <w:t xml:space="preserve">   Request End Of Signal </w:t>
            </w:r>
          </w:p>
          <w:p w14:paraId="5B880BBE" w14:textId="77777777" w:rsidR="00EA16E8" w:rsidRPr="005A5509" w:rsidRDefault="00EA16E8" w:rsidP="002D0C32">
            <w:pPr>
              <w:pStyle w:val="TAL"/>
              <w:rPr>
                <w:lang w:eastAsia="zh-CN"/>
              </w:rPr>
            </w:pPr>
            <w:r w:rsidRPr="005A5509">
              <w:t xml:space="preserve">   Notification</w:t>
            </w:r>
          </w:p>
          <w:p w14:paraId="0D37699E" w14:textId="77777777" w:rsidR="00EA16E8" w:rsidRPr="005A5509" w:rsidRDefault="00EA16E8" w:rsidP="002D0C32">
            <w:pPr>
              <w:pStyle w:val="TAL"/>
              <w:rPr>
                <w:lang w:eastAsia="zh-CN"/>
              </w:rPr>
            </w:pPr>
          </w:p>
          <w:p w14:paraId="21DB93F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FC81BBB" w14:textId="77777777" w:rsidR="00EA16E8" w:rsidRPr="005A5509" w:rsidRDefault="00EA16E8" w:rsidP="002D0C32">
            <w:pPr>
              <w:pStyle w:val="TAL"/>
              <w:ind w:left="284" w:hanging="284"/>
              <w:rPr>
                <w:lang w:eastAsia="zh-CN"/>
              </w:rPr>
            </w:pPr>
            <w:r w:rsidRPr="005A5509">
              <w:t>NotificationRequested (Event ID = x,</w:t>
            </w:r>
            <w:r w:rsidRPr="005A5509">
              <w:rPr>
                <w:rFonts w:hint="eastAsia"/>
                <w:lang w:eastAsia="zh-CN"/>
              </w:rPr>
              <w:t xml:space="preserve"> </w:t>
            </w:r>
            <w:r w:rsidRPr="005A5509">
              <w:t>"termination heartbeat")</w:t>
            </w:r>
          </w:p>
          <w:p w14:paraId="3ADCCD32" w14:textId="77777777" w:rsidR="00EA16E8" w:rsidRPr="005A5509" w:rsidRDefault="00EA16E8" w:rsidP="002D0C32">
            <w:pPr>
              <w:pStyle w:val="TAL"/>
            </w:pPr>
          </w:p>
        </w:tc>
        <w:tc>
          <w:tcPr>
            <w:tcW w:w="2805" w:type="dxa"/>
          </w:tcPr>
          <w:p w14:paraId="43B8BF2C" w14:textId="77777777" w:rsidR="00EA16E8" w:rsidRPr="005A5509" w:rsidRDefault="00EA16E8" w:rsidP="002D0C32">
            <w:pPr>
              <w:pStyle w:val="Footer"/>
              <w:rPr>
                <w:sz w:val="20"/>
              </w:rPr>
            </w:pPr>
          </w:p>
        </w:tc>
      </w:tr>
      <w:tr w:rsidR="00EA16E8" w:rsidRPr="005A5509" w14:paraId="66EA9C95" w14:textId="77777777" w:rsidTr="002D0C32">
        <w:trPr>
          <w:jc w:val="center"/>
        </w:trPr>
        <w:tc>
          <w:tcPr>
            <w:tcW w:w="8640" w:type="dxa"/>
            <w:gridSpan w:val="3"/>
          </w:tcPr>
          <w:p w14:paraId="6386F1AE" w14:textId="77777777" w:rsidR="00EA16E8" w:rsidRPr="005A5509" w:rsidRDefault="00EA16E8" w:rsidP="002D0C32">
            <w:pPr>
              <w:pStyle w:val="TAN"/>
            </w:pPr>
            <w:r w:rsidRPr="005A5509">
              <w:t>NOTE1:</w:t>
            </w:r>
            <w:r>
              <w:tab/>
            </w:r>
            <w:r w:rsidRPr="005A5509">
              <w:t xml:space="preserve">Signal Direction shall be either "internal" or "external". </w:t>
            </w:r>
          </w:p>
          <w:p w14:paraId="4AF2885C" w14:textId="77777777" w:rsidR="00EA16E8" w:rsidRPr="005A5509" w:rsidRDefault="00EA16E8" w:rsidP="002D0C32">
            <w:pPr>
              <w:pStyle w:val="TAN"/>
            </w:pPr>
            <w:r w:rsidRPr="005A5509">
              <w:t>NOTE2:</w:t>
            </w:r>
            <w:r>
              <w:tab/>
            </w:r>
            <w:r w:rsidRPr="005A5509">
              <w:t>Stream mode may be maintained as for the ongoing call or may be restricted to "send only".</w:t>
            </w:r>
          </w:p>
          <w:p w14:paraId="55661DB1" w14:textId="77777777" w:rsidR="00EA16E8" w:rsidRPr="005A5509" w:rsidRDefault="00EA16E8" w:rsidP="002D0C32">
            <w:pPr>
              <w:pStyle w:val="TAN"/>
            </w:pPr>
            <w:r w:rsidRPr="005A5509">
              <w:t>NOTE3:</w:t>
            </w:r>
            <w:r w:rsidRPr="005A5509">
              <w:tab/>
              <w:t>Signal Lists shall be supported.</w:t>
            </w:r>
          </w:p>
          <w:p w14:paraId="498DFB32" w14:textId="77777777" w:rsidR="00EA16E8" w:rsidRPr="005A5509" w:rsidRDefault="00EA16E8" w:rsidP="002D0C32">
            <w:pPr>
              <w:pStyle w:val="TAN"/>
            </w:pPr>
            <w:r w:rsidRPr="005A5509">
              <w:rPr>
                <w:lang w:eastAsia="zh-CN"/>
              </w:rPr>
              <w:t>NOTE</w:t>
            </w:r>
            <w:r w:rsidRPr="005A5509">
              <w:rPr>
                <w:rFonts w:hint="eastAsia"/>
                <w:lang w:eastAsia="zh-CN"/>
              </w:rPr>
              <w:t>4</w:t>
            </w:r>
            <w:r w:rsidRPr="005A5509">
              <w:rPr>
                <w:lang w:eastAsia="zh-CN"/>
              </w:rPr>
              <w:t>:</w:t>
            </w:r>
            <w:r>
              <w:tab/>
            </w:r>
            <w:r w:rsidRPr="005A5509">
              <w:t>The termination heartbeat event shall be configured when requesting a new bearer termination.</w:t>
            </w:r>
          </w:p>
        </w:tc>
      </w:tr>
    </w:tbl>
    <w:p w14:paraId="5185DDCA" w14:textId="77777777" w:rsidR="00EA16E8" w:rsidRPr="005A5509" w:rsidRDefault="00EA16E8" w:rsidP="00EA16E8">
      <w:pPr>
        <w:rPr>
          <w:lang w:val="en-US" w:eastAsia="sv-SE"/>
        </w:rPr>
      </w:pPr>
    </w:p>
    <w:p w14:paraId="179A6A2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5.17.2.9.</w:t>
      </w:r>
      <w:r w:rsidRPr="005A5509">
        <w:rPr>
          <w:lang w:val="en-US" w:eastAsia="sv-SE"/>
        </w:rPr>
        <w:t>2.</w:t>
      </w:r>
    </w:p>
    <w:p w14:paraId="19E7E105" w14:textId="77777777" w:rsidR="00EA16E8" w:rsidRPr="005A5509" w:rsidRDefault="00EA16E8" w:rsidP="00EA16E8">
      <w:pPr>
        <w:pStyle w:val="TH"/>
      </w:pPr>
      <w:r w:rsidRPr="005A5509">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5FED915" w14:textId="77777777" w:rsidTr="002D0C32">
        <w:trPr>
          <w:jc w:val="center"/>
        </w:trPr>
        <w:tc>
          <w:tcPr>
            <w:tcW w:w="2880" w:type="dxa"/>
          </w:tcPr>
          <w:p w14:paraId="6FB037C8" w14:textId="77777777" w:rsidR="00EA16E8" w:rsidRPr="005A5509" w:rsidRDefault="00EA16E8" w:rsidP="002D0C32">
            <w:pPr>
              <w:pStyle w:val="TAH"/>
            </w:pPr>
            <w:r w:rsidRPr="005A5509">
              <w:t>Address information</w:t>
            </w:r>
          </w:p>
        </w:tc>
        <w:tc>
          <w:tcPr>
            <w:tcW w:w="2955" w:type="dxa"/>
          </w:tcPr>
          <w:p w14:paraId="5658F1FC" w14:textId="77777777" w:rsidR="00EA16E8" w:rsidRPr="005A5509" w:rsidRDefault="00EA16E8" w:rsidP="002D0C32">
            <w:pPr>
              <w:pStyle w:val="TAH"/>
            </w:pPr>
            <w:r w:rsidRPr="005A5509">
              <w:t>Control information</w:t>
            </w:r>
          </w:p>
        </w:tc>
        <w:tc>
          <w:tcPr>
            <w:tcW w:w="2805" w:type="dxa"/>
          </w:tcPr>
          <w:p w14:paraId="2D4833FA" w14:textId="77777777" w:rsidR="00EA16E8" w:rsidRPr="005A5509" w:rsidRDefault="00EA16E8" w:rsidP="002D0C32">
            <w:pPr>
              <w:pStyle w:val="TAH"/>
            </w:pPr>
            <w:r w:rsidRPr="005A5509">
              <w:t>Bearer information</w:t>
            </w:r>
          </w:p>
        </w:tc>
      </w:tr>
      <w:tr w:rsidR="00EA16E8" w:rsidRPr="005A5509" w14:paraId="7C39776D" w14:textId="77777777" w:rsidTr="002D0C32">
        <w:trPr>
          <w:jc w:val="center"/>
        </w:trPr>
        <w:tc>
          <w:tcPr>
            <w:tcW w:w="2880" w:type="dxa"/>
          </w:tcPr>
          <w:p w14:paraId="5CDADD9C" w14:textId="77777777" w:rsidR="00EA16E8" w:rsidRPr="005A5509" w:rsidRDefault="00EA16E8" w:rsidP="002D0C32"/>
        </w:tc>
        <w:tc>
          <w:tcPr>
            <w:tcW w:w="2955" w:type="dxa"/>
          </w:tcPr>
          <w:p w14:paraId="5374817D" w14:textId="77777777" w:rsidR="00EA16E8" w:rsidRPr="005A5509" w:rsidRDefault="00EA16E8" w:rsidP="002D0C32">
            <w:pPr>
              <w:pStyle w:val="TAL"/>
            </w:pPr>
            <w:r w:rsidRPr="005A5509">
              <w:t>Transaction ID = x</w:t>
            </w:r>
          </w:p>
          <w:p w14:paraId="37986DC1" w14:textId="77777777" w:rsidR="00EA16E8" w:rsidRPr="005A5509" w:rsidRDefault="00EA16E8" w:rsidP="002D0C32">
            <w:pPr>
              <w:pStyle w:val="TAL"/>
            </w:pPr>
            <w:r w:rsidRPr="005A5509">
              <w:t>Context ID = C1</w:t>
            </w:r>
          </w:p>
          <w:p w14:paraId="6DB75AAE" w14:textId="77777777" w:rsidR="00EA16E8" w:rsidRPr="005A5509" w:rsidRDefault="00EA16E8" w:rsidP="002D0C32">
            <w:pPr>
              <w:pStyle w:val="TAL"/>
            </w:pPr>
            <w:r w:rsidRPr="005A5509">
              <w:t>Termination ID = T1</w:t>
            </w:r>
          </w:p>
          <w:p w14:paraId="2E1EAFAF" w14:textId="77777777" w:rsidR="00EA16E8" w:rsidRPr="005A5509" w:rsidRDefault="00EA16E8" w:rsidP="002D0C32">
            <w:pPr>
              <w:pStyle w:val="TAL"/>
            </w:pPr>
          </w:p>
          <w:p w14:paraId="6A46AAC2" w14:textId="77777777" w:rsidR="00EA16E8" w:rsidRPr="005A5509" w:rsidRDefault="00EA16E8" w:rsidP="002D0C32">
            <w:pPr>
              <w:pStyle w:val="TAL"/>
            </w:pPr>
            <w:r w:rsidRPr="005A5509">
              <w:t>If local resources were provided in request:</w:t>
            </w:r>
          </w:p>
          <w:p w14:paraId="3411BAAE" w14:textId="77777777" w:rsidR="00EA16E8" w:rsidRPr="005A5509" w:rsidRDefault="00EA16E8" w:rsidP="002D0C32">
            <w:pPr>
              <w:pStyle w:val="TAL"/>
            </w:pPr>
            <w:r w:rsidRPr="005A5509">
              <w:t xml:space="preserve">   Stream Number</w:t>
            </w:r>
          </w:p>
        </w:tc>
        <w:tc>
          <w:tcPr>
            <w:tcW w:w="2805" w:type="dxa"/>
          </w:tcPr>
          <w:p w14:paraId="273375C3" w14:textId="77777777" w:rsidR="00EA16E8" w:rsidRPr="005A5509" w:rsidRDefault="00EA16E8" w:rsidP="002D0C32"/>
        </w:tc>
      </w:tr>
    </w:tbl>
    <w:p w14:paraId="43A79CA4" w14:textId="77777777" w:rsidR="00EA16E8" w:rsidRPr="005A5509" w:rsidRDefault="00EA16E8" w:rsidP="00EA16E8">
      <w:pPr>
        <w:ind w:left="1701"/>
      </w:pPr>
    </w:p>
    <w:p w14:paraId="103105CA" w14:textId="77777777" w:rsidR="00EA16E8" w:rsidRPr="005A5509" w:rsidRDefault="00EA16E8" w:rsidP="00EA16E8">
      <w:pPr>
        <w:pStyle w:val="Heading4"/>
      </w:pPr>
      <w:bookmarkStart w:id="291" w:name="_Toc11325855"/>
      <w:bookmarkStart w:id="292" w:name="_Toc170149460"/>
      <w:r w:rsidRPr="005A5509">
        <w:t>5.17.2.10</w:t>
      </w:r>
      <w:r w:rsidRPr="005A5509">
        <w:tab/>
        <w:t>Stop Announcement</w:t>
      </w:r>
      <w:bookmarkEnd w:id="291"/>
      <w:bookmarkEnd w:id="292"/>
      <w:r w:rsidRPr="005A5509">
        <w:t xml:space="preserve"> </w:t>
      </w:r>
    </w:p>
    <w:p w14:paraId="43B7D16D" w14:textId="77777777" w:rsidR="00EA16E8" w:rsidRPr="005A5509" w:rsidRDefault="00EA16E8" w:rsidP="00EA16E8">
      <w:r w:rsidRPr="005A5509">
        <w:t xml:space="preserve">This procedure is used to stop an announcement. This procedure is the same as the procedure Start Announcement however the signal descriptor shall not include the started announcement signal.  Note that an announcement may also be stopped by releasing the IMS termination. </w:t>
      </w:r>
    </w:p>
    <w:p w14:paraId="7DEA2187" w14:textId="77777777" w:rsidR="00EA16E8" w:rsidRPr="005A5509" w:rsidRDefault="00EA16E8" w:rsidP="00EA16E8">
      <w:pPr>
        <w:pStyle w:val="Heading4"/>
      </w:pPr>
      <w:bookmarkStart w:id="293" w:name="_Toc11325856"/>
      <w:bookmarkStart w:id="294" w:name="_Toc170149461"/>
      <w:r w:rsidRPr="005A5509">
        <w:t>5.17.2.11</w:t>
      </w:r>
      <w:r w:rsidRPr="005A5509">
        <w:tab/>
        <w:t>Announcement Completed</w:t>
      </w:r>
      <w:bookmarkEnd w:id="293"/>
      <w:bookmarkEnd w:id="294"/>
    </w:p>
    <w:p w14:paraId="1A153D91" w14:textId="77777777" w:rsidR="00EA16E8" w:rsidRPr="005A5509" w:rsidRDefault="00EA16E8" w:rsidP="00EA16E8">
      <w:r w:rsidRPr="005A5509">
        <w:t xml:space="preserve">This procedure is used to report that an announcement has ended. </w:t>
      </w:r>
    </w:p>
    <w:p w14:paraId="3BE7B187" w14:textId="77777777" w:rsidR="00EA16E8" w:rsidRPr="005A5509" w:rsidRDefault="00EA16E8" w:rsidP="00EA16E8">
      <w:r w:rsidRPr="005A5509">
        <w:t>The MRFP sends a NOTIFY to the MRFC as shown in table 5.17.2.11.1.</w:t>
      </w:r>
    </w:p>
    <w:p w14:paraId="42925751" w14:textId="77777777" w:rsidR="00EA16E8" w:rsidRPr="005A5509" w:rsidRDefault="00EA16E8" w:rsidP="00EA16E8">
      <w:pPr>
        <w:pStyle w:val="TH"/>
      </w:pPr>
      <w:r w:rsidRPr="005A5509">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5E19E2F" w14:textId="77777777" w:rsidTr="002D0C32">
        <w:trPr>
          <w:jc w:val="center"/>
        </w:trPr>
        <w:tc>
          <w:tcPr>
            <w:tcW w:w="2880" w:type="dxa"/>
          </w:tcPr>
          <w:p w14:paraId="032C9F03" w14:textId="77777777" w:rsidR="00EA16E8" w:rsidRPr="005A5509" w:rsidRDefault="00EA16E8" w:rsidP="002D0C32">
            <w:pPr>
              <w:pStyle w:val="TAH"/>
            </w:pPr>
            <w:r w:rsidRPr="005A5509">
              <w:t>Address information</w:t>
            </w:r>
          </w:p>
        </w:tc>
        <w:tc>
          <w:tcPr>
            <w:tcW w:w="2955" w:type="dxa"/>
          </w:tcPr>
          <w:p w14:paraId="61DCEEBC" w14:textId="77777777" w:rsidR="00EA16E8" w:rsidRPr="005A5509" w:rsidRDefault="00EA16E8" w:rsidP="002D0C32">
            <w:pPr>
              <w:pStyle w:val="TAH"/>
            </w:pPr>
            <w:r w:rsidRPr="005A5509">
              <w:t>Control information</w:t>
            </w:r>
          </w:p>
        </w:tc>
        <w:tc>
          <w:tcPr>
            <w:tcW w:w="2805" w:type="dxa"/>
          </w:tcPr>
          <w:p w14:paraId="73BF886C" w14:textId="77777777" w:rsidR="00EA16E8" w:rsidRPr="005A5509" w:rsidRDefault="00EA16E8" w:rsidP="002D0C32">
            <w:pPr>
              <w:pStyle w:val="TAH"/>
            </w:pPr>
            <w:r w:rsidRPr="005A5509">
              <w:t>Bearer information</w:t>
            </w:r>
          </w:p>
        </w:tc>
      </w:tr>
      <w:tr w:rsidR="00EA16E8" w:rsidRPr="005A5509" w14:paraId="31F50B15" w14:textId="77777777" w:rsidTr="002D0C32">
        <w:trPr>
          <w:jc w:val="center"/>
        </w:trPr>
        <w:tc>
          <w:tcPr>
            <w:tcW w:w="2880" w:type="dxa"/>
          </w:tcPr>
          <w:p w14:paraId="0B7E29CC" w14:textId="77777777" w:rsidR="00EA16E8" w:rsidRPr="005A5509" w:rsidRDefault="00EA16E8" w:rsidP="002D0C32"/>
        </w:tc>
        <w:tc>
          <w:tcPr>
            <w:tcW w:w="2955" w:type="dxa"/>
          </w:tcPr>
          <w:p w14:paraId="02163DD9" w14:textId="77777777" w:rsidR="00EA16E8" w:rsidRPr="005A5509" w:rsidRDefault="00EA16E8" w:rsidP="002D0C32">
            <w:pPr>
              <w:pStyle w:val="TAL"/>
            </w:pPr>
            <w:r w:rsidRPr="005A5509">
              <w:t>Transaction ID = x</w:t>
            </w:r>
          </w:p>
          <w:p w14:paraId="2A4F4CEE" w14:textId="77777777" w:rsidR="00EA16E8" w:rsidRPr="005A5509" w:rsidRDefault="00EA16E8" w:rsidP="002D0C32">
            <w:pPr>
              <w:pStyle w:val="TAL"/>
            </w:pPr>
            <w:r w:rsidRPr="005A5509">
              <w:t>Context ID = C1</w:t>
            </w:r>
          </w:p>
          <w:p w14:paraId="3F47088D" w14:textId="77777777" w:rsidR="00EA16E8" w:rsidRPr="005A5509" w:rsidRDefault="00EA16E8" w:rsidP="002D0C32">
            <w:pPr>
              <w:pStyle w:val="TAL"/>
            </w:pPr>
            <w:r w:rsidRPr="005A5509">
              <w:t>Termination ID = T1</w:t>
            </w:r>
          </w:p>
          <w:p w14:paraId="231FDBA5" w14:textId="77777777" w:rsidR="00EA16E8" w:rsidRPr="005A5509" w:rsidRDefault="00EA16E8" w:rsidP="002D0C32">
            <w:pPr>
              <w:pStyle w:val="TAL"/>
            </w:pPr>
            <w:r w:rsidRPr="005A5509">
              <w:t>End Of Signal Notification = Announcement Completed</w:t>
            </w:r>
          </w:p>
          <w:p w14:paraId="183A1B4A" w14:textId="77777777" w:rsidR="00EA16E8" w:rsidRPr="005A5509" w:rsidRDefault="00EA16E8" w:rsidP="002D0C32">
            <w:pPr>
              <w:pStyle w:val="TAL"/>
            </w:pPr>
            <w:r w:rsidRPr="005A5509">
              <w:t>Cause = Announcement Cause</w:t>
            </w:r>
          </w:p>
          <w:p w14:paraId="0835B144" w14:textId="77777777" w:rsidR="00EA16E8" w:rsidRPr="005A5509" w:rsidRDefault="00EA16E8" w:rsidP="002D0C32">
            <w:pPr>
              <w:pStyle w:val="TAL"/>
            </w:pPr>
          </w:p>
          <w:p w14:paraId="0EDE26D8" w14:textId="77777777" w:rsidR="00EA16E8" w:rsidRPr="005A5509" w:rsidRDefault="00EA16E8" w:rsidP="002D0C32">
            <w:pPr>
              <w:pStyle w:val="TAL"/>
            </w:pPr>
          </w:p>
        </w:tc>
        <w:tc>
          <w:tcPr>
            <w:tcW w:w="2805" w:type="dxa"/>
          </w:tcPr>
          <w:p w14:paraId="7B84D53A" w14:textId="77777777" w:rsidR="00EA16E8" w:rsidRPr="005A5509" w:rsidRDefault="00EA16E8" w:rsidP="002D0C32"/>
        </w:tc>
      </w:tr>
    </w:tbl>
    <w:p w14:paraId="20B6E598" w14:textId="77777777" w:rsidR="00EA16E8" w:rsidRPr="005A5509" w:rsidRDefault="00EA16E8" w:rsidP="00EA16E8">
      <w:pPr>
        <w:rPr>
          <w:lang w:val="en-US" w:eastAsia="sv-SE"/>
        </w:rPr>
      </w:pPr>
    </w:p>
    <w:p w14:paraId="2392BE34"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5.17.2.11.2</w:t>
      </w:r>
      <w:r w:rsidRPr="005A5509">
        <w:rPr>
          <w:lang w:val="en-US" w:eastAsia="sv-SE"/>
        </w:rPr>
        <w:t xml:space="preserve">. </w:t>
      </w:r>
    </w:p>
    <w:p w14:paraId="4F979D64" w14:textId="77777777" w:rsidR="00EA16E8" w:rsidRPr="005A5509" w:rsidRDefault="00EA16E8" w:rsidP="00EA16E8">
      <w:pPr>
        <w:rPr>
          <w:lang w:val="en-US" w:eastAsia="sv-SE"/>
        </w:rPr>
      </w:pPr>
    </w:p>
    <w:p w14:paraId="067DF0A1" w14:textId="77777777" w:rsidR="00EA16E8" w:rsidRPr="005A5509" w:rsidRDefault="00EA16E8" w:rsidP="00EA16E8">
      <w:pPr>
        <w:pStyle w:val="TH"/>
      </w:pPr>
      <w:r w:rsidRPr="005A5509">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25D2C8" w14:textId="77777777" w:rsidTr="002D0C32">
        <w:trPr>
          <w:trHeight w:val="130"/>
          <w:jc w:val="center"/>
        </w:trPr>
        <w:tc>
          <w:tcPr>
            <w:tcW w:w="2880" w:type="dxa"/>
          </w:tcPr>
          <w:p w14:paraId="28850829" w14:textId="77777777" w:rsidR="00EA16E8" w:rsidRPr="005A5509" w:rsidRDefault="00EA16E8" w:rsidP="002D0C32">
            <w:pPr>
              <w:pStyle w:val="TAH"/>
            </w:pPr>
            <w:r w:rsidRPr="005A5509">
              <w:t>Address information</w:t>
            </w:r>
          </w:p>
        </w:tc>
        <w:tc>
          <w:tcPr>
            <w:tcW w:w="2955" w:type="dxa"/>
          </w:tcPr>
          <w:p w14:paraId="1296E52A" w14:textId="77777777" w:rsidR="00EA16E8" w:rsidRPr="005A5509" w:rsidRDefault="00EA16E8" w:rsidP="002D0C32">
            <w:pPr>
              <w:pStyle w:val="TAH"/>
            </w:pPr>
            <w:r w:rsidRPr="005A5509">
              <w:t>Control information</w:t>
            </w:r>
          </w:p>
        </w:tc>
        <w:tc>
          <w:tcPr>
            <w:tcW w:w="2805" w:type="dxa"/>
          </w:tcPr>
          <w:p w14:paraId="41E22EAF" w14:textId="77777777" w:rsidR="00EA16E8" w:rsidRPr="005A5509" w:rsidRDefault="00EA16E8" w:rsidP="002D0C32">
            <w:pPr>
              <w:pStyle w:val="TAH"/>
            </w:pPr>
            <w:r w:rsidRPr="005A5509">
              <w:t>Bearer information</w:t>
            </w:r>
          </w:p>
        </w:tc>
      </w:tr>
      <w:tr w:rsidR="00EA16E8" w:rsidRPr="005A5509" w14:paraId="3CD8D87D" w14:textId="77777777" w:rsidTr="002D0C32">
        <w:trPr>
          <w:jc w:val="center"/>
        </w:trPr>
        <w:tc>
          <w:tcPr>
            <w:tcW w:w="2880" w:type="dxa"/>
          </w:tcPr>
          <w:p w14:paraId="4F140903" w14:textId="77777777" w:rsidR="00EA16E8" w:rsidRPr="005A5509" w:rsidRDefault="00EA16E8" w:rsidP="002D0C32"/>
        </w:tc>
        <w:tc>
          <w:tcPr>
            <w:tcW w:w="2955" w:type="dxa"/>
          </w:tcPr>
          <w:p w14:paraId="4EAAA76F" w14:textId="77777777" w:rsidR="00EA16E8" w:rsidRPr="005A5509" w:rsidRDefault="00EA16E8" w:rsidP="002D0C32">
            <w:pPr>
              <w:pStyle w:val="TAL"/>
              <w:rPr>
                <w:lang w:val="fr-FR"/>
              </w:rPr>
            </w:pPr>
            <w:r w:rsidRPr="005A5509">
              <w:rPr>
                <w:lang w:val="fr-FR"/>
              </w:rPr>
              <w:t>Transaction ID = x</w:t>
            </w:r>
          </w:p>
          <w:p w14:paraId="03E62405" w14:textId="77777777" w:rsidR="00EA16E8" w:rsidRPr="005A5509" w:rsidRDefault="00EA16E8" w:rsidP="002D0C32">
            <w:pPr>
              <w:pStyle w:val="TAL"/>
              <w:rPr>
                <w:lang w:val="fr-FR"/>
              </w:rPr>
            </w:pPr>
            <w:r w:rsidRPr="005A5509">
              <w:rPr>
                <w:lang w:val="fr-FR"/>
              </w:rPr>
              <w:t>Context ID = C1</w:t>
            </w:r>
          </w:p>
          <w:p w14:paraId="2F008D5D" w14:textId="77777777" w:rsidR="00EA16E8" w:rsidRPr="005A5509" w:rsidRDefault="00EA16E8" w:rsidP="002D0C32">
            <w:pPr>
              <w:pStyle w:val="TAL"/>
              <w:rPr>
                <w:lang w:val="fr-FR"/>
              </w:rPr>
            </w:pPr>
            <w:r w:rsidRPr="005A5509">
              <w:rPr>
                <w:lang w:val="fr-FR"/>
              </w:rPr>
              <w:t>Termination ID = T1</w:t>
            </w:r>
          </w:p>
          <w:p w14:paraId="433BEF71" w14:textId="77777777" w:rsidR="00EA16E8" w:rsidRPr="005A5509" w:rsidRDefault="00EA16E8" w:rsidP="002D0C32">
            <w:pPr>
              <w:pStyle w:val="TAL"/>
              <w:rPr>
                <w:lang w:val="fr-FR"/>
              </w:rPr>
            </w:pPr>
          </w:p>
        </w:tc>
        <w:tc>
          <w:tcPr>
            <w:tcW w:w="2805" w:type="dxa"/>
          </w:tcPr>
          <w:p w14:paraId="6D5DA6E7" w14:textId="77777777" w:rsidR="00EA16E8" w:rsidRPr="005A5509" w:rsidRDefault="00EA16E8" w:rsidP="002D0C32">
            <w:pPr>
              <w:rPr>
                <w:lang w:val="fr-FR"/>
              </w:rPr>
            </w:pPr>
          </w:p>
        </w:tc>
      </w:tr>
    </w:tbl>
    <w:p w14:paraId="65F614E4" w14:textId="77777777" w:rsidR="00EA16E8" w:rsidRPr="005A5509" w:rsidRDefault="00EA16E8" w:rsidP="00EA16E8">
      <w:pPr>
        <w:ind w:left="1620"/>
        <w:rPr>
          <w:lang w:val="fr-FR"/>
        </w:rPr>
      </w:pPr>
    </w:p>
    <w:p w14:paraId="2C8C54BB" w14:textId="77777777" w:rsidR="00EA16E8" w:rsidRPr="005A5509" w:rsidRDefault="00EA16E8" w:rsidP="00EA16E8">
      <w:pPr>
        <w:pStyle w:val="Heading4"/>
      </w:pPr>
      <w:bookmarkStart w:id="295" w:name="_Toc11325857"/>
      <w:bookmarkStart w:id="296" w:name="_Toc170149462"/>
      <w:r w:rsidRPr="005A5509">
        <w:t>5.17.2.12</w:t>
      </w:r>
      <w:r w:rsidRPr="005A5509">
        <w:tab/>
      </w:r>
      <w:r w:rsidRPr="005A5509">
        <w:rPr>
          <w:color w:val="000000"/>
        </w:rPr>
        <w:t>Start TTS</w:t>
      </w:r>
      <w:bookmarkEnd w:id="295"/>
      <w:bookmarkEnd w:id="296"/>
      <w:r w:rsidRPr="005A5509">
        <w:t xml:space="preserve">  </w:t>
      </w:r>
    </w:p>
    <w:p w14:paraId="1E9B64F9" w14:textId="77777777" w:rsidR="00EA16E8" w:rsidRPr="005A5509" w:rsidRDefault="00EA16E8" w:rsidP="00EA16E8">
      <w:pPr>
        <w:rPr>
          <w:lang w:val="en-US" w:eastAsia="sv-SE"/>
        </w:rPr>
      </w:pPr>
      <w:r w:rsidRPr="005A5509">
        <w:rPr>
          <w:lang w:val="en-US" w:eastAsia="sv-SE"/>
        </w:rPr>
        <w:t>This procedure is used to play out a text file as speech.</w:t>
      </w:r>
    </w:p>
    <w:p w14:paraId="4A7D7288" w14:textId="77777777" w:rsidR="00EA16E8" w:rsidRPr="005A5509" w:rsidRDefault="00EA16E8" w:rsidP="00EA16E8">
      <w:r w:rsidRPr="005A5509">
        <w:t>The MRFC sends an ADD or MODIFY command as in Table 5.17.2.12.1.</w:t>
      </w:r>
    </w:p>
    <w:p w14:paraId="499FAF96" w14:textId="77777777" w:rsidR="00EA16E8" w:rsidRPr="005A5509" w:rsidRDefault="00EA16E8" w:rsidP="00EA16E8">
      <w:pPr>
        <w:pStyle w:val="TH"/>
      </w:pPr>
      <w:r w:rsidRPr="005A5509">
        <w:t>Table 5.17.2.12.1:</w:t>
      </w:r>
      <w:r w:rsidRPr="005A5509">
        <w:rPr>
          <w:color w:val="000000"/>
        </w:rPr>
        <w:t xml:space="preserve"> Start TTS</w:t>
      </w:r>
      <w:r w:rsidRPr="005A5509">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93AA934" w14:textId="77777777" w:rsidTr="002D0C32">
        <w:trPr>
          <w:jc w:val="center"/>
        </w:trPr>
        <w:tc>
          <w:tcPr>
            <w:tcW w:w="2880" w:type="dxa"/>
          </w:tcPr>
          <w:p w14:paraId="0E1FE1B7" w14:textId="77777777" w:rsidR="00EA16E8" w:rsidRPr="005A5509" w:rsidRDefault="00EA16E8" w:rsidP="002D0C32">
            <w:pPr>
              <w:pStyle w:val="TAH"/>
            </w:pPr>
            <w:r w:rsidRPr="005A5509">
              <w:t>Address information</w:t>
            </w:r>
          </w:p>
        </w:tc>
        <w:tc>
          <w:tcPr>
            <w:tcW w:w="2955" w:type="dxa"/>
          </w:tcPr>
          <w:p w14:paraId="7822E33F" w14:textId="77777777" w:rsidR="00EA16E8" w:rsidRPr="005A5509" w:rsidRDefault="00EA16E8" w:rsidP="002D0C32">
            <w:pPr>
              <w:pStyle w:val="TAH"/>
            </w:pPr>
            <w:r w:rsidRPr="005A5509">
              <w:t>Control information</w:t>
            </w:r>
          </w:p>
        </w:tc>
        <w:tc>
          <w:tcPr>
            <w:tcW w:w="2805" w:type="dxa"/>
          </w:tcPr>
          <w:p w14:paraId="6D74E9CF" w14:textId="77777777" w:rsidR="00EA16E8" w:rsidRPr="005A5509" w:rsidRDefault="00EA16E8" w:rsidP="002D0C32">
            <w:pPr>
              <w:pStyle w:val="TAH"/>
            </w:pPr>
            <w:r w:rsidRPr="005A5509">
              <w:t>Bearer information</w:t>
            </w:r>
          </w:p>
        </w:tc>
      </w:tr>
      <w:tr w:rsidR="00EA16E8" w:rsidRPr="005A5509" w14:paraId="76082E76" w14:textId="77777777" w:rsidTr="002D0C32">
        <w:trPr>
          <w:jc w:val="center"/>
        </w:trPr>
        <w:tc>
          <w:tcPr>
            <w:tcW w:w="2880" w:type="dxa"/>
          </w:tcPr>
          <w:p w14:paraId="1A7A053D" w14:textId="77777777" w:rsidR="00EA16E8" w:rsidRPr="005A5509" w:rsidRDefault="00EA16E8" w:rsidP="002D0C32">
            <w:pPr>
              <w:keepNext/>
              <w:keepLines/>
              <w:rPr>
                <w:rFonts w:ascii="Arial" w:hAnsi="Arial" w:cs="Arial"/>
                <w:szCs w:val="18"/>
              </w:rPr>
            </w:pPr>
          </w:p>
        </w:tc>
        <w:tc>
          <w:tcPr>
            <w:tcW w:w="2955" w:type="dxa"/>
          </w:tcPr>
          <w:p w14:paraId="5627A45D" w14:textId="77777777" w:rsidR="00EA16E8" w:rsidRPr="005A5509" w:rsidRDefault="00EA16E8" w:rsidP="002D0C32">
            <w:pPr>
              <w:pStyle w:val="TAL"/>
            </w:pPr>
            <w:r w:rsidRPr="005A5509">
              <w:t>Transaction ID = x</w:t>
            </w:r>
          </w:p>
          <w:p w14:paraId="49D96E42" w14:textId="77777777" w:rsidR="00EA16E8" w:rsidRPr="005A5509" w:rsidRDefault="00EA16E8" w:rsidP="002D0C32">
            <w:pPr>
              <w:pStyle w:val="TAL"/>
            </w:pPr>
            <w:r w:rsidRPr="005A5509">
              <w:t>If context already exists:</w:t>
            </w:r>
          </w:p>
          <w:p w14:paraId="3567B816" w14:textId="77777777" w:rsidR="00EA16E8" w:rsidRPr="005A5509" w:rsidRDefault="00EA16E8" w:rsidP="002D0C32">
            <w:pPr>
              <w:pStyle w:val="TAL"/>
            </w:pPr>
            <w:r w:rsidRPr="005A5509">
              <w:t xml:space="preserve">   Context ID = C1</w:t>
            </w:r>
          </w:p>
          <w:p w14:paraId="670E0339" w14:textId="77777777" w:rsidR="00EA16E8" w:rsidRPr="005A5509" w:rsidRDefault="00EA16E8" w:rsidP="002D0C32">
            <w:pPr>
              <w:pStyle w:val="TAL"/>
            </w:pPr>
            <w:r w:rsidRPr="005A5509">
              <w:t>Else</w:t>
            </w:r>
          </w:p>
          <w:p w14:paraId="1F9E9CBE" w14:textId="77777777" w:rsidR="00EA16E8" w:rsidRPr="005A5509" w:rsidRDefault="00EA16E8" w:rsidP="002D0C32">
            <w:pPr>
              <w:pStyle w:val="TAL"/>
            </w:pPr>
            <w:r w:rsidRPr="005A5509">
              <w:t xml:space="preserve">   Context = $</w:t>
            </w:r>
          </w:p>
          <w:p w14:paraId="22EFE23E" w14:textId="77777777" w:rsidR="00EA16E8" w:rsidRPr="005A5509" w:rsidRDefault="00EA16E8" w:rsidP="002D0C32">
            <w:pPr>
              <w:pStyle w:val="TAL"/>
            </w:pPr>
            <w:r w:rsidRPr="005A5509">
              <w:t>If Termination exists:</w:t>
            </w:r>
          </w:p>
          <w:p w14:paraId="67C7275B" w14:textId="77777777" w:rsidR="00EA16E8" w:rsidRPr="005A5509" w:rsidRDefault="00EA16E8" w:rsidP="002D0C32">
            <w:pPr>
              <w:pStyle w:val="TAL"/>
            </w:pPr>
            <w:r w:rsidRPr="005A5509">
              <w:t xml:space="preserve">   Termination ID = T1</w:t>
            </w:r>
          </w:p>
          <w:p w14:paraId="5E3DCF29" w14:textId="77777777" w:rsidR="00EA16E8" w:rsidRPr="005A5509" w:rsidRDefault="00EA16E8" w:rsidP="002D0C32">
            <w:pPr>
              <w:pStyle w:val="TAL"/>
            </w:pPr>
            <w:r w:rsidRPr="005A5509">
              <w:t>Else</w:t>
            </w:r>
          </w:p>
          <w:p w14:paraId="04413077" w14:textId="77777777" w:rsidR="00EA16E8" w:rsidRPr="005A5509" w:rsidRDefault="00EA16E8" w:rsidP="002D0C32">
            <w:pPr>
              <w:pStyle w:val="TAL"/>
            </w:pPr>
            <w:r w:rsidRPr="005A5509">
              <w:t xml:space="preserve">   Termination ID = $</w:t>
            </w:r>
          </w:p>
          <w:p w14:paraId="53ECED2B" w14:textId="77777777" w:rsidR="00EA16E8" w:rsidRPr="005A5509" w:rsidRDefault="00EA16E8" w:rsidP="002D0C32">
            <w:pPr>
              <w:pStyle w:val="TAL"/>
            </w:pPr>
          </w:p>
          <w:p w14:paraId="43535D58" w14:textId="77777777" w:rsidR="00EA16E8" w:rsidRPr="005A5509" w:rsidRDefault="00EA16E8" w:rsidP="002D0C32">
            <w:pPr>
              <w:pStyle w:val="TAL"/>
            </w:pPr>
            <w:r w:rsidRPr="005A5509">
              <w:t>If Stream number specified:</w:t>
            </w:r>
          </w:p>
          <w:p w14:paraId="7030C0D3" w14:textId="77777777" w:rsidR="00EA16E8" w:rsidRPr="005A5509" w:rsidRDefault="00EA16E8" w:rsidP="002D0C32">
            <w:pPr>
              <w:pStyle w:val="TAL"/>
            </w:pPr>
            <w:r w:rsidRPr="005A5509">
              <w:t xml:space="preserve">   Stream Number</w:t>
            </w:r>
          </w:p>
          <w:p w14:paraId="19623FE9" w14:textId="77777777" w:rsidR="00EA16E8" w:rsidRPr="005A5509" w:rsidRDefault="00EA16E8" w:rsidP="002D0C32">
            <w:pPr>
              <w:pStyle w:val="TAL"/>
            </w:pPr>
            <w:r w:rsidRPr="005A5509">
              <w:t>If override  Direction</w:t>
            </w:r>
          </w:p>
          <w:p w14:paraId="693A9ECA" w14:textId="77777777" w:rsidR="00EA16E8" w:rsidRPr="005A5509" w:rsidRDefault="00EA16E8" w:rsidP="002D0C32">
            <w:pPr>
              <w:pStyle w:val="TAL"/>
            </w:pPr>
            <w:r w:rsidRPr="005A5509">
              <w:t>TTS Direction = Signal Direction</w:t>
            </w:r>
          </w:p>
          <w:p w14:paraId="08EAA0B9" w14:textId="77777777" w:rsidR="00EA16E8" w:rsidRPr="005A5509" w:rsidRDefault="00EA16E8" w:rsidP="002D0C32">
            <w:pPr>
              <w:pStyle w:val="TAL"/>
            </w:pPr>
          </w:p>
          <w:p w14:paraId="2C249DEB" w14:textId="77777777" w:rsidR="00EA16E8" w:rsidRPr="005A5509" w:rsidRDefault="00EA16E8" w:rsidP="002D0C32">
            <w:pPr>
              <w:pStyle w:val="TAL"/>
            </w:pPr>
            <w:r w:rsidRPr="005A5509">
              <w:t xml:space="preserve">If DTMF override </w:t>
            </w:r>
          </w:p>
          <w:p w14:paraId="13CB0981" w14:textId="77777777" w:rsidR="00EA16E8" w:rsidRPr="005A5509" w:rsidRDefault="00EA16E8" w:rsidP="002D0C32">
            <w:pPr>
              <w:pStyle w:val="TAL"/>
            </w:pPr>
            <w:r w:rsidRPr="005A5509">
              <w:t xml:space="preserve">    DTMF Stop TTS =DTMFTrigger</w:t>
            </w:r>
          </w:p>
          <w:p w14:paraId="6F385820" w14:textId="77777777" w:rsidR="00EA16E8" w:rsidRPr="005A5509" w:rsidRDefault="00EA16E8" w:rsidP="002D0C32">
            <w:pPr>
              <w:pStyle w:val="TAL"/>
            </w:pPr>
          </w:p>
          <w:p w14:paraId="5F99C1A7" w14:textId="77777777" w:rsidR="00EA16E8" w:rsidRPr="005A5509" w:rsidRDefault="00EA16E8" w:rsidP="002D0C32">
            <w:pPr>
              <w:pStyle w:val="TAL"/>
            </w:pPr>
            <w:r w:rsidRPr="005A5509">
              <w:t xml:space="preserve">Text Block = SSML </w:t>
            </w:r>
          </w:p>
          <w:p w14:paraId="28A71197" w14:textId="77777777" w:rsidR="00EA16E8" w:rsidRPr="005A5509" w:rsidRDefault="00EA16E8" w:rsidP="002D0C32">
            <w:pPr>
              <w:pStyle w:val="TAL"/>
            </w:pPr>
          </w:p>
          <w:p w14:paraId="2C5A933E" w14:textId="77777777" w:rsidR="00EA16E8" w:rsidRPr="005A5509" w:rsidRDefault="00EA16E8" w:rsidP="002D0C32">
            <w:pPr>
              <w:pStyle w:val="TAL"/>
            </w:pPr>
            <w:r w:rsidRPr="005A5509">
              <w:t>If MRFC wishes to override the default number of cycles:</w:t>
            </w:r>
          </w:p>
          <w:p w14:paraId="29CF6CA5" w14:textId="77777777" w:rsidR="00EA16E8" w:rsidRPr="005A5509" w:rsidRDefault="00EA16E8" w:rsidP="002D0C32">
            <w:pPr>
              <w:pStyle w:val="TAL"/>
              <w:rPr>
                <w:lang w:eastAsia="zh-CN"/>
              </w:rPr>
            </w:pPr>
            <w:r w:rsidRPr="005A5509">
              <w:t xml:space="preserve">  number of cycles</w:t>
            </w:r>
            <w:r w:rsidRPr="005A5509">
              <w:rPr>
                <w:rFonts w:hint="eastAsia"/>
                <w:lang w:eastAsia="zh-CN"/>
              </w:rPr>
              <w:t xml:space="preserve"> =</w:t>
            </w:r>
            <w:r w:rsidRPr="005A5509">
              <w:t xml:space="preserve"> Iterations</w:t>
            </w:r>
          </w:p>
          <w:p w14:paraId="1587B57C" w14:textId="77777777" w:rsidR="00EA16E8" w:rsidRPr="005A5509" w:rsidRDefault="00EA16E8" w:rsidP="002D0C32">
            <w:pPr>
              <w:pStyle w:val="TAL"/>
            </w:pPr>
          </w:p>
          <w:p w14:paraId="124A0AB9" w14:textId="77777777" w:rsidR="00EA16E8" w:rsidRPr="005A5509" w:rsidRDefault="00EA16E8" w:rsidP="002D0C32">
            <w:pPr>
              <w:pStyle w:val="TAL"/>
            </w:pPr>
            <w:r w:rsidRPr="005A5509">
              <w:t>If MRFC requires to be informed of the end of TTS:-</w:t>
            </w:r>
          </w:p>
          <w:p w14:paraId="3D8A2948" w14:textId="77777777" w:rsidR="00EA16E8" w:rsidRPr="005A5509" w:rsidRDefault="00EA16E8" w:rsidP="002D0C32">
            <w:pPr>
              <w:pStyle w:val="TAL"/>
            </w:pPr>
            <w:r w:rsidRPr="005A5509">
              <w:t xml:space="preserve">   Request End Of Signal </w:t>
            </w:r>
          </w:p>
          <w:p w14:paraId="785E9355" w14:textId="77777777" w:rsidR="00EA16E8" w:rsidRPr="005A5509" w:rsidRDefault="00EA16E8" w:rsidP="002D0C32">
            <w:pPr>
              <w:pStyle w:val="TAL"/>
            </w:pPr>
            <w:r w:rsidRPr="005A5509">
              <w:t xml:space="preserve">   Notification</w:t>
            </w:r>
          </w:p>
          <w:p w14:paraId="5F471E76" w14:textId="77777777" w:rsidR="00EA16E8" w:rsidRPr="005A5509" w:rsidRDefault="00EA16E8" w:rsidP="002D0C32">
            <w:pPr>
              <w:keepNext/>
              <w:keepLines/>
              <w:rPr>
                <w:rFonts w:ascii="Arial" w:hAnsi="Arial" w:cs="Arial"/>
                <w:sz w:val="18"/>
                <w:szCs w:val="18"/>
                <w:lang w:eastAsia="zh-CN"/>
              </w:rPr>
            </w:pPr>
          </w:p>
          <w:p w14:paraId="4668750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1)</w:t>
            </w:r>
          </w:p>
          <w:p w14:paraId="305D5C90"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08B4D8CE" w14:textId="77777777" w:rsidR="00EA16E8" w:rsidRPr="005A5509" w:rsidRDefault="00EA16E8" w:rsidP="002D0C32">
            <w:pPr>
              <w:keepNext/>
              <w:keepLines/>
              <w:rPr>
                <w:rFonts w:ascii="Arial" w:hAnsi="Arial" w:cs="Arial"/>
                <w:sz w:val="18"/>
                <w:szCs w:val="18"/>
              </w:rPr>
            </w:pPr>
          </w:p>
        </w:tc>
        <w:tc>
          <w:tcPr>
            <w:tcW w:w="2805" w:type="dxa"/>
          </w:tcPr>
          <w:p w14:paraId="1CEE1E2C" w14:textId="77777777" w:rsidR="00EA16E8" w:rsidRPr="005A5509" w:rsidRDefault="00EA16E8" w:rsidP="002D0C32">
            <w:pPr>
              <w:keepNext/>
              <w:keepLines/>
              <w:rPr>
                <w:rFonts w:ascii="Arial" w:hAnsi="Arial" w:cs="Arial"/>
                <w:szCs w:val="18"/>
                <w:lang w:val="en-US"/>
              </w:rPr>
            </w:pPr>
          </w:p>
        </w:tc>
      </w:tr>
      <w:tr w:rsidR="00EA16E8" w:rsidRPr="005A5509" w14:paraId="08D0F50D" w14:textId="77777777" w:rsidTr="002D0C32">
        <w:trPr>
          <w:jc w:val="center"/>
        </w:trPr>
        <w:tc>
          <w:tcPr>
            <w:tcW w:w="8640" w:type="dxa"/>
            <w:gridSpan w:val="3"/>
          </w:tcPr>
          <w:p w14:paraId="32EB52B7" w14:textId="77777777" w:rsidR="00EA16E8" w:rsidRPr="005A5509" w:rsidRDefault="00EA16E8" w:rsidP="002D0C32">
            <w:pPr>
              <w:pStyle w:val="TAN"/>
              <w:rPr>
                <w:rFonts w:cs="Arial"/>
                <w:szCs w:val="18"/>
                <w:lang w:val="en-US"/>
              </w:rPr>
            </w:pPr>
            <w:r w:rsidRPr="005A5509">
              <w:rPr>
                <w:lang w:val="en-US"/>
              </w:rPr>
              <w:t>NOTE1:</w:t>
            </w:r>
            <w:r>
              <w:rPr>
                <w:lang w:val="en-US" w:eastAsia="sv-SE"/>
              </w:rPr>
              <w:tab/>
            </w:r>
            <w:r w:rsidRPr="005A5509">
              <w:t>The termination heartbeat event shall be configured when requesting a new bearer termination.</w:t>
            </w:r>
          </w:p>
        </w:tc>
      </w:tr>
    </w:tbl>
    <w:p w14:paraId="53559A89" w14:textId="77777777" w:rsidR="00EA16E8" w:rsidRPr="005A5509" w:rsidRDefault="00EA16E8" w:rsidP="00EA16E8">
      <w:pPr>
        <w:rPr>
          <w:lang w:val="en-US" w:eastAsia="sv-SE"/>
        </w:rPr>
      </w:pPr>
    </w:p>
    <w:p w14:paraId="1616570F"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5.17.2.12.</w:t>
      </w:r>
      <w:r w:rsidRPr="005A5509">
        <w:rPr>
          <w:lang w:val="en-US" w:eastAsia="sv-SE"/>
        </w:rPr>
        <w:t>2.</w:t>
      </w:r>
    </w:p>
    <w:p w14:paraId="72169364" w14:textId="77777777" w:rsidR="00EA16E8" w:rsidRPr="005A5509" w:rsidRDefault="00EA16E8" w:rsidP="00EA16E8">
      <w:pPr>
        <w:pStyle w:val="TH"/>
      </w:pPr>
      <w:r w:rsidRPr="005A5509">
        <w:t xml:space="preserve">Table 5.17.2.12.2:  </w:t>
      </w:r>
      <w:r w:rsidRPr="005A5509">
        <w:rPr>
          <w:color w:val="000000"/>
        </w:rPr>
        <w:t>Start TTS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61C5C04" w14:textId="77777777" w:rsidTr="002D0C32">
        <w:trPr>
          <w:jc w:val="center"/>
        </w:trPr>
        <w:tc>
          <w:tcPr>
            <w:tcW w:w="2880" w:type="dxa"/>
          </w:tcPr>
          <w:p w14:paraId="67216554" w14:textId="77777777" w:rsidR="00EA16E8" w:rsidRPr="005A5509" w:rsidRDefault="00EA16E8" w:rsidP="002D0C32">
            <w:pPr>
              <w:pStyle w:val="TAH"/>
            </w:pPr>
            <w:r w:rsidRPr="005A5509">
              <w:t>Address information</w:t>
            </w:r>
          </w:p>
        </w:tc>
        <w:tc>
          <w:tcPr>
            <w:tcW w:w="2955" w:type="dxa"/>
          </w:tcPr>
          <w:p w14:paraId="0739270E" w14:textId="77777777" w:rsidR="00EA16E8" w:rsidRPr="005A5509" w:rsidRDefault="00EA16E8" w:rsidP="002D0C32">
            <w:pPr>
              <w:pStyle w:val="TAH"/>
            </w:pPr>
            <w:r w:rsidRPr="005A5509">
              <w:t>Control information</w:t>
            </w:r>
          </w:p>
        </w:tc>
        <w:tc>
          <w:tcPr>
            <w:tcW w:w="2805" w:type="dxa"/>
          </w:tcPr>
          <w:p w14:paraId="369BE7E7" w14:textId="77777777" w:rsidR="00EA16E8" w:rsidRPr="005A5509" w:rsidRDefault="00EA16E8" w:rsidP="002D0C32">
            <w:pPr>
              <w:pStyle w:val="TAH"/>
            </w:pPr>
            <w:r w:rsidRPr="005A5509">
              <w:t>Bearer information</w:t>
            </w:r>
          </w:p>
        </w:tc>
      </w:tr>
      <w:tr w:rsidR="00EA16E8" w:rsidRPr="005A5509" w14:paraId="3B2DDAB1" w14:textId="77777777" w:rsidTr="002D0C32">
        <w:trPr>
          <w:jc w:val="center"/>
        </w:trPr>
        <w:tc>
          <w:tcPr>
            <w:tcW w:w="2880" w:type="dxa"/>
          </w:tcPr>
          <w:p w14:paraId="5902C9C9" w14:textId="77777777" w:rsidR="00EA16E8" w:rsidRPr="005A5509" w:rsidRDefault="00EA16E8" w:rsidP="002D0C32"/>
        </w:tc>
        <w:tc>
          <w:tcPr>
            <w:tcW w:w="2955" w:type="dxa"/>
          </w:tcPr>
          <w:p w14:paraId="5B041708" w14:textId="77777777" w:rsidR="00EA16E8" w:rsidRPr="005A5509" w:rsidRDefault="00EA16E8" w:rsidP="002D0C32">
            <w:pPr>
              <w:pStyle w:val="TAL"/>
            </w:pPr>
            <w:r w:rsidRPr="005A5509">
              <w:t>Transaction ID = x</w:t>
            </w:r>
          </w:p>
          <w:p w14:paraId="46F48724" w14:textId="77777777" w:rsidR="00EA16E8" w:rsidRPr="005A5509" w:rsidRDefault="00EA16E8" w:rsidP="002D0C32">
            <w:pPr>
              <w:pStyle w:val="TAL"/>
            </w:pPr>
            <w:r w:rsidRPr="005A5509">
              <w:t>Context ID = C1</w:t>
            </w:r>
          </w:p>
          <w:p w14:paraId="2DF145DF" w14:textId="77777777" w:rsidR="00EA16E8" w:rsidRPr="005A5509" w:rsidRDefault="00EA16E8" w:rsidP="002D0C32">
            <w:pPr>
              <w:pStyle w:val="TAL"/>
            </w:pPr>
            <w:r w:rsidRPr="005A5509">
              <w:t>Termination ID = T1</w:t>
            </w:r>
          </w:p>
          <w:p w14:paraId="1C125507" w14:textId="77777777" w:rsidR="00EA16E8" w:rsidRPr="005A5509" w:rsidRDefault="00EA16E8" w:rsidP="002D0C32">
            <w:pPr>
              <w:pStyle w:val="TAL"/>
            </w:pPr>
          </w:p>
          <w:p w14:paraId="0654BF4B" w14:textId="77777777" w:rsidR="00EA16E8" w:rsidRPr="005A5509" w:rsidRDefault="00EA16E8" w:rsidP="002D0C32">
            <w:pPr>
              <w:pStyle w:val="TAL"/>
            </w:pPr>
            <w:r w:rsidRPr="005A5509">
              <w:lastRenderedPageBreak/>
              <w:t>If local resources were provided in request:</w:t>
            </w:r>
          </w:p>
          <w:p w14:paraId="7C3B5A3D" w14:textId="77777777" w:rsidR="00EA16E8" w:rsidRPr="005A5509" w:rsidRDefault="00EA16E8" w:rsidP="002D0C32">
            <w:pPr>
              <w:pStyle w:val="TAL"/>
            </w:pPr>
            <w:r w:rsidRPr="005A5509">
              <w:t xml:space="preserve">   Stream Number</w:t>
            </w:r>
          </w:p>
        </w:tc>
        <w:tc>
          <w:tcPr>
            <w:tcW w:w="2805" w:type="dxa"/>
          </w:tcPr>
          <w:p w14:paraId="0C01C6A2" w14:textId="77777777" w:rsidR="00EA16E8" w:rsidRPr="005A5509" w:rsidRDefault="00EA16E8" w:rsidP="002D0C32"/>
        </w:tc>
      </w:tr>
    </w:tbl>
    <w:p w14:paraId="692B87B9" w14:textId="77777777" w:rsidR="00EA16E8" w:rsidRPr="005A5509" w:rsidRDefault="00EA16E8" w:rsidP="00EA16E8">
      <w:pPr>
        <w:ind w:left="1701"/>
      </w:pPr>
    </w:p>
    <w:p w14:paraId="4602B2BA" w14:textId="77777777" w:rsidR="00EA16E8" w:rsidRPr="005A5509" w:rsidRDefault="00EA16E8" w:rsidP="00EA16E8">
      <w:pPr>
        <w:pStyle w:val="Heading4"/>
      </w:pPr>
      <w:bookmarkStart w:id="297" w:name="_Toc11325858"/>
      <w:bookmarkStart w:id="298" w:name="_Toc170149463"/>
      <w:r w:rsidRPr="005A5509">
        <w:t>5.17.2.13</w:t>
      </w:r>
      <w:r w:rsidRPr="005A5509">
        <w:tab/>
        <w:t>Stop TTS</w:t>
      </w:r>
      <w:bookmarkEnd w:id="297"/>
      <w:bookmarkEnd w:id="298"/>
      <w:r w:rsidRPr="005A5509">
        <w:t xml:space="preserve"> </w:t>
      </w:r>
    </w:p>
    <w:p w14:paraId="708F6056" w14:textId="77777777" w:rsidR="00EA16E8" w:rsidRPr="005A5509" w:rsidRDefault="00EA16E8" w:rsidP="00EA16E8">
      <w:r w:rsidRPr="005A5509">
        <w:t xml:space="preserve">This procedure is used to stop TTS play. This procedure is the same as the procedure Start TTS however the signal descriptor shall not include the started TTS signal. Note that an TTS play may also be stopped by releasing the IMS termination. </w:t>
      </w:r>
    </w:p>
    <w:p w14:paraId="476FAA1E" w14:textId="77777777" w:rsidR="00EA16E8" w:rsidRPr="005A5509" w:rsidRDefault="00EA16E8" w:rsidP="00EA16E8">
      <w:pPr>
        <w:pStyle w:val="Heading4"/>
      </w:pPr>
      <w:bookmarkStart w:id="299" w:name="_Toc11325859"/>
      <w:bookmarkStart w:id="300" w:name="_Toc170149464"/>
      <w:r w:rsidRPr="005A5509">
        <w:t>5.17.2.14</w:t>
      </w:r>
      <w:r w:rsidRPr="005A5509">
        <w:tab/>
        <w:t>TTS Completed</w:t>
      </w:r>
      <w:bookmarkEnd w:id="299"/>
      <w:bookmarkEnd w:id="300"/>
    </w:p>
    <w:p w14:paraId="21DE29E0" w14:textId="77777777" w:rsidR="00EA16E8" w:rsidRPr="005A5509" w:rsidRDefault="00EA16E8" w:rsidP="00EA16E8">
      <w:r w:rsidRPr="005A5509">
        <w:t xml:space="preserve">This procedure is used to report that an TTS play has ended. </w:t>
      </w:r>
    </w:p>
    <w:p w14:paraId="62F93C35" w14:textId="77777777" w:rsidR="00EA16E8" w:rsidRPr="005A5509" w:rsidRDefault="00EA16E8" w:rsidP="00EA16E8">
      <w:r w:rsidRPr="005A5509">
        <w:t>The MRFP sends a NOTIFY to the MRFC as shown in table 5.17.2.14.1.</w:t>
      </w:r>
    </w:p>
    <w:p w14:paraId="0E87A230" w14:textId="77777777" w:rsidR="00EA16E8" w:rsidRPr="005A5509" w:rsidRDefault="00EA16E8" w:rsidP="00EA16E8">
      <w:pPr>
        <w:pStyle w:val="TH"/>
      </w:pPr>
      <w:r w:rsidRPr="005A5509">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CDD3E8" w14:textId="77777777" w:rsidTr="002D0C32">
        <w:trPr>
          <w:jc w:val="center"/>
        </w:trPr>
        <w:tc>
          <w:tcPr>
            <w:tcW w:w="2880" w:type="dxa"/>
          </w:tcPr>
          <w:p w14:paraId="0465B241" w14:textId="77777777" w:rsidR="00EA16E8" w:rsidRPr="005A5509" w:rsidRDefault="00EA16E8" w:rsidP="002D0C32">
            <w:pPr>
              <w:pStyle w:val="TAH"/>
            </w:pPr>
            <w:r w:rsidRPr="005A5509">
              <w:t>Address information</w:t>
            </w:r>
          </w:p>
        </w:tc>
        <w:tc>
          <w:tcPr>
            <w:tcW w:w="2955" w:type="dxa"/>
          </w:tcPr>
          <w:p w14:paraId="4C741E89" w14:textId="77777777" w:rsidR="00EA16E8" w:rsidRPr="005A5509" w:rsidRDefault="00EA16E8" w:rsidP="002D0C32">
            <w:pPr>
              <w:pStyle w:val="TAH"/>
            </w:pPr>
            <w:r w:rsidRPr="005A5509">
              <w:t>Control information</w:t>
            </w:r>
          </w:p>
        </w:tc>
        <w:tc>
          <w:tcPr>
            <w:tcW w:w="2805" w:type="dxa"/>
          </w:tcPr>
          <w:p w14:paraId="1DC44D15" w14:textId="77777777" w:rsidR="00EA16E8" w:rsidRPr="005A5509" w:rsidRDefault="00EA16E8" w:rsidP="002D0C32">
            <w:pPr>
              <w:pStyle w:val="TAH"/>
            </w:pPr>
            <w:r w:rsidRPr="005A5509">
              <w:t>Bearer information</w:t>
            </w:r>
          </w:p>
        </w:tc>
      </w:tr>
      <w:tr w:rsidR="00EA16E8" w:rsidRPr="005A5509" w14:paraId="149AFFAB" w14:textId="77777777" w:rsidTr="002D0C32">
        <w:trPr>
          <w:jc w:val="center"/>
        </w:trPr>
        <w:tc>
          <w:tcPr>
            <w:tcW w:w="2880" w:type="dxa"/>
          </w:tcPr>
          <w:p w14:paraId="09472461" w14:textId="77777777" w:rsidR="00EA16E8" w:rsidRPr="005A5509" w:rsidRDefault="00EA16E8" w:rsidP="002D0C32"/>
        </w:tc>
        <w:tc>
          <w:tcPr>
            <w:tcW w:w="2955" w:type="dxa"/>
          </w:tcPr>
          <w:p w14:paraId="094B6074" w14:textId="77777777" w:rsidR="00EA16E8" w:rsidRPr="005A5509" w:rsidRDefault="00EA16E8" w:rsidP="002D0C32">
            <w:pPr>
              <w:pStyle w:val="TAL"/>
            </w:pPr>
            <w:r w:rsidRPr="005A5509">
              <w:t>Transaction ID = x</w:t>
            </w:r>
          </w:p>
          <w:p w14:paraId="2BBFF2FF" w14:textId="77777777" w:rsidR="00EA16E8" w:rsidRPr="005A5509" w:rsidRDefault="00EA16E8" w:rsidP="002D0C32">
            <w:pPr>
              <w:pStyle w:val="TAL"/>
            </w:pPr>
            <w:r w:rsidRPr="005A5509">
              <w:t>Context ID = C1</w:t>
            </w:r>
          </w:p>
          <w:p w14:paraId="7DD9E498" w14:textId="77777777" w:rsidR="00EA16E8" w:rsidRPr="005A5509" w:rsidRDefault="00EA16E8" w:rsidP="002D0C32">
            <w:pPr>
              <w:pStyle w:val="TAL"/>
            </w:pPr>
            <w:r w:rsidRPr="005A5509">
              <w:t>Termination ID = T1</w:t>
            </w:r>
          </w:p>
          <w:p w14:paraId="2B2391C2" w14:textId="77777777" w:rsidR="00EA16E8" w:rsidRPr="005A5509" w:rsidRDefault="00EA16E8" w:rsidP="002D0C32">
            <w:pPr>
              <w:pStyle w:val="TAL"/>
            </w:pPr>
            <w:r w:rsidRPr="005A5509">
              <w:t>End Of Signal Notification = TTS Completed</w:t>
            </w:r>
          </w:p>
          <w:p w14:paraId="0E9B80BE" w14:textId="77777777" w:rsidR="00EA16E8" w:rsidRPr="005A5509" w:rsidRDefault="00EA16E8" w:rsidP="002D0C32">
            <w:pPr>
              <w:pStyle w:val="TAL"/>
            </w:pPr>
            <w:r w:rsidRPr="005A5509">
              <w:t>Cause</w:t>
            </w:r>
          </w:p>
          <w:p w14:paraId="7EA6B483" w14:textId="77777777" w:rsidR="00EA16E8" w:rsidRPr="005A5509" w:rsidRDefault="00EA16E8" w:rsidP="002D0C32">
            <w:pPr>
              <w:pStyle w:val="TAL"/>
            </w:pPr>
          </w:p>
          <w:p w14:paraId="5C680E55" w14:textId="77777777" w:rsidR="00EA16E8" w:rsidRPr="005A5509" w:rsidRDefault="00EA16E8" w:rsidP="002D0C32">
            <w:pPr>
              <w:pStyle w:val="TAL"/>
            </w:pPr>
          </w:p>
        </w:tc>
        <w:tc>
          <w:tcPr>
            <w:tcW w:w="2805" w:type="dxa"/>
          </w:tcPr>
          <w:p w14:paraId="1EFABFC1" w14:textId="77777777" w:rsidR="00EA16E8" w:rsidRPr="005A5509" w:rsidRDefault="00EA16E8" w:rsidP="002D0C32"/>
        </w:tc>
      </w:tr>
    </w:tbl>
    <w:p w14:paraId="194F1193" w14:textId="77777777" w:rsidR="00EA16E8" w:rsidRPr="005A5509" w:rsidRDefault="00EA16E8" w:rsidP="00EA16E8">
      <w:pPr>
        <w:rPr>
          <w:lang w:val="en-US" w:eastAsia="sv-SE"/>
        </w:rPr>
      </w:pPr>
    </w:p>
    <w:p w14:paraId="0961EEB3"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5.17.2.14.2</w:t>
      </w:r>
      <w:r w:rsidRPr="005A5509">
        <w:rPr>
          <w:lang w:val="en-US" w:eastAsia="sv-SE"/>
        </w:rPr>
        <w:t>.</w:t>
      </w:r>
    </w:p>
    <w:p w14:paraId="0D0F08A5" w14:textId="77777777" w:rsidR="00EA16E8" w:rsidRPr="005A5509" w:rsidRDefault="00EA16E8" w:rsidP="00EA16E8">
      <w:pPr>
        <w:pStyle w:val="TH"/>
      </w:pPr>
      <w:r w:rsidRPr="005A5509">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B90A4CA" w14:textId="77777777" w:rsidTr="002D0C32">
        <w:trPr>
          <w:trHeight w:val="130"/>
          <w:jc w:val="center"/>
        </w:trPr>
        <w:tc>
          <w:tcPr>
            <w:tcW w:w="2880" w:type="dxa"/>
          </w:tcPr>
          <w:p w14:paraId="14CB5D96" w14:textId="77777777" w:rsidR="00EA16E8" w:rsidRPr="005A5509" w:rsidRDefault="00EA16E8" w:rsidP="002D0C32">
            <w:pPr>
              <w:pStyle w:val="TAH"/>
            </w:pPr>
            <w:r w:rsidRPr="005A5509">
              <w:t>Address information</w:t>
            </w:r>
          </w:p>
        </w:tc>
        <w:tc>
          <w:tcPr>
            <w:tcW w:w="2955" w:type="dxa"/>
          </w:tcPr>
          <w:p w14:paraId="58D20D72" w14:textId="77777777" w:rsidR="00EA16E8" w:rsidRPr="005A5509" w:rsidRDefault="00EA16E8" w:rsidP="002D0C32">
            <w:pPr>
              <w:pStyle w:val="TAH"/>
            </w:pPr>
            <w:r w:rsidRPr="005A5509">
              <w:t>Control information</w:t>
            </w:r>
          </w:p>
        </w:tc>
        <w:tc>
          <w:tcPr>
            <w:tcW w:w="2805" w:type="dxa"/>
          </w:tcPr>
          <w:p w14:paraId="0D5AB2F9" w14:textId="77777777" w:rsidR="00EA16E8" w:rsidRPr="005A5509" w:rsidRDefault="00EA16E8" w:rsidP="002D0C32">
            <w:pPr>
              <w:pStyle w:val="TAH"/>
            </w:pPr>
            <w:r w:rsidRPr="005A5509">
              <w:t>Bearer information</w:t>
            </w:r>
          </w:p>
        </w:tc>
      </w:tr>
      <w:tr w:rsidR="00EA16E8" w:rsidRPr="005A5509" w14:paraId="4061D4B0" w14:textId="77777777" w:rsidTr="002D0C32">
        <w:trPr>
          <w:jc w:val="center"/>
        </w:trPr>
        <w:tc>
          <w:tcPr>
            <w:tcW w:w="2880" w:type="dxa"/>
          </w:tcPr>
          <w:p w14:paraId="270ECB47" w14:textId="77777777" w:rsidR="00EA16E8" w:rsidRPr="005A5509" w:rsidRDefault="00EA16E8" w:rsidP="002D0C32"/>
        </w:tc>
        <w:tc>
          <w:tcPr>
            <w:tcW w:w="2955" w:type="dxa"/>
          </w:tcPr>
          <w:p w14:paraId="7D9919DD" w14:textId="77777777" w:rsidR="00EA16E8" w:rsidRPr="005A5509" w:rsidRDefault="00EA16E8" w:rsidP="002D0C32">
            <w:pPr>
              <w:pStyle w:val="TAL"/>
              <w:rPr>
                <w:lang w:val="fr-FR"/>
              </w:rPr>
            </w:pPr>
            <w:r w:rsidRPr="005A5509">
              <w:rPr>
                <w:lang w:val="fr-FR"/>
              </w:rPr>
              <w:t>Transaction ID = x</w:t>
            </w:r>
          </w:p>
          <w:p w14:paraId="75822087" w14:textId="77777777" w:rsidR="00EA16E8" w:rsidRPr="005A5509" w:rsidRDefault="00EA16E8" w:rsidP="002D0C32">
            <w:pPr>
              <w:pStyle w:val="TAL"/>
              <w:rPr>
                <w:lang w:val="fr-FR"/>
              </w:rPr>
            </w:pPr>
            <w:r w:rsidRPr="005A5509">
              <w:rPr>
                <w:lang w:val="fr-FR"/>
              </w:rPr>
              <w:t>Context ID = C1</w:t>
            </w:r>
          </w:p>
          <w:p w14:paraId="1C26D4F4" w14:textId="77777777" w:rsidR="00EA16E8" w:rsidRPr="005A5509" w:rsidRDefault="00EA16E8" w:rsidP="002D0C32">
            <w:pPr>
              <w:pStyle w:val="TAL"/>
              <w:rPr>
                <w:lang w:val="fr-FR"/>
              </w:rPr>
            </w:pPr>
            <w:r w:rsidRPr="005A5509">
              <w:rPr>
                <w:lang w:val="fr-FR"/>
              </w:rPr>
              <w:t>Termination ID = T1</w:t>
            </w:r>
          </w:p>
          <w:p w14:paraId="18C45C80" w14:textId="77777777" w:rsidR="00EA16E8" w:rsidRPr="005A5509" w:rsidRDefault="00EA16E8" w:rsidP="002D0C32">
            <w:pPr>
              <w:pStyle w:val="TAL"/>
              <w:rPr>
                <w:lang w:val="fr-FR"/>
              </w:rPr>
            </w:pPr>
          </w:p>
        </w:tc>
        <w:tc>
          <w:tcPr>
            <w:tcW w:w="2805" w:type="dxa"/>
          </w:tcPr>
          <w:p w14:paraId="401D5565" w14:textId="77777777" w:rsidR="00EA16E8" w:rsidRPr="005A5509" w:rsidRDefault="00EA16E8" w:rsidP="002D0C32">
            <w:pPr>
              <w:rPr>
                <w:lang w:val="fr-FR"/>
              </w:rPr>
            </w:pPr>
          </w:p>
        </w:tc>
      </w:tr>
    </w:tbl>
    <w:p w14:paraId="04294B58" w14:textId="77777777" w:rsidR="00EA16E8" w:rsidRPr="005A5509" w:rsidRDefault="00EA16E8" w:rsidP="00EA16E8">
      <w:pPr>
        <w:rPr>
          <w:lang w:val="fr-FR"/>
        </w:rPr>
      </w:pPr>
    </w:p>
    <w:p w14:paraId="3F3C158F" w14:textId="77777777" w:rsidR="00EA16E8" w:rsidRPr="005A5509" w:rsidRDefault="00EA16E8" w:rsidP="00EA16E8">
      <w:pPr>
        <w:pStyle w:val="Heading4"/>
      </w:pPr>
      <w:bookmarkStart w:id="301" w:name="_Toc11325860"/>
      <w:bookmarkStart w:id="302" w:name="_Toc170149465"/>
      <w:r w:rsidRPr="005A5509">
        <w:t>5.17.2.15</w:t>
      </w:r>
      <w:r w:rsidRPr="005A5509">
        <w:tab/>
        <w:t>Start Audio Record</w:t>
      </w:r>
      <w:bookmarkEnd w:id="301"/>
      <w:bookmarkEnd w:id="302"/>
      <w:r w:rsidRPr="005A5509">
        <w:t xml:space="preserve"> </w:t>
      </w:r>
    </w:p>
    <w:p w14:paraId="7F13D754" w14:textId="77777777" w:rsidR="00EA16E8" w:rsidRPr="005A5509" w:rsidRDefault="00EA16E8" w:rsidP="00EA16E8">
      <w:r w:rsidRPr="005A5509">
        <w:t xml:space="preserve">This  procedure enables a caller to leave/record a voice message (e.g. in a voice mail application). </w:t>
      </w:r>
    </w:p>
    <w:p w14:paraId="37389D30" w14:textId="77777777" w:rsidR="00EA16E8" w:rsidRPr="005A5509" w:rsidRDefault="00EA16E8" w:rsidP="00EA16E8">
      <w:r w:rsidRPr="005A5509">
        <w:rPr>
          <w:rFonts w:cs="Arial"/>
        </w:rPr>
        <w:t xml:space="preserve">The MRFC sends an ADD or MODIFY command as in table </w:t>
      </w:r>
      <w:r w:rsidRPr="005A5509">
        <w:t>5.17.2.15.</w:t>
      </w:r>
      <w:r w:rsidRPr="005A5509">
        <w:rPr>
          <w:rFonts w:cs="Arial"/>
        </w:rPr>
        <w:t>1.</w:t>
      </w:r>
    </w:p>
    <w:p w14:paraId="11F31507" w14:textId="77777777" w:rsidR="00EA16E8" w:rsidRPr="005A5509" w:rsidRDefault="00EA16E8" w:rsidP="00EA16E8">
      <w:pPr>
        <w:pStyle w:val="TH"/>
      </w:pPr>
      <w:r w:rsidRPr="005A5509">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B98D75B" w14:textId="77777777" w:rsidTr="002D0C32">
        <w:trPr>
          <w:tblHeader/>
          <w:jc w:val="center"/>
        </w:trPr>
        <w:tc>
          <w:tcPr>
            <w:tcW w:w="2880" w:type="dxa"/>
          </w:tcPr>
          <w:p w14:paraId="357A782C" w14:textId="77777777" w:rsidR="00EA16E8" w:rsidRPr="005A5509" w:rsidRDefault="00EA16E8" w:rsidP="002D0C32">
            <w:pPr>
              <w:pStyle w:val="TAH"/>
            </w:pPr>
            <w:r w:rsidRPr="005A5509">
              <w:t>Address information</w:t>
            </w:r>
          </w:p>
        </w:tc>
        <w:tc>
          <w:tcPr>
            <w:tcW w:w="2955" w:type="dxa"/>
          </w:tcPr>
          <w:p w14:paraId="36610687" w14:textId="77777777" w:rsidR="00EA16E8" w:rsidRPr="005A5509" w:rsidRDefault="00EA16E8" w:rsidP="002D0C32">
            <w:pPr>
              <w:pStyle w:val="TAH"/>
            </w:pPr>
            <w:r w:rsidRPr="005A5509">
              <w:t>Control information</w:t>
            </w:r>
          </w:p>
        </w:tc>
        <w:tc>
          <w:tcPr>
            <w:tcW w:w="2805" w:type="dxa"/>
          </w:tcPr>
          <w:p w14:paraId="43443B04" w14:textId="77777777" w:rsidR="00EA16E8" w:rsidRPr="005A5509" w:rsidRDefault="00EA16E8" w:rsidP="002D0C32">
            <w:pPr>
              <w:pStyle w:val="TAH"/>
            </w:pPr>
            <w:r w:rsidRPr="005A5509">
              <w:t>Bearer information</w:t>
            </w:r>
          </w:p>
        </w:tc>
      </w:tr>
      <w:tr w:rsidR="00EA16E8" w:rsidRPr="005A5509" w14:paraId="3D84B28C" w14:textId="77777777" w:rsidTr="002D0C32">
        <w:trPr>
          <w:jc w:val="center"/>
        </w:trPr>
        <w:tc>
          <w:tcPr>
            <w:tcW w:w="2880" w:type="dxa"/>
          </w:tcPr>
          <w:p w14:paraId="218A7BCD" w14:textId="77777777" w:rsidR="00EA16E8" w:rsidRPr="005A5509" w:rsidRDefault="00EA16E8" w:rsidP="002D0C32"/>
        </w:tc>
        <w:tc>
          <w:tcPr>
            <w:tcW w:w="2955" w:type="dxa"/>
          </w:tcPr>
          <w:p w14:paraId="58BC34B9" w14:textId="77777777" w:rsidR="00EA16E8" w:rsidRPr="005A5509" w:rsidRDefault="00EA16E8" w:rsidP="002D0C32">
            <w:pPr>
              <w:pStyle w:val="TAL"/>
              <w:ind w:left="284" w:hanging="284"/>
            </w:pPr>
            <w:r w:rsidRPr="005A5509">
              <w:t>Transaction ID = x</w:t>
            </w:r>
          </w:p>
          <w:p w14:paraId="473F8176" w14:textId="77777777" w:rsidR="00EA16E8" w:rsidRPr="005A5509" w:rsidRDefault="00EA16E8" w:rsidP="002D0C32">
            <w:pPr>
              <w:pStyle w:val="TAL"/>
              <w:ind w:left="284" w:hanging="284"/>
            </w:pPr>
            <w:r w:rsidRPr="005A5509">
              <w:t>If context already exists:</w:t>
            </w:r>
          </w:p>
          <w:p w14:paraId="6A56670D" w14:textId="77777777" w:rsidR="00EA16E8" w:rsidRPr="005A5509" w:rsidRDefault="00EA16E8" w:rsidP="002D0C32">
            <w:pPr>
              <w:pStyle w:val="TAL"/>
              <w:ind w:left="284" w:hanging="284"/>
            </w:pPr>
            <w:r w:rsidRPr="005A5509">
              <w:t xml:space="preserve">   Context ID = C1</w:t>
            </w:r>
          </w:p>
          <w:p w14:paraId="0FBC601A" w14:textId="77777777" w:rsidR="00EA16E8" w:rsidRPr="005A5509" w:rsidRDefault="00EA16E8" w:rsidP="002D0C32">
            <w:pPr>
              <w:pStyle w:val="TAL"/>
              <w:ind w:left="284" w:hanging="284"/>
            </w:pPr>
            <w:r w:rsidRPr="005A5509">
              <w:t>Else</w:t>
            </w:r>
          </w:p>
          <w:p w14:paraId="48BF7B05" w14:textId="77777777" w:rsidR="00EA16E8" w:rsidRPr="005A5509" w:rsidRDefault="00EA16E8" w:rsidP="002D0C32">
            <w:pPr>
              <w:pStyle w:val="TAL"/>
              <w:ind w:left="284" w:hanging="284"/>
            </w:pPr>
            <w:r w:rsidRPr="005A5509">
              <w:t xml:space="preserve">   Context = $</w:t>
            </w:r>
          </w:p>
          <w:p w14:paraId="74DF43C8" w14:textId="77777777" w:rsidR="00EA16E8" w:rsidRPr="005A5509" w:rsidRDefault="00EA16E8" w:rsidP="002D0C32">
            <w:pPr>
              <w:pStyle w:val="TAL"/>
              <w:ind w:left="284" w:hanging="284"/>
            </w:pPr>
            <w:r w:rsidRPr="005A5509">
              <w:t>If Termination exists:</w:t>
            </w:r>
          </w:p>
          <w:p w14:paraId="34384F1C" w14:textId="77777777" w:rsidR="00EA16E8" w:rsidRPr="005A5509" w:rsidRDefault="00EA16E8" w:rsidP="002D0C32">
            <w:pPr>
              <w:pStyle w:val="TAL"/>
              <w:ind w:left="284" w:hanging="284"/>
            </w:pPr>
            <w:r w:rsidRPr="005A5509">
              <w:t xml:space="preserve">   Termination ID = T1</w:t>
            </w:r>
          </w:p>
          <w:p w14:paraId="6F3FBDF6" w14:textId="77777777" w:rsidR="00EA16E8" w:rsidRPr="005A5509" w:rsidRDefault="00EA16E8" w:rsidP="002D0C32">
            <w:pPr>
              <w:pStyle w:val="TAL"/>
              <w:ind w:left="284" w:hanging="284"/>
            </w:pPr>
            <w:r w:rsidRPr="005A5509">
              <w:t>Else</w:t>
            </w:r>
          </w:p>
          <w:p w14:paraId="7B676992" w14:textId="77777777" w:rsidR="00EA16E8" w:rsidRPr="005A5509" w:rsidRDefault="00EA16E8" w:rsidP="002D0C32">
            <w:pPr>
              <w:pStyle w:val="TAL"/>
              <w:ind w:left="284" w:hanging="284"/>
            </w:pPr>
            <w:r w:rsidRPr="005A5509">
              <w:t xml:space="preserve">   Termination ID = $</w:t>
            </w:r>
          </w:p>
          <w:p w14:paraId="4949F2C3" w14:textId="77777777" w:rsidR="00EA16E8" w:rsidRPr="005A5509" w:rsidRDefault="00EA16E8" w:rsidP="002D0C32">
            <w:pPr>
              <w:pStyle w:val="TAL"/>
              <w:ind w:left="284" w:hanging="284"/>
            </w:pPr>
          </w:p>
          <w:p w14:paraId="34F2EBE5" w14:textId="77777777" w:rsidR="00EA16E8" w:rsidRPr="005A5509" w:rsidRDefault="00EA16E8" w:rsidP="002D0C32">
            <w:pPr>
              <w:pStyle w:val="TAL"/>
              <w:ind w:left="284" w:hanging="284"/>
            </w:pPr>
            <w:r w:rsidRPr="005A5509">
              <w:t>If Stream Number specified:</w:t>
            </w:r>
          </w:p>
          <w:p w14:paraId="66508DDA" w14:textId="77777777" w:rsidR="00EA16E8" w:rsidRPr="005A5509" w:rsidRDefault="00EA16E8" w:rsidP="002D0C32">
            <w:pPr>
              <w:pStyle w:val="TAL"/>
              <w:ind w:left="284" w:hanging="284"/>
            </w:pPr>
            <w:r w:rsidRPr="005A5509">
              <w:t xml:space="preserve">   Stream Number</w:t>
            </w:r>
          </w:p>
          <w:p w14:paraId="3B5EBFFC" w14:textId="77777777" w:rsidR="00EA16E8" w:rsidRPr="005A5509" w:rsidRDefault="00EA16E8" w:rsidP="002D0C32">
            <w:pPr>
              <w:pStyle w:val="TAL"/>
              <w:ind w:left="284" w:hanging="284"/>
            </w:pPr>
          </w:p>
          <w:p w14:paraId="3CF7ED94" w14:textId="77777777" w:rsidR="00EA16E8" w:rsidRPr="005A5509" w:rsidRDefault="00EA16E8" w:rsidP="002D0C32">
            <w:pPr>
              <w:pStyle w:val="TAL"/>
              <w:ind w:left="284" w:hanging="284"/>
            </w:pPr>
            <w:r w:rsidRPr="005A5509">
              <w:t>If specific record file</w:t>
            </w:r>
          </w:p>
          <w:p w14:paraId="0E62281A" w14:textId="77777777" w:rsidR="00EA16E8" w:rsidRPr="005A5509" w:rsidRDefault="00EA16E8" w:rsidP="002D0C32">
            <w:pPr>
              <w:pStyle w:val="TAL"/>
              <w:ind w:left="284" w:hanging="284"/>
            </w:pPr>
            <w:r w:rsidRPr="005A5509">
              <w:t xml:space="preserve">Recording File Identity = Record </w:t>
            </w:r>
            <w:r w:rsidRPr="005A5509">
              <w:lastRenderedPageBreak/>
              <w:t>File Identifier</w:t>
            </w:r>
          </w:p>
          <w:p w14:paraId="66A91F0C" w14:textId="77777777" w:rsidR="00EA16E8" w:rsidRPr="005A5509" w:rsidRDefault="00EA16E8" w:rsidP="002D0C32">
            <w:pPr>
              <w:pStyle w:val="TAL"/>
              <w:ind w:left="284" w:hanging="284"/>
            </w:pPr>
          </w:p>
          <w:p w14:paraId="0118F2A5" w14:textId="77777777" w:rsidR="00EA16E8" w:rsidRPr="005A5509" w:rsidRDefault="00EA16E8" w:rsidP="002D0C32">
            <w:pPr>
              <w:pStyle w:val="TAL"/>
              <w:ind w:left="284" w:hanging="284"/>
            </w:pPr>
            <w:r w:rsidRPr="005A5509">
              <w:t xml:space="preserve">If request record file Identity </w:t>
            </w:r>
          </w:p>
          <w:p w14:paraId="35214AE8" w14:textId="77777777" w:rsidR="00EA16E8" w:rsidRPr="005A5509" w:rsidRDefault="00EA16E8" w:rsidP="002D0C32">
            <w:pPr>
              <w:pStyle w:val="TAL"/>
              <w:ind w:left="284" w:hanging="284"/>
            </w:pPr>
            <w:r w:rsidRPr="005A5509">
              <w:t xml:space="preserve">  Recording File Identity = ?</w:t>
            </w:r>
          </w:p>
          <w:p w14:paraId="59436B24" w14:textId="77777777" w:rsidR="00EA16E8" w:rsidRPr="005A5509" w:rsidRDefault="00EA16E8" w:rsidP="002D0C32">
            <w:pPr>
              <w:pStyle w:val="TAL"/>
              <w:ind w:left="284" w:hanging="284"/>
            </w:pPr>
          </w:p>
          <w:p w14:paraId="0A7226A6" w14:textId="77777777" w:rsidR="00EA16E8" w:rsidRPr="005A5509" w:rsidRDefault="00EA16E8" w:rsidP="002D0C32">
            <w:pPr>
              <w:pStyle w:val="TAL"/>
              <w:ind w:left="284" w:hanging="284"/>
            </w:pPr>
            <w:r w:rsidRPr="005A5509">
              <w:t xml:space="preserve"> If maximum record time   </w:t>
            </w:r>
          </w:p>
          <w:p w14:paraId="584172F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61E349B6" w14:textId="77777777" w:rsidR="00EA16E8" w:rsidRPr="005A5509" w:rsidRDefault="00EA16E8" w:rsidP="002D0C32">
            <w:pPr>
              <w:pStyle w:val="TAL"/>
              <w:ind w:left="284" w:hanging="284"/>
            </w:pPr>
            <w:r w:rsidRPr="005A5509">
              <w:t>If MRFC requires to be informed of the end of the recording :-</w:t>
            </w:r>
          </w:p>
          <w:p w14:paraId="678FB3DD" w14:textId="77777777" w:rsidR="00EA16E8" w:rsidRPr="005A5509" w:rsidRDefault="00EA16E8" w:rsidP="002D0C32">
            <w:pPr>
              <w:pStyle w:val="TAL"/>
              <w:ind w:left="284" w:hanging="284"/>
            </w:pPr>
            <w:r w:rsidRPr="005A5509">
              <w:t xml:space="preserve">   End Of Recording       </w:t>
            </w:r>
          </w:p>
          <w:p w14:paraId="0EF422F1" w14:textId="77777777" w:rsidR="00EA16E8" w:rsidRPr="005A5509" w:rsidRDefault="00EA16E8" w:rsidP="002D0C32">
            <w:pPr>
              <w:pStyle w:val="TAL"/>
              <w:ind w:left="284" w:hanging="284"/>
            </w:pPr>
            <w:r w:rsidRPr="005A5509">
              <w:t xml:space="preserve">   Notification</w:t>
            </w:r>
          </w:p>
          <w:p w14:paraId="46ED427B" w14:textId="77777777" w:rsidR="00EA16E8" w:rsidRPr="005A5509" w:rsidRDefault="00EA16E8" w:rsidP="002D0C32">
            <w:pPr>
              <w:pStyle w:val="TAL"/>
              <w:ind w:left="284" w:hanging="284"/>
            </w:pPr>
          </w:p>
          <w:p w14:paraId="171C34BD" w14:textId="77777777" w:rsidR="00EA16E8" w:rsidRPr="005A5509" w:rsidRDefault="00EA16E8" w:rsidP="002D0C32">
            <w:pPr>
              <w:pStyle w:val="TAL"/>
              <w:ind w:left="284" w:hanging="284"/>
            </w:pPr>
            <w:r w:rsidRPr="005A5509">
              <w:t>If override Signal Direction</w:t>
            </w:r>
          </w:p>
          <w:p w14:paraId="301FF826" w14:textId="77777777" w:rsidR="00EA16E8" w:rsidRPr="005A5509" w:rsidRDefault="00EA16E8" w:rsidP="002D0C32">
            <w:pPr>
              <w:pStyle w:val="TAL"/>
              <w:ind w:left="284" w:hanging="284"/>
            </w:pPr>
            <w:r w:rsidRPr="005A5509">
              <w:t>Direction = Signal Direction</w:t>
            </w:r>
          </w:p>
          <w:p w14:paraId="557F9A34" w14:textId="77777777" w:rsidR="00EA16E8" w:rsidRPr="005A5509" w:rsidRDefault="00EA16E8" w:rsidP="002D0C32">
            <w:pPr>
              <w:pStyle w:val="TAL"/>
              <w:ind w:left="284" w:hanging="284"/>
            </w:pPr>
          </w:p>
          <w:p w14:paraId="1B4B92E9"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3D4FBC34"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36F3DC46" w14:textId="77777777" w:rsidR="00EA16E8" w:rsidRPr="005A5509" w:rsidRDefault="00EA16E8" w:rsidP="002D0C32">
            <w:pPr>
              <w:keepNext/>
              <w:keepLines/>
              <w:ind w:left="284" w:hanging="284"/>
              <w:rPr>
                <w:rFonts w:ascii="Arial" w:hAnsi="Arial"/>
                <w:sz w:val="18"/>
              </w:rPr>
            </w:pPr>
          </w:p>
        </w:tc>
        <w:tc>
          <w:tcPr>
            <w:tcW w:w="2805" w:type="dxa"/>
          </w:tcPr>
          <w:p w14:paraId="44564AE9"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11439058" w14:textId="77777777" w:rsidTr="002D0C32">
        <w:trPr>
          <w:jc w:val="center"/>
        </w:trPr>
        <w:tc>
          <w:tcPr>
            <w:tcW w:w="8640" w:type="dxa"/>
            <w:gridSpan w:val="3"/>
          </w:tcPr>
          <w:p w14:paraId="26C27FE6"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0EB168A2" w14:textId="77777777" w:rsidR="00EA16E8" w:rsidRPr="005A5509" w:rsidRDefault="00EA16E8" w:rsidP="002D0C32">
            <w:pPr>
              <w:pStyle w:val="TAN"/>
            </w:pPr>
            <w:r w:rsidRPr="005A5509">
              <w:t>NOTE2:</w:t>
            </w:r>
            <w:r w:rsidRPr="005A5509">
              <w:tab/>
              <w:t>Signal Direction shall be either "internal" or "external".</w:t>
            </w:r>
          </w:p>
          <w:p w14:paraId="4707CCAB" w14:textId="77777777" w:rsidR="00EA16E8" w:rsidRPr="005A5509" w:rsidRDefault="00EA16E8" w:rsidP="002D0C32">
            <w:pPr>
              <w:pStyle w:val="TAN"/>
              <w:rPr>
                <w:rFonts w:cs="Arial"/>
                <w:b/>
                <w:bCs/>
                <w:i/>
                <w:iCs/>
                <w:noProof/>
                <w:szCs w:val="18"/>
                <w:lang w:val="en-US"/>
              </w:rPr>
            </w:pPr>
            <w:r w:rsidRPr="005A5509">
              <w:t>NOTE3</w:t>
            </w:r>
            <w:r w:rsidRPr="005A5509">
              <w:rPr>
                <w:rFonts w:hint="eastAsia"/>
              </w:rPr>
              <w:t>:</w:t>
            </w:r>
            <w:r>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680539BD" w14:textId="77777777" w:rsidR="00EA16E8" w:rsidRPr="005A5509" w:rsidRDefault="00EA16E8" w:rsidP="00EA16E8">
      <w:pPr>
        <w:rPr>
          <w:lang w:val="en-US" w:eastAsia="sv-SE"/>
        </w:rPr>
      </w:pPr>
    </w:p>
    <w:p w14:paraId="2B84E33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5.17.2.15.</w:t>
      </w:r>
      <w:r w:rsidRPr="005A5509">
        <w:rPr>
          <w:lang w:val="en-US" w:eastAsia="sv-SE"/>
        </w:rPr>
        <w:t>2.</w:t>
      </w:r>
    </w:p>
    <w:p w14:paraId="240DDA33" w14:textId="77777777" w:rsidR="00EA16E8" w:rsidRPr="005A5509" w:rsidRDefault="00EA16E8" w:rsidP="00EA16E8">
      <w:pPr>
        <w:pStyle w:val="TH"/>
      </w:pPr>
      <w:r w:rsidRPr="005A5509">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32ABB5B" w14:textId="77777777" w:rsidTr="002D0C32">
        <w:trPr>
          <w:jc w:val="center"/>
        </w:trPr>
        <w:tc>
          <w:tcPr>
            <w:tcW w:w="2880" w:type="dxa"/>
          </w:tcPr>
          <w:p w14:paraId="42789DDC" w14:textId="77777777" w:rsidR="00EA16E8" w:rsidRPr="005A5509" w:rsidRDefault="00EA16E8" w:rsidP="002D0C32">
            <w:pPr>
              <w:pStyle w:val="TAH"/>
            </w:pPr>
            <w:r w:rsidRPr="005A5509">
              <w:t>Address information</w:t>
            </w:r>
          </w:p>
        </w:tc>
        <w:tc>
          <w:tcPr>
            <w:tcW w:w="2955" w:type="dxa"/>
          </w:tcPr>
          <w:p w14:paraId="284CD7C4" w14:textId="77777777" w:rsidR="00EA16E8" w:rsidRPr="005A5509" w:rsidRDefault="00EA16E8" w:rsidP="002D0C32">
            <w:pPr>
              <w:pStyle w:val="TAH"/>
            </w:pPr>
            <w:r w:rsidRPr="005A5509">
              <w:t>Control information</w:t>
            </w:r>
          </w:p>
        </w:tc>
        <w:tc>
          <w:tcPr>
            <w:tcW w:w="2805" w:type="dxa"/>
          </w:tcPr>
          <w:p w14:paraId="26FE41B0" w14:textId="77777777" w:rsidR="00EA16E8" w:rsidRPr="005A5509" w:rsidRDefault="00EA16E8" w:rsidP="002D0C32">
            <w:pPr>
              <w:pStyle w:val="TAH"/>
            </w:pPr>
            <w:r w:rsidRPr="005A5509">
              <w:t>Bearer information</w:t>
            </w:r>
          </w:p>
        </w:tc>
      </w:tr>
      <w:tr w:rsidR="00EA16E8" w:rsidRPr="005A5509" w14:paraId="1199D578" w14:textId="77777777" w:rsidTr="002D0C32">
        <w:trPr>
          <w:jc w:val="center"/>
        </w:trPr>
        <w:tc>
          <w:tcPr>
            <w:tcW w:w="2880" w:type="dxa"/>
          </w:tcPr>
          <w:p w14:paraId="1962514D" w14:textId="77777777" w:rsidR="00EA16E8" w:rsidRPr="005A5509" w:rsidRDefault="00EA16E8" w:rsidP="002D0C32"/>
        </w:tc>
        <w:tc>
          <w:tcPr>
            <w:tcW w:w="2955" w:type="dxa"/>
          </w:tcPr>
          <w:p w14:paraId="6BD5B623" w14:textId="77777777" w:rsidR="00EA16E8" w:rsidRPr="005A5509" w:rsidRDefault="00EA16E8" w:rsidP="002D0C32">
            <w:pPr>
              <w:pStyle w:val="TAL"/>
            </w:pPr>
            <w:r w:rsidRPr="005A5509">
              <w:t>Transaction ID = x</w:t>
            </w:r>
          </w:p>
          <w:p w14:paraId="00B95248" w14:textId="77777777" w:rsidR="00EA16E8" w:rsidRPr="005A5509" w:rsidRDefault="00EA16E8" w:rsidP="002D0C32">
            <w:pPr>
              <w:pStyle w:val="TAL"/>
            </w:pPr>
            <w:r w:rsidRPr="005A5509">
              <w:t>Context ID = C1</w:t>
            </w:r>
          </w:p>
          <w:p w14:paraId="6096477B" w14:textId="77777777" w:rsidR="00EA16E8" w:rsidRPr="005A5509" w:rsidRDefault="00EA16E8" w:rsidP="002D0C32">
            <w:pPr>
              <w:pStyle w:val="TAL"/>
            </w:pPr>
            <w:r w:rsidRPr="005A5509">
              <w:t>Termination ID = T1</w:t>
            </w:r>
          </w:p>
          <w:p w14:paraId="004123CA" w14:textId="77777777" w:rsidR="00EA16E8" w:rsidRPr="005A5509" w:rsidRDefault="00EA16E8" w:rsidP="002D0C32">
            <w:pPr>
              <w:pStyle w:val="TAL"/>
            </w:pPr>
            <w:r w:rsidRPr="005A5509">
              <w:t>If local resources were provided in request:</w:t>
            </w:r>
          </w:p>
          <w:p w14:paraId="5E069CC0" w14:textId="77777777" w:rsidR="00EA16E8" w:rsidRPr="005A5509" w:rsidRDefault="00EA16E8" w:rsidP="002D0C32">
            <w:pPr>
              <w:pStyle w:val="TAL"/>
            </w:pPr>
            <w:r w:rsidRPr="005A5509">
              <w:t xml:space="preserve">   Stream Number </w:t>
            </w:r>
          </w:p>
          <w:p w14:paraId="3EB85D93" w14:textId="77777777" w:rsidR="00EA16E8" w:rsidRPr="005A5509" w:rsidRDefault="00EA16E8" w:rsidP="002D0C32">
            <w:pPr>
              <w:pStyle w:val="TAL"/>
            </w:pPr>
            <w:r w:rsidRPr="005A5509">
              <w:t xml:space="preserve">If requested record file identity </w:t>
            </w:r>
          </w:p>
          <w:p w14:paraId="41EAA0E0" w14:textId="77777777" w:rsidR="00EA16E8" w:rsidRPr="005A5509" w:rsidRDefault="00EA16E8" w:rsidP="002D0C32">
            <w:pPr>
              <w:pStyle w:val="TAL"/>
            </w:pPr>
            <w:r w:rsidRPr="005A5509">
              <w:t xml:space="preserve">  Recording File Identity = Record File Identifier</w:t>
            </w:r>
          </w:p>
          <w:p w14:paraId="612A8E5C" w14:textId="77777777" w:rsidR="00EA16E8" w:rsidRPr="005A5509" w:rsidRDefault="00EA16E8" w:rsidP="002D0C32">
            <w:pPr>
              <w:keepNext/>
              <w:keepLines/>
              <w:rPr>
                <w:rFonts w:ascii="Arial" w:hAnsi="Arial" w:cs="Arial"/>
                <w:sz w:val="18"/>
                <w:szCs w:val="18"/>
              </w:rPr>
            </w:pPr>
          </w:p>
        </w:tc>
        <w:tc>
          <w:tcPr>
            <w:tcW w:w="2805" w:type="dxa"/>
          </w:tcPr>
          <w:p w14:paraId="38A44939" w14:textId="77777777" w:rsidR="00EA16E8" w:rsidRPr="005A5509" w:rsidRDefault="00EA16E8" w:rsidP="002D0C32"/>
        </w:tc>
      </w:tr>
    </w:tbl>
    <w:p w14:paraId="559F1431" w14:textId="77777777" w:rsidR="00EA16E8" w:rsidRPr="005A5509" w:rsidRDefault="00EA16E8" w:rsidP="00EA16E8"/>
    <w:p w14:paraId="52D66D19" w14:textId="77777777" w:rsidR="00EA16E8" w:rsidRPr="005A5509" w:rsidRDefault="00EA16E8" w:rsidP="00EA16E8">
      <w:pPr>
        <w:pStyle w:val="Heading4"/>
      </w:pPr>
      <w:bookmarkStart w:id="303" w:name="_Toc11325861"/>
      <w:bookmarkStart w:id="304" w:name="_Toc170149466"/>
      <w:r w:rsidRPr="005A5509">
        <w:t>5.17.2.16</w:t>
      </w:r>
      <w:r w:rsidRPr="005A5509">
        <w:tab/>
        <w:t>Stop Audio Record</w:t>
      </w:r>
      <w:bookmarkEnd w:id="303"/>
      <w:bookmarkEnd w:id="304"/>
      <w:r w:rsidRPr="005A5509">
        <w:t xml:space="preserve"> </w:t>
      </w:r>
    </w:p>
    <w:p w14:paraId="072434FF" w14:textId="77777777" w:rsidR="00EA16E8" w:rsidRPr="005A5509" w:rsidRDefault="00EA16E8" w:rsidP="00EA16E8">
      <w:r w:rsidRPr="005A5509">
        <w:t xml:space="preserve">This procedure is used to stop recording of audio.  Note that Audio Record may also be stopped by releasing the IMS termination. </w:t>
      </w:r>
    </w:p>
    <w:p w14:paraId="1311D71B" w14:textId="77777777" w:rsidR="00EA16E8" w:rsidRPr="005A5509" w:rsidRDefault="00EA16E8" w:rsidP="00EA16E8">
      <w:pPr>
        <w:pStyle w:val="TH"/>
      </w:pPr>
      <w:r w:rsidRPr="005A5509">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5033A8" w14:textId="77777777" w:rsidTr="002D0C32">
        <w:trPr>
          <w:jc w:val="center"/>
        </w:trPr>
        <w:tc>
          <w:tcPr>
            <w:tcW w:w="2880" w:type="dxa"/>
          </w:tcPr>
          <w:p w14:paraId="2E75F0B0" w14:textId="77777777" w:rsidR="00EA16E8" w:rsidRPr="005A5509" w:rsidRDefault="00EA16E8" w:rsidP="002D0C32">
            <w:pPr>
              <w:pStyle w:val="TAH"/>
            </w:pPr>
            <w:r w:rsidRPr="005A5509">
              <w:t>Address information</w:t>
            </w:r>
          </w:p>
        </w:tc>
        <w:tc>
          <w:tcPr>
            <w:tcW w:w="2955" w:type="dxa"/>
          </w:tcPr>
          <w:p w14:paraId="7D9F6D85" w14:textId="77777777" w:rsidR="00EA16E8" w:rsidRPr="005A5509" w:rsidRDefault="00EA16E8" w:rsidP="002D0C32">
            <w:pPr>
              <w:pStyle w:val="TAH"/>
            </w:pPr>
            <w:r w:rsidRPr="005A5509">
              <w:t>Control information</w:t>
            </w:r>
          </w:p>
        </w:tc>
        <w:tc>
          <w:tcPr>
            <w:tcW w:w="2805" w:type="dxa"/>
          </w:tcPr>
          <w:p w14:paraId="6839827F" w14:textId="77777777" w:rsidR="00EA16E8" w:rsidRPr="005A5509" w:rsidRDefault="00EA16E8" w:rsidP="002D0C32">
            <w:pPr>
              <w:pStyle w:val="TAH"/>
            </w:pPr>
            <w:r w:rsidRPr="005A5509">
              <w:t>Bearer information</w:t>
            </w:r>
          </w:p>
        </w:tc>
      </w:tr>
      <w:tr w:rsidR="00EA16E8" w:rsidRPr="005A5509" w14:paraId="4F2F49FB" w14:textId="77777777" w:rsidTr="002D0C32">
        <w:trPr>
          <w:jc w:val="center"/>
        </w:trPr>
        <w:tc>
          <w:tcPr>
            <w:tcW w:w="2880" w:type="dxa"/>
          </w:tcPr>
          <w:p w14:paraId="7CDA6E9F" w14:textId="77777777" w:rsidR="00EA16E8" w:rsidRPr="005A5509" w:rsidRDefault="00EA16E8" w:rsidP="002D0C32"/>
        </w:tc>
        <w:tc>
          <w:tcPr>
            <w:tcW w:w="2955" w:type="dxa"/>
          </w:tcPr>
          <w:p w14:paraId="62D2CB9D" w14:textId="77777777" w:rsidR="00EA16E8" w:rsidRPr="005A5509" w:rsidRDefault="00EA16E8" w:rsidP="002D0C32">
            <w:pPr>
              <w:pStyle w:val="TAL"/>
            </w:pPr>
            <w:r w:rsidRPr="005A5509">
              <w:t>Transaction ID = x</w:t>
            </w:r>
          </w:p>
          <w:p w14:paraId="4BDA232C" w14:textId="77777777" w:rsidR="00EA16E8" w:rsidRPr="005A5509" w:rsidRDefault="00EA16E8" w:rsidP="002D0C32">
            <w:pPr>
              <w:pStyle w:val="TAL"/>
            </w:pPr>
            <w:r w:rsidRPr="005A5509">
              <w:t>Context ID = C1</w:t>
            </w:r>
          </w:p>
          <w:p w14:paraId="0A84205C" w14:textId="77777777" w:rsidR="00EA16E8" w:rsidRPr="005A5509" w:rsidRDefault="00EA16E8" w:rsidP="002D0C32">
            <w:pPr>
              <w:pStyle w:val="TAL"/>
            </w:pPr>
            <w:r w:rsidRPr="005A5509">
              <w:t>Termination ID = T1</w:t>
            </w:r>
          </w:p>
          <w:p w14:paraId="09DA26F1" w14:textId="77777777" w:rsidR="00EA16E8" w:rsidRPr="005A5509" w:rsidRDefault="00EA16E8" w:rsidP="002D0C32">
            <w:pPr>
              <w:pStyle w:val="TAL"/>
            </w:pPr>
          </w:p>
          <w:p w14:paraId="1114A3E6" w14:textId="77777777" w:rsidR="00EA16E8" w:rsidRPr="005A5509" w:rsidRDefault="00EA16E8" w:rsidP="002D0C32">
            <w:pPr>
              <w:pStyle w:val="TAL"/>
            </w:pPr>
            <w:r w:rsidRPr="005A5509">
              <w:t xml:space="preserve">Stop Audio Record Indication </w:t>
            </w:r>
          </w:p>
          <w:p w14:paraId="5FE078CF" w14:textId="77777777" w:rsidR="00EA16E8" w:rsidRPr="005A5509" w:rsidRDefault="00EA16E8" w:rsidP="002D0C32">
            <w:pPr>
              <w:pStyle w:val="TAL"/>
            </w:pPr>
          </w:p>
          <w:p w14:paraId="41877743" w14:textId="77777777" w:rsidR="00EA16E8" w:rsidRPr="005A5509" w:rsidRDefault="00EA16E8" w:rsidP="002D0C32">
            <w:pPr>
              <w:pStyle w:val="TAL"/>
            </w:pPr>
            <w:r w:rsidRPr="005A5509">
              <w:t>If End of Audio Record Notification previously requested :</w:t>
            </w:r>
          </w:p>
          <w:p w14:paraId="04F72BEC" w14:textId="77777777" w:rsidR="00EA16E8" w:rsidRPr="005A5509" w:rsidRDefault="00EA16E8" w:rsidP="002D0C32">
            <w:pPr>
              <w:pStyle w:val="TAL"/>
            </w:pPr>
            <w:r w:rsidRPr="005A5509">
              <w:t xml:space="preserve">   Stop End of Record   </w:t>
            </w:r>
          </w:p>
          <w:p w14:paraId="195CA366" w14:textId="77777777" w:rsidR="00EA16E8" w:rsidRPr="005A5509" w:rsidRDefault="00EA16E8" w:rsidP="002D0C32">
            <w:pPr>
              <w:pStyle w:val="TAL"/>
            </w:pPr>
            <w:r w:rsidRPr="005A5509">
              <w:t xml:space="preserve">   Notification</w:t>
            </w:r>
          </w:p>
          <w:p w14:paraId="11F54F68" w14:textId="77777777" w:rsidR="00EA16E8" w:rsidRPr="005A5509" w:rsidRDefault="00EA16E8" w:rsidP="002D0C32">
            <w:pPr>
              <w:pStyle w:val="TAL"/>
            </w:pPr>
          </w:p>
        </w:tc>
        <w:tc>
          <w:tcPr>
            <w:tcW w:w="2805" w:type="dxa"/>
          </w:tcPr>
          <w:p w14:paraId="0AF409F9" w14:textId="77777777" w:rsidR="00EA16E8" w:rsidRPr="005A5509" w:rsidRDefault="00EA16E8" w:rsidP="002D0C32"/>
        </w:tc>
      </w:tr>
    </w:tbl>
    <w:p w14:paraId="643608AF" w14:textId="77777777" w:rsidR="00EA16E8" w:rsidRPr="005A5509" w:rsidRDefault="00EA16E8" w:rsidP="00EA16E8">
      <w:pPr>
        <w:rPr>
          <w:lang w:val="en-US" w:eastAsia="sv-SE"/>
        </w:rPr>
      </w:pPr>
    </w:p>
    <w:p w14:paraId="07F80E00"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5.17.2.16.2</w:t>
      </w:r>
      <w:r w:rsidRPr="005A5509">
        <w:rPr>
          <w:lang w:val="en-US" w:eastAsia="sv-SE"/>
        </w:rPr>
        <w:t xml:space="preserve">. </w:t>
      </w:r>
    </w:p>
    <w:p w14:paraId="523DC31B" w14:textId="77777777" w:rsidR="00EA16E8" w:rsidRPr="005A5509" w:rsidRDefault="00EA16E8" w:rsidP="00EA16E8">
      <w:pPr>
        <w:pStyle w:val="TH"/>
      </w:pPr>
      <w:r w:rsidRPr="005A5509">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9AE5EEF" w14:textId="77777777" w:rsidTr="002D0C32">
        <w:trPr>
          <w:jc w:val="center"/>
        </w:trPr>
        <w:tc>
          <w:tcPr>
            <w:tcW w:w="2880" w:type="dxa"/>
          </w:tcPr>
          <w:p w14:paraId="2672C9FD" w14:textId="77777777" w:rsidR="00EA16E8" w:rsidRPr="005A5509" w:rsidRDefault="00EA16E8" w:rsidP="002D0C32">
            <w:pPr>
              <w:pStyle w:val="TAH"/>
            </w:pPr>
            <w:r w:rsidRPr="005A5509">
              <w:t>Address information</w:t>
            </w:r>
          </w:p>
        </w:tc>
        <w:tc>
          <w:tcPr>
            <w:tcW w:w="2955" w:type="dxa"/>
          </w:tcPr>
          <w:p w14:paraId="1CBBA6F6" w14:textId="77777777" w:rsidR="00EA16E8" w:rsidRPr="005A5509" w:rsidRDefault="00EA16E8" w:rsidP="002D0C32">
            <w:pPr>
              <w:pStyle w:val="TAH"/>
            </w:pPr>
            <w:r w:rsidRPr="005A5509">
              <w:t>Control information</w:t>
            </w:r>
          </w:p>
        </w:tc>
        <w:tc>
          <w:tcPr>
            <w:tcW w:w="2805" w:type="dxa"/>
          </w:tcPr>
          <w:p w14:paraId="6600D9BF" w14:textId="77777777" w:rsidR="00EA16E8" w:rsidRPr="005A5509" w:rsidRDefault="00EA16E8" w:rsidP="002D0C32">
            <w:pPr>
              <w:pStyle w:val="TAH"/>
            </w:pPr>
            <w:r w:rsidRPr="005A5509">
              <w:t>Bearer information</w:t>
            </w:r>
          </w:p>
        </w:tc>
      </w:tr>
      <w:tr w:rsidR="00EA16E8" w:rsidRPr="005A5509" w14:paraId="7C547037" w14:textId="77777777" w:rsidTr="002D0C32">
        <w:trPr>
          <w:jc w:val="center"/>
        </w:trPr>
        <w:tc>
          <w:tcPr>
            <w:tcW w:w="2880" w:type="dxa"/>
          </w:tcPr>
          <w:p w14:paraId="417CDBE7" w14:textId="77777777" w:rsidR="00EA16E8" w:rsidRPr="005A5509" w:rsidRDefault="00EA16E8" w:rsidP="002D0C32"/>
        </w:tc>
        <w:tc>
          <w:tcPr>
            <w:tcW w:w="2955" w:type="dxa"/>
          </w:tcPr>
          <w:p w14:paraId="6E0D0807" w14:textId="77777777" w:rsidR="00EA16E8" w:rsidRPr="005A5509" w:rsidRDefault="00EA16E8" w:rsidP="002D0C32">
            <w:pPr>
              <w:pStyle w:val="TAL"/>
              <w:rPr>
                <w:lang w:val="fr-FR"/>
              </w:rPr>
            </w:pPr>
            <w:r w:rsidRPr="005A5509">
              <w:rPr>
                <w:lang w:val="fr-FR"/>
              </w:rPr>
              <w:t>Transaction ID = x</w:t>
            </w:r>
          </w:p>
          <w:p w14:paraId="04F9EFF4" w14:textId="77777777" w:rsidR="00EA16E8" w:rsidRPr="005A5509" w:rsidRDefault="00EA16E8" w:rsidP="002D0C32">
            <w:pPr>
              <w:pStyle w:val="TAL"/>
              <w:rPr>
                <w:lang w:val="fr-FR"/>
              </w:rPr>
            </w:pPr>
            <w:r w:rsidRPr="005A5509">
              <w:rPr>
                <w:lang w:val="fr-FR"/>
              </w:rPr>
              <w:t>Context ID = C1</w:t>
            </w:r>
          </w:p>
          <w:p w14:paraId="03771D6A" w14:textId="77777777" w:rsidR="00EA16E8" w:rsidRPr="005A5509" w:rsidRDefault="00EA16E8" w:rsidP="002D0C32">
            <w:pPr>
              <w:pStyle w:val="TAL"/>
              <w:rPr>
                <w:lang w:val="fr-FR"/>
              </w:rPr>
            </w:pPr>
            <w:r w:rsidRPr="005A5509">
              <w:rPr>
                <w:lang w:val="fr-FR"/>
              </w:rPr>
              <w:t>Termination ID = T1</w:t>
            </w:r>
          </w:p>
          <w:p w14:paraId="0BB020B6" w14:textId="77777777" w:rsidR="00EA16E8" w:rsidRPr="005A5509" w:rsidRDefault="00EA16E8" w:rsidP="002D0C32">
            <w:pPr>
              <w:pStyle w:val="TAL"/>
              <w:rPr>
                <w:lang w:val="fr-FR"/>
              </w:rPr>
            </w:pPr>
          </w:p>
        </w:tc>
        <w:tc>
          <w:tcPr>
            <w:tcW w:w="2805" w:type="dxa"/>
          </w:tcPr>
          <w:p w14:paraId="7EE3983E" w14:textId="77777777" w:rsidR="00EA16E8" w:rsidRPr="005A5509" w:rsidRDefault="00EA16E8" w:rsidP="002D0C32">
            <w:pPr>
              <w:rPr>
                <w:lang w:val="fr-FR"/>
              </w:rPr>
            </w:pPr>
          </w:p>
        </w:tc>
      </w:tr>
    </w:tbl>
    <w:p w14:paraId="4E61EB2F" w14:textId="77777777" w:rsidR="00EA16E8" w:rsidRPr="005A5509" w:rsidRDefault="00EA16E8" w:rsidP="00EA16E8">
      <w:pPr>
        <w:ind w:left="1701"/>
        <w:rPr>
          <w:lang w:val="fr-FR"/>
        </w:rPr>
      </w:pPr>
    </w:p>
    <w:p w14:paraId="1D8857FF" w14:textId="77777777" w:rsidR="00EA16E8" w:rsidRPr="005A5509" w:rsidRDefault="00EA16E8" w:rsidP="00EA16E8">
      <w:pPr>
        <w:pStyle w:val="Heading4"/>
      </w:pPr>
      <w:bookmarkStart w:id="305" w:name="_Toc11325862"/>
      <w:bookmarkStart w:id="306" w:name="_Toc170149467"/>
      <w:r w:rsidRPr="005A5509">
        <w:t>5.17.2.17</w:t>
      </w:r>
      <w:r w:rsidRPr="005A5509">
        <w:tab/>
        <w:t>Audio Record Complete</w:t>
      </w:r>
      <w:bookmarkEnd w:id="305"/>
      <w:bookmarkEnd w:id="306"/>
      <w:r w:rsidRPr="005A5509">
        <w:t xml:space="preserve"> </w:t>
      </w:r>
    </w:p>
    <w:p w14:paraId="12A49706" w14:textId="77777777" w:rsidR="00EA16E8" w:rsidRPr="005A5509" w:rsidRDefault="00EA16E8" w:rsidP="00EA16E8">
      <w:r w:rsidRPr="005A5509">
        <w:t xml:space="preserve">This procedure enables the MRFP to inform the MRFC when an audio recording is complete. </w:t>
      </w:r>
    </w:p>
    <w:p w14:paraId="4F427C4C" w14:textId="77777777" w:rsidR="00EA16E8" w:rsidRPr="005A5509" w:rsidRDefault="00EA16E8" w:rsidP="00EA16E8">
      <w:r w:rsidRPr="005A5509">
        <w:rPr>
          <w:rFonts w:cs="Arial"/>
        </w:rPr>
        <w:t xml:space="preserve">The MRFP sends a NOTIFY command as in table </w:t>
      </w:r>
      <w:r w:rsidRPr="005A5509">
        <w:t>5.17.2.17.</w:t>
      </w:r>
      <w:r w:rsidRPr="005A5509">
        <w:rPr>
          <w:rFonts w:cs="Arial"/>
        </w:rPr>
        <w:t xml:space="preserve">1. </w:t>
      </w:r>
    </w:p>
    <w:p w14:paraId="44A75583" w14:textId="77777777" w:rsidR="00EA16E8" w:rsidRPr="005A5509" w:rsidRDefault="00EA16E8" w:rsidP="00EA16E8">
      <w:pPr>
        <w:pStyle w:val="TH"/>
      </w:pPr>
      <w:r w:rsidRPr="005A5509">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67BFCFE" w14:textId="77777777" w:rsidTr="002D0C32">
        <w:trPr>
          <w:tblHeader/>
          <w:jc w:val="center"/>
        </w:trPr>
        <w:tc>
          <w:tcPr>
            <w:tcW w:w="2880" w:type="dxa"/>
          </w:tcPr>
          <w:p w14:paraId="62885DA0" w14:textId="77777777" w:rsidR="00EA16E8" w:rsidRPr="005A5509" w:rsidRDefault="00EA16E8" w:rsidP="002D0C32">
            <w:pPr>
              <w:pStyle w:val="TAH"/>
            </w:pPr>
            <w:r w:rsidRPr="005A5509">
              <w:t>Address information</w:t>
            </w:r>
          </w:p>
        </w:tc>
        <w:tc>
          <w:tcPr>
            <w:tcW w:w="2955" w:type="dxa"/>
          </w:tcPr>
          <w:p w14:paraId="247CB791" w14:textId="77777777" w:rsidR="00EA16E8" w:rsidRPr="005A5509" w:rsidRDefault="00EA16E8" w:rsidP="002D0C32">
            <w:pPr>
              <w:pStyle w:val="TAH"/>
            </w:pPr>
            <w:r w:rsidRPr="005A5509">
              <w:t>Control information</w:t>
            </w:r>
          </w:p>
        </w:tc>
        <w:tc>
          <w:tcPr>
            <w:tcW w:w="2805" w:type="dxa"/>
          </w:tcPr>
          <w:p w14:paraId="5F9AF37D" w14:textId="77777777" w:rsidR="00EA16E8" w:rsidRPr="005A5509" w:rsidRDefault="00EA16E8" w:rsidP="002D0C32">
            <w:pPr>
              <w:pStyle w:val="TAH"/>
            </w:pPr>
            <w:r w:rsidRPr="005A5509">
              <w:t>Bearer information</w:t>
            </w:r>
          </w:p>
        </w:tc>
      </w:tr>
      <w:tr w:rsidR="00EA16E8" w:rsidRPr="005A5509" w14:paraId="7BCBEA35" w14:textId="77777777" w:rsidTr="002D0C32">
        <w:trPr>
          <w:jc w:val="center"/>
        </w:trPr>
        <w:tc>
          <w:tcPr>
            <w:tcW w:w="2880" w:type="dxa"/>
          </w:tcPr>
          <w:p w14:paraId="6DA57C67" w14:textId="77777777" w:rsidR="00EA16E8" w:rsidRPr="005A5509" w:rsidRDefault="00EA16E8" w:rsidP="002D0C32"/>
        </w:tc>
        <w:tc>
          <w:tcPr>
            <w:tcW w:w="2955" w:type="dxa"/>
          </w:tcPr>
          <w:p w14:paraId="00A27D59" w14:textId="77777777" w:rsidR="00EA16E8" w:rsidRPr="005A5509" w:rsidRDefault="00EA16E8" w:rsidP="002D0C32">
            <w:pPr>
              <w:pStyle w:val="TAL"/>
            </w:pPr>
            <w:r w:rsidRPr="005A5509">
              <w:t>Transaction ID = x</w:t>
            </w:r>
          </w:p>
          <w:p w14:paraId="74AF719B" w14:textId="77777777" w:rsidR="00EA16E8" w:rsidRPr="005A5509" w:rsidRDefault="00EA16E8" w:rsidP="002D0C32">
            <w:pPr>
              <w:pStyle w:val="TAL"/>
            </w:pPr>
            <w:r w:rsidRPr="005A5509">
              <w:t>Context ID = C1</w:t>
            </w:r>
          </w:p>
          <w:p w14:paraId="09A642F2" w14:textId="77777777" w:rsidR="00EA16E8" w:rsidRPr="005A5509" w:rsidRDefault="00EA16E8" w:rsidP="002D0C32">
            <w:pPr>
              <w:pStyle w:val="TAL"/>
            </w:pPr>
            <w:r w:rsidRPr="005A5509">
              <w:t>Termination ID = T1</w:t>
            </w:r>
          </w:p>
          <w:p w14:paraId="4A62F1B0" w14:textId="77777777" w:rsidR="00EA16E8" w:rsidRPr="005A5509" w:rsidRDefault="00EA16E8" w:rsidP="002D0C32">
            <w:pPr>
              <w:pStyle w:val="TAL"/>
            </w:pPr>
          </w:p>
          <w:p w14:paraId="50DEDA7B" w14:textId="77777777" w:rsidR="00EA16E8" w:rsidRPr="005A5509" w:rsidRDefault="00EA16E8" w:rsidP="002D0C32">
            <w:pPr>
              <w:pStyle w:val="TAL"/>
            </w:pPr>
            <w:r w:rsidRPr="005A5509">
              <w:t>End Of Recording Notification</w:t>
            </w:r>
          </w:p>
          <w:p w14:paraId="10708FF5" w14:textId="77777777" w:rsidR="00EA16E8" w:rsidRPr="005A5509" w:rsidRDefault="00EA16E8" w:rsidP="002D0C32">
            <w:pPr>
              <w:pStyle w:val="TAL"/>
            </w:pPr>
          </w:p>
          <w:p w14:paraId="494F535D" w14:textId="77777777" w:rsidR="00EA16E8" w:rsidRPr="005A5509" w:rsidRDefault="00EA16E8" w:rsidP="002D0C32">
            <w:pPr>
              <w:pStyle w:val="TAL"/>
            </w:pPr>
          </w:p>
        </w:tc>
        <w:tc>
          <w:tcPr>
            <w:tcW w:w="2805" w:type="dxa"/>
          </w:tcPr>
          <w:p w14:paraId="033DFAD2" w14:textId="77777777" w:rsidR="00EA16E8" w:rsidRPr="005A5509" w:rsidRDefault="00EA16E8" w:rsidP="002D0C32">
            <w:pPr>
              <w:widowControl w:val="0"/>
              <w:jc w:val="center"/>
              <w:rPr>
                <w:rFonts w:ascii="Arial" w:hAnsi="Arial" w:cs="Arial"/>
                <w:b/>
                <w:bCs/>
                <w:i/>
                <w:iCs/>
                <w:noProof/>
                <w:szCs w:val="18"/>
                <w:lang w:val="en-US"/>
              </w:rPr>
            </w:pPr>
          </w:p>
        </w:tc>
      </w:tr>
    </w:tbl>
    <w:p w14:paraId="58E4DBA1" w14:textId="77777777" w:rsidR="00EA16E8" w:rsidRPr="005A5509" w:rsidRDefault="00EA16E8" w:rsidP="00EA16E8">
      <w:pPr>
        <w:rPr>
          <w:szCs w:val="24"/>
          <w:lang w:val="en-US" w:eastAsia="sv-SE"/>
        </w:rPr>
      </w:pPr>
    </w:p>
    <w:p w14:paraId="5ECAA14E"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5.17.2.17.</w:t>
      </w:r>
      <w:r w:rsidRPr="005A5509">
        <w:rPr>
          <w:szCs w:val="24"/>
          <w:lang w:val="en-US" w:eastAsia="sv-SE"/>
        </w:rPr>
        <w:t>2.</w:t>
      </w:r>
    </w:p>
    <w:p w14:paraId="1E9B03CE" w14:textId="77777777" w:rsidR="00EA16E8" w:rsidRPr="005A5509" w:rsidRDefault="00EA16E8" w:rsidP="00EA16E8">
      <w:pPr>
        <w:pStyle w:val="TH"/>
      </w:pPr>
      <w:r w:rsidRPr="005A5509">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6A269D6" w14:textId="77777777" w:rsidTr="002D0C32">
        <w:trPr>
          <w:jc w:val="center"/>
        </w:trPr>
        <w:tc>
          <w:tcPr>
            <w:tcW w:w="2880" w:type="dxa"/>
          </w:tcPr>
          <w:p w14:paraId="3BEDC0D7" w14:textId="77777777" w:rsidR="00EA16E8" w:rsidRPr="005A5509" w:rsidRDefault="00EA16E8" w:rsidP="002D0C32">
            <w:pPr>
              <w:pStyle w:val="TAH"/>
            </w:pPr>
            <w:r w:rsidRPr="005A5509">
              <w:t>Address information</w:t>
            </w:r>
          </w:p>
        </w:tc>
        <w:tc>
          <w:tcPr>
            <w:tcW w:w="2955" w:type="dxa"/>
          </w:tcPr>
          <w:p w14:paraId="2B0BCB21" w14:textId="77777777" w:rsidR="00EA16E8" w:rsidRPr="005A5509" w:rsidRDefault="00EA16E8" w:rsidP="002D0C32">
            <w:pPr>
              <w:pStyle w:val="TAH"/>
            </w:pPr>
            <w:r w:rsidRPr="005A5509">
              <w:t>Control information</w:t>
            </w:r>
          </w:p>
        </w:tc>
        <w:tc>
          <w:tcPr>
            <w:tcW w:w="2805" w:type="dxa"/>
          </w:tcPr>
          <w:p w14:paraId="7E7C6E5A" w14:textId="77777777" w:rsidR="00EA16E8" w:rsidRPr="005A5509" w:rsidRDefault="00EA16E8" w:rsidP="002D0C32">
            <w:pPr>
              <w:pStyle w:val="TAH"/>
            </w:pPr>
            <w:r w:rsidRPr="005A5509">
              <w:t>Bearer information</w:t>
            </w:r>
          </w:p>
        </w:tc>
      </w:tr>
      <w:tr w:rsidR="00EA16E8" w:rsidRPr="005A5509" w14:paraId="4B7958E3" w14:textId="77777777" w:rsidTr="002D0C32">
        <w:trPr>
          <w:jc w:val="center"/>
        </w:trPr>
        <w:tc>
          <w:tcPr>
            <w:tcW w:w="2880" w:type="dxa"/>
          </w:tcPr>
          <w:p w14:paraId="1FC2E307" w14:textId="77777777" w:rsidR="00EA16E8" w:rsidRPr="005A5509" w:rsidRDefault="00EA16E8" w:rsidP="002D0C32"/>
        </w:tc>
        <w:tc>
          <w:tcPr>
            <w:tcW w:w="2955" w:type="dxa"/>
          </w:tcPr>
          <w:p w14:paraId="128C446F" w14:textId="77777777" w:rsidR="00EA16E8" w:rsidRPr="005A5509" w:rsidRDefault="00EA16E8" w:rsidP="002D0C32">
            <w:pPr>
              <w:pStyle w:val="TAL"/>
              <w:rPr>
                <w:lang w:val="fr-FR"/>
              </w:rPr>
            </w:pPr>
            <w:r w:rsidRPr="005A5509">
              <w:rPr>
                <w:lang w:val="fr-FR"/>
              </w:rPr>
              <w:t>Transaction ID = x</w:t>
            </w:r>
          </w:p>
          <w:p w14:paraId="2A2A1557" w14:textId="77777777" w:rsidR="00EA16E8" w:rsidRPr="005A5509" w:rsidRDefault="00EA16E8" w:rsidP="002D0C32">
            <w:pPr>
              <w:pStyle w:val="TAL"/>
              <w:rPr>
                <w:lang w:val="fr-FR"/>
              </w:rPr>
            </w:pPr>
            <w:r w:rsidRPr="005A5509">
              <w:rPr>
                <w:lang w:val="fr-FR"/>
              </w:rPr>
              <w:t>Context ID = C1</w:t>
            </w:r>
          </w:p>
          <w:p w14:paraId="2B817B3B" w14:textId="77777777" w:rsidR="00EA16E8" w:rsidRPr="005A5509" w:rsidRDefault="00EA16E8" w:rsidP="002D0C32">
            <w:pPr>
              <w:pStyle w:val="TAL"/>
              <w:rPr>
                <w:lang w:val="fr-FR"/>
              </w:rPr>
            </w:pPr>
            <w:r w:rsidRPr="005A5509">
              <w:rPr>
                <w:lang w:val="fr-FR"/>
              </w:rPr>
              <w:t>Termination ID = T1</w:t>
            </w:r>
          </w:p>
          <w:p w14:paraId="21614AFF" w14:textId="77777777" w:rsidR="00EA16E8" w:rsidRPr="005A5509" w:rsidRDefault="00EA16E8" w:rsidP="002D0C32">
            <w:pPr>
              <w:keepNext/>
              <w:keepLines/>
              <w:rPr>
                <w:rFonts w:ascii="Arial" w:hAnsi="Arial" w:cs="Arial"/>
                <w:sz w:val="18"/>
                <w:szCs w:val="18"/>
                <w:lang w:val="fr-FR"/>
              </w:rPr>
            </w:pPr>
          </w:p>
        </w:tc>
        <w:tc>
          <w:tcPr>
            <w:tcW w:w="2805" w:type="dxa"/>
          </w:tcPr>
          <w:p w14:paraId="2C86D3D5" w14:textId="77777777" w:rsidR="00EA16E8" w:rsidRPr="005A5509" w:rsidRDefault="00EA16E8" w:rsidP="002D0C32">
            <w:pPr>
              <w:keepNext/>
              <w:keepLines/>
              <w:rPr>
                <w:rFonts w:ascii="Arial" w:hAnsi="Arial" w:cs="Arial"/>
                <w:szCs w:val="18"/>
                <w:lang w:val="fr-FR"/>
              </w:rPr>
            </w:pPr>
          </w:p>
        </w:tc>
      </w:tr>
    </w:tbl>
    <w:p w14:paraId="0953D363" w14:textId="77777777" w:rsidR="00EA16E8" w:rsidRPr="005A5509" w:rsidRDefault="00EA16E8" w:rsidP="00EA16E8">
      <w:pPr>
        <w:rPr>
          <w:lang w:val="fr-FR"/>
        </w:rPr>
      </w:pPr>
    </w:p>
    <w:p w14:paraId="6FE1250D" w14:textId="77777777" w:rsidR="00EA16E8" w:rsidRPr="005A5509" w:rsidRDefault="00EA16E8" w:rsidP="00EA16E8">
      <w:pPr>
        <w:pStyle w:val="Heading4"/>
      </w:pPr>
      <w:bookmarkStart w:id="307" w:name="_Toc11325863"/>
      <w:bookmarkStart w:id="308" w:name="_Toc170149468"/>
      <w:r w:rsidRPr="005A5509">
        <w:t>5.17.2.18</w:t>
      </w:r>
      <w:r w:rsidRPr="005A5509">
        <w:tab/>
        <w:t>Detect DTMF</w:t>
      </w:r>
      <w:bookmarkEnd w:id="307"/>
      <w:bookmarkEnd w:id="308"/>
    </w:p>
    <w:p w14:paraId="2B574462" w14:textId="77777777" w:rsidR="00EA16E8" w:rsidRPr="005A5509" w:rsidRDefault="00EA16E8" w:rsidP="00EA16E8">
      <w:r w:rsidRPr="005A5509">
        <w:t xml:space="preserve">This procedure is used to collect DTMF digits. </w:t>
      </w:r>
    </w:p>
    <w:p w14:paraId="4DE7235D" w14:textId="77777777" w:rsidR="00EA16E8" w:rsidRPr="005A5509" w:rsidRDefault="00EA16E8" w:rsidP="00EA16E8">
      <w:pPr>
        <w:rPr>
          <w:rFonts w:ascii="Arial" w:hAnsi="Arial"/>
          <w:sz w:val="22"/>
          <w:szCs w:val="24"/>
          <w:lang w:val="en-US" w:eastAsia="sv-SE"/>
        </w:rPr>
      </w:pPr>
      <w:r w:rsidRPr="005A5509">
        <w:t xml:space="preserve">The MRFP applies the procedures defined in RFC 4733 [22] to receive DTMF digits at the user plane, however only complete single digits shall be reported, i.e. the MRFP shall wait until E-bit is set to 1 before reporting the digit to the MRFC. </w:t>
      </w:r>
    </w:p>
    <w:p w14:paraId="374496BB" w14:textId="77777777" w:rsidR="00EA16E8" w:rsidRPr="005A5509" w:rsidRDefault="00EA16E8" w:rsidP="00EA16E8">
      <w:r w:rsidRPr="005A5509">
        <w:t>The MRFC sends an ADD or MODIFY command as in Table 5.17.2.18.1.</w:t>
      </w:r>
    </w:p>
    <w:p w14:paraId="5D5745A5" w14:textId="77777777" w:rsidR="00EA16E8" w:rsidRPr="005A5509" w:rsidRDefault="00EA16E8" w:rsidP="00EA16E8">
      <w:pPr>
        <w:pStyle w:val="TH"/>
      </w:pPr>
      <w:r w:rsidRPr="005A5509">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0D68266" w14:textId="77777777" w:rsidTr="002D0C32">
        <w:trPr>
          <w:tblHeader/>
          <w:jc w:val="center"/>
        </w:trPr>
        <w:tc>
          <w:tcPr>
            <w:tcW w:w="2880" w:type="dxa"/>
          </w:tcPr>
          <w:p w14:paraId="7817B03E" w14:textId="77777777" w:rsidR="00EA16E8" w:rsidRPr="005A5509" w:rsidRDefault="00EA16E8" w:rsidP="002D0C32">
            <w:pPr>
              <w:pStyle w:val="TAH"/>
            </w:pPr>
            <w:r w:rsidRPr="005A5509">
              <w:t>Address information</w:t>
            </w:r>
          </w:p>
        </w:tc>
        <w:tc>
          <w:tcPr>
            <w:tcW w:w="2955" w:type="dxa"/>
          </w:tcPr>
          <w:p w14:paraId="3FD12A8B" w14:textId="77777777" w:rsidR="00EA16E8" w:rsidRPr="005A5509" w:rsidRDefault="00EA16E8" w:rsidP="002D0C32">
            <w:pPr>
              <w:pStyle w:val="TAH"/>
            </w:pPr>
            <w:r w:rsidRPr="005A5509">
              <w:t>Control information</w:t>
            </w:r>
          </w:p>
        </w:tc>
        <w:tc>
          <w:tcPr>
            <w:tcW w:w="2805" w:type="dxa"/>
          </w:tcPr>
          <w:p w14:paraId="5659DF40" w14:textId="77777777" w:rsidR="00EA16E8" w:rsidRPr="005A5509" w:rsidRDefault="00EA16E8" w:rsidP="002D0C32">
            <w:pPr>
              <w:pStyle w:val="TAH"/>
            </w:pPr>
            <w:r w:rsidRPr="005A5509">
              <w:t>Bearer information</w:t>
            </w:r>
          </w:p>
        </w:tc>
      </w:tr>
      <w:tr w:rsidR="00EA16E8" w:rsidRPr="005A5509" w14:paraId="5E766CD0" w14:textId="77777777" w:rsidTr="002D0C32">
        <w:trPr>
          <w:jc w:val="center"/>
        </w:trPr>
        <w:tc>
          <w:tcPr>
            <w:tcW w:w="2880" w:type="dxa"/>
          </w:tcPr>
          <w:p w14:paraId="50556F53" w14:textId="77777777" w:rsidR="00EA16E8" w:rsidRPr="005A5509" w:rsidRDefault="00EA16E8" w:rsidP="002D0C32"/>
        </w:tc>
        <w:tc>
          <w:tcPr>
            <w:tcW w:w="2955" w:type="dxa"/>
          </w:tcPr>
          <w:p w14:paraId="789CAF0C" w14:textId="77777777" w:rsidR="00EA16E8" w:rsidRPr="005A5509" w:rsidRDefault="00EA16E8" w:rsidP="002D0C32">
            <w:pPr>
              <w:pStyle w:val="TAL"/>
            </w:pPr>
            <w:r w:rsidRPr="005A5509">
              <w:t>Transaction ID = x</w:t>
            </w:r>
          </w:p>
          <w:p w14:paraId="2DF44EC7" w14:textId="77777777" w:rsidR="00EA16E8" w:rsidRPr="005A5509" w:rsidRDefault="00EA16E8" w:rsidP="002D0C32">
            <w:pPr>
              <w:pStyle w:val="TAL"/>
            </w:pPr>
            <w:r w:rsidRPr="005A5509">
              <w:t>If context already exists:</w:t>
            </w:r>
          </w:p>
          <w:p w14:paraId="107F0608" w14:textId="77777777" w:rsidR="00EA16E8" w:rsidRPr="005A5509" w:rsidRDefault="00EA16E8" w:rsidP="002D0C32">
            <w:pPr>
              <w:pStyle w:val="TAL"/>
            </w:pPr>
            <w:r w:rsidRPr="005A5509">
              <w:t xml:space="preserve">   Context ID = C1</w:t>
            </w:r>
          </w:p>
          <w:p w14:paraId="74171D4C" w14:textId="77777777" w:rsidR="00EA16E8" w:rsidRPr="005A5509" w:rsidRDefault="00EA16E8" w:rsidP="002D0C32">
            <w:pPr>
              <w:pStyle w:val="TAL"/>
            </w:pPr>
            <w:r w:rsidRPr="005A5509">
              <w:t>Else</w:t>
            </w:r>
          </w:p>
          <w:p w14:paraId="35CBD5E2" w14:textId="77777777" w:rsidR="00EA16E8" w:rsidRPr="005A5509" w:rsidRDefault="00EA16E8" w:rsidP="002D0C32">
            <w:pPr>
              <w:pStyle w:val="TAL"/>
            </w:pPr>
            <w:r w:rsidRPr="005A5509">
              <w:t xml:space="preserve">   Context = $</w:t>
            </w:r>
          </w:p>
          <w:p w14:paraId="67D920E2" w14:textId="77777777" w:rsidR="00EA16E8" w:rsidRPr="005A5509" w:rsidRDefault="00EA16E8" w:rsidP="002D0C32">
            <w:pPr>
              <w:pStyle w:val="TAL"/>
            </w:pPr>
            <w:r w:rsidRPr="005A5509">
              <w:t>If Termination exists:</w:t>
            </w:r>
          </w:p>
          <w:p w14:paraId="0FCF5984" w14:textId="77777777" w:rsidR="00EA16E8" w:rsidRPr="005A5509" w:rsidRDefault="00EA16E8" w:rsidP="002D0C32">
            <w:pPr>
              <w:pStyle w:val="TAL"/>
            </w:pPr>
            <w:r w:rsidRPr="005A5509">
              <w:t xml:space="preserve">   Termination ID = T1</w:t>
            </w:r>
          </w:p>
          <w:p w14:paraId="20A9E782" w14:textId="77777777" w:rsidR="00EA16E8" w:rsidRPr="005A5509" w:rsidRDefault="00EA16E8" w:rsidP="002D0C32">
            <w:pPr>
              <w:pStyle w:val="TAL"/>
            </w:pPr>
            <w:r w:rsidRPr="005A5509">
              <w:t>Else</w:t>
            </w:r>
          </w:p>
          <w:p w14:paraId="312335CD" w14:textId="77777777" w:rsidR="00EA16E8" w:rsidRPr="005A5509" w:rsidRDefault="00EA16E8" w:rsidP="002D0C32">
            <w:pPr>
              <w:pStyle w:val="TAL"/>
            </w:pPr>
            <w:r w:rsidRPr="005A5509">
              <w:t xml:space="preserve">   Termination ID = $</w:t>
            </w:r>
          </w:p>
          <w:p w14:paraId="2ED3CF91" w14:textId="77777777" w:rsidR="00EA16E8" w:rsidRPr="005A5509" w:rsidRDefault="00EA16E8" w:rsidP="002D0C32">
            <w:pPr>
              <w:pStyle w:val="TAL"/>
            </w:pPr>
          </w:p>
          <w:p w14:paraId="0ECEBC34" w14:textId="77777777" w:rsidR="00EA16E8" w:rsidRPr="005A5509" w:rsidRDefault="00EA16E8" w:rsidP="002D0C32">
            <w:pPr>
              <w:pStyle w:val="TAL"/>
            </w:pPr>
            <w:r w:rsidRPr="005A5509">
              <w:t>If Stream Number specified:</w:t>
            </w:r>
          </w:p>
          <w:p w14:paraId="2C16D828" w14:textId="77777777" w:rsidR="00EA16E8" w:rsidRPr="005A5509" w:rsidRDefault="00EA16E8" w:rsidP="002D0C32">
            <w:pPr>
              <w:pStyle w:val="TAL"/>
            </w:pPr>
            <w:r w:rsidRPr="005A5509">
              <w:t xml:space="preserve">   Stream Number</w:t>
            </w:r>
          </w:p>
          <w:p w14:paraId="036F3207" w14:textId="77777777" w:rsidR="00EA16E8" w:rsidRPr="005A5509" w:rsidRDefault="00EA16E8" w:rsidP="002D0C32">
            <w:pPr>
              <w:pStyle w:val="TAL"/>
            </w:pPr>
          </w:p>
          <w:p w14:paraId="5BDEF28F" w14:textId="77777777" w:rsidR="00EA16E8" w:rsidRPr="005A5509" w:rsidRDefault="00EA16E8" w:rsidP="002D0C32">
            <w:pPr>
              <w:pStyle w:val="TAL"/>
            </w:pPr>
            <w:r w:rsidRPr="005A5509">
              <w:t>NotificationRequested (Event ID = x, "Report_DTMF (Digit,Timing)")</w:t>
            </w:r>
          </w:p>
          <w:p w14:paraId="130C44C0" w14:textId="77777777" w:rsidR="00EA16E8" w:rsidRPr="005A5509" w:rsidRDefault="00EA16E8" w:rsidP="002D0C32">
            <w:pPr>
              <w:keepNext/>
              <w:keepLines/>
              <w:rPr>
                <w:rFonts w:ascii="Arial" w:hAnsi="Arial" w:cs="Arial"/>
                <w:sz w:val="18"/>
                <w:szCs w:val="18"/>
              </w:rPr>
            </w:pPr>
          </w:p>
        </w:tc>
        <w:tc>
          <w:tcPr>
            <w:tcW w:w="2805" w:type="dxa"/>
          </w:tcPr>
          <w:p w14:paraId="58B6235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22928458" w14:textId="77777777" w:rsidTr="002D0C32">
        <w:trPr>
          <w:jc w:val="center"/>
        </w:trPr>
        <w:tc>
          <w:tcPr>
            <w:tcW w:w="8640" w:type="dxa"/>
            <w:gridSpan w:val="3"/>
          </w:tcPr>
          <w:p w14:paraId="003947D9" w14:textId="77777777" w:rsidR="00EA16E8" w:rsidRPr="005A5509" w:rsidRDefault="00EA16E8" w:rsidP="002D0C32">
            <w:pPr>
              <w:pStyle w:val="TAN"/>
            </w:pPr>
            <w:r w:rsidRPr="005A5509">
              <w:t>NOTE1:</w:t>
            </w:r>
            <w:r w:rsidRPr="005A5509">
              <w:tab/>
              <w:t xml:space="preserve">Only "end tone detected" shall be requested by the MRFC. </w:t>
            </w:r>
          </w:p>
          <w:p w14:paraId="308612F8" w14:textId="77777777" w:rsidR="00EA16E8" w:rsidRPr="005A5509" w:rsidRDefault="00EA16E8" w:rsidP="002D0C32">
            <w:pPr>
              <w:pStyle w:val="TAN"/>
              <w:rPr>
                <w:noProof/>
              </w:rPr>
            </w:pPr>
            <w:r w:rsidRPr="005A5509">
              <w:t>NOTE2:</w:t>
            </w:r>
            <w:r w:rsidRPr="005A5509">
              <w:tab/>
              <w:t>All digits shall be requested i.e. ToneId shall be wildcarded.</w:t>
            </w:r>
          </w:p>
        </w:tc>
      </w:tr>
    </w:tbl>
    <w:p w14:paraId="69EBFA6F" w14:textId="77777777" w:rsidR="00EA16E8" w:rsidRPr="005A5509" w:rsidRDefault="00EA16E8" w:rsidP="00EA16E8">
      <w:pPr>
        <w:rPr>
          <w:lang w:val="en-US" w:eastAsia="sv-SE"/>
        </w:rPr>
      </w:pPr>
    </w:p>
    <w:p w14:paraId="1CF365B1" w14:textId="77777777" w:rsidR="00EA16E8" w:rsidRPr="005A5509" w:rsidRDefault="00EA16E8" w:rsidP="00EA16E8">
      <w:pPr>
        <w:ind w:left="1701"/>
        <w:rPr>
          <w:rFonts w:ascii="Arial" w:hAnsi="Arial"/>
          <w:sz w:val="22"/>
          <w:szCs w:val="24"/>
          <w:lang w:val="en-US" w:eastAsia="sv-SE"/>
        </w:rPr>
      </w:pPr>
      <w:r w:rsidRPr="005A5509">
        <w:rPr>
          <w:lang w:val="en-US" w:eastAsia="sv-SE"/>
        </w:rPr>
        <w:t xml:space="preserve">The MRFP responds as shown in Table </w:t>
      </w:r>
      <w:r w:rsidRPr="005A5509">
        <w:t>5.17.2.18.</w:t>
      </w:r>
      <w:r w:rsidRPr="005A5509">
        <w:rPr>
          <w:lang w:val="en-US" w:eastAsia="sv-SE"/>
        </w:rPr>
        <w:t>2.</w:t>
      </w:r>
    </w:p>
    <w:p w14:paraId="40910A52" w14:textId="77777777" w:rsidR="00EA16E8" w:rsidRPr="005A5509" w:rsidRDefault="00EA16E8" w:rsidP="00EA16E8">
      <w:pPr>
        <w:pStyle w:val="TH"/>
      </w:pPr>
      <w:r w:rsidRPr="005A5509">
        <w:t>Table 5.17.2.18.</w:t>
      </w:r>
      <w:r w:rsidRPr="005A5509">
        <w:rPr>
          <w:lang w:val="en-US" w:eastAsia="sv-SE"/>
        </w:rPr>
        <w:t>2</w:t>
      </w:r>
      <w:r w:rsidRPr="005A5509">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FFC3A95" w14:textId="77777777" w:rsidTr="002D0C32">
        <w:trPr>
          <w:jc w:val="center"/>
        </w:trPr>
        <w:tc>
          <w:tcPr>
            <w:tcW w:w="2880" w:type="dxa"/>
          </w:tcPr>
          <w:p w14:paraId="1745CF85" w14:textId="77777777" w:rsidR="00EA16E8" w:rsidRPr="005A5509" w:rsidRDefault="00EA16E8" w:rsidP="002D0C32">
            <w:pPr>
              <w:pStyle w:val="TAH"/>
            </w:pPr>
            <w:r w:rsidRPr="005A5509">
              <w:t>Address information</w:t>
            </w:r>
          </w:p>
        </w:tc>
        <w:tc>
          <w:tcPr>
            <w:tcW w:w="2955" w:type="dxa"/>
          </w:tcPr>
          <w:p w14:paraId="6C36F216" w14:textId="77777777" w:rsidR="00EA16E8" w:rsidRPr="005A5509" w:rsidRDefault="00EA16E8" w:rsidP="002D0C32">
            <w:pPr>
              <w:pStyle w:val="TAH"/>
            </w:pPr>
            <w:r w:rsidRPr="005A5509">
              <w:t>Control information</w:t>
            </w:r>
          </w:p>
        </w:tc>
        <w:tc>
          <w:tcPr>
            <w:tcW w:w="2805" w:type="dxa"/>
          </w:tcPr>
          <w:p w14:paraId="12F22EDB" w14:textId="77777777" w:rsidR="00EA16E8" w:rsidRPr="005A5509" w:rsidRDefault="00EA16E8" w:rsidP="002D0C32">
            <w:pPr>
              <w:pStyle w:val="TAH"/>
            </w:pPr>
            <w:r w:rsidRPr="005A5509">
              <w:t>Bearer information</w:t>
            </w:r>
          </w:p>
        </w:tc>
      </w:tr>
      <w:tr w:rsidR="00EA16E8" w:rsidRPr="005A5509" w14:paraId="07972A9D" w14:textId="77777777" w:rsidTr="002D0C32">
        <w:trPr>
          <w:jc w:val="center"/>
        </w:trPr>
        <w:tc>
          <w:tcPr>
            <w:tcW w:w="2880" w:type="dxa"/>
          </w:tcPr>
          <w:p w14:paraId="3A605AB8" w14:textId="77777777" w:rsidR="00EA16E8" w:rsidRPr="005A5509" w:rsidRDefault="00EA16E8" w:rsidP="002D0C32"/>
        </w:tc>
        <w:tc>
          <w:tcPr>
            <w:tcW w:w="2955" w:type="dxa"/>
          </w:tcPr>
          <w:p w14:paraId="1D851099" w14:textId="77777777" w:rsidR="00EA16E8" w:rsidRPr="005A5509" w:rsidRDefault="00EA16E8" w:rsidP="002D0C32">
            <w:pPr>
              <w:pStyle w:val="TAL"/>
            </w:pPr>
            <w:r w:rsidRPr="005A5509">
              <w:t>Transaction ID = x</w:t>
            </w:r>
          </w:p>
          <w:p w14:paraId="14DA8990" w14:textId="77777777" w:rsidR="00EA16E8" w:rsidRPr="005A5509" w:rsidRDefault="00EA16E8" w:rsidP="002D0C32">
            <w:pPr>
              <w:pStyle w:val="TAL"/>
            </w:pPr>
            <w:r w:rsidRPr="005A5509">
              <w:t>Context ID = C1</w:t>
            </w:r>
          </w:p>
          <w:p w14:paraId="1EDC13D5" w14:textId="77777777" w:rsidR="00EA16E8" w:rsidRPr="005A5509" w:rsidRDefault="00EA16E8" w:rsidP="002D0C32">
            <w:pPr>
              <w:pStyle w:val="TAL"/>
            </w:pPr>
            <w:r w:rsidRPr="005A5509">
              <w:t>Termination ID = T1</w:t>
            </w:r>
          </w:p>
          <w:p w14:paraId="7BF1A6E5" w14:textId="77777777" w:rsidR="00EA16E8" w:rsidRPr="005A5509" w:rsidRDefault="00EA16E8" w:rsidP="002D0C32">
            <w:pPr>
              <w:pStyle w:val="TAL"/>
            </w:pPr>
            <w:r w:rsidRPr="005A5509">
              <w:t>If local resources were provided in request:</w:t>
            </w:r>
          </w:p>
          <w:p w14:paraId="009C9B34" w14:textId="77777777" w:rsidR="00EA16E8" w:rsidRPr="005A5509" w:rsidRDefault="00EA16E8" w:rsidP="002D0C32">
            <w:pPr>
              <w:pStyle w:val="TAL"/>
            </w:pPr>
            <w:r w:rsidRPr="005A5509">
              <w:t xml:space="preserve">   Stream Number </w:t>
            </w:r>
          </w:p>
          <w:p w14:paraId="12FABEAF" w14:textId="77777777" w:rsidR="00EA16E8" w:rsidRPr="005A5509" w:rsidRDefault="00EA16E8" w:rsidP="002D0C32">
            <w:pPr>
              <w:keepNext/>
              <w:keepLines/>
              <w:rPr>
                <w:rFonts w:ascii="Arial" w:hAnsi="Arial" w:cs="Arial"/>
                <w:sz w:val="18"/>
                <w:szCs w:val="18"/>
              </w:rPr>
            </w:pPr>
          </w:p>
        </w:tc>
        <w:tc>
          <w:tcPr>
            <w:tcW w:w="2805" w:type="dxa"/>
          </w:tcPr>
          <w:p w14:paraId="3871FA2C" w14:textId="77777777" w:rsidR="00EA16E8" w:rsidRPr="005A5509" w:rsidRDefault="00EA16E8" w:rsidP="002D0C32"/>
        </w:tc>
      </w:tr>
    </w:tbl>
    <w:p w14:paraId="4D4A82E1" w14:textId="77777777" w:rsidR="00EA16E8" w:rsidRPr="005A5509" w:rsidRDefault="00EA16E8" w:rsidP="00EA16E8"/>
    <w:p w14:paraId="3E8BD445" w14:textId="77777777" w:rsidR="00EA16E8" w:rsidRPr="005A5509" w:rsidRDefault="00EA16E8" w:rsidP="00EA16E8">
      <w:pPr>
        <w:pStyle w:val="Heading4"/>
      </w:pPr>
      <w:bookmarkStart w:id="309" w:name="_Toc11325864"/>
      <w:bookmarkStart w:id="310" w:name="_Toc170149469"/>
      <w:r w:rsidRPr="005A5509">
        <w:t>5.17.2.19</w:t>
      </w:r>
      <w:r w:rsidRPr="005A5509">
        <w:tab/>
        <w:t>Report DTMF</w:t>
      </w:r>
      <w:bookmarkEnd w:id="309"/>
      <w:bookmarkEnd w:id="310"/>
    </w:p>
    <w:p w14:paraId="155B2F70" w14:textId="77777777" w:rsidR="00EA16E8" w:rsidRPr="005A5509" w:rsidRDefault="00EA16E8" w:rsidP="00EA16E8">
      <w:r w:rsidRPr="005A5509">
        <w:t xml:space="preserve">This procedure is used to notify the MRFC of detected DTMF digits.  </w:t>
      </w:r>
    </w:p>
    <w:p w14:paraId="6637A364" w14:textId="77777777" w:rsidR="00EA16E8" w:rsidRPr="005A5509" w:rsidRDefault="00EA16E8" w:rsidP="00EA16E8">
      <w:r w:rsidRPr="005A5509">
        <w:t xml:space="preserve">The MRFP sends a NOTIFY command as in Table 5.17.2.19.1. </w:t>
      </w:r>
    </w:p>
    <w:p w14:paraId="7F842D02" w14:textId="77777777" w:rsidR="00EA16E8" w:rsidRPr="005A5509" w:rsidRDefault="00EA16E8" w:rsidP="00EA16E8">
      <w:pPr>
        <w:pStyle w:val="TH"/>
      </w:pPr>
      <w:r w:rsidRPr="005A5509">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E9B5185" w14:textId="77777777" w:rsidTr="002D0C32">
        <w:trPr>
          <w:jc w:val="center"/>
        </w:trPr>
        <w:tc>
          <w:tcPr>
            <w:tcW w:w="2880" w:type="dxa"/>
          </w:tcPr>
          <w:p w14:paraId="0CBFA555" w14:textId="77777777" w:rsidR="00EA16E8" w:rsidRPr="005A5509" w:rsidRDefault="00EA16E8" w:rsidP="002D0C32">
            <w:pPr>
              <w:pStyle w:val="TAH"/>
            </w:pPr>
            <w:r w:rsidRPr="005A5509">
              <w:t>Address information</w:t>
            </w:r>
          </w:p>
        </w:tc>
        <w:tc>
          <w:tcPr>
            <w:tcW w:w="2955" w:type="dxa"/>
          </w:tcPr>
          <w:p w14:paraId="2F366E3E" w14:textId="77777777" w:rsidR="00EA16E8" w:rsidRPr="005A5509" w:rsidRDefault="00EA16E8" w:rsidP="002D0C32">
            <w:pPr>
              <w:pStyle w:val="TAH"/>
            </w:pPr>
            <w:r w:rsidRPr="005A5509">
              <w:t>Control information</w:t>
            </w:r>
          </w:p>
        </w:tc>
        <w:tc>
          <w:tcPr>
            <w:tcW w:w="2805" w:type="dxa"/>
          </w:tcPr>
          <w:p w14:paraId="56301B7C" w14:textId="77777777" w:rsidR="00EA16E8" w:rsidRPr="005A5509" w:rsidRDefault="00EA16E8" w:rsidP="002D0C32">
            <w:pPr>
              <w:pStyle w:val="TAH"/>
            </w:pPr>
            <w:r w:rsidRPr="005A5509">
              <w:t>Bearer information</w:t>
            </w:r>
          </w:p>
        </w:tc>
      </w:tr>
      <w:tr w:rsidR="00EA16E8" w:rsidRPr="005A5509" w14:paraId="767DF307" w14:textId="77777777" w:rsidTr="002D0C32">
        <w:trPr>
          <w:jc w:val="center"/>
        </w:trPr>
        <w:tc>
          <w:tcPr>
            <w:tcW w:w="2880" w:type="dxa"/>
          </w:tcPr>
          <w:p w14:paraId="77931D40" w14:textId="77777777" w:rsidR="00EA16E8" w:rsidRPr="005A5509" w:rsidRDefault="00EA16E8" w:rsidP="002D0C32"/>
        </w:tc>
        <w:tc>
          <w:tcPr>
            <w:tcW w:w="2955" w:type="dxa"/>
          </w:tcPr>
          <w:p w14:paraId="61D61A75" w14:textId="77777777" w:rsidR="00EA16E8" w:rsidRPr="005A5509" w:rsidRDefault="00EA16E8" w:rsidP="002D0C32">
            <w:pPr>
              <w:pStyle w:val="TAL"/>
              <w:rPr>
                <w:lang w:val="fr-FR"/>
              </w:rPr>
            </w:pPr>
            <w:r w:rsidRPr="005A5509">
              <w:rPr>
                <w:lang w:val="fr-FR"/>
              </w:rPr>
              <w:t>Transaction ID = x</w:t>
            </w:r>
          </w:p>
          <w:p w14:paraId="6DC1DE3B" w14:textId="77777777" w:rsidR="00EA16E8" w:rsidRPr="005A5509" w:rsidRDefault="00EA16E8" w:rsidP="002D0C32">
            <w:pPr>
              <w:pStyle w:val="TAL"/>
              <w:rPr>
                <w:lang w:val="fr-FR"/>
              </w:rPr>
            </w:pPr>
            <w:r w:rsidRPr="005A5509">
              <w:rPr>
                <w:lang w:val="fr-FR"/>
              </w:rPr>
              <w:t>Context ID = C1</w:t>
            </w:r>
          </w:p>
          <w:p w14:paraId="41777492" w14:textId="77777777" w:rsidR="00EA16E8" w:rsidRPr="005A5509" w:rsidRDefault="00EA16E8" w:rsidP="002D0C32">
            <w:pPr>
              <w:pStyle w:val="TAL"/>
              <w:rPr>
                <w:lang w:val="fr-FR"/>
              </w:rPr>
            </w:pPr>
            <w:r w:rsidRPr="005A5509">
              <w:rPr>
                <w:lang w:val="fr-FR"/>
              </w:rPr>
              <w:t>Termination ID = T1</w:t>
            </w:r>
          </w:p>
          <w:p w14:paraId="1EBFD7B0" w14:textId="77777777" w:rsidR="00EA16E8" w:rsidRPr="005A5509" w:rsidRDefault="00EA16E8" w:rsidP="002D0C32">
            <w:pPr>
              <w:pStyle w:val="TAL"/>
              <w:rPr>
                <w:lang w:val="fr-FR"/>
              </w:rPr>
            </w:pPr>
            <w:r w:rsidRPr="005A5509">
              <w:rPr>
                <w:lang w:val="fr-FR"/>
              </w:rPr>
              <w:t>Digit Notification = digit</w:t>
            </w:r>
          </w:p>
        </w:tc>
        <w:tc>
          <w:tcPr>
            <w:tcW w:w="2805" w:type="dxa"/>
          </w:tcPr>
          <w:p w14:paraId="40C23BD3" w14:textId="77777777" w:rsidR="00EA16E8" w:rsidRPr="005A5509" w:rsidRDefault="00EA16E8" w:rsidP="002D0C32">
            <w:pPr>
              <w:widowControl w:val="0"/>
              <w:jc w:val="center"/>
              <w:rPr>
                <w:rFonts w:ascii="Arial" w:hAnsi="Arial" w:cs="Arial"/>
                <w:b/>
                <w:bCs/>
                <w:i/>
                <w:iCs/>
                <w:noProof/>
                <w:szCs w:val="18"/>
                <w:lang w:val="fr-FR"/>
              </w:rPr>
            </w:pPr>
          </w:p>
        </w:tc>
      </w:tr>
    </w:tbl>
    <w:p w14:paraId="58E14A87" w14:textId="77777777" w:rsidR="00EA16E8" w:rsidRPr="005A5509" w:rsidRDefault="00EA16E8" w:rsidP="00EA16E8">
      <w:pPr>
        <w:rPr>
          <w:lang w:val="fr-FR" w:eastAsia="sv-SE"/>
        </w:rPr>
      </w:pPr>
    </w:p>
    <w:p w14:paraId="55F507F7"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5.17.2.19.2</w:t>
      </w:r>
      <w:r w:rsidRPr="005A5509">
        <w:rPr>
          <w:lang w:val="en-US" w:eastAsia="sv-SE"/>
        </w:rPr>
        <w:t xml:space="preserve">. </w:t>
      </w:r>
    </w:p>
    <w:p w14:paraId="343F704A" w14:textId="77777777" w:rsidR="00EA16E8" w:rsidRPr="005A5509" w:rsidRDefault="00EA16E8" w:rsidP="00EA16E8">
      <w:pPr>
        <w:pStyle w:val="TH"/>
      </w:pPr>
      <w:r w:rsidRPr="005A5509">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1221E5E" w14:textId="77777777" w:rsidTr="002D0C32">
        <w:trPr>
          <w:jc w:val="center"/>
        </w:trPr>
        <w:tc>
          <w:tcPr>
            <w:tcW w:w="2880" w:type="dxa"/>
          </w:tcPr>
          <w:p w14:paraId="00C38D65" w14:textId="77777777" w:rsidR="00EA16E8" w:rsidRPr="005A5509" w:rsidRDefault="00EA16E8" w:rsidP="002D0C32">
            <w:pPr>
              <w:pStyle w:val="TAH"/>
            </w:pPr>
            <w:r w:rsidRPr="005A5509">
              <w:t>Address information</w:t>
            </w:r>
          </w:p>
        </w:tc>
        <w:tc>
          <w:tcPr>
            <w:tcW w:w="2955" w:type="dxa"/>
          </w:tcPr>
          <w:p w14:paraId="69140C3E" w14:textId="77777777" w:rsidR="00EA16E8" w:rsidRPr="005A5509" w:rsidRDefault="00EA16E8" w:rsidP="002D0C32">
            <w:pPr>
              <w:pStyle w:val="TAH"/>
            </w:pPr>
            <w:r w:rsidRPr="005A5509">
              <w:t>Control information</w:t>
            </w:r>
          </w:p>
        </w:tc>
        <w:tc>
          <w:tcPr>
            <w:tcW w:w="2805" w:type="dxa"/>
          </w:tcPr>
          <w:p w14:paraId="41269B57" w14:textId="77777777" w:rsidR="00EA16E8" w:rsidRPr="005A5509" w:rsidRDefault="00EA16E8" w:rsidP="002D0C32">
            <w:pPr>
              <w:pStyle w:val="TAH"/>
            </w:pPr>
            <w:r w:rsidRPr="005A5509">
              <w:t>Bearer information</w:t>
            </w:r>
          </w:p>
        </w:tc>
      </w:tr>
      <w:tr w:rsidR="00EA16E8" w:rsidRPr="005A5509" w14:paraId="1DB17268" w14:textId="77777777" w:rsidTr="002D0C32">
        <w:trPr>
          <w:jc w:val="center"/>
        </w:trPr>
        <w:tc>
          <w:tcPr>
            <w:tcW w:w="2880" w:type="dxa"/>
          </w:tcPr>
          <w:p w14:paraId="14F3B3C0" w14:textId="77777777" w:rsidR="00EA16E8" w:rsidRPr="005A5509" w:rsidRDefault="00EA16E8" w:rsidP="002D0C32">
            <w:pPr>
              <w:keepNext/>
              <w:keepLines/>
              <w:rPr>
                <w:rFonts w:ascii="Arial" w:hAnsi="Arial" w:cs="Arial"/>
                <w:szCs w:val="18"/>
              </w:rPr>
            </w:pPr>
          </w:p>
        </w:tc>
        <w:tc>
          <w:tcPr>
            <w:tcW w:w="2955" w:type="dxa"/>
          </w:tcPr>
          <w:p w14:paraId="644377AF" w14:textId="77777777" w:rsidR="00EA16E8" w:rsidRPr="005A5509" w:rsidRDefault="00EA16E8" w:rsidP="002D0C32">
            <w:pPr>
              <w:pStyle w:val="TAL"/>
              <w:rPr>
                <w:lang w:val="fr-FR"/>
              </w:rPr>
            </w:pPr>
            <w:r w:rsidRPr="005A5509">
              <w:rPr>
                <w:lang w:val="fr-FR"/>
              </w:rPr>
              <w:t>Transaction ID = x</w:t>
            </w:r>
          </w:p>
          <w:p w14:paraId="0B535CFE" w14:textId="77777777" w:rsidR="00EA16E8" w:rsidRPr="005A5509" w:rsidRDefault="00EA16E8" w:rsidP="002D0C32">
            <w:pPr>
              <w:pStyle w:val="TAL"/>
              <w:rPr>
                <w:lang w:val="fr-FR"/>
              </w:rPr>
            </w:pPr>
            <w:r w:rsidRPr="005A5509">
              <w:rPr>
                <w:lang w:val="fr-FR"/>
              </w:rPr>
              <w:t>Context ID = C1</w:t>
            </w:r>
          </w:p>
          <w:p w14:paraId="182320FE" w14:textId="77777777" w:rsidR="00EA16E8" w:rsidRPr="005A5509" w:rsidRDefault="00EA16E8" w:rsidP="002D0C32">
            <w:pPr>
              <w:pStyle w:val="TAL"/>
              <w:rPr>
                <w:lang w:val="fr-FR"/>
              </w:rPr>
            </w:pPr>
            <w:r w:rsidRPr="005A5509">
              <w:rPr>
                <w:lang w:val="fr-FR"/>
              </w:rPr>
              <w:t>Termination ID = T1</w:t>
            </w:r>
          </w:p>
          <w:p w14:paraId="16B563E7" w14:textId="77777777" w:rsidR="00EA16E8" w:rsidRPr="005A5509" w:rsidRDefault="00EA16E8" w:rsidP="002D0C32">
            <w:pPr>
              <w:keepNext/>
              <w:keepLines/>
              <w:rPr>
                <w:rFonts w:ascii="Arial" w:hAnsi="Arial" w:cs="Arial"/>
                <w:sz w:val="18"/>
                <w:szCs w:val="18"/>
                <w:lang w:val="fr-FR"/>
              </w:rPr>
            </w:pPr>
          </w:p>
        </w:tc>
        <w:tc>
          <w:tcPr>
            <w:tcW w:w="2805" w:type="dxa"/>
          </w:tcPr>
          <w:p w14:paraId="47C64E2A" w14:textId="77777777" w:rsidR="00EA16E8" w:rsidRPr="005A5509" w:rsidRDefault="00EA16E8" w:rsidP="002D0C32">
            <w:pPr>
              <w:keepNext/>
              <w:keepLines/>
              <w:rPr>
                <w:rFonts w:ascii="Arial" w:hAnsi="Arial" w:cs="Arial"/>
                <w:szCs w:val="18"/>
                <w:lang w:val="fr-FR"/>
              </w:rPr>
            </w:pPr>
          </w:p>
        </w:tc>
      </w:tr>
    </w:tbl>
    <w:p w14:paraId="3B7ECEC2" w14:textId="77777777" w:rsidR="00EA16E8" w:rsidRPr="005A5509" w:rsidRDefault="00EA16E8" w:rsidP="00EA16E8">
      <w:pPr>
        <w:ind w:left="1701"/>
        <w:rPr>
          <w:lang w:val="fr-FR"/>
        </w:rPr>
      </w:pPr>
    </w:p>
    <w:p w14:paraId="0ACEAD30" w14:textId="77777777" w:rsidR="00EA16E8" w:rsidRPr="005A5509" w:rsidRDefault="00EA16E8" w:rsidP="00EA16E8">
      <w:pPr>
        <w:pStyle w:val="Heading4"/>
      </w:pPr>
      <w:bookmarkStart w:id="311" w:name="_Toc11325865"/>
      <w:bookmarkStart w:id="312" w:name="_Toc170149470"/>
      <w:r w:rsidRPr="005A5509">
        <w:t>5.17.2.20</w:t>
      </w:r>
      <w:r w:rsidRPr="005A5509">
        <w:tab/>
        <w:t>Stop DTMF Detection</w:t>
      </w:r>
      <w:bookmarkEnd w:id="311"/>
      <w:bookmarkEnd w:id="312"/>
      <w:r w:rsidRPr="005A5509">
        <w:t xml:space="preserve"> </w:t>
      </w:r>
    </w:p>
    <w:p w14:paraId="35D6D392" w14:textId="77777777" w:rsidR="00EA16E8" w:rsidRPr="005A5509" w:rsidRDefault="00EA16E8" w:rsidP="00EA16E8">
      <w:pPr>
        <w:rPr>
          <w:rFonts w:cs="Arial"/>
        </w:rPr>
      </w:pPr>
      <w:r w:rsidRPr="005A5509">
        <w:t>This procedure is used to stop DTMF digit detection.</w:t>
      </w:r>
    </w:p>
    <w:p w14:paraId="0D7F464F" w14:textId="77777777" w:rsidR="00EA16E8" w:rsidRPr="005A5509" w:rsidRDefault="00EA16E8" w:rsidP="00EA16E8">
      <w:pPr>
        <w:rPr>
          <w:rFonts w:ascii="Arial" w:hAnsi="Arial" w:cs="Arial"/>
          <w:sz w:val="18"/>
          <w:szCs w:val="18"/>
        </w:rPr>
      </w:pPr>
      <w:r w:rsidRPr="005A5509">
        <w:t>The MRFC sends a MODIFY command as in Table 5.17.2.20.1.</w:t>
      </w:r>
    </w:p>
    <w:p w14:paraId="66B8F600" w14:textId="77777777" w:rsidR="00EA16E8" w:rsidRPr="005A5509" w:rsidRDefault="00EA16E8" w:rsidP="00EA16E8">
      <w:pPr>
        <w:pStyle w:val="TH"/>
      </w:pPr>
      <w:r w:rsidRPr="005A5509">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D18A0BB" w14:textId="77777777" w:rsidTr="002D0C32">
        <w:trPr>
          <w:jc w:val="center"/>
        </w:trPr>
        <w:tc>
          <w:tcPr>
            <w:tcW w:w="2880" w:type="dxa"/>
          </w:tcPr>
          <w:p w14:paraId="60C24BC5" w14:textId="77777777" w:rsidR="00EA16E8" w:rsidRPr="005A5509" w:rsidRDefault="00EA16E8" w:rsidP="002D0C32">
            <w:pPr>
              <w:pStyle w:val="TAH"/>
            </w:pPr>
            <w:r w:rsidRPr="005A5509">
              <w:t>Address information</w:t>
            </w:r>
          </w:p>
        </w:tc>
        <w:tc>
          <w:tcPr>
            <w:tcW w:w="2955" w:type="dxa"/>
          </w:tcPr>
          <w:p w14:paraId="18E1A261" w14:textId="77777777" w:rsidR="00EA16E8" w:rsidRPr="005A5509" w:rsidRDefault="00EA16E8" w:rsidP="002D0C32">
            <w:pPr>
              <w:pStyle w:val="TAH"/>
            </w:pPr>
            <w:r w:rsidRPr="005A5509">
              <w:t>Control information</w:t>
            </w:r>
          </w:p>
        </w:tc>
        <w:tc>
          <w:tcPr>
            <w:tcW w:w="2805" w:type="dxa"/>
          </w:tcPr>
          <w:p w14:paraId="231F269A" w14:textId="77777777" w:rsidR="00EA16E8" w:rsidRPr="005A5509" w:rsidRDefault="00EA16E8" w:rsidP="002D0C32">
            <w:pPr>
              <w:pStyle w:val="TAH"/>
            </w:pPr>
            <w:r w:rsidRPr="005A5509">
              <w:t>Bearer information</w:t>
            </w:r>
          </w:p>
        </w:tc>
      </w:tr>
      <w:tr w:rsidR="00EA16E8" w:rsidRPr="005A5509" w14:paraId="21DCF4FF" w14:textId="77777777" w:rsidTr="002D0C32">
        <w:trPr>
          <w:jc w:val="center"/>
        </w:trPr>
        <w:tc>
          <w:tcPr>
            <w:tcW w:w="2880" w:type="dxa"/>
          </w:tcPr>
          <w:p w14:paraId="34DB2E61" w14:textId="77777777" w:rsidR="00EA16E8" w:rsidRPr="005A5509" w:rsidRDefault="00EA16E8" w:rsidP="002D0C32"/>
        </w:tc>
        <w:tc>
          <w:tcPr>
            <w:tcW w:w="2955" w:type="dxa"/>
          </w:tcPr>
          <w:p w14:paraId="578F103C" w14:textId="77777777" w:rsidR="00EA16E8" w:rsidRPr="005A5509" w:rsidRDefault="00EA16E8" w:rsidP="002D0C32">
            <w:pPr>
              <w:pStyle w:val="TAL"/>
              <w:rPr>
                <w:lang w:val="fr-FR"/>
              </w:rPr>
            </w:pPr>
            <w:r w:rsidRPr="005A5509">
              <w:rPr>
                <w:lang w:val="fr-FR"/>
              </w:rPr>
              <w:t>Transaction ID = x</w:t>
            </w:r>
          </w:p>
          <w:p w14:paraId="266EB533" w14:textId="77777777" w:rsidR="00EA16E8" w:rsidRPr="005A5509" w:rsidRDefault="00EA16E8" w:rsidP="002D0C32">
            <w:pPr>
              <w:pStyle w:val="TAL"/>
              <w:rPr>
                <w:lang w:val="fr-FR"/>
              </w:rPr>
            </w:pPr>
            <w:r w:rsidRPr="005A5509">
              <w:rPr>
                <w:lang w:val="fr-FR"/>
              </w:rPr>
              <w:t>Context ID = C1</w:t>
            </w:r>
          </w:p>
          <w:p w14:paraId="002A327C" w14:textId="77777777" w:rsidR="00EA16E8" w:rsidRPr="005A5509" w:rsidRDefault="00EA16E8" w:rsidP="002D0C32">
            <w:pPr>
              <w:pStyle w:val="TAL"/>
              <w:rPr>
                <w:lang w:val="fr-FR"/>
              </w:rPr>
            </w:pPr>
            <w:r w:rsidRPr="005A5509">
              <w:rPr>
                <w:lang w:val="fr-FR"/>
              </w:rPr>
              <w:t>Termination ID = T1</w:t>
            </w:r>
          </w:p>
          <w:p w14:paraId="6DDF6110" w14:textId="77777777" w:rsidR="00EA16E8" w:rsidRPr="005A5509" w:rsidRDefault="00EA16E8" w:rsidP="002D0C32">
            <w:pPr>
              <w:pStyle w:val="TAL"/>
              <w:rPr>
                <w:lang w:val="fr-FR"/>
              </w:rPr>
            </w:pPr>
          </w:p>
          <w:p w14:paraId="2D9B8E7D" w14:textId="77777777" w:rsidR="00EA16E8" w:rsidRPr="005A5509" w:rsidRDefault="00EA16E8" w:rsidP="002D0C32">
            <w:pPr>
              <w:pStyle w:val="TAL"/>
            </w:pPr>
            <w:r w:rsidRPr="005A5509">
              <w:t>Stop DTMF Digit Collection</w:t>
            </w:r>
          </w:p>
          <w:p w14:paraId="43B61406" w14:textId="77777777" w:rsidR="00EA16E8" w:rsidRPr="005A5509" w:rsidRDefault="00EA16E8" w:rsidP="002D0C32">
            <w:pPr>
              <w:pStyle w:val="TAL"/>
            </w:pPr>
          </w:p>
          <w:p w14:paraId="3B2AF003" w14:textId="77777777" w:rsidR="00EA16E8" w:rsidRPr="005A5509" w:rsidRDefault="00EA16E8" w:rsidP="002D0C32">
            <w:pPr>
              <w:keepNext/>
              <w:keepLines/>
              <w:rPr>
                <w:rFonts w:ascii="Arial" w:hAnsi="Arial" w:cs="Arial"/>
                <w:sz w:val="18"/>
                <w:szCs w:val="18"/>
              </w:rPr>
            </w:pPr>
          </w:p>
        </w:tc>
        <w:tc>
          <w:tcPr>
            <w:tcW w:w="2805" w:type="dxa"/>
          </w:tcPr>
          <w:p w14:paraId="79468804" w14:textId="77777777" w:rsidR="00EA16E8" w:rsidRPr="005A5509" w:rsidRDefault="00EA16E8" w:rsidP="002D0C32"/>
        </w:tc>
      </w:tr>
    </w:tbl>
    <w:p w14:paraId="34AF91B6" w14:textId="77777777" w:rsidR="00EA16E8" w:rsidRPr="005A5509" w:rsidRDefault="00EA16E8" w:rsidP="00EA16E8">
      <w:pPr>
        <w:rPr>
          <w:szCs w:val="24"/>
          <w:lang w:val="en-US" w:eastAsia="sv-SE"/>
        </w:rPr>
      </w:pPr>
    </w:p>
    <w:p w14:paraId="4E75BA00"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5.17.2.20.</w:t>
      </w:r>
      <w:r w:rsidRPr="005A5509">
        <w:rPr>
          <w:szCs w:val="24"/>
          <w:lang w:val="en-US" w:eastAsia="sv-SE"/>
        </w:rPr>
        <w:t>2.</w:t>
      </w:r>
    </w:p>
    <w:p w14:paraId="156D6566" w14:textId="77777777" w:rsidR="00EA16E8" w:rsidRPr="005A5509" w:rsidRDefault="00EA16E8" w:rsidP="00EA16E8">
      <w:pPr>
        <w:pStyle w:val="TH"/>
      </w:pPr>
      <w:r w:rsidRPr="005A5509">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964807D" w14:textId="77777777" w:rsidTr="002D0C32">
        <w:trPr>
          <w:jc w:val="center"/>
        </w:trPr>
        <w:tc>
          <w:tcPr>
            <w:tcW w:w="2880" w:type="dxa"/>
          </w:tcPr>
          <w:p w14:paraId="20D7B3E7" w14:textId="77777777" w:rsidR="00EA16E8" w:rsidRPr="005A5509" w:rsidRDefault="00EA16E8" w:rsidP="002D0C32">
            <w:pPr>
              <w:pStyle w:val="TAH"/>
            </w:pPr>
            <w:r w:rsidRPr="005A5509">
              <w:t>Address information</w:t>
            </w:r>
          </w:p>
        </w:tc>
        <w:tc>
          <w:tcPr>
            <w:tcW w:w="2955" w:type="dxa"/>
          </w:tcPr>
          <w:p w14:paraId="0E1D6117" w14:textId="77777777" w:rsidR="00EA16E8" w:rsidRPr="005A5509" w:rsidRDefault="00EA16E8" w:rsidP="002D0C32">
            <w:pPr>
              <w:pStyle w:val="TAH"/>
            </w:pPr>
            <w:r w:rsidRPr="005A5509">
              <w:t>Control information</w:t>
            </w:r>
          </w:p>
        </w:tc>
        <w:tc>
          <w:tcPr>
            <w:tcW w:w="2805" w:type="dxa"/>
          </w:tcPr>
          <w:p w14:paraId="18225D5D" w14:textId="77777777" w:rsidR="00EA16E8" w:rsidRPr="005A5509" w:rsidRDefault="00EA16E8" w:rsidP="002D0C32">
            <w:pPr>
              <w:pStyle w:val="TAH"/>
            </w:pPr>
            <w:r w:rsidRPr="005A5509">
              <w:t>Bearer information</w:t>
            </w:r>
          </w:p>
        </w:tc>
      </w:tr>
      <w:tr w:rsidR="00EA16E8" w:rsidRPr="005A5509" w14:paraId="539E1D37" w14:textId="77777777" w:rsidTr="002D0C32">
        <w:trPr>
          <w:jc w:val="center"/>
        </w:trPr>
        <w:tc>
          <w:tcPr>
            <w:tcW w:w="2880" w:type="dxa"/>
          </w:tcPr>
          <w:p w14:paraId="1FA23519" w14:textId="77777777" w:rsidR="00EA16E8" w:rsidRPr="005A5509" w:rsidRDefault="00EA16E8" w:rsidP="002D0C32"/>
        </w:tc>
        <w:tc>
          <w:tcPr>
            <w:tcW w:w="2955" w:type="dxa"/>
          </w:tcPr>
          <w:p w14:paraId="2CDBB2F6" w14:textId="77777777" w:rsidR="00EA16E8" w:rsidRPr="005A5509" w:rsidRDefault="00EA16E8" w:rsidP="002D0C32">
            <w:pPr>
              <w:pStyle w:val="TAL"/>
              <w:rPr>
                <w:lang w:val="fr-FR"/>
              </w:rPr>
            </w:pPr>
            <w:r w:rsidRPr="005A5509">
              <w:rPr>
                <w:lang w:val="fr-FR"/>
              </w:rPr>
              <w:t>Transaction ID = x</w:t>
            </w:r>
          </w:p>
          <w:p w14:paraId="036D47A9" w14:textId="77777777" w:rsidR="00EA16E8" w:rsidRPr="005A5509" w:rsidRDefault="00EA16E8" w:rsidP="002D0C32">
            <w:pPr>
              <w:pStyle w:val="TAL"/>
              <w:rPr>
                <w:lang w:val="fr-FR"/>
              </w:rPr>
            </w:pPr>
            <w:r w:rsidRPr="005A5509">
              <w:rPr>
                <w:lang w:val="fr-FR"/>
              </w:rPr>
              <w:t>Context ID = C1</w:t>
            </w:r>
          </w:p>
          <w:p w14:paraId="1262CC07" w14:textId="77777777" w:rsidR="00EA16E8" w:rsidRPr="005A5509" w:rsidRDefault="00EA16E8" w:rsidP="002D0C32">
            <w:pPr>
              <w:pStyle w:val="TAL"/>
              <w:rPr>
                <w:lang w:val="fr-FR"/>
              </w:rPr>
            </w:pPr>
            <w:r w:rsidRPr="005A5509">
              <w:rPr>
                <w:lang w:val="fr-FR"/>
              </w:rPr>
              <w:t>Termination ID = T1</w:t>
            </w:r>
          </w:p>
          <w:p w14:paraId="7339F3C5" w14:textId="77777777" w:rsidR="00EA16E8" w:rsidRPr="005A5509" w:rsidRDefault="00EA16E8" w:rsidP="002D0C32">
            <w:pPr>
              <w:keepNext/>
              <w:keepLines/>
              <w:rPr>
                <w:rFonts w:ascii="Arial" w:hAnsi="Arial" w:cs="Arial"/>
                <w:sz w:val="18"/>
                <w:szCs w:val="18"/>
                <w:lang w:val="fr-FR"/>
              </w:rPr>
            </w:pPr>
          </w:p>
        </w:tc>
        <w:tc>
          <w:tcPr>
            <w:tcW w:w="2805" w:type="dxa"/>
          </w:tcPr>
          <w:p w14:paraId="1149B47F" w14:textId="77777777" w:rsidR="00EA16E8" w:rsidRPr="005A5509" w:rsidRDefault="00EA16E8" w:rsidP="002D0C32">
            <w:pPr>
              <w:rPr>
                <w:lang w:val="fr-FR"/>
              </w:rPr>
            </w:pPr>
          </w:p>
        </w:tc>
      </w:tr>
    </w:tbl>
    <w:p w14:paraId="73D39FD8" w14:textId="77777777" w:rsidR="00EA16E8" w:rsidRPr="005A5509" w:rsidRDefault="00EA16E8" w:rsidP="00EA16E8">
      <w:pPr>
        <w:ind w:left="1620"/>
        <w:rPr>
          <w:lang w:val="fr-FR"/>
        </w:rPr>
      </w:pPr>
    </w:p>
    <w:p w14:paraId="18A80BA5" w14:textId="77777777" w:rsidR="00EA16E8" w:rsidRPr="005A5509" w:rsidRDefault="00EA16E8" w:rsidP="00EA16E8">
      <w:pPr>
        <w:pStyle w:val="Heading4"/>
      </w:pPr>
      <w:bookmarkStart w:id="313" w:name="_Toc11325866"/>
      <w:bookmarkStart w:id="314" w:name="_Toc170149471"/>
      <w:r w:rsidRPr="005A5509">
        <w:t>5.17.2.21</w:t>
      </w:r>
      <w:r w:rsidRPr="005A5509">
        <w:tab/>
        <w:t>ASR  Request</w:t>
      </w:r>
      <w:bookmarkEnd w:id="313"/>
      <w:bookmarkEnd w:id="314"/>
    </w:p>
    <w:p w14:paraId="01D37B42" w14:textId="77777777" w:rsidR="00EA16E8" w:rsidRPr="005A5509" w:rsidRDefault="00EA16E8" w:rsidP="00EA16E8">
      <w:r w:rsidRPr="005A5509">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292C3CF0" w14:textId="77777777" w:rsidR="00EA16E8" w:rsidRPr="005A5509" w:rsidRDefault="00EA16E8" w:rsidP="00EA16E8">
      <w:r w:rsidRPr="005A5509">
        <w:rPr>
          <w:rFonts w:cs="Arial"/>
        </w:rPr>
        <w:t xml:space="preserve">The MRFC sends an ADD or MODIFY command as in table </w:t>
      </w:r>
      <w:r w:rsidRPr="005A5509">
        <w:t>5.17.2.21.</w:t>
      </w:r>
      <w:r w:rsidRPr="005A5509">
        <w:rPr>
          <w:rFonts w:cs="Arial"/>
        </w:rPr>
        <w:t>1.</w:t>
      </w:r>
    </w:p>
    <w:p w14:paraId="212A923E" w14:textId="77777777" w:rsidR="00EA16E8" w:rsidRPr="005A5509" w:rsidRDefault="00EA16E8" w:rsidP="00EA16E8">
      <w:pPr>
        <w:pStyle w:val="TH"/>
      </w:pPr>
      <w:r w:rsidRPr="005A5509">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B75B86" w14:textId="77777777" w:rsidTr="002D0C32">
        <w:trPr>
          <w:tblHeader/>
          <w:jc w:val="center"/>
        </w:trPr>
        <w:tc>
          <w:tcPr>
            <w:tcW w:w="2880" w:type="dxa"/>
          </w:tcPr>
          <w:p w14:paraId="793910D6" w14:textId="77777777" w:rsidR="00EA16E8" w:rsidRPr="005A5509" w:rsidRDefault="00EA16E8" w:rsidP="002D0C32">
            <w:pPr>
              <w:pStyle w:val="TAH"/>
            </w:pPr>
            <w:r w:rsidRPr="005A5509">
              <w:t>Address information</w:t>
            </w:r>
          </w:p>
        </w:tc>
        <w:tc>
          <w:tcPr>
            <w:tcW w:w="2955" w:type="dxa"/>
          </w:tcPr>
          <w:p w14:paraId="1D47EA6A" w14:textId="77777777" w:rsidR="00EA16E8" w:rsidRPr="005A5509" w:rsidRDefault="00EA16E8" w:rsidP="002D0C32">
            <w:pPr>
              <w:pStyle w:val="TAH"/>
            </w:pPr>
            <w:r w:rsidRPr="005A5509">
              <w:t>Control information</w:t>
            </w:r>
          </w:p>
        </w:tc>
        <w:tc>
          <w:tcPr>
            <w:tcW w:w="2805" w:type="dxa"/>
          </w:tcPr>
          <w:p w14:paraId="6AF8A3F8" w14:textId="77777777" w:rsidR="00EA16E8" w:rsidRPr="005A5509" w:rsidRDefault="00EA16E8" w:rsidP="002D0C32">
            <w:pPr>
              <w:pStyle w:val="TAH"/>
            </w:pPr>
            <w:r w:rsidRPr="005A5509">
              <w:t>Bearer information</w:t>
            </w:r>
          </w:p>
        </w:tc>
      </w:tr>
      <w:tr w:rsidR="00EA16E8" w:rsidRPr="005A5509" w14:paraId="0A16C9F1" w14:textId="77777777" w:rsidTr="002D0C32">
        <w:trPr>
          <w:jc w:val="center"/>
        </w:trPr>
        <w:tc>
          <w:tcPr>
            <w:tcW w:w="2880" w:type="dxa"/>
          </w:tcPr>
          <w:p w14:paraId="183F1C64" w14:textId="77777777" w:rsidR="00EA16E8" w:rsidRPr="005A5509" w:rsidRDefault="00EA16E8" w:rsidP="002D0C32"/>
        </w:tc>
        <w:tc>
          <w:tcPr>
            <w:tcW w:w="2955" w:type="dxa"/>
          </w:tcPr>
          <w:p w14:paraId="4830F3B5" w14:textId="77777777" w:rsidR="00EA16E8" w:rsidRPr="005A5509" w:rsidRDefault="00EA16E8" w:rsidP="002D0C32">
            <w:pPr>
              <w:pStyle w:val="TAL"/>
              <w:ind w:left="284" w:hanging="284"/>
            </w:pPr>
            <w:r w:rsidRPr="005A5509">
              <w:t>Transaction ID = x</w:t>
            </w:r>
          </w:p>
          <w:p w14:paraId="19023641" w14:textId="77777777" w:rsidR="00EA16E8" w:rsidRPr="005A5509" w:rsidRDefault="00EA16E8" w:rsidP="002D0C32">
            <w:pPr>
              <w:pStyle w:val="TAL"/>
              <w:ind w:left="284" w:hanging="284"/>
            </w:pPr>
            <w:r w:rsidRPr="005A5509">
              <w:t>If context already exists:</w:t>
            </w:r>
          </w:p>
          <w:p w14:paraId="04E82ABE" w14:textId="77777777" w:rsidR="00EA16E8" w:rsidRPr="005A5509" w:rsidRDefault="00EA16E8" w:rsidP="002D0C32">
            <w:pPr>
              <w:pStyle w:val="TAL"/>
              <w:ind w:left="284" w:hanging="284"/>
            </w:pPr>
            <w:r w:rsidRPr="005A5509">
              <w:t xml:space="preserve">   Context ID = C1</w:t>
            </w:r>
          </w:p>
          <w:p w14:paraId="59BC674E" w14:textId="77777777" w:rsidR="00EA16E8" w:rsidRPr="005A5509" w:rsidRDefault="00EA16E8" w:rsidP="002D0C32">
            <w:pPr>
              <w:pStyle w:val="TAL"/>
              <w:ind w:left="284" w:hanging="284"/>
            </w:pPr>
            <w:r w:rsidRPr="005A5509">
              <w:t>Else</w:t>
            </w:r>
          </w:p>
          <w:p w14:paraId="2BD40297" w14:textId="77777777" w:rsidR="00EA16E8" w:rsidRPr="005A5509" w:rsidRDefault="00EA16E8" w:rsidP="002D0C32">
            <w:pPr>
              <w:pStyle w:val="TAL"/>
              <w:ind w:left="284" w:hanging="284"/>
            </w:pPr>
            <w:r w:rsidRPr="005A5509">
              <w:t xml:space="preserve">   Context = $</w:t>
            </w:r>
          </w:p>
          <w:p w14:paraId="7F7419DE" w14:textId="77777777" w:rsidR="00EA16E8" w:rsidRPr="005A5509" w:rsidRDefault="00EA16E8" w:rsidP="002D0C32">
            <w:pPr>
              <w:pStyle w:val="TAL"/>
              <w:ind w:left="284" w:hanging="284"/>
            </w:pPr>
            <w:r w:rsidRPr="005A5509">
              <w:t>If Termination exists:</w:t>
            </w:r>
          </w:p>
          <w:p w14:paraId="241150A3" w14:textId="77777777" w:rsidR="00EA16E8" w:rsidRPr="005A5509" w:rsidRDefault="00EA16E8" w:rsidP="002D0C32">
            <w:pPr>
              <w:pStyle w:val="TAL"/>
              <w:ind w:left="284" w:hanging="284"/>
            </w:pPr>
            <w:r w:rsidRPr="005A5509">
              <w:t xml:space="preserve">   Termination ID = T1</w:t>
            </w:r>
          </w:p>
          <w:p w14:paraId="474F41C6" w14:textId="77777777" w:rsidR="00EA16E8" w:rsidRPr="005A5509" w:rsidRDefault="00EA16E8" w:rsidP="002D0C32">
            <w:pPr>
              <w:pStyle w:val="TAL"/>
              <w:ind w:left="284" w:hanging="284"/>
            </w:pPr>
            <w:r w:rsidRPr="005A5509">
              <w:t>Else</w:t>
            </w:r>
          </w:p>
          <w:p w14:paraId="469B2A7C" w14:textId="77777777" w:rsidR="00EA16E8" w:rsidRPr="005A5509" w:rsidRDefault="00EA16E8" w:rsidP="002D0C32">
            <w:pPr>
              <w:pStyle w:val="TAL"/>
              <w:ind w:left="284" w:hanging="284"/>
            </w:pPr>
            <w:r w:rsidRPr="005A5509">
              <w:t xml:space="preserve">   Termination ID = $</w:t>
            </w:r>
          </w:p>
          <w:p w14:paraId="49B9C3EB" w14:textId="77777777" w:rsidR="00EA16E8" w:rsidRPr="005A5509" w:rsidRDefault="00EA16E8" w:rsidP="002D0C32">
            <w:pPr>
              <w:pStyle w:val="TAL"/>
              <w:ind w:left="284" w:hanging="284"/>
            </w:pPr>
          </w:p>
          <w:p w14:paraId="769DE549" w14:textId="77777777" w:rsidR="00EA16E8" w:rsidRPr="005A5509" w:rsidRDefault="00EA16E8" w:rsidP="002D0C32">
            <w:pPr>
              <w:pStyle w:val="TAL"/>
              <w:ind w:left="284" w:hanging="284"/>
            </w:pPr>
            <w:r w:rsidRPr="005A5509">
              <w:t>If Stream Number specified:</w:t>
            </w:r>
          </w:p>
          <w:p w14:paraId="22721656" w14:textId="77777777" w:rsidR="00EA16E8" w:rsidRPr="005A5509" w:rsidRDefault="00EA16E8" w:rsidP="002D0C32">
            <w:pPr>
              <w:pStyle w:val="TAL"/>
              <w:ind w:left="284" w:hanging="284"/>
            </w:pPr>
            <w:r w:rsidRPr="005A5509">
              <w:t xml:space="preserve">   Stream Number</w:t>
            </w:r>
          </w:p>
          <w:p w14:paraId="0DCF9B9D" w14:textId="77777777" w:rsidR="00EA16E8" w:rsidRPr="005A5509" w:rsidRDefault="00EA16E8" w:rsidP="002D0C32">
            <w:pPr>
              <w:pStyle w:val="TAL"/>
              <w:ind w:left="284" w:hanging="284"/>
            </w:pPr>
          </w:p>
          <w:p w14:paraId="70919C9D" w14:textId="77777777" w:rsidR="00EA16E8" w:rsidRPr="005A5509" w:rsidRDefault="00EA16E8" w:rsidP="002D0C32">
            <w:pPr>
              <w:pStyle w:val="TAL"/>
              <w:ind w:left="284" w:hanging="284"/>
            </w:pPr>
            <w:r w:rsidRPr="005A5509">
              <w:rPr>
                <w:rFonts w:hint="eastAsia"/>
              </w:rPr>
              <w:t xml:space="preserve">If </w:t>
            </w:r>
            <w:r w:rsidRPr="005A5509">
              <w:t>recognition with grammar script</w:t>
            </w:r>
          </w:p>
          <w:p w14:paraId="1D323749"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w:t>
            </w:r>
          </w:p>
          <w:p w14:paraId="2A7FB5ED" w14:textId="77777777" w:rsidR="00EA16E8" w:rsidRPr="005A5509" w:rsidRDefault="00EA16E8" w:rsidP="002D0C32">
            <w:pPr>
              <w:pStyle w:val="TAL"/>
              <w:ind w:left="284" w:hanging="284"/>
            </w:pPr>
            <w:r w:rsidRPr="005A5509">
              <w:rPr>
                <w:rFonts w:hint="eastAsia"/>
              </w:rPr>
              <w:t xml:space="preserve">Else </w:t>
            </w:r>
            <w:r w:rsidRPr="005A5509">
              <w:t>recognition with grammar identifier</w:t>
            </w:r>
          </w:p>
          <w:p w14:paraId="007306BD" w14:textId="77777777" w:rsidR="00EA16E8" w:rsidRPr="005A5509" w:rsidRDefault="00EA16E8" w:rsidP="002D0C32">
            <w:pPr>
              <w:pStyle w:val="TAL"/>
              <w:ind w:left="284" w:firstLineChars="100" w:firstLine="180"/>
            </w:pPr>
            <w:r w:rsidRPr="005A5509">
              <w:t>ASR Grammar = SRGS grammar</w:t>
            </w:r>
            <w:r w:rsidRPr="005A5509">
              <w:rPr>
                <w:rFonts w:hint="eastAsia"/>
              </w:rPr>
              <w:t xml:space="preserve"> URI</w:t>
            </w:r>
          </w:p>
          <w:p w14:paraId="57D638A1" w14:textId="77777777" w:rsidR="00EA16E8" w:rsidRPr="005A5509" w:rsidRDefault="00EA16E8" w:rsidP="002D0C32">
            <w:pPr>
              <w:pStyle w:val="TAL"/>
              <w:ind w:left="284" w:hanging="284"/>
            </w:pPr>
          </w:p>
          <w:p w14:paraId="50476CA1" w14:textId="77777777" w:rsidR="00EA16E8" w:rsidRPr="005A5509" w:rsidRDefault="00EA16E8" w:rsidP="002D0C32">
            <w:pPr>
              <w:pStyle w:val="TAL"/>
              <w:ind w:left="284" w:hanging="284"/>
            </w:pPr>
            <w:r w:rsidRPr="005A5509">
              <w:t>If MRFC requires to be informed of the end of the ASR :-</w:t>
            </w:r>
          </w:p>
          <w:p w14:paraId="5F1F3042" w14:textId="77777777" w:rsidR="00EA16E8" w:rsidRPr="005A5509" w:rsidRDefault="00EA16E8" w:rsidP="002D0C32">
            <w:pPr>
              <w:pStyle w:val="TAL"/>
              <w:ind w:left="284" w:hanging="284"/>
            </w:pPr>
            <w:r w:rsidRPr="005A5509">
              <w:t xml:space="preserve"> NotificationRequested (Event ID = x, "Notify ASR Completion  (recognition result)")</w:t>
            </w:r>
          </w:p>
          <w:p w14:paraId="4A8B30AA" w14:textId="77777777" w:rsidR="00EA16E8" w:rsidRPr="005A5509" w:rsidRDefault="00EA16E8" w:rsidP="002D0C32">
            <w:pPr>
              <w:pStyle w:val="TAL"/>
              <w:ind w:left="284" w:hanging="284"/>
            </w:pPr>
          </w:p>
          <w:p w14:paraId="58D6B7AF"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40518AD1" w14:textId="77777777" w:rsidR="00EA16E8" w:rsidRPr="005A5509" w:rsidRDefault="00EA16E8" w:rsidP="002D0C32">
            <w:pPr>
              <w:keepNext/>
              <w:keepLines/>
              <w:ind w:left="284" w:hanging="284"/>
              <w:rPr>
                <w:rFonts w:ascii="Arial" w:hAnsi="Arial"/>
                <w:sz w:val="18"/>
              </w:rPr>
            </w:pPr>
            <w:r w:rsidRPr="005A5509">
              <w:rPr>
                <w:rFonts w:ascii="Arial" w:hAnsi="Arial"/>
                <w:sz w:val="18"/>
              </w:rPr>
              <w:t xml:space="preserve">NotificationRequested (Event ID = </w:t>
            </w:r>
            <w:r w:rsidRPr="005A5509">
              <w:rPr>
                <w:rFonts w:ascii="Arial" w:hAnsi="Arial"/>
                <w:sz w:val="18"/>
              </w:rPr>
              <w:lastRenderedPageBreak/>
              <w:t>x,</w:t>
            </w:r>
            <w:r w:rsidRPr="005A5509">
              <w:rPr>
                <w:rFonts w:ascii="Arial" w:hAnsi="Arial" w:hint="eastAsia"/>
                <w:sz w:val="18"/>
              </w:rPr>
              <w:t xml:space="preserve"> </w:t>
            </w:r>
            <w:r w:rsidRPr="005A5509">
              <w:rPr>
                <w:rFonts w:ascii="Arial" w:hAnsi="Arial"/>
                <w:sz w:val="18"/>
              </w:rPr>
              <w:t>"termination heartbeat")</w:t>
            </w:r>
          </w:p>
          <w:p w14:paraId="13475064" w14:textId="77777777" w:rsidR="00EA16E8" w:rsidRPr="005A5509" w:rsidRDefault="00EA16E8" w:rsidP="002D0C32">
            <w:pPr>
              <w:keepNext/>
              <w:keepLines/>
              <w:ind w:left="284" w:hanging="284"/>
              <w:rPr>
                <w:rFonts w:ascii="Arial" w:hAnsi="Arial"/>
                <w:sz w:val="18"/>
              </w:rPr>
            </w:pPr>
          </w:p>
        </w:tc>
        <w:tc>
          <w:tcPr>
            <w:tcW w:w="2805" w:type="dxa"/>
          </w:tcPr>
          <w:p w14:paraId="31E3C55A"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705219A0" w14:textId="77777777" w:rsidTr="002D0C32">
        <w:trPr>
          <w:jc w:val="center"/>
        </w:trPr>
        <w:tc>
          <w:tcPr>
            <w:tcW w:w="8640" w:type="dxa"/>
            <w:gridSpan w:val="3"/>
          </w:tcPr>
          <w:p w14:paraId="274DD787" w14:textId="77777777" w:rsidR="00EA16E8" w:rsidRPr="005A5509" w:rsidRDefault="00EA16E8" w:rsidP="002D0C32">
            <w:pPr>
              <w:pStyle w:val="TAN"/>
              <w:rPr>
                <w:rFonts w:cs="Arial"/>
                <w:b/>
                <w:bCs/>
                <w:i/>
                <w:iCs/>
                <w:noProof/>
                <w:szCs w:val="18"/>
                <w:lang w:val="en-US"/>
              </w:rPr>
            </w:pPr>
            <w:r w:rsidRPr="005A5509">
              <w:rPr>
                <w:noProof/>
                <w:lang w:val="en-US"/>
              </w:rPr>
              <w:t>NOTE1:</w:t>
            </w:r>
            <w:r>
              <w:tab/>
            </w:r>
            <w:r w:rsidRPr="005A5509">
              <w:t>The termination heartbeat event shall be configured when requesting a new bearer termination.</w:t>
            </w:r>
          </w:p>
        </w:tc>
      </w:tr>
    </w:tbl>
    <w:p w14:paraId="18AE0930" w14:textId="77777777" w:rsidR="00EA16E8" w:rsidRPr="005A5509" w:rsidRDefault="00EA16E8" w:rsidP="00EA16E8"/>
    <w:p w14:paraId="67A325DD"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5.17.2.21.</w:t>
      </w:r>
      <w:r w:rsidRPr="005A5509">
        <w:rPr>
          <w:szCs w:val="24"/>
          <w:lang w:val="en-US" w:eastAsia="sv-SE"/>
        </w:rPr>
        <w:t xml:space="preserve">2. </w:t>
      </w:r>
    </w:p>
    <w:p w14:paraId="78F08EA9" w14:textId="77777777" w:rsidR="00EA16E8" w:rsidRPr="005A5509" w:rsidRDefault="00EA16E8" w:rsidP="00EA16E8">
      <w:pPr>
        <w:pStyle w:val="TH"/>
      </w:pPr>
      <w:r w:rsidRPr="005A5509">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1F1E795" w14:textId="77777777" w:rsidTr="002D0C32">
        <w:trPr>
          <w:jc w:val="center"/>
        </w:trPr>
        <w:tc>
          <w:tcPr>
            <w:tcW w:w="2880" w:type="dxa"/>
          </w:tcPr>
          <w:p w14:paraId="3F9DE181" w14:textId="77777777" w:rsidR="00EA16E8" w:rsidRPr="005A5509" w:rsidRDefault="00EA16E8" w:rsidP="002D0C32">
            <w:pPr>
              <w:pStyle w:val="TAH"/>
            </w:pPr>
            <w:r w:rsidRPr="005A5509">
              <w:t>Address information</w:t>
            </w:r>
          </w:p>
        </w:tc>
        <w:tc>
          <w:tcPr>
            <w:tcW w:w="2955" w:type="dxa"/>
          </w:tcPr>
          <w:p w14:paraId="26E0F24C" w14:textId="77777777" w:rsidR="00EA16E8" w:rsidRPr="005A5509" w:rsidRDefault="00EA16E8" w:rsidP="002D0C32">
            <w:pPr>
              <w:pStyle w:val="TAH"/>
            </w:pPr>
            <w:r w:rsidRPr="005A5509">
              <w:t>Control information</w:t>
            </w:r>
          </w:p>
        </w:tc>
        <w:tc>
          <w:tcPr>
            <w:tcW w:w="2805" w:type="dxa"/>
          </w:tcPr>
          <w:p w14:paraId="1EBC1EAF" w14:textId="77777777" w:rsidR="00EA16E8" w:rsidRPr="005A5509" w:rsidRDefault="00EA16E8" w:rsidP="002D0C32">
            <w:pPr>
              <w:pStyle w:val="TAH"/>
            </w:pPr>
            <w:r w:rsidRPr="005A5509">
              <w:t>Bearer information</w:t>
            </w:r>
          </w:p>
        </w:tc>
      </w:tr>
      <w:tr w:rsidR="00EA16E8" w:rsidRPr="005A5509" w14:paraId="36585E2D" w14:textId="77777777" w:rsidTr="002D0C32">
        <w:trPr>
          <w:jc w:val="center"/>
        </w:trPr>
        <w:tc>
          <w:tcPr>
            <w:tcW w:w="2880" w:type="dxa"/>
          </w:tcPr>
          <w:p w14:paraId="284E07F6" w14:textId="77777777" w:rsidR="00EA16E8" w:rsidRPr="005A5509" w:rsidRDefault="00EA16E8" w:rsidP="002D0C32"/>
        </w:tc>
        <w:tc>
          <w:tcPr>
            <w:tcW w:w="2955" w:type="dxa"/>
          </w:tcPr>
          <w:p w14:paraId="5494311F" w14:textId="77777777" w:rsidR="00EA16E8" w:rsidRPr="005A5509" w:rsidRDefault="00EA16E8" w:rsidP="002D0C32">
            <w:pPr>
              <w:pStyle w:val="TAL"/>
            </w:pPr>
            <w:r w:rsidRPr="005A5509">
              <w:t>Transaction ID = x</w:t>
            </w:r>
          </w:p>
          <w:p w14:paraId="542D5A69" w14:textId="77777777" w:rsidR="00EA16E8" w:rsidRPr="005A5509" w:rsidRDefault="00EA16E8" w:rsidP="002D0C32">
            <w:pPr>
              <w:pStyle w:val="TAL"/>
            </w:pPr>
            <w:r w:rsidRPr="005A5509">
              <w:t>Context ID = C1</w:t>
            </w:r>
          </w:p>
          <w:p w14:paraId="6AF25A6A" w14:textId="77777777" w:rsidR="00EA16E8" w:rsidRPr="005A5509" w:rsidRDefault="00EA16E8" w:rsidP="002D0C32">
            <w:pPr>
              <w:pStyle w:val="TAL"/>
            </w:pPr>
            <w:r w:rsidRPr="005A5509">
              <w:t>Termination ID = T1</w:t>
            </w:r>
          </w:p>
          <w:p w14:paraId="6E838067" w14:textId="77777777" w:rsidR="00EA16E8" w:rsidRPr="005A5509" w:rsidRDefault="00EA16E8" w:rsidP="002D0C32">
            <w:pPr>
              <w:pStyle w:val="TAL"/>
            </w:pPr>
            <w:r w:rsidRPr="005A5509">
              <w:t>If local resources were provided in request:</w:t>
            </w:r>
          </w:p>
          <w:p w14:paraId="45E1DED6" w14:textId="77777777" w:rsidR="00EA16E8" w:rsidRPr="005A5509" w:rsidRDefault="00EA16E8" w:rsidP="002D0C32">
            <w:pPr>
              <w:pStyle w:val="TAL"/>
            </w:pPr>
            <w:r w:rsidRPr="005A5509">
              <w:t xml:space="preserve">   Stream Number </w:t>
            </w:r>
          </w:p>
          <w:p w14:paraId="052E957B" w14:textId="77777777" w:rsidR="00EA16E8" w:rsidRPr="005A5509" w:rsidRDefault="00EA16E8" w:rsidP="002D0C32">
            <w:pPr>
              <w:keepNext/>
              <w:keepLines/>
              <w:rPr>
                <w:rFonts w:ascii="Arial" w:hAnsi="Arial" w:cs="Arial"/>
                <w:sz w:val="18"/>
                <w:szCs w:val="18"/>
              </w:rPr>
            </w:pPr>
          </w:p>
        </w:tc>
        <w:tc>
          <w:tcPr>
            <w:tcW w:w="2805" w:type="dxa"/>
          </w:tcPr>
          <w:p w14:paraId="67294C13" w14:textId="77777777" w:rsidR="00EA16E8" w:rsidRPr="005A5509" w:rsidRDefault="00EA16E8" w:rsidP="002D0C32"/>
        </w:tc>
      </w:tr>
    </w:tbl>
    <w:p w14:paraId="7721C60D" w14:textId="77777777" w:rsidR="00EA16E8" w:rsidRPr="005A5509" w:rsidRDefault="00EA16E8" w:rsidP="00EA16E8"/>
    <w:p w14:paraId="65B7DB87" w14:textId="77777777" w:rsidR="00EA16E8" w:rsidRPr="005A5509" w:rsidRDefault="00EA16E8" w:rsidP="00EA16E8">
      <w:pPr>
        <w:pStyle w:val="Heading4"/>
      </w:pPr>
      <w:bookmarkStart w:id="315" w:name="_Toc11325867"/>
      <w:bookmarkStart w:id="316" w:name="_Toc170149472"/>
      <w:r w:rsidRPr="005A5509">
        <w:t>5.17.2.22</w:t>
      </w:r>
      <w:r w:rsidRPr="005A5509">
        <w:tab/>
        <w:t>ASR Completed</w:t>
      </w:r>
      <w:bookmarkEnd w:id="315"/>
      <w:bookmarkEnd w:id="316"/>
    </w:p>
    <w:p w14:paraId="596DBF28" w14:textId="77777777" w:rsidR="00EA16E8" w:rsidRPr="005A5509" w:rsidRDefault="00EA16E8" w:rsidP="00EA16E8">
      <w:r w:rsidRPr="005A5509">
        <w:t xml:space="preserve">This procedure enables the MRFP to inform the MRFC of the result of an ASR request. </w:t>
      </w:r>
    </w:p>
    <w:p w14:paraId="624B37B2" w14:textId="77777777" w:rsidR="00EA16E8" w:rsidRPr="005A5509" w:rsidRDefault="00EA16E8" w:rsidP="00EA16E8">
      <w:r w:rsidRPr="005A5509">
        <w:rPr>
          <w:rFonts w:cs="Arial"/>
        </w:rPr>
        <w:t xml:space="preserve">The MRFP sends a NOTIFY command as in table </w:t>
      </w:r>
      <w:r w:rsidRPr="005A5509">
        <w:t>5.17.2.22.</w:t>
      </w:r>
      <w:r w:rsidRPr="005A5509">
        <w:rPr>
          <w:rFonts w:cs="Arial"/>
        </w:rPr>
        <w:t>1.</w:t>
      </w:r>
    </w:p>
    <w:p w14:paraId="7AA4A384" w14:textId="77777777" w:rsidR="00EA16E8" w:rsidRPr="005A5509" w:rsidRDefault="00EA16E8" w:rsidP="00EA16E8">
      <w:pPr>
        <w:pStyle w:val="TH"/>
      </w:pPr>
      <w:r w:rsidRPr="005A5509">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A9AE18A" w14:textId="77777777" w:rsidTr="002D0C32">
        <w:trPr>
          <w:tblHeader/>
          <w:jc w:val="center"/>
        </w:trPr>
        <w:tc>
          <w:tcPr>
            <w:tcW w:w="2880" w:type="dxa"/>
          </w:tcPr>
          <w:p w14:paraId="192208D3" w14:textId="77777777" w:rsidR="00EA16E8" w:rsidRPr="005A5509" w:rsidRDefault="00EA16E8" w:rsidP="002D0C32">
            <w:pPr>
              <w:pStyle w:val="TAH"/>
            </w:pPr>
            <w:r w:rsidRPr="005A5509">
              <w:t>Address information</w:t>
            </w:r>
          </w:p>
        </w:tc>
        <w:tc>
          <w:tcPr>
            <w:tcW w:w="2955" w:type="dxa"/>
          </w:tcPr>
          <w:p w14:paraId="49B94285" w14:textId="77777777" w:rsidR="00EA16E8" w:rsidRPr="005A5509" w:rsidRDefault="00EA16E8" w:rsidP="002D0C32">
            <w:pPr>
              <w:pStyle w:val="TAH"/>
            </w:pPr>
            <w:r w:rsidRPr="005A5509">
              <w:t>Control information</w:t>
            </w:r>
          </w:p>
        </w:tc>
        <w:tc>
          <w:tcPr>
            <w:tcW w:w="2805" w:type="dxa"/>
          </w:tcPr>
          <w:p w14:paraId="6339C72C" w14:textId="77777777" w:rsidR="00EA16E8" w:rsidRPr="005A5509" w:rsidRDefault="00EA16E8" w:rsidP="002D0C32">
            <w:pPr>
              <w:pStyle w:val="TAH"/>
            </w:pPr>
            <w:r w:rsidRPr="005A5509">
              <w:t>Bearer information</w:t>
            </w:r>
          </w:p>
        </w:tc>
      </w:tr>
      <w:tr w:rsidR="00EA16E8" w:rsidRPr="005A5509" w14:paraId="7D51B7FE" w14:textId="77777777" w:rsidTr="002D0C32">
        <w:trPr>
          <w:jc w:val="center"/>
        </w:trPr>
        <w:tc>
          <w:tcPr>
            <w:tcW w:w="2880" w:type="dxa"/>
          </w:tcPr>
          <w:p w14:paraId="62CB3CF4" w14:textId="77777777" w:rsidR="00EA16E8" w:rsidRPr="005A5509" w:rsidRDefault="00EA16E8" w:rsidP="002D0C32"/>
        </w:tc>
        <w:tc>
          <w:tcPr>
            <w:tcW w:w="2955" w:type="dxa"/>
          </w:tcPr>
          <w:p w14:paraId="29EE43F8" w14:textId="77777777" w:rsidR="00EA16E8" w:rsidRPr="005A5509" w:rsidRDefault="00EA16E8" w:rsidP="002D0C32">
            <w:pPr>
              <w:pStyle w:val="TAL"/>
            </w:pPr>
            <w:r w:rsidRPr="005A5509">
              <w:t>Transaction ID = x</w:t>
            </w:r>
          </w:p>
          <w:p w14:paraId="34B24714" w14:textId="77777777" w:rsidR="00EA16E8" w:rsidRPr="005A5509" w:rsidRDefault="00EA16E8" w:rsidP="002D0C32">
            <w:pPr>
              <w:pStyle w:val="TAL"/>
            </w:pPr>
            <w:r w:rsidRPr="005A5509">
              <w:t>Context ID = C1</w:t>
            </w:r>
          </w:p>
          <w:p w14:paraId="365D96C5" w14:textId="77777777" w:rsidR="00EA16E8" w:rsidRPr="005A5509" w:rsidRDefault="00EA16E8" w:rsidP="002D0C32">
            <w:pPr>
              <w:pStyle w:val="TAL"/>
            </w:pPr>
            <w:r w:rsidRPr="005A5509">
              <w:t>Termination ID = T1</w:t>
            </w:r>
          </w:p>
          <w:p w14:paraId="3F6DC880" w14:textId="77777777" w:rsidR="00EA16E8" w:rsidRPr="005A5509" w:rsidRDefault="00EA16E8" w:rsidP="002D0C32">
            <w:pPr>
              <w:pStyle w:val="TAL"/>
              <w:rPr>
                <w:lang w:eastAsia="zh-CN"/>
              </w:rPr>
            </w:pPr>
          </w:p>
          <w:p w14:paraId="71B1B488" w14:textId="77777777" w:rsidR="00EA16E8" w:rsidRPr="005A5509" w:rsidRDefault="00EA16E8" w:rsidP="002D0C32">
            <w:pPr>
              <w:pStyle w:val="TAL"/>
            </w:pPr>
          </w:p>
          <w:p w14:paraId="4967C409" w14:textId="77777777" w:rsidR="00EA16E8" w:rsidRPr="005A5509" w:rsidRDefault="00EA16E8" w:rsidP="002D0C32">
            <w:pPr>
              <w:pStyle w:val="TAL"/>
              <w:rPr>
                <w:lang w:eastAsia="zh-CN"/>
              </w:rPr>
            </w:pPr>
          </w:p>
          <w:p w14:paraId="2CD86636" w14:textId="77777777" w:rsidR="00EA16E8" w:rsidRPr="005A5509" w:rsidRDefault="00EA16E8" w:rsidP="002D0C32">
            <w:pPr>
              <w:pStyle w:val="TAL"/>
              <w:rPr>
                <w:lang w:val="en-US" w:eastAsia="zh-CN"/>
              </w:rPr>
            </w:pPr>
            <w:r w:rsidRPr="005A5509">
              <w:rPr>
                <w:rFonts w:hint="eastAsia"/>
                <w:lang w:val="en-US" w:eastAsia="zh-CN"/>
              </w:rPr>
              <w:t xml:space="preserve">If ASR fails: </w:t>
            </w:r>
          </w:p>
          <w:p w14:paraId="04D5F066" w14:textId="77777777" w:rsidR="00EA16E8" w:rsidRPr="005A5509" w:rsidRDefault="00EA16E8" w:rsidP="002D0C32">
            <w:pPr>
              <w:pStyle w:val="TAL"/>
              <w:ind w:firstLineChars="100" w:firstLine="180"/>
              <w:rPr>
                <w:lang w:eastAsia="zh-CN"/>
              </w:rPr>
            </w:pPr>
            <w:r w:rsidRPr="005A5509">
              <w:rPr>
                <w:lang w:val="en-US"/>
              </w:rPr>
              <w:t>ASR Cause</w:t>
            </w:r>
            <w:r w:rsidRPr="005A5509">
              <w:t xml:space="preserve"> </w:t>
            </w:r>
          </w:p>
          <w:p w14:paraId="1E74372C" w14:textId="77777777" w:rsidR="00EA16E8" w:rsidRPr="005A5509" w:rsidRDefault="00EA16E8" w:rsidP="002D0C32">
            <w:pPr>
              <w:pStyle w:val="TAL"/>
              <w:rPr>
                <w:lang w:val="en-US"/>
              </w:rPr>
            </w:pPr>
            <w:r w:rsidRPr="005A5509">
              <w:rPr>
                <w:lang w:val="en-US"/>
              </w:rPr>
              <w:t>Else</w:t>
            </w:r>
          </w:p>
          <w:p w14:paraId="6B755CB6" w14:textId="77777777" w:rsidR="00EA16E8" w:rsidRPr="005A5509" w:rsidRDefault="00EA16E8" w:rsidP="002D0C32">
            <w:pPr>
              <w:pStyle w:val="TAL"/>
              <w:rPr>
                <w:lang w:eastAsia="zh-CN"/>
              </w:rPr>
            </w:pPr>
            <w:r w:rsidRPr="005A5509">
              <w:t xml:space="preserve">   recognition result</w:t>
            </w:r>
          </w:p>
          <w:p w14:paraId="1072A822" w14:textId="77777777" w:rsidR="00EA16E8" w:rsidRPr="005A5509" w:rsidRDefault="00EA16E8" w:rsidP="002D0C32">
            <w:pPr>
              <w:pStyle w:val="TAL"/>
            </w:pPr>
            <w:r w:rsidRPr="005A5509">
              <w:t xml:space="preserve">   </w:t>
            </w:r>
          </w:p>
        </w:tc>
        <w:tc>
          <w:tcPr>
            <w:tcW w:w="2805" w:type="dxa"/>
          </w:tcPr>
          <w:p w14:paraId="19A8D720" w14:textId="77777777" w:rsidR="00EA16E8" w:rsidRPr="005A5509" w:rsidRDefault="00EA16E8" w:rsidP="002D0C32">
            <w:pPr>
              <w:widowControl w:val="0"/>
              <w:jc w:val="center"/>
              <w:rPr>
                <w:rFonts w:ascii="Arial" w:hAnsi="Arial" w:cs="Arial"/>
                <w:b/>
                <w:bCs/>
                <w:i/>
                <w:iCs/>
                <w:noProof/>
                <w:szCs w:val="18"/>
                <w:lang w:val="en-US"/>
              </w:rPr>
            </w:pPr>
          </w:p>
        </w:tc>
      </w:tr>
    </w:tbl>
    <w:p w14:paraId="430C9584" w14:textId="77777777" w:rsidR="00EA16E8" w:rsidRPr="005A5509" w:rsidRDefault="00EA16E8" w:rsidP="00EA16E8">
      <w:pPr>
        <w:rPr>
          <w:szCs w:val="24"/>
          <w:lang w:val="en-US" w:eastAsia="sv-SE"/>
        </w:rPr>
      </w:pPr>
    </w:p>
    <w:p w14:paraId="54D0C7BD" w14:textId="77777777" w:rsidR="00EA16E8" w:rsidRPr="005A5509" w:rsidRDefault="00EA16E8" w:rsidP="00EA16E8">
      <w:pPr>
        <w:rPr>
          <w:lang w:val="en-US" w:eastAsia="sv-SE"/>
        </w:rPr>
      </w:pPr>
      <w:r w:rsidRPr="005A5509">
        <w:rPr>
          <w:szCs w:val="24"/>
          <w:lang w:val="en-US" w:eastAsia="sv-SE"/>
        </w:rPr>
        <w:t xml:space="preserve">The MRFP responds as shown in table </w:t>
      </w:r>
      <w:r w:rsidRPr="005A5509">
        <w:t>5.17.2.22.</w:t>
      </w:r>
      <w:r w:rsidRPr="005A5509">
        <w:rPr>
          <w:szCs w:val="24"/>
          <w:lang w:val="en-US" w:eastAsia="sv-SE"/>
        </w:rPr>
        <w:t>2.</w:t>
      </w:r>
    </w:p>
    <w:p w14:paraId="688B6EE1" w14:textId="77777777" w:rsidR="00EA16E8" w:rsidRPr="005A5509" w:rsidRDefault="00EA16E8" w:rsidP="00EA16E8">
      <w:pPr>
        <w:pStyle w:val="TH"/>
      </w:pPr>
      <w:r w:rsidRPr="005A5509">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D049EC4" w14:textId="77777777" w:rsidTr="002D0C32">
        <w:trPr>
          <w:jc w:val="center"/>
        </w:trPr>
        <w:tc>
          <w:tcPr>
            <w:tcW w:w="2880" w:type="dxa"/>
          </w:tcPr>
          <w:p w14:paraId="4829AA0B" w14:textId="77777777" w:rsidR="00EA16E8" w:rsidRPr="005A5509" w:rsidRDefault="00EA16E8" w:rsidP="002D0C32">
            <w:pPr>
              <w:pStyle w:val="TAH"/>
            </w:pPr>
            <w:r w:rsidRPr="005A5509">
              <w:t>Address information</w:t>
            </w:r>
          </w:p>
        </w:tc>
        <w:tc>
          <w:tcPr>
            <w:tcW w:w="2955" w:type="dxa"/>
          </w:tcPr>
          <w:p w14:paraId="016D4EF4" w14:textId="77777777" w:rsidR="00EA16E8" w:rsidRPr="005A5509" w:rsidRDefault="00EA16E8" w:rsidP="002D0C32">
            <w:pPr>
              <w:pStyle w:val="TAH"/>
            </w:pPr>
            <w:r w:rsidRPr="005A5509">
              <w:t>Control information</w:t>
            </w:r>
          </w:p>
        </w:tc>
        <w:tc>
          <w:tcPr>
            <w:tcW w:w="2805" w:type="dxa"/>
          </w:tcPr>
          <w:p w14:paraId="597A89C8" w14:textId="77777777" w:rsidR="00EA16E8" w:rsidRPr="005A5509" w:rsidRDefault="00EA16E8" w:rsidP="002D0C32">
            <w:pPr>
              <w:pStyle w:val="TAH"/>
            </w:pPr>
            <w:r w:rsidRPr="005A5509">
              <w:t>Bearer information</w:t>
            </w:r>
          </w:p>
        </w:tc>
      </w:tr>
      <w:tr w:rsidR="00EA16E8" w:rsidRPr="005A5509" w14:paraId="33868925" w14:textId="77777777" w:rsidTr="002D0C32">
        <w:trPr>
          <w:jc w:val="center"/>
        </w:trPr>
        <w:tc>
          <w:tcPr>
            <w:tcW w:w="2880" w:type="dxa"/>
          </w:tcPr>
          <w:p w14:paraId="454B93BA" w14:textId="77777777" w:rsidR="00EA16E8" w:rsidRPr="005A5509" w:rsidRDefault="00EA16E8" w:rsidP="002D0C32"/>
        </w:tc>
        <w:tc>
          <w:tcPr>
            <w:tcW w:w="2955" w:type="dxa"/>
          </w:tcPr>
          <w:p w14:paraId="7F6F2E31" w14:textId="77777777" w:rsidR="00EA16E8" w:rsidRPr="005A5509" w:rsidRDefault="00EA16E8" w:rsidP="002D0C32">
            <w:pPr>
              <w:pStyle w:val="TAL"/>
              <w:rPr>
                <w:lang w:val="fr-FR"/>
              </w:rPr>
            </w:pPr>
            <w:r w:rsidRPr="005A5509">
              <w:rPr>
                <w:lang w:val="fr-FR"/>
              </w:rPr>
              <w:t>Transaction ID = x</w:t>
            </w:r>
          </w:p>
          <w:p w14:paraId="674C1605" w14:textId="77777777" w:rsidR="00EA16E8" w:rsidRPr="005A5509" w:rsidRDefault="00EA16E8" w:rsidP="002D0C32">
            <w:pPr>
              <w:pStyle w:val="TAL"/>
              <w:rPr>
                <w:lang w:val="fr-FR"/>
              </w:rPr>
            </w:pPr>
            <w:r w:rsidRPr="005A5509">
              <w:rPr>
                <w:lang w:val="fr-FR"/>
              </w:rPr>
              <w:t>Context ID = C1</w:t>
            </w:r>
          </w:p>
          <w:p w14:paraId="6CF5A058" w14:textId="77777777" w:rsidR="00EA16E8" w:rsidRPr="005A5509" w:rsidRDefault="00EA16E8" w:rsidP="002D0C32">
            <w:pPr>
              <w:pStyle w:val="TAL"/>
              <w:rPr>
                <w:lang w:val="fr-FR"/>
              </w:rPr>
            </w:pPr>
            <w:r w:rsidRPr="005A5509">
              <w:rPr>
                <w:lang w:val="fr-FR"/>
              </w:rPr>
              <w:t>Termination ID = T1</w:t>
            </w:r>
          </w:p>
          <w:p w14:paraId="26154AB4" w14:textId="77777777" w:rsidR="00EA16E8" w:rsidRPr="005A5509" w:rsidRDefault="00EA16E8" w:rsidP="002D0C32">
            <w:pPr>
              <w:keepNext/>
              <w:keepLines/>
              <w:rPr>
                <w:rFonts w:ascii="Arial" w:hAnsi="Arial" w:cs="Arial"/>
                <w:sz w:val="18"/>
                <w:szCs w:val="18"/>
                <w:lang w:val="fr-FR"/>
              </w:rPr>
            </w:pPr>
          </w:p>
        </w:tc>
        <w:tc>
          <w:tcPr>
            <w:tcW w:w="2805" w:type="dxa"/>
          </w:tcPr>
          <w:p w14:paraId="19DFA340" w14:textId="77777777" w:rsidR="00EA16E8" w:rsidRPr="005A5509" w:rsidRDefault="00EA16E8" w:rsidP="002D0C32">
            <w:pPr>
              <w:keepNext/>
              <w:keepLines/>
              <w:rPr>
                <w:rFonts w:ascii="Arial" w:hAnsi="Arial" w:cs="Arial"/>
                <w:szCs w:val="18"/>
                <w:lang w:val="fr-FR"/>
              </w:rPr>
            </w:pPr>
          </w:p>
        </w:tc>
      </w:tr>
    </w:tbl>
    <w:p w14:paraId="4B482170"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2937AD17" w14:textId="77777777" w:rsidR="00EA16E8" w:rsidRPr="005A5509" w:rsidRDefault="00EA16E8" w:rsidP="00EA16E8">
      <w:pPr>
        <w:pStyle w:val="Heading4"/>
      </w:pPr>
      <w:bookmarkStart w:id="317" w:name="_Toc11325868"/>
      <w:bookmarkStart w:id="318" w:name="_Toc170149473"/>
      <w:r w:rsidRPr="005A5509">
        <w:t>5.17.2.23</w:t>
      </w:r>
      <w:r w:rsidRPr="005A5509">
        <w:tab/>
        <w:t>Stop ASR</w:t>
      </w:r>
      <w:bookmarkEnd w:id="317"/>
      <w:bookmarkEnd w:id="318"/>
    </w:p>
    <w:p w14:paraId="57F8184E" w14:textId="77777777" w:rsidR="00EA16E8" w:rsidRPr="005A5509" w:rsidRDefault="00EA16E8" w:rsidP="00EA16E8">
      <w:pPr>
        <w:rPr>
          <w:rFonts w:cs="Arial"/>
        </w:rPr>
      </w:pPr>
      <w:r w:rsidRPr="005A5509">
        <w:t>This procedure is used to stop the ASR procedure.</w:t>
      </w:r>
    </w:p>
    <w:p w14:paraId="63C95714" w14:textId="77777777" w:rsidR="00EA16E8" w:rsidRPr="005A5509" w:rsidRDefault="00EA16E8" w:rsidP="00EA16E8">
      <w:pPr>
        <w:rPr>
          <w:rFonts w:ascii="Arial" w:hAnsi="Arial" w:cs="Arial"/>
          <w:sz w:val="18"/>
          <w:szCs w:val="18"/>
        </w:rPr>
      </w:pPr>
      <w:r w:rsidRPr="005A5509">
        <w:t>The MRFC sends a MODIFY command as in Table 5.17.2.23.1.</w:t>
      </w:r>
    </w:p>
    <w:p w14:paraId="3E1E85F0" w14:textId="77777777" w:rsidR="00EA16E8" w:rsidRPr="005A5509" w:rsidRDefault="00EA16E8" w:rsidP="00EA16E8">
      <w:pPr>
        <w:pStyle w:val="TH"/>
      </w:pPr>
      <w:r w:rsidRPr="005A5509">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502F8F" w14:textId="77777777" w:rsidTr="002D0C32">
        <w:trPr>
          <w:jc w:val="center"/>
        </w:trPr>
        <w:tc>
          <w:tcPr>
            <w:tcW w:w="2880" w:type="dxa"/>
          </w:tcPr>
          <w:p w14:paraId="340522B4" w14:textId="77777777" w:rsidR="00EA16E8" w:rsidRPr="005A5509" w:rsidRDefault="00EA16E8" w:rsidP="002D0C32">
            <w:pPr>
              <w:pStyle w:val="TAH"/>
            </w:pPr>
            <w:r w:rsidRPr="005A5509">
              <w:t>Address information</w:t>
            </w:r>
          </w:p>
        </w:tc>
        <w:tc>
          <w:tcPr>
            <w:tcW w:w="2955" w:type="dxa"/>
          </w:tcPr>
          <w:p w14:paraId="4411170D" w14:textId="77777777" w:rsidR="00EA16E8" w:rsidRPr="005A5509" w:rsidRDefault="00EA16E8" w:rsidP="002D0C32">
            <w:pPr>
              <w:pStyle w:val="TAH"/>
            </w:pPr>
            <w:r w:rsidRPr="005A5509">
              <w:t>Control information</w:t>
            </w:r>
          </w:p>
        </w:tc>
        <w:tc>
          <w:tcPr>
            <w:tcW w:w="2805" w:type="dxa"/>
          </w:tcPr>
          <w:p w14:paraId="5EAE2862" w14:textId="77777777" w:rsidR="00EA16E8" w:rsidRPr="005A5509" w:rsidRDefault="00EA16E8" w:rsidP="002D0C32">
            <w:pPr>
              <w:pStyle w:val="TAH"/>
            </w:pPr>
            <w:r w:rsidRPr="005A5509">
              <w:t>Bearer information</w:t>
            </w:r>
          </w:p>
        </w:tc>
      </w:tr>
      <w:tr w:rsidR="00EA16E8" w:rsidRPr="005A5509" w14:paraId="1DB19F5D" w14:textId="77777777" w:rsidTr="002D0C32">
        <w:trPr>
          <w:jc w:val="center"/>
        </w:trPr>
        <w:tc>
          <w:tcPr>
            <w:tcW w:w="2880" w:type="dxa"/>
          </w:tcPr>
          <w:p w14:paraId="513D79BC" w14:textId="77777777" w:rsidR="00EA16E8" w:rsidRPr="005A5509" w:rsidRDefault="00EA16E8" w:rsidP="002D0C32"/>
        </w:tc>
        <w:tc>
          <w:tcPr>
            <w:tcW w:w="2955" w:type="dxa"/>
          </w:tcPr>
          <w:p w14:paraId="3E73F3A5" w14:textId="77777777" w:rsidR="00EA16E8" w:rsidRPr="005A5509" w:rsidRDefault="00EA16E8" w:rsidP="002D0C32">
            <w:pPr>
              <w:pStyle w:val="TAL"/>
              <w:rPr>
                <w:lang w:val="fr-FR"/>
              </w:rPr>
            </w:pPr>
            <w:r w:rsidRPr="005A5509">
              <w:rPr>
                <w:lang w:val="fr-FR"/>
              </w:rPr>
              <w:t>Transaction ID = x</w:t>
            </w:r>
          </w:p>
          <w:p w14:paraId="0156CC53" w14:textId="77777777" w:rsidR="00EA16E8" w:rsidRPr="005A5509" w:rsidRDefault="00EA16E8" w:rsidP="002D0C32">
            <w:pPr>
              <w:pStyle w:val="TAL"/>
              <w:rPr>
                <w:lang w:val="fr-FR"/>
              </w:rPr>
            </w:pPr>
            <w:r w:rsidRPr="005A5509">
              <w:rPr>
                <w:lang w:val="fr-FR"/>
              </w:rPr>
              <w:t>Context ID = C1</w:t>
            </w:r>
          </w:p>
          <w:p w14:paraId="79E93549" w14:textId="77777777" w:rsidR="00EA16E8" w:rsidRPr="005A5509" w:rsidRDefault="00EA16E8" w:rsidP="002D0C32">
            <w:pPr>
              <w:pStyle w:val="TAL"/>
              <w:rPr>
                <w:lang w:val="fr-FR"/>
              </w:rPr>
            </w:pPr>
            <w:r w:rsidRPr="005A5509">
              <w:rPr>
                <w:lang w:val="fr-FR"/>
              </w:rPr>
              <w:t>Termination ID = T1</w:t>
            </w:r>
          </w:p>
          <w:p w14:paraId="02AE2703" w14:textId="77777777" w:rsidR="00EA16E8" w:rsidRPr="005A5509" w:rsidRDefault="00EA16E8" w:rsidP="002D0C32">
            <w:pPr>
              <w:pStyle w:val="TAL"/>
              <w:rPr>
                <w:lang w:val="fr-FR"/>
              </w:rPr>
            </w:pPr>
          </w:p>
          <w:p w14:paraId="6E1B55E9" w14:textId="77777777" w:rsidR="00EA16E8" w:rsidRPr="005A5509" w:rsidRDefault="00EA16E8" w:rsidP="002D0C32">
            <w:pPr>
              <w:pStyle w:val="TAL"/>
            </w:pPr>
            <w:r w:rsidRPr="005A5509">
              <w:t>Stop ASR</w:t>
            </w:r>
          </w:p>
          <w:p w14:paraId="29BBB1DA" w14:textId="77777777" w:rsidR="00EA16E8" w:rsidRPr="005A5509" w:rsidRDefault="00EA16E8" w:rsidP="002D0C32">
            <w:pPr>
              <w:keepNext/>
              <w:keepLines/>
              <w:rPr>
                <w:rFonts w:ascii="Arial" w:hAnsi="Arial" w:cs="Arial"/>
                <w:sz w:val="18"/>
                <w:szCs w:val="18"/>
              </w:rPr>
            </w:pPr>
          </w:p>
        </w:tc>
        <w:tc>
          <w:tcPr>
            <w:tcW w:w="2805" w:type="dxa"/>
          </w:tcPr>
          <w:p w14:paraId="20A2B976" w14:textId="77777777" w:rsidR="00EA16E8" w:rsidRPr="005A5509" w:rsidRDefault="00EA16E8" w:rsidP="002D0C32"/>
        </w:tc>
      </w:tr>
    </w:tbl>
    <w:p w14:paraId="423B6ECE" w14:textId="77777777" w:rsidR="00EA16E8" w:rsidRPr="005A5509" w:rsidRDefault="00EA16E8" w:rsidP="00EA16E8">
      <w:pPr>
        <w:rPr>
          <w:szCs w:val="24"/>
          <w:lang w:val="en-US" w:eastAsia="sv-SE"/>
        </w:rPr>
      </w:pPr>
    </w:p>
    <w:p w14:paraId="7D169B44" w14:textId="77777777" w:rsidR="00EA16E8" w:rsidRPr="005A5509" w:rsidRDefault="00EA16E8" w:rsidP="00EA16E8">
      <w:pPr>
        <w:rPr>
          <w:szCs w:val="24"/>
          <w:lang w:val="en-US" w:eastAsia="sv-SE"/>
        </w:rPr>
      </w:pPr>
      <w:r w:rsidRPr="005A5509">
        <w:rPr>
          <w:szCs w:val="24"/>
          <w:lang w:val="en-US" w:eastAsia="sv-SE"/>
        </w:rPr>
        <w:t xml:space="preserve">The MRFP responds as shown in Table </w:t>
      </w:r>
      <w:r w:rsidRPr="005A5509">
        <w:t>5.17.2.23.</w:t>
      </w:r>
      <w:r w:rsidRPr="005A5509">
        <w:rPr>
          <w:szCs w:val="24"/>
          <w:lang w:val="en-US" w:eastAsia="sv-SE"/>
        </w:rPr>
        <w:t>2.</w:t>
      </w:r>
    </w:p>
    <w:p w14:paraId="674F7603" w14:textId="77777777" w:rsidR="00EA16E8" w:rsidRPr="005A5509" w:rsidRDefault="00EA16E8" w:rsidP="00EA16E8">
      <w:pPr>
        <w:pStyle w:val="TH"/>
      </w:pPr>
      <w:r w:rsidRPr="005A5509">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3E151657" w14:textId="77777777" w:rsidTr="002D0C32">
        <w:trPr>
          <w:jc w:val="center"/>
        </w:trPr>
        <w:tc>
          <w:tcPr>
            <w:tcW w:w="2880" w:type="dxa"/>
          </w:tcPr>
          <w:p w14:paraId="6E6F4A19" w14:textId="77777777" w:rsidR="00EA16E8" w:rsidRPr="005A5509" w:rsidRDefault="00EA16E8" w:rsidP="002D0C32">
            <w:pPr>
              <w:pStyle w:val="TAH"/>
            </w:pPr>
            <w:r w:rsidRPr="005A5509">
              <w:t>Address information</w:t>
            </w:r>
          </w:p>
        </w:tc>
        <w:tc>
          <w:tcPr>
            <w:tcW w:w="2955" w:type="dxa"/>
          </w:tcPr>
          <w:p w14:paraId="3E7A8855" w14:textId="77777777" w:rsidR="00EA16E8" w:rsidRPr="005A5509" w:rsidRDefault="00EA16E8" w:rsidP="002D0C32">
            <w:pPr>
              <w:pStyle w:val="TAH"/>
            </w:pPr>
            <w:r w:rsidRPr="005A5509">
              <w:t>Control information</w:t>
            </w:r>
          </w:p>
        </w:tc>
        <w:tc>
          <w:tcPr>
            <w:tcW w:w="2805" w:type="dxa"/>
          </w:tcPr>
          <w:p w14:paraId="7DCD0A67" w14:textId="77777777" w:rsidR="00EA16E8" w:rsidRPr="005A5509" w:rsidRDefault="00EA16E8" w:rsidP="002D0C32">
            <w:pPr>
              <w:pStyle w:val="TAH"/>
            </w:pPr>
            <w:r w:rsidRPr="005A5509">
              <w:t>Bearer information</w:t>
            </w:r>
          </w:p>
        </w:tc>
      </w:tr>
      <w:tr w:rsidR="00EA16E8" w:rsidRPr="005A5509" w14:paraId="279FBEEA" w14:textId="77777777" w:rsidTr="002D0C32">
        <w:trPr>
          <w:jc w:val="center"/>
        </w:trPr>
        <w:tc>
          <w:tcPr>
            <w:tcW w:w="2880" w:type="dxa"/>
          </w:tcPr>
          <w:p w14:paraId="4A06EA70" w14:textId="77777777" w:rsidR="00EA16E8" w:rsidRPr="005A5509" w:rsidRDefault="00EA16E8" w:rsidP="002D0C32"/>
        </w:tc>
        <w:tc>
          <w:tcPr>
            <w:tcW w:w="2955" w:type="dxa"/>
          </w:tcPr>
          <w:p w14:paraId="065C9492" w14:textId="77777777" w:rsidR="00EA16E8" w:rsidRPr="005A5509" w:rsidRDefault="00EA16E8" w:rsidP="002D0C32">
            <w:pPr>
              <w:pStyle w:val="TAL"/>
              <w:rPr>
                <w:lang w:val="fr-FR"/>
              </w:rPr>
            </w:pPr>
            <w:r w:rsidRPr="005A5509">
              <w:rPr>
                <w:lang w:val="fr-FR"/>
              </w:rPr>
              <w:t>Transaction ID = x</w:t>
            </w:r>
          </w:p>
          <w:p w14:paraId="28BC5C43" w14:textId="77777777" w:rsidR="00EA16E8" w:rsidRPr="005A5509" w:rsidRDefault="00EA16E8" w:rsidP="002D0C32">
            <w:pPr>
              <w:pStyle w:val="TAL"/>
              <w:rPr>
                <w:lang w:val="fr-FR"/>
              </w:rPr>
            </w:pPr>
            <w:r w:rsidRPr="005A5509">
              <w:rPr>
                <w:lang w:val="fr-FR"/>
              </w:rPr>
              <w:t>Context ID = C1</w:t>
            </w:r>
          </w:p>
          <w:p w14:paraId="5D2C4B28" w14:textId="77777777" w:rsidR="00EA16E8" w:rsidRPr="005A5509" w:rsidRDefault="00EA16E8" w:rsidP="002D0C32">
            <w:pPr>
              <w:pStyle w:val="TAL"/>
              <w:rPr>
                <w:lang w:val="fr-FR"/>
              </w:rPr>
            </w:pPr>
            <w:r w:rsidRPr="005A5509">
              <w:rPr>
                <w:lang w:val="fr-FR"/>
              </w:rPr>
              <w:t>Termination ID = T1</w:t>
            </w:r>
          </w:p>
          <w:p w14:paraId="074C2F0D" w14:textId="77777777" w:rsidR="00EA16E8" w:rsidRPr="005A5509" w:rsidRDefault="00EA16E8" w:rsidP="002D0C32">
            <w:pPr>
              <w:keepNext/>
              <w:keepLines/>
              <w:rPr>
                <w:rFonts w:ascii="Arial" w:hAnsi="Arial" w:cs="Arial"/>
                <w:sz w:val="18"/>
                <w:szCs w:val="18"/>
                <w:lang w:val="fr-FR"/>
              </w:rPr>
            </w:pPr>
          </w:p>
        </w:tc>
        <w:tc>
          <w:tcPr>
            <w:tcW w:w="2805" w:type="dxa"/>
          </w:tcPr>
          <w:p w14:paraId="10B5C052" w14:textId="77777777" w:rsidR="00EA16E8" w:rsidRPr="005A5509" w:rsidRDefault="00EA16E8" w:rsidP="002D0C32">
            <w:pPr>
              <w:rPr>
                <w:lang w:val="fr-FR"/>
              </w:rPr>
            </w:pPr>
          </w:p>
        </w:tc>
      </w:tr>
    </w:tbl>
    <w:p w14:paraId="366BE888" w14:textId="77777777" w:rsidR="00EA16E8" w:rsidRPr="005A5509" w:rsidRDefault="00EA16E8" w:rsidP="00EA16E8">
      <w:pPr>
        <w:keepNext/>
        <w:keepLines/>
        <w:spacing w:before="120"/>
        <w:ind w:left="1418" w:hanging="1418"/>
        <w:outlineLvl w:val="3"/>
        <w:rPr>
          <w:rFonts w:ascii="Arial" w:hAnsi="Arial" w:cs="Arial"/>
          <w:sz w:val="24"/>
          <w:szCs w:val="24"/>
          <w:lang w:val="fr-FR"/>
        </w:rPr>
      </w:pPr>
    </w:p>
    <w:p w14:paraId="64C474DB" w14:textId="77777777" w:rsidR="00EA16E8" w:rsidRPr="005A5509" w:rsidRDefault="00EA16E8" w:rsidP="00EA16E8">
      <w:pPr>
        <w:pStyle w:val="Heading4"/>
      </w:pPr>
      <w:bookmarkStart w:id="319" w:name="_Toc11325869"/>
      <w:bookmarkStart w:id="320" w:name="_Toc170149474"/>
      <w:r w:rsidRPr="005A5509">
        <w:t>5.17.2.24</w:t>
      </w:r>
      <w:r w:rsidRPr="005A5509">
        <w:tab/>
        <w:t>Start Playing Multimedia</w:t>
      </w:r>
      <w:bookmarkEnd w:id="319"/>
      <w:bookmarkEnd w:id="320"/>
    </w:p>
    <w:p w14:paraId="5FC3F263" w14:textId="77777777" w:rsidR="00EA16E8" w:rsidRPr="005A5509" w:rsidRDefault="00EA16E8" w:rsidP="00EA16E8">
      <w:r w:rsidRPr="005A5509">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7B36B154" w14:textId="77777777" w:rsidR="00EA16E8" w:rsidRPr="005A5509" w:rsidRDefault="00EA16E8" w:rsidP="00EA16E8">
      <w:r w:rsidRPr="005A5509">
        <w:t>The MRFC sends an ADD or MODIFY command as in Table 5.17.2.24.1.</w:t>
      </w:r>
    </w:p>
    <w:p w14:paraId="7C3DDCE5" w14:textId="77777777" w:rsidR="00EA16E8" w:rsidRPr="005A5509" w:rsidRDefault="00EA16E8" w:rsidP="00EA16E8">
      <w:pPr>
        <w:pStyle w:val="TH"/>
      </w:pPr>
      <w:r w:rsidRPr="005A5509">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B96FB1A" w14:textId="77777777" w:rsidTr="002D0C32">
        <w:trPr>
          <w:jc w:val="center"/>
        </w:trPr>
        <w:tc>
          <w:tcPr>
            <w:tcW w:w="2880" w:type="dxa"/>
          </w:tcPr>
          <w:p w14:paraId="6C504748" w14:textId="77777777" w:rsidR="00EA16E8" w:rsidRPr="005A5509" w:rsidRDefault="00EA16E8" w:rsidP="002D0C32">
            <w:pPr>
              <w:pStyle w:val="TAH"/>
            </w:pPr>
            <w:r w:rsidRPr="005A5509">
              <w:t>Address information</w:t>
            </w:r>
          </w:p>
        </w:tc>
        <w:tc>
          <w:tcPr>
            <w:tcW w:w="2955" w:type="dxa"/>
          </w:tcPr>
          <w:p w14:paraId="5ECB8C5E" w14:textId="77777777" w:rsidR="00EA16E8" w:rsidRPr="005A5509" w:rsidRDefault="00EA16E8" w:rsidP="002D0C32">
            <w:pPr>
              <w:pStyle w:val="TAH"/>
            </w:pPr>
            <w:r w:rsidRPr="005A5509">
              <w:t>Control information</w:t>
            </w:r>
          </w:p>
        </w:tc>
        <w:tc>
          <w:tcPr>
            <w:tcW w:w="2805" w:type="dxa"/>
          </w:tcPr>
          <w:p w14:paraId="41D4CBB0" w14:textId="77777777" w:rsidR="00EA16E8" w:rsidRPr="005A5509" w:rsidRDefault="00EA16E8" w:rsidP="002D0C32">
            <w:pPr>
              <w:pStyle w:val="TAH"/>
            </w:pPr>
            <w:r w:rsidRPr="005A5509">
              <w:t>Bearer information</w:t>
            </w:r>
          </w:p>
        </w:tc>
      </w:tr>
      <w:tr w:rsidR="00EA16E8" w:rsidRPr="005A5509" w14:paraId="72E1DDAC" w14:textId="77777777" w:rsidTr="002D0C32">
        <w:trPr>
          <w:jc w:val="center"/>
        </w:trPr>
        <w:tc>
          <w:tcPr>
            <w:tcW w:w="2880" w:type="dxa"/>
          </w:tcPr>
          <w:p w14:paraId="0A2BD7F6" w14:textId="77777777" w:rsidR="00EA16E8" w:rsidRPr="005A5509" w:rsidRDefault="00EA16E8" w:rsidP="002D0C32"/>
        </w:tc>
        <w:tc>
          <w:tcPr>
            <w:tcW w:w="2955" w:type="dxa"/>
          </w:tcPr>
          <w:p w14:paraId="4F089EBB" w14:textId="77777777" w:rsidR="00EA16E8" w:rsidRPr="005A5509" w:rsidRDefault="00EA16E8" w:rsidP="002D0C32">
            <w:pPr>
              <w:pStyle w:val="TAL"/>
            </w:pPr>
            <w:r w:rsidRPr="005A5509">
              <w:t>Transaction ID = x</w:t>
            </w:r>
          </w:p>
          <w:p w14:paraId="18BE45C6" w14:textId="77777777" w:rsidR="00EA16E8" w:rsidRPr="005A5509" w:rsidRDefault="00EA16E8" w:rsidP="002D0C32">
            <w:pPr>
              <w:pStyle w:val="TAL"/>
            </w:pPr>
            <w:r w:rsidRPr="005A5509">
              <w:t>If context already exists:</w:t>
            </w:r>
          </w:p>
          <w:p w14:paraId="56878E9A" w14:textId="77777777" w:rsidR="00EA16E8" w:rsidRPr="005A5509" w:rsidRDefault="00EA16E8" w:rsidP="002D0C32">
            <w:pPr>
              <w:pStyle w:val="TAL"/>
            </w:pPr>
            <w:r w:rsidRPr="005A5509">
              <w:t xml:space="preserve">   Context ID = C1</w:t>
            </w:r>
          </w:p>
          <w:p w14:paraId="29768356" w14:textId="77777777" w:rsidR="00EA16E8" w:rsidRPr="005A5509" w:rsidRDefault="00EA16E8" w:rsidP="002D0C32">
            <w:pPr>
              <w:pStyle w:val="TAL"/>
            </w:pPr>
            <w:r w:rsidRPr="005A5509">
              <w:t>Else</w:t>
            </w:r>
          </w:p>
          <w:p w14:paraId="42994878" w14:textId="77777777" w:rsidR="00EA16E8" w:rsidRPr="005A5509" w:rsidRDefault="00EA16E8" w:rsidP="002D0C32">
            <w:pPr>
              <w:pStyle w:val="TAL"/>
            </w:pPr>
            <w:r w:rsidRPr="005A5509">
              <w:t xml:space="preserve">   Context = $</w:t>
            </w:r>
          </w:p>
          <w:p w14:paraId="0D7DEF5A" w14:textId="77777777" w:rsidR="00EA16E8" w:rsidRPr="005A5509" w:rsidRDefault="00EA16E8" w:rsidP="002D0C32">
            <w:pPr>
              <w:pStyle w:val="TAL"/>
            </w:pPr>
            <w:r w:rsidRPr="005A5509">
              <w:t>If Termination exists:</w:t>
            </w:r>
          </w:p>
          <w:p w14:paraId="3353F54F" w14:textId="77777777" w:rsidR="00EA16E8" w:rsidRPr="005A5509" w:rsidRDefault="00EA16E8" w:rsidP="002D0C32">
            <w:pPr>
              <w:pStyle w:val="TAL"/>
            </w:pPr>
            <w:r w:rsidRPr="005A5509">
              <w:t xml:space="preserve">   Termination ID = T1</w:t>
            </w:r>
          </w:p>
          <w:p w14:paraId="36F6B895" w14:textId="77777777" w:rsidR="00EA16E8" w:rsidRPr="005A5509" w:rsidRDefault="00EA16E8" w:rsidP="002D0C32">
            <w:pPr>
              <w:pStyle w:val="TAL"/>
            </w:pPr>
            <w:r w:rsidRPr="005A5509">
              <w:t>Else</w:t>
            </w:r>
          </w:p>
          <w:p w14:paraId="321400A6" w14:textId="77777777" w:rsidR="00EA16E8" w:rsidRPr="005A5509" w:rsidRDefault="00EA16E8" w:rsidP="002D0C32">
            <w:pPr>
              <w:pStyle w:val="TAL"/>
            </w:pPr>
            <w:r w:rsidRPr="005A5509">
              <w:t xml:space="preserve">   Termination ID = $</w:t>
            </w:r>
          </w:p>
          <w:p w14:paraId="4469B5F3" w14:textId="77777777" w:rsidR="00EA16E8" w:rsidRPr="005A5509" w:rsidRDefault="00EA16E8" w:rsidP="002D0C32">
            <w:pPr>
              <w:pStyle w:val="TAL"/>
            </w:pPr>
          </w:p>
          <w:p w14:paraId="2675F65B" w14:textId="77777777" w:rsidR="00EA16E8" w:rsidRPr="005A5509" w:rsidRDefault="00EA16E8" w:rsidP="002D0C32">
            <w:pPr>
              <w:pStyle w:val="TAL"/>
            </w:pPr>
            <w:r w:rsidRPr="005A5509">
              <w:t>If multiple media sources</w:t>
            </w:r>
          </w:p>
          <w:p w14:paraId="1678DB0D" w14:textId="77777777" w:rsidR="00EA16E8" w:rsidRPr="005A5509" w:rsidRDefault="00EA16E8" w:rsidP="002D0C32">
            <w:pPr>
              <w:pStyle w:val="TAL"/>
            </w:pPr>
            <w:r w:rsidRPr="005A5509">
              <w:t xml:space="preserve">   Stream NumberX: Media IdentifierX</w:t>
            </w:r>
          </w:p>
          <w:p w14:paraId="35783AF8" w14:textId="77777777" w:rsidR="00EA16E8" w:rsidRPr="005A5509" w:rsidRDefault="00EA16E8" w:rsidP="002D0C32">
            <w:pPr>
              <w:pStyle w:val="TAL"/>
            </w:pPr>
            <w:r w:rsidRPr="005A5509">
              <w:t xml:space="preserve">   Stream numberY: Media IdentifierY</w:t>
            </w:r>
          </w:p>
          <w:p w14:paraId="607B0D3D" w14:textId="77777777" w:rsidR="00EA16E8" w:rsidRPr="005A5509" w:rsidRDefault="00EA16E8" w:rsidP="002D0C32">
            <w:pPr>
              <w:pStyle w:val="TAL"/>
            </w:pPr>
            <w:r w:rsidRPr="005A5509">
              <w:t xml:space="preserve">Else </w:t>
            </w:r>
          </w:p>
          <w:p w14:paraId="6BB7D27F" w14:textId="77777777" w:rsidR="00EA16E8" w:rsidRPr="005A5509" w:rsidRDefault="00EA16E8" w:rsidP="002D0C32">
            <w:pPr>
              <w:pStyle w:val="TAL"/>
              <w:ind w:firstLine="180"/>
            </w:pPr>
            <w:r w:rsidRPr="005A5509">
              <w:t>Stream NumberX, Stream NumberY: Media Identifier</w:t>
            </w:r>
          </w:p>
          <w:p w14:paraId="06133D37" w14:textId="77777777" w:rsidR="00EA16E8" w:rsidRPr="005A5509" w:rsidRDefault="00EA16E8" w:rsidP="002D0C32">
            <w:pPr>
              <w:pStyle w:val="TAL"/>
            </w:pPr>
          </w:p>
          <w:p w14:paraId="2B2009D3" w14:textId="77777777" w:rsidR="00EA16E8" w:rsidRPr="005A5509" w:rsidRDefault="00EA16E8" w:rsidP="002D0C32">
            <w:pPr>
              <w:pStyle w:val="TAL"/>
            </w:pPr>
            <w:r w:rsidRPr="005A5509">
              <w:t>If override multimedia format</w:t>
            </w:r>
          </w:p>
          <w:p w14:paraId="0725A8E4" w14:textId="77777777" w:rsidR="00EA16E8" w:rsidRPr="005A5509" w:rsidRDefault="00EA16E8" w:rsidP="002D0C32">
            <w:pPr>
              <w:pStyle w:val="TAL"/>
            </w:pPr>
            <w:r w:rsidRPr="005A5509">
              <w:t xml:space="preserve">   Format  = Multimedia File Format</w:t>
            </w:r>
          </w:p>
          <w:p w14:paraId="4ACCE002" w14:textId="77777777" w:rsidR="00EA16E8" w:rsidRPr="005A5509" w:rsidRDefault="00EA16E8" w:rsidP="002D0C32">
            <w:pPr>
              <w:pStyle w:val="TAL"/>
              <w:ind w:firstLine="180"/>
            </w:pPr>
          </w:p>
          <w:p w14:paraId="30BA9ADF" w14:textId="77777777" w:rsidR="00EA16E8" w:rsidRPr="005A5509" w:rsidRDefault="00EA16E8" w:rsidP="002D0C32">
            <w:pPr>
              <w:pStyle w:val="TAL"/>
            </w:pPr>
            <w:r w:rsidRPr="005A5509">
              <w:t>If override Signal Direction</w:t>
            </w:r>
          </w:p>
          <w:p w14:paraId="01D4374E" w14:textId="77777777" w:rsidR="00EA16E8" w:rsidRPr="005A5509" w:rsidRDefault="00EA16E8" w:rsidP="002D0C32">
            <w:pPr>
              <w:pStyle w:val="TAL"/>
              <w:ind w:firstLine="180"/>
            </w:pPr>
            <w:r w:rsidRPr="005A5509">
              <w:t>Direction = Signal Direction</w:t>
            </w:r>
          </w:p>
          <w:p w14:paraId="455A5A17" w14:textId="77777777" w:rsidR="00EA16E8" w:rsidRPr="005A5509" w:rsidRDefault="00EA16E8" w:rsidP="002D0C32">
            <w:pPr>
              <w:pStyle w:val="TAL"/>
              <w:ind w:firstLine="180"/>
            </w:pPr>
          </w:p>
          <w:p w14:paraId="363F0B63" w14:textId="77777777" w:rsidR="00EA16E8" w:rsidRPr="005A5509" w:rsidRDefault="00EA16E8" w:rsidP="002D0C32">
            <w:pPr>
              <w:pStyle w:val="TAL"/>
            </w:pPr>
            <w:r w:rsidRPr="005A5509">
              <w:t>If DTMF override</w:t>
            </w:r>
          </w:p>
          <w:p w14:paraId="2BA49614" w14:textId="77777777" w:rsidR="00EA16E8" w:rsidRPr="005A5509" w:rsidRDefault="00EA16E8" w:rsidP="002D0C32">
            <w:pPr>
              <w:pStyle w:val="TAL"/>
            </w:pPr>
            <w:r w:rsidRPr="005A5509">
              <w:t xml:space="preserve">    Multimedia Override = DTMFTrigger</w:t>
            </w:r>
          </w:p>
          <w:p w14:paraId="641E512F" w14:textId="77777777" w:rsidR="00EA16E8" w:rsidRPr="005A5509" w:rsidRDefault="00EA16E8" w:rsidP="002D0C32">
            <w:pPr>
              <w:pStyle w:val="TAL"/>
            </w:pPr>
          </w:p>
          <w:p w14:paraId="7A1D62B2" w14:textId="77777777" w:rsidR="00EA16E8" w:rsidRPr="005A5509" w:rsidRDefault="00EA16E8" w:rsidP="002D0C32">
            <w:pPr>
              <w:pStyle w:val="TAL"/>
            </w:pPr>
            <w:r w:rsidRPr="005A5509">
              <w:t xml:space="preserve">If MRFC wishes to override the </w:t>
            </w:r>
            <w:r w:rsidRPr="005A5509">
              <w:lastRenderedPageBreak/>
              <w:t>default number of cycles:</w:t>
            </w:r>
          </w:p>
          <w:p w14:paraId="546032B6" w14:textId="77777777" w:rsidR="00EA16E8" w:rsidRPr="005A5509" w:rsidRDefault="00EA16E8" w:rsidP="002D0C32">
            <w:pPr>
              <w:pStyle w:val="TAL"/>
            </w:pPr>
            <w:r w:rsidRPr="005A5509">
              <w:t xml:space="preserve">   play Cycles= iteration</w:t>
            </w:r>
          </w:p>
          <w:p w14:paraId="09864743" w14:textId="77777777" w:rsidR="00EA16E8" w:rsidRPr="005A5509" w:rsidRDefault="00EA16E8" w:rsidP="002D0C32">
            <w:pPr>
              <w:pStyle w:val="TAL"/>
            </w:pPr>
          </w:p>
          <w:p w14:paraId="7F689254" w14:textId="77777777" w:rsidR="00EA16E8" w:rsidRPr="005A5509" w:rsidRDefault="00EA16E8" w:rsidP="002D0C32">
            <w:pPr>
              <w:pStyle w:val="TAL"/>
            </w:pPr>
            <w:r w:rsidRPr="005A5509">
              <w:t>If MRFC wishes to override the default announcement variant:</w:t>
            </w:r>
          </w:p>
          <w:p w14:paraId="69C29B2C" w14:textId="77777777" w:rsidR="00EA16E8" w:rsidRPr="005A5509" w:rsidRDefault="00EA16E8" w:rsidP="002D0C32">
            <w:pPr>
              <w:pStyle w:val="TAL"/>
            </w:pPr>
            <w:r w:rsidRPr="005A5509">
              <w:t xml:space="preserve">   Announcement Variant</w:t>
            </w:r>
          </w:p>
          <w:p w14:paraId="69C7CE29" w14:textId="77777777" w:rsidR="00EA16E8" w:rsidRPr="005A5509" w:rsidRDefault="00EA16E8" w:rsidP="002D0C32">
            <w:pPr>
              <w:pStyle w:val="TAL"/>
            </w:pPr>
          </w:p>
          <w:p w14:paraId="313CD94E" w14:textId="77777777" w:rsidR="00EA16E8" w:rsidRPr="005A5509" w:rsidRDefault="00EA16E8" w:rsidP="002D0C32">
            <w:pPr>
              <w:pStyle w:val="TAL"/>
            </w:pPr>
            <w:r w:rsidRPr="005A5509">
              <w:t xml:space="preserve">If MRFC requires to be informed of the end of the multimedia play </w:t>
            </w:r>
          </w:p>
          <w:p w14:paraId="06695A15" w14:textId="77777777" w:rsidR="00EA16E8" w:rsidRPr="005A5509" w:rsidRDefault="00EA16E8" w:rsidP="002D0C32">
            <w:pPr>
              <w:pStyle w:val="TAL"/>
            </w:pPr>
            <w:r w:rsidRPr="005A5509">
              <w:t xml:space="preserve">   Request End Of Signal </w:t>
            </w:r>
          </w:p>
          <w:p w14:paraId="12B19BD1" w14:textId="77777777" w:rsidR="00EA16E8" w:rsidRPr="005A5509" w:rsidRDefault="00EA16E8" w:rsidP="002D0C32">
            <w:pPr>
              <w:pStyle w:val="TAL"/>
            </w:pPr>
            <w:r w:rsidRPr="005A5509">
              <w:t xml:space="preserve">   Notification</w:t>
            </w:r>
          </w:p>
          <w:p w14:paraId="42B35FA4" w14:textId="77777777" w:rsidR="00EA16E8" w:rsidRPr="005A5509" w:rsidRDefault="00EA16E8" w:rsidP="002D0C32">
            <w:pPr>
              <w:pStyle w:val="TAL"/>
              <w:rPr>
                <w:lang w:eastAsia="zh-CN"/>
              </w:rPr>
            </w:pPr>
          </w:p>
          <w:p w14:paraId="7668F1B0"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330CE858"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113A581B" w14:textId="77777777" w:rsidR="00EA16E8" w:rsidRPr="005A5509" w:rsidRDefault="00EA16E8" w:rsidP="002D0C32">
            <w:pPr>
              <w:pStyle w:val="TAL"/>
            </w:pPr>
          </w:p>
          <w:p w14:paraId="0652B903" w14:textId="77777777" w:rsidR="00EA16E8" w:rsidRPr="005A5509" w:rsidRDefault="00EA16E8" w:rsidP="002D0C32">
            <w:pPr>
              <w:pStyle w:val="TAL"/>
            </w:pPr>
          </w:p>
        </w:tc>
        <w:tc>
          <w:tcPr>
            <w:tcW w:w="2805" w:type="dxa"/>
          </w:tcPr>
          <w:p w14:paraId="2E905A38" w14:textId="77777777" w:rsidR="00EA16E8" w:rsidRPr="005A5509" w:rsidRDefault="00EA16E8" w:rsidP="002D0C32">
            <w:pPr>
              <w:pStyle w:val="Footer"/>
              <w:rPr>
                <w:sz w:val="20"/>
              </w:rPr>
            </w:pPr>
          </w:p>
        </w:tc>
      </w:tr>
      <w:tr w:rsidR="00EA16E8" w:rsidRPr="005A5509" w14:paraId="7C7D96D3" w14:textId="77777777" w:rsidTr="002D0C32">
        <w:trPr>
          <w:jc w:val="center"/>
        </w:trPr>
        <w:tc>
          <w:tcPr>
            <w:tcW w:w="8640" w:type="dxa"/>
            <w:gridSpan w:val="3"/>
          </w:tcPr>
          <w:p w14:paraId="5E020CB0" w14:textId="77777777" w:rsidR="00EA16E8" w:rsidRPr="005A5509" w:rsidRDefault="00EA16E8" w:rsidP="002D0C32">
            <w:pPr>
              <w:pStyle w:val="TAN"/>
            </w:pPr>
            <w:r w:rsidRPr="005A5509">
              <w:t>NOTE1:</w:t>
            </w:r>
            <w:r w:rsidRPr="005A5509">
              <w:tab/>
              <w:t xml:space="preserve">Signal Direction shall be either "internal" or "external". </w:t>
            </w:r>
          </w:p>
          <w:p w14:paraId="0FADA9DC"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145A224F" w14:textId="77777777" w:rsidR="00EA16E8" w:rsidRPr="005A5509" w:rsidRDefault="00EA16E8" w:rsidP="002D0C32">
            <w:pPr>
              <w:pStyle w:val="TAN"/>
            </w:pPr>
            <w:r w:rsidRPr="005A5509">
              <w:t>NOTE3:</w:t>
            </w:r>
            <w:r w:rsidRPr="005A5509">
              <w:tab/>
              <w:t>Signal Lists shall be supported</w:t>
            </w:r>
          </w:p>
          <w:p w14:paraId="60E2EBD1"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9101E0D" w14:textId="77777777" w:rsidR="00EA16E8" w:rsidRPr="005A5509" w:rsidRDefault="00EA16E8" w:rsidP="00EA16E8">
      <w:pPr>
        <w:rPr>
          <w:lang w:val="en-US" w:eastAsia="sv-SE"/>
        </w:rPr>
      </w:pPr>
    </w:p>
    <w:p w14:paraId="7A5DCD3C"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5.17.2.24.</w:t>
      </w:r>
      <w:r w:rsidRPr="005A5509">
        <w:rPr>
          <w:lang w:val="en-US" w:eastAsia="sv-SE"/>
        </w:rPr>
        <w:t>2.</w:t>
      </w:r>
    </w:p>
    <w:p w14:paraId="7B976204" w14:textId="77777777" w:rsidR="00EA16E8" w:rsidRPr="005A5509" w:rsidRDefault="00EA16E8" w:rsidP="00EA16E8">
      <w:pPr>
        <w:pStyle w:val="TH"/>
      </w:pPr>
      <w:r w:rsidRPr="005A5509">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9878059" w14:textId="77777777" w:rsidTr="002D0C32">
        <w:trPr>
          <w:jc w:val="center"/>
        </w:trPr>
        <w:tc>
          <w:tcPr>
            <w:tcW w:w="2880" w:type="dxa"/>
          </w:tcPr>
          <w:p w14:paraId="799830F4" w14:textId="77777777" w:rsidR="00EA16E8" w:rsidRPr="005A5509" w:rsidRDefault="00EA16E8" w:rsidP="002D0C32">
            <w:pPr>
              <w:pStyle w:val="TAH"/>
            </w:pPr>
            <w:r w:rsidRPr="005A5509">
              <w:t>Address information</w:t>
            </w:r>
          </w:p>
        </w:tc>
        <w:tc>
          <w:tcPr>
            <w:tcW w:w="2955" w:type="dxa"/>
          </w:tcPr>
          <w:p w14:paraId="5E9B0A6F" w14:textId="77777777" w:rsidR="00EA16E8" w:rsidRPr="005A5509" w:rsidRDefault="00EA16E8" w:rsidP="002D0C32">
            <w:pPr>
              <w:pStyle w:val="TAH"/>
            </w:pPr>
            <w:r w:rsidRPr="005A5509">
              <w:t>Control information</w:t>
            </w:r>
          </w:p>
        </w:tc>
        <w:tc>
          <w:tcPr>
            <w:tcW w:w="2805" w:type="dxa"/>
          </w:tcPr>
          <w:p w14:paraId="7CEC1FA9" w14:textId="77777777" w:rsidR="00EA16E8" w:rsidRPr="005A5509" w:rsidRDefault="00EA16E8" w:rsidP="002D0C32">
            <w:pPr>
              <w:pStyle w:val="TAH"/>
            </w:pPr>
            <w:r w:rsidRPr="005A5509">
              <w:t>Bearer information</w:t>
            </w:r>
          </w:p>
        </w:tc>
      </w:tr>
      <w:tr w:rsidR="00EA16E8" w:rsidRPr="005A5509" w14:paraId="69CA47C8" w14:textId="77777777" w:rsidTr="002D0C32">
        <w:trPr>
          <w:jc w:val="center"/>
        </w:trPr>
        <w:tc>
          <w:tcPr>
            <w:tcW w:w="2880" w:type="dxa"/>
          </w:tcPr>
          <w:p w14:paraId="2E5383D1" w14:textId="77777777" w:rsidR="00EA16E8" w:rsidRPr="005A5509" w:rsidRDefault="00EA16E8" w:rsidP="002D0C32"/>
        </w:tc>
        <w:tc>
          <w:tcPr>
            <w:tcW w:w="2955" w:type="dxa"/>
          </w:tcPr>
          <w:p w14:paraId="54F4A637" w14:textId="77777777" w:rsidR="00EA16E8" w:rsidRPr="005A5509" w:rsidRDefault="00EA16E8" w:rsidP="002D0C32">
            <w:pPr>
              <w:pStyle w:val="TAL"/>
            </w:pPr>
            <w:r w:rsidRPr="005A5509">
              <w:t>Transaction ID = x</w:t>
            </w:r>
          </w:p>
          <w:p w14:paraId="48997C26" w14:textId="77777777" w:rsidR="00EA16E8" w:rsidRPr="005A5509" w:rsidRDefault="00EA16E8" w:rsidP="002D0C32">
            <w:pPr>
              <w:pStyle w:val="TAL"/>
            </w:pPr>
            <w:r w:rsidRPr="005A5509">
              <w:t>Context ID = C1</w:t>
            </w:r>
          </w:p>
          <w:p w14:paraId="433C946C" w14:textId="77777777" w:rsidR="00EA16E8" w:rsidRPr="005A5509" w:rsidRDefault="00EA16E8" w:rsidP="002D0C32">
            <w:pPr>
              <w:pStyle w:val="TAL"/>
            </w:pPr>
            <w:r w:rsidRPr="005A5509">
              <w:t>Termination ID = T1</w:t>
            </w:r>
          </w:p>
          <w:p w14:paraId="0616CC2E" w14:textId="77777777" w:rsidR="00EA16E8" w:rsidRPr="005A5509" w:rsidRDefault="00EA16E8" w:rsidP="002D0C32">
            <w:pPr>
              <w:pStyle w:val="TAL"/>
            </w:pPr>
          </w:p>
          <w:p w14:paraId="33A3A521" w14:textId="77777777" w:rsidR="00EA16E8" w:rsidRPr="005A5509" w:rsidRDefault="00EA16E8" w:rsidP="002D0C32">
            <w:pPr>
              <w:pStyle w:val="TAL"/>
            </w:pPr>
            <w:r w:rsidRPr="005A5509">
              <w:t>If local resources were provided in request:</w:t>
            </w:r>
          </w:p>
          <w:p w14:paraId="2802A11B" w14:textId="77777777" w:rsidR="00EA16E8" w:rsidRPr="005A5509" w:rsidRDefault="00EA16E8" w:rsidP="002D0C32">
            <w:pPr>
              <w:pStyle w:val="TAL"/>
            </w:pPr>
            <w:r w:rsidRPr="005A5509">
              <w:t xml:space="preserve">   Stream Number</w:t>
            </w:r>
          </w:p>
        </w:tc>
        <w:tc>
          <w:tcPr>
            <w:tcW w:w="2805" w:type="dxa"/>
          </w:tcPr>
          <w:p w14:paraId="07EB528B" w14:textId="77777777" w:rsidR="00EA16E8" w:rsidRPr="005A5509" w:rsidRDefault="00EA16E8" w:rsidP="002D0C32"/>
        </w:tc>
      </w:tr>
    </w:tbl>
    <w:p w14:paraId="1030A0B8" w14:textId="77777777" w:rsidR="00EA16E8" w:rsidRPr="005A5509" w:rsidRDefault="00EA16E8" w:rsidP="00EA16E8"/>
    <w:p w14:paraId="34927D40" w14:textId="77777777" w:rsidR="00EA16E8" w:rsidRPr="005A5509" w:rsidRDefault="00EA16E8" w:rsidP="00EA16E8">
      <w:pPr>
        <w:pStyle w:val="Heading4"/>
      </w:pPr>
      <w:bookmarkStart w:id="321" w:name="_Toc11325870"/>
      <w:bookmarkStart w:id="322" w:name="_Toc170149475"/>
      <w:r w:rsidRPr="005A5509">
        <w:t>5.17.2.25</w:t>
      </w:r>
      <w:r w:rsidRPr="005A5509">
        <w:tab/>
        <w:t>Stop Playing Multimedia</w:t>
      </w:r>
      <w:bookmarkEnd w:id="321"/>
      <w:bookmarkEnd w:id="322"/>
      <w:r w:rsidRPr="005A5509">
        <w:t xml:space="preserve"> </w:t>
      </w:r>
    </w:p>
    <w:p w14:paraId="72DBC1E2" w14:textId="77777777" w:rsidR="00EA16E8" w:rsidRPr="005A5509" w:rsidRDefault="00EA16E8" w:rsidP="00EA16E8">
      <w:r w:rsidRPr="005A5509">
        <w:t xml:space="preserve">This procedure is used to stop an announcement. This procedure is the same as the procedure Start Playing Multimedia however the signal descriptor shall not include the started multimedia signal.  Note that playing multimedia may also be stopped by releasing the IMS termination. </w:t>
      </w:r>
    </w:p>
    <w:p w14:paraId="73A9FFCC" w14:textId="77777777" w:rsidR="00EA16E8" w:rsidRPr="005A5509" w:rsidRDefault="00EA16E8" w:rsidP="00EA16E8">
      <w:pPr>
        <w:pStyle w:val="Heading4"/>
      </w:pPr>
      <w:bookmarkStart w:id="323" w:name="_Toc11325871"/>
      <w:bookmarkStart w:id="324" w:name="_Toc170149476"/>
      <w:r w:rsidRPr="005A5509">
        <w:t>5.17.2.26</w:t>
      </w:r>
      <w:r w:rsidRPr="005A5509">
        <w:tab/>
        <w:t>Playing Multimedia Completed</w:t>
      </w:r>
      <w:bookmarkEnd w:id="323"/>
      <w:bookmarkEnd w:id="324"/>
    </w:p>
    <w:p w14:paraId="5BC72952" w14:textId="77777777" w:rsidR="00EA16E8" w:rsidRPr="005A5509" w:rsidRDefault="00EA16E8" w:rsidP="00EA16E8">
      <w:r w:rsidRPr="005A5509">
        <w:t xml:space="preserve">This procedure is used to report that a playing multimedia has ended. </w:t>
      </w:r>
    </w:p>
    <w:p w14:paraId="02892481" w14:textId="77777777" w:rsidR="00EA16E8" w:rsidRPr="005A5509" w:rsidRDefault="00EA16E8" w:rsidP="00EA16E8">
      <w:r w:rsidRPr="005A5509">
        <w:t>The MRFP sends a NOTIFY to the MRFC as shown in table 5.17.2.26.1.</w:t>
      </w:r>
    </w:p>
    <w:p w14:paraId="624A2A0D" w14:textId="77777777" w:rsidR="00EA16E8" w:rsidRPr="005A5509" w:rsidRDefault="00EA16E8" w:rsidP="00EA16E8">
      <w:pPr>
        <w:pStyle w:val="TH"/>
      </w:pPr>
      <w:r w:rsidRPr="005A5509">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0763B0" w14:textId="77777777" w:rsidTr="002D0C32">
        <w:trPr>
          <w:jc w:val="center"/>
        </w:trPr>
        <w:tc>
          <w:tcPr>
            <w:tcW w:w="2880" w:type="dxa"/>
          </w:tcPr>
          <w:p w14:paraId="523C0F9D" w14:textId="77777777" w:rsidR="00EA16E8" w:rsidRPr="005A5509" w:rsidRDefault="00EA16E8" w:rsidP="002D0C32">
            <w:pPr>
              <w:pStyle w:val="TAH"/>
            </w:pPr>
            <w:r w:rsidRPr="005A5509">
              <w:t>Address information</w:t>
            </w:r>
          </w:p>
        </w:tc>
        <w:tc>
          <w:tcPr>
            <w:tcW w:w="2955" w:type="dxa"/>
          </w:tcPr>
          <w:p w14:paraId="652FD12D" w14:textId="77777777" w:rsidR="00EA16E8" w:rsidRPr="005A5509" w:rsidRDefault="00EA16E8" w:rsidP="002D0C32">
            <w:pPr>
              <w:pStyle w:val="TAH"/>
            </w:pPr>
            <w:r w:rsidRPr="005A5509">
              <w:t>Control information</w:t>
            </w:r>
          </w:p>
        </w:tc>
        <w:tc>
          <w:tcPr>
            <w:tcW w:w="2805" w:type="dxa"/>
          </w:tcPr>
          <w:p w14:paraId="76788EB3" w14:textId="77777777" w:rsidR="00EA16E8" w:rsidRPr="005A5509" w:rsidRDefault="00EA16E8" w:rsidP="002D0C32">
            <w:pPr>
              <w:pStyle w:val="TAH"/>
            </w:pPr>
            <w:r w:rsidRPr="005A5509">
              <w:t>Bearer information</w:t>
            </w:r>
          </w:p>
        </w:tc>
      </w:tr>
      <w:tr w:rsidR="00EA16E8" w:rsidRPr="005A5509" w14:paraId="123ACC03" w14:textId="77777777" w:rsidTr="002D0C32">
        <w:trPr>
          <w:jc w:val="center"/>
        </w:trPr>
        <w:tc>
          <w:tcPr>
            <w:tcW w:w="2880" w:type="dxa"/>
          </w:tcPr>
          <w:p w14:paraId="588817C0" w14:textId="77777777" w:rsidR="00EA16E8" w:rsidRPr="005A5509" w:rsidRDefault="00EA16E8" w:rsidP="002D0C32"/>
        </w:tc>
        <w:tc>
          <w:tcPr>
            <w:tcW w:w="2955" w:type="dxa"/>
          </w:tcPr>
          <w:p w14:paraId="7803FF28" w14:textId="77777777" w:rsidR="00EA16E8" w:rsidRPr="005A5509" w:rsidRDefault="00EA16E8" w:rsidP="002D0C32">
            <w:pPr>
              <w:pStyle w:val="TAL"/>
            </w:pPr>
            <w:r w:rsidRPr="005A5509">
              <w:t>Transaction ID = x</w:t>
            </w:r>
          </w:p>
          <w:p w14:paraId="4C609CA3" w14:textId="77777777" w:rsidR="00EA16E8" w:rsidRPr="005A5509" w:rsidRDefault="00EA16E8" w:rsidP="002D0C32">
            <w:pPr>
              <w:pStyle w:val="TAL"/>
            </w:pPr>
            <w:r w:rsidRPr="005A5509">
              <w:t>Context ID = C1</w:t>
            </w:r>
          </w:p>
          <w:p w14:paraId="316603D7" w14:textId="77777777" w:rsidR="00EA16E8" w:rsidRPr="005A5509" w:rsidRDefault="00EA16E8" w:rsidP="002D0C32">
            <w:pPr>
              <w:pStyle w:val="TAL"/>
            </w:pPr>
            <w:r w:rsidRPr="005A5509">
              <w:t>Termination ID = T1</w:t>
            </w:r>
          </w:p>
          <w:p w14:paraId="31AE14CA" w14:textId="77777777" w:rsidR="00EA16E8" w:rsidRPr="005A5509" w:rsidRDefault="00EA16E8" w:rsidP="002D0C32">
            <w:pPr>
              <w:pStyle w:val="TAL"/>
            </w:pPr>
            <w:r w:rsidRPr="005A5509">
              <w:t>End Of Signal Notification = Playing Multimedia Completed</w:t>
            </w:r>
          </w:p>
          <w:p w14:paraId="7E60605F" w14:textId="77777777" w:rsidR="00EA16E8" w:rsidRPr="005A5509" w:rsidRDefault="00EA16E8" w:rsidP="002D0C32">
            <w:pPr>
              <w:pStyle w:val="TAL"/>
            </w:pPr>
            <w:r w:rsidRPr="005A5509">
              <w:t>Cause = Announcement Cause</w:t>
            </w:r>
          </w:p>
          <w:p w14:paraId="525E184B" w14:textId="77777777" w:rsidR="00EA16E8" w:rsidRPr="005A5509" w:rsidRDefault="00EA16E8" w:rsidP="002D0C32">
            <w:pPr>
              <w:pStyle w:val="TAL"/>
            </w:pPr>
          </w:p>
        </w:tc>
        <w:tc>
          <w:tcPr>
            <w:tcW w:w="2805" w:type="dxa"/>
          </w:tcPr>
          <w:p w14:paraId="7ED6D1C7" w14:textId="77777777" w:rsidR="00EA16E8" w:rsidRPr="005A5509" w:rsidRDefault="00EA16E8" w:rsidP="002D0C32"/>
        </w:tc>
      </w:tr>
    </w:tbl>
    <w:p w14:paraId="74B1475C" w14:textId="77777777" w:rsidR="00EA16E8" w:rsidRPr="005A5509" w:rsidRDefault="00EA16E8" w:rsidP="00EA16E8">
      <w:pPr>
        <w:rPr>
          <w:lang w:val="en-US" w:eastAsia="sv-SE"/>
        </w:rPr>
      </w:pPr>
    </w:p>
    <w:p w14:paraId="500B7E12"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5.17.2.26.2</w:t>
      </w:r>
      <w:r w:rsidRPr="005A5509">
        <w:rPr>
          <w:lang w:val="en-US" w:eastAsia="sv-SE"/>
        </w:rPr>
        <w:t>.</w:t>
      </w:r>
    </w:p>
    <w:p w14:paraId="63F056DF" w14:textId="77777777" w:rsidR="00EA16E8" w:rsidRPr="005A5509" w:rsidRDefault="00EA16E8" w:rsidP="00EA16E8">
      <w:pPr>
        <w:pStyle w:val="TH"/>
      </w:pPr>
      <w:r w:rsidRPr="005A5509">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AFF1108" w14:textId="77777777" w:rsidTr="002D0C32">
        <w:trPr>
          <w:trHeight w:val="130"/>
          <w:jc w:val="center"/>
        </w:trPr>
        <w:tc>
          <w:tcPr>
            <w:tcW w:w="2880" w:type="dxa"/>
          </w:tcPr>
          <w:p w14:paraId="16419D27" w14:textId="77777777" w:rsidR="00EA16E8" w:rsidRPr="005A5509" w:rsidRDefault="00EA16E8" w:rsidP="002D0C32">
            <w:pPr>
              <w:pStyle w:val="TAH"/>
            </w:pPr>
            <w:r w:rsidRPr="005A5509">
              <w:t>Address information</w:t>
            </w:r>
          </w:p>
        </w:tc>
        <w:tc>
          <w:tcPr>
            <w:tcW w:w="2955" w:type="dxa"/>
          </w:tcPr>
          <w:p w14:paraId="6E36A979" w14:textId="77777777" w:rsidR="00EA16E8" w:rsidRPr="005A5509" w:rsidRDefault="00EA16E8" w:rsidP="002D0C32">
            <w:pPr>
              <w:pStyle w:val="TAH"/>
            </w:pPr>
            <w:r w:rsidRPr="005A5509">
              <w:t>Control information</w:t>
            </w:r>
          </w:p>
        </w:tc>
        <w:tc>
          <w:tcPr>
            <w:tcW w:w="2805" w:type="dxa"/>
          </w:tcPr>
          <w:p w14:paraId="42106BA9" w14:textId="77777777" w:rsidR="00EA16E8" w:rsidRPr="005A5509" w:rsidRDefault="00EA16E8" w:rsidP="002D0C32">
            <w:pPr>
              <w:pStyle w:val="TAH"/>
            </w:pPr>
            <w:r w:rsidRPr="005A5509">
              <w:t>Bearer information</w:t>
            </w:r>
          </w:p>
        </w:tc>
      </w:tr>
      <w:tr w:rsidR="00EA16E8" w:rsidRPr="005A5509" w14:paraId="6C545431" w14:textId="77777777" w:rsidTr="002D0C32">
        <w:trPr>
          <w:jc w:val="center"/>
        </w:trPr>
        <w:tc>
          <w:tcPr>
            <w:tcW w:w="2880" w:type="dxa"/>
          </w:tcPr>
          <w:p w14:paraId="763D2330" w14:textId="77777777" w:rsidR="00EA16E8" w:rsidRPr="005A5509" w:rsidRDefault="00EA16E8" w:rsidP="002D0C32"/>
        </w:tc>
        <w:tc>
          <w:tcPr>
            <w:tcW w:w="2955" w:type="dxa"/>
          </w:tcPr>
          <w:p w14:paraId="227BECFD" w14:textId="77777777" w:rsidR="00EA16E8" w:rsidRPr="005A5509" w:rsidRDefault="00EA16E8" w:rsidP="002D0C32">
            <w:pPr>
              <w:pStyle w:val="TAL"/>
              <w:rPr>
                <w:lang w:val="fr-FR"/>
              </w:rPr>
            </w:pPr>
            <w:r w:rsidRPr="005A5509">
              <w:rPr>
                <w:lang w:val="fr-FR"/>
              </w:rPr>
              <w:t>Transaction ID = x</w:t>
            </w:r>
          </w:p>
          <w:p w14:paraId="073F65D4" w14:textId="77777777" w:rsidR="00EA16E8" w:rsidRPr="005A5509" w:rsidRDefault="00EA16E8" w:rsidP="002D0C32">
            <w:pPr>
              <w:pStyle w:val="TAL"/>
              <w:rPr>
                <w:lang w:val="fr-FR"/>
              </w:rPr>
            </w:pPr>
            <w:r w:rsidRPr="005A5509">
              <w:rPr>
                <w:lang w:val="fr-FR"/>
              </w:rPr>
              <w:t>Context ID = C1</w:t>
            </w:r>
          </w:p>
          <w:p w14:paraId="2632272C" w14:textId="77777777" w:rsidR="00EA16E8" w:rsidRPr="005A5509" w:rsidRDefault="00EA16E8" w:rsidP="002D0C32">
            <w:pPr>
              <w:pStyle w:val="TAL"/>
              <w:rPr>
                <w:lang w:val="fr-FR"/>
              </w:rPr>
            </w:pPr>
            <w:r w:rsidRPr="005A5509">
              <w:rPr>
                <w:lang w:val="fr-FR"/>
              </w:rPr>
              <w:t>Termination ID = T1</w:t>
            </w:r>
          </w:p>
        </w:tc>
        <w:tc>
          <w:tcPr>
            <w:tcW w:w="2805" w:type="dxa"/>
          </w:tcPr>
          <w:p w14:paraId="6D157C74" w14:textId="77777777" w:rsidR="00EA16E8" w:rsidRPr="005A5509" w:rsidRDefault="00EA16E8" w:rsidP="002D0C32">
            <w:pPr>
              <w:rPr>
                <w:lang w:val="fr-FR"/>
              </w:rPr>
            </w:pPr>
          </w:p>
        </w:tc>
      </w:tr>
    </w:tbl>
    <w:p w14:paraId="7A2EC4EC" w14:textId="77777777" w:rsidR="00EA16E8" w:rsidRPr="005A5509" w:rsidRDefault="00EA16E8" w:rsidP="00EA16E8">
      <w:pPr>
        <w:rPr>
          <w:lang w:val="fr-FR"/>
        </w:rPr>
      </w:pPr>
    </w:p>
    <w:p w14:paraId="6F458BF1" w14:textId="77777777" w:rsidR="00EA16E8" w:rsidRPr="005A5509" w:rsidRDefault="00EA16E8" w:rsidP="00EA16E8">
      <w:pPr>
        <w:pStyle w:val="Heading4"/>
      </w:pPr>
      <w:bookmarkStart w:id="325" w:name="_Toc11325872"/>
      <w:bookmarkStart w:id="326" w:name="_Toc170149477"/>
      <w:r w:rsidRPr="005A5509">
        <w:t>5.17.2.27</w:t>
      </w:r>
      <w:r w:rsidRPr="005A5509">
        <w:tab/>
        <w:t>Start Multimedia Record</w:t>
      </w:r>
      <w:bookmarkEnd w:id="325"/>
      <w:bookmarkEnd w:id="326"/>
      <w:r w:rsidRPr="005A5509">
        <w:t xml:space="preserve"> </w:t>
      </w:r>
    </w:p>
    <w:p w14:paraId="5A168047" w14:textId="77777777" w:rsidR="00EA16E8" w:rsidRPr="005A5509" w:rsidRDefault="00EA16E8" w:rsidP="00EA16E8">
      <w:pPr>
        <w:rPr>
          <w:lang w:val="en-US" w:eastAsia="sv-SE"/>
        </w:rPr>
      </w:pPr>
      <w:r w:rsidRPr="005A5509">
        <w:t xml:space="preserve">This procedure enables a caller to leave/record a multimedia message. </w:t>
      </w:r>
      <w:r w:rsidRPr="005A5509">
        <w:rPr>
          <w:lang w:val="en-US" w:eastAsia="sv-SE"/>
        </w:rPr>
        <w:t xml:space="preserve">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 </w:t>
      </w:r>
    </w:p>
    <w:p w14:paraId="2C441B01" w14:textId="77777777" w:rsidR="00EA16E8" w:rsidRPr="005A5509" w:rsidRDefault="00EA16E8" w:rsidP="00EA16E8">
      <w:r w:rsidRPr="005A5509">
        <w:rPr>
          <w:rFonts w:cs="Arial"/>
        </w:rPr>
        <w:t xml:space="preserve">The MRFC sends an ADD or MODIFY command as in table </w:t>
      </w:r>
      <w:r w:rsidRPr="005A5509">
        <w:t>5.17.2.27.</w:t>
      </w:r>
      <w:r w:rsidRPr="005A5509">
        <w:rPr>
          <w:rFonts w:cs="Arial"/>
        </w:rPr>
        <w:t>1.</w:t>
      </w:r>
    </w:p>
    <w:p w14:paraId="4BCCCED4" w14:textId="77777777" w:rsidR="00EA16E8" w:rsidRPr="005A5509" w:rsidRDefault="00EA16E8" w:rsidP="00EA16E8">
      <w:pPr>
        <w:pStyle w:val="TH"/>
      </w:pPr>
      <w:r w:rsidRPr="005A5509">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9432F4F" w14:textId="77777777" w:rsidTr="002D0C32">
        <w:trPr>
          <w:tblHeader/>
          <w:jc w:val="center"/>
        </w:trPr>
        <w:tc>
          <w:tcPr>
            <w:tcW w:w="2880" w:type="dxa"/>
          </w:tcPr>
          <w:p w14:paraId="0B277036" w14:textId="77777777" w:rsidR="00EA16E8" w:rsidRPr="005A5509" w:rsidRDefault="00EA16E8" w:rsidP="002D0C32">
            <w:pPr>
              <w:pStyle w:val="TAH"/>
            </w:pPr>
            <w:r w:rsidRPr="005A5509">
              <w:t>Address information</w:t>
            </w:r>
          </w:p>
        </w:tc>
        <w:tc>
          <w:tcPr>
            <w:tcW w:w="2955" w:type="dxa"/>
          </w:tcPr>
          <w:p w14:paraId="03088F41" w14:textId="77777777" w:rsidR="00EA16E8" w:rsidRPr="005A5509" w:rsidRDefault="00EA16E8" w:rsidP="002D0C32">
            <w:pPr>
              <w:pStyle w:val="TAH"/>
            </w:pPr>
            <w:r w:rsidRPr="005A5509">
              <w:t>Control information</w:t>
            </w:r>
          </w:p>
        </w:tc>
        <w:tc>
          <w:tcPr>
            <w:tcW w:w="2805" w:type="dxa"/>
          </w:tcPr>
          <w:p w14:paraId="7A6C5699" w14:textId="77777777" w:rsidR="00EA16E8" w:rsidRPr="005A5509" w:rsidRDefault="00EA16E8" w:rsidP="002D0C32">
            <w:pPr>
              <w:pStyle w:val="TAH"/>
            </w:pPr>
            <w:r w:rsidRPr="005A5509">
              <w:t>Bearer information</w:t>
            </w:r>
          </w:p>
        </w:tc>
      </w:tr>
      <w:tr w:rsidR="00EA16E8" w:rsidRPr="005A5509" w14:paraId="4E2BE96F" w14:textId="77777777" w:rsidTr="002D0C32">
        <w:trPr>
          <w:jc w:val="center"/>
        </w:trPr>
        <w:tc>
          <w:tcPr>
            <w:tcW w:w="2880" w:type="dxa"/>
          </w:tcPr>
          <w:p w14:paraId="117AC0B2" w14:textId="77777777" w:rsidR="00EA16E8" w:rsidRPr="005A5509" w:rsidRDefault="00EA16E8" w:rsidP="002D0C32"/>
        </w:tc>
        <w:tc>
          <w:tcPr>
            <w:tcW w:w="2955" w:type="dxa"/>
          </w:tcPr>
          <w:p w14:paraId="2D3F1BB8" w14:textId="77777777" w:rsidR="00EA16E8" w:rsidRPr="005A5509" w:rsidRDefault="00EA16E8" w:rsidP="002D0C32">
            <w:pPr>
              <w:pStyle w:val="TAL"/>
              <w:ind w:left="284" w:hanging="284"/>
            </w:pPr>
            <w:r w:rsidRPr="005A5509">
              <w:t>Transaction ID = x</w:t>
            </w:r>
          </w:p>
          <w:p w14:paraId="69173E61" w14:textId="77777777" w:rsidR="00EA16E8" w:rsidRPr="005A5509" w:rsidRDefault="00EA16E8" w:rsidP="002D0C32">
            <w:pPr>
              <w:pStyle w:val="TAL"/>
              <w:ind w:left="284" w:hanging="284"/>
            </w:pPr>
            <w:r w:rsidRPr="005A5509">
              <w:t>If context already exists:</w:t>
            </w:r>
          </w:p>
          <w:p w14:paraId="3BC0F597" w14:textId="77777777" w:rsidR="00EA16E8" w:rsidRPr="005A5509" w:rsidRDefault="00EA16E8" w:rsidP="002D0C32">
            <w:pPr>
              <w:pStyle w:val="TAL"/>
              <w:ind w:left="284" w:hanging="284"/>
            </w:pPr>
            <w:r w:rsidRPr="005A5509">
              <w:t xml:space="preserve">   Context ID = C1</w:t>
            </w:r>
          </w:p>
          <w:p w14:paraId="749A8056" w14:textId="77777777" w:rsidR="00EA16E8" w:rsidRPr="005A5509" w:rsidRDefault="00EA16E8" w:rsidP="002D0C32">
            <w:pPr>
              <w:pStyle w:val="TAL"/>
              <w:ind w:left="284" w:hanging="284"/>
            </w:pPr>
            <w:r w:rsidRPr="005A5509">
              <w:t>Else</w:t>
            </w:r>
          </w:p>
          <w:p w14:paraId="663A6551" w14:textId="77777777" w:rsidR="00EA16E8" w:rsidRPr="005A5509" w:rsidRDefault="00EA16E8" w:rsidP="002D0C32">
            <w:pPr>
              <w:pStyle w:val="TAL"/>
              <w:ind w:left="284" w:hanging="284"/>
            </w:pPr>
            <w:r w:rsidRPr="005A5509">
              <w:t xml:space="preserve">   Context = $</w:t>
            </w:r>
          </w:p>
          <w:p w14:paraId="694DBADA" w14:textId="77777777" w:rsidR="00EA16E8" w:rsidRPr="005A5509" w:rsidRDefault="00EA16E8" w:rsidP="002D0C32">
            <w:pPr>
              <w:pStyle w:val="TAL"/>
              <w:ind w:left="284" w:hanging="284"/>
            </w:pPr>
            <w:r w:rsidRPr="005A5509">
              <w:t>If Termination exists:</w:t>
            </w:r>
          </w:p>
          <w:p w14:paraId="660622A5" w14:textId="77777777" w:rsidR="00EA16E8" w:rsidRPr="005A5509" w:rsidRDefault="00EA16E8" w:rsidP="002D0C32">
            <w:pPr>
              <w:pStyle w:val="TAL"/>
              <w:ind w:left="284" w:hanging="284"/>
            </w:pPr>
            <w:r w:rsidRPr="005A5509">
              <w:t xml:space="preserve">   Termination ID = T1</w:t>
            </w:r>
          </w:p>
          <w:p w14:paraId="146C11E6" w14:textId="77777777" w:rsidR="00EA16E8" w:rsidRPr="005A5509" w:rsidRDefault="00EA16E8" w:rsidP="002D0C32">
            <w:pPr>
              <w:pStyle w:val="TAL"/>
              <w:ind w:left="284" w:hanging="284"/>
            </w:pPr>
            <w:r w:rsidRPr="005A5509">
              <w:t>Else</w:t>
            </w:r>
          </w:p>
          <w:p w14:paraId="10F764FF" w14:textId="77777777" w:rsidR="00EA16E8" w:rsidRPr="005A5509" w:rsidRDefault="00EA16E8" w:rsidP="002D0C32">
            <w:pPr>
              <w:pStyle w:val="TAL"/>
              <w:ind w:left="284" w:hanging="284"/>
            </w:pPr>
            <w:r w:rsidRPr="005A5509">
              <w:t xml:space="preserve">   Termination ID = $</w:t>
            </w:r>
          </w:p>
          <w:p w14:paraId="7DEA4634" w14:textId="77777777" w:rsidR="00EA16E8" w:rsidRPr="005A5509" w:rsidRDefault="00EA16E8" w:rsidP="002D0C32">
            <w:pPr>
              <w:pStyle w:val="TAL"/>
              <w:ind w:left="284" w:hanging="284"/>
            </w:pPr>
          </w:p>
          <w:p w14:paraId="1F94223E" w14:textId="77777777" w:rsidR="00EA16E8" w:rsidRPr="005A5509" w:rsidRDefault="00EA16E8" w:rsidP="002D0C32">
            <w:pPr>
              <w:pStyle w:val="TAL"/>
              <w:ind w:left="284" w:hanging="284"/>
            </w:pPr>
            <w:r w:rsidRPr="005A5509">
              <w:t>If Stream Number specified:</w:t>
            </w:r>
          </w:p>
          <w:p w14:paraId="10F266FD" w14:textId="77777777" w:rsidR="00EA16E8" w:rsidRPr="005A5509" w:rsidRDefault="00EA16E8" w:rsidP="002D0C32">
            <w:pPr>
              <w:pStyle w:val="TAL"/>
              <w:ind w:left="284" w:hanging="284"/>
            </w:pPr>
            <w:r w:rsidRPr="005A5509">
              <w:t xml:space="preserve">   Stream Number</w:t>
            </w:r>
          </w:p>
          <w:p w14:paraId="3E65AFCF" w14:textId="77777777" w:rsidR="00EA16E8" w:rsidRPr="005A5509" w:rsidRDefault="00EA16E8" w:rsidP="002D0C32">
            <w:pPr>
              <w:pStyle w:val="TAL"/>
              <w:ind w:left="284" w:hanging="284"/>
            </w:pPr>
          </w:p>
          <w:p w14:paraId="5E165F01" w14:textId="77777777" w:rsidR="00EA16E8" w:rsidRPr="005A5509" w:rsidRDefault="00EA16E8" w:rsidP="002D0C32">
            <w:pPr>
              <w:pStyle w:val="TAL"/>
              <w:ind w:left="284" w:hanging="284"/>
            </w:pPr>
            <w:r w:rsidRPr="005A5509">
              <w:t>If specific record file</w:t>
            </w:r>
          </w:p>
          <w:p w14:paraId="1B479C28" w14:textId="77777777" w:rsidR="00EA16E8" w:rsidRPr="005A5509" w:rsidRDefault="00EA16E8" w:rsidP="002D0C32">
            <w:pPr>
              <w:pStyle w:val="TAL"/>
              <w:ind w:left="284" w:hanging="284"/>
            </w:pPr>
            <w:r w:rsidRPr="005A5509">
              <w:t>Recording File Identity = Record File Identifier</w:t>
            </w:r>
          </w:p>
          <w:p w14:paraId="253E6880" w14:textId="77777777" w:rsidR="00EA16E8" w:rsidRPr="005A5509" w:rsidRDefault="00EA16E8" w:rsidP="002D0C32">
            <w:pPr>
              <w:pStyle w:val="TAL"/>
              <w:ind w:left="284" w:hanging="284"/>
            </w:pPr>
          </w:p>
          <w:p w14:paraId="663BB24A" w14:textId="77777777" w:rsidR="00EA16E8" w:rsidRPr="005A5509" w:rsidRDefault="00EA16E8" w:rsidP="002D0C32">
            <w:pPr>
              <w:pStyle w:val="TAL"/>
              <w:ind w:left="284" w:hanging="284"/>
            </w:pPr>
            <w:r w:rsidRPr="005A5509">
              <w:t>If override multimedia format</w:t>
            </w:r>
          </w:p>
          <w:p w14:paraId="1B33BF24" w14:textId="77777777" w:rsidR="00EA16E8" w:rsidRPr="005A5509" w:rsidRDefault="00EA16E8" w:rsidP="002D0C32">
            <w:pPr>
              <w:pStyle w:val="TAL"/>
              <w:ind w:left="284" w:hanging="284"/>
            </w:pPr>
            <w:r w:rsidRPr="005A5509">
              <w:t xml:space="preserve">   Format  = Multimedia File Format</w:t>
            </w:r>
          </w:p>
          <w:p w14:paraId="2B387E07" w14:textId="77777777" w:rsidR="00EA16E8" w:rsidRPr="005A5509" w:rsidRDefault="00EA16E8" w:rsidP="002D0C32">
            <w:pPr>
              <w:pStyle w:val="TAL"/>
              <w:ind w:left="284" w:hanging="284"/>
            </w:pPr>
          </w:p>
          <w:p w14:paraId="3147A3FE" w14:textId="77777777" w:rsidR="00EA16E8" w:rsidRPr="005A5509" w:rsidRDefault="00EA16E8" w:rsidP="002D0C32">
            <w:pPr>
              <w:pStyle w:val="TAL"/>
              <w:ind w:left="284" w:hanging="284"/>
            </w:pPr>
          </w:p>
          <w:p w14:paraId="246B0BC3" w14:textId="77777777" w:rsidR="00EA16E8" w:rsidRPr="005A5509" w:rsidRDefault="00EA16E8" w:rsidP="002D0C32">
            <w:pPr>
              <w:pStyle w:val="TAL"/>
              <w:ind w:left="284" w:hanging="284"/>
            </w:pPr>
            <w:r w:rsidRPr="005A5509">
              <w:t xml:space="preserve"> If maximum record time   </w:t>
            </w:r>
          </w:p>
          <w:p w14:paraId="39AEEC11"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06A312CF" w14:textId="77777777" w:rsidR="00EA16E8" w:rsidRPr="005A5509" w:rsidDel="00ED5026" w:rsidRDefault="00EA16E8" w:rsidP="002D0C32">
            <w:pPr>
              <w:pStyle w:val="TAL"/>
              <w:ind w:left="284" w:hanging="284"/>
            </w:pPr>
            <w:r w:rsidRPr="005A5509" w:rsidDel="00ED5026">
              <w:t xml:space="preserve">   </w:t>
            </w:r>
          </w:p>
          <w:p w14:paraId="39153F61" w14:textId="77777777" w:rsidR="00EA16E8" w:rsidRPr="005A5509" w:rsidDel="00ED5026" w:rsidRDefault="00EA16E8" w:rsidP="002D0C32">
            <w:pPr>
              <w:pStyle w:val="TAL"/>
              <w:ind w:left="284" w:hanging="284"/>
            </w:pPr>
            <w:r w:rsidRPr="005A5509" w:rsidDel="00ED5026">
              <w:t xml:space="preserve">   </w:t>
            </w:r>
          </w:p>
          <w:p w14:paraId="7F2D3E35" w14:textId="77777777" w:rsidR="00EA16E8" w:rsidRPr="005A5509" w:rsidRDefault="00EA16E8" w:rsidP="002D0C32">
            <w:pPr>
              <w:pStyle w:val="TAL"/>
              <w:ind w:left="284" w:hanging="284"/>
            </w:pPr>
            <w:r w:rsidRPr="005A5509">
              <w:t>If MRFC requires to be informed of the end of the recording :-</w:t>
            </w:r>
          </w:p>
          <w:p w14:paraId="05B86C85" w14:textId="77777777" w:rsidR="00EA16E8" w:rsidRPr="005A5509" w:rsidRDefault="00EA16E8" w:rsidP="002D0C32">
            <w:pPr>
              <w:pStyle w:val="TAL"/>
              <w:ind w:left="284" w:hanging="284"/>
            </w:pPr>
            <w:r w:rsidRPr="005A5509">
              <w:t xml:space="preserve">   End Of Recording       </w:t>
            </w:r>
          </w:p>
          <w:p w14:paraId="0F27E823" w14:textId="77777777" w:rsidR="00EA16E8" w:rsidRPr="005A5509" w:rsidRDefault="00EA16E8" w:rsidP="002D0C32">
            <w:pPr>
              <w:pStyle w:val="TAL"/>
              <w:ind w:left="284" w:hanging="284"/>
            </w:pPr>
            <w:r w:rsidRPr="005A5509">
              <w:t xml:space="preserve">   Notification</w:t>
            </w:r>
          </w:p>
          <w:p w14:paraId="09013493" w14:textId="77777777" w:rsidR="00EA16E8" w:rsidRPr="005A5509" w:rsidRDefault="00EA16E8" w:rsidP="002D0C32">
            <w:pPr>
              <w:keepNext/>
              <w:keepLines/>
              <w:ind w:left="284" w:hanging="284"/>
              <w:rPr>
                <w:rFonts w:ascii="Arial" w:hAnsi="Arial"/>
                <w:sz w:val="18"/>
              </w:rPr>
            </w:pPr>
          </w:p>
          <w:p w14:paraId="0E4AA52D" w14:textId="77777777" w:rsidR="00EA16E8" w:rsidRPr="005A5509" w:rsidRDefault="00EA16E8" w:rsidP="002D0C32">
            <w:pPr>
              <w:pStyle w:val="TAL"/>
              <w:ind w:left="284" w:hanging="284"/>
            </w:pPr>
            <w:r w:rsidRPr="005A5509">
              <w:t xml:space="preserve">If request record file identity </w:t>
            </w:r>
          </w:p>
          <w:p w14:paraId="60AF648C" w14:textId="77777777" w:rsidR="00EA16E8" w:rsidRPr="005A5509" w:rsidRDefault="00EA16E8" w:rsidP="002D0C32">
            <w:pPr>
              <w:pStyle w:val="TAL"/>
              <w:ind w:left="284" w:hanging="284"/>
            </w:pPr>
            <w:r w:rsidRPr="005A5509">
              <w:t xml:space="preserve">  Recording File Identity = ?</w:t>
            </w:r>
            <w:r w:rsidRPr="005A5509">
              <w:rPr>
                <w:rFonts w:hint="eastAsia"/>
              </w:rPr>
              <w:t xml:space="preserve"> </w:t>
            </w:r>
          </w:p>
          <w:p w14:paraId="43B1275A" w14:textId="77777777" w:rsidR="00EA16E8" w:rsidRPr="005A5509" w:rsidRDefault="00EA16E8" w:rsidP="002D0C32">
            <w:pPr>
              <w:pStyle w:val="TAL"/>
              <w:ind w:left="284" w:hanging="284"/>
            </w:pPr>
          </w:p>
          <w:p w14:paraId="7E3F6F06" w14:textId="77777777" w:rsidR="00EA16E8" w:rsidRPr="005A5509" w:rsidRDefault="00EA16E8" w:rsidP="002D0C32">
            <w:pPr>
              <w:pStyle w:val="TAL"/>
              <w:ind w:left="284" w:hanging="284"/>
            </w:pPr>
            <w:r w:rsidRPr="005A5509">
              <w:t xml:space="preserve">If DTMF override </w:t>
            </w:r>
          </w:p>
          <w:p w14:paraId="62933662" w14:textId="77777777" w:rsidR="00EA16E8" w:rsidRPr="005A5509" w:rsidDel="00DA3358" w:rsidRDefault="00EA16E8" w:rsidP="002D0C32">
            <w:pPr>
              <w:pStyle w:val="TAL"/>
              <w:ind w:left="284" w:hanging="284"/>
            </w:pPr>
            <w:r w:rsidRPr="005A5509">
              <w:t xml:space="preserve">  Override = DTMFTrigger</w:t>
            </w:r>
          </w:p>
          <w:p w14:paraId="449A3B85" w14:textId="77777777" w:rsidR="00EA16E8" w:rsidRPr="005A5509" w:rsidRDefault="00EA16E8" w:rsidP="002D0C32">
            <w:pPr>
              <w:keepNext/>
              <w:keepLines/>
              <w:ind w:left="284" w:hanging="284"/>
              <w:rPr>
                <w:rFonts w:ascii="Arial" w:hAnsi="Arial"/>
                <w:sz w:val="18"/>
              </w:rPr>
            </w:pPr>
          </w:p>
          <w:p w14:paraId="6BEA4910" w14:textId="77777777" w:rsidR="00EA16E8" w:rsidRPr="005A5509" w:rsidRDefault="00EA16E8" w:rsidP="002D0C32">
            <w:pPr>
              <w:pStyle w:val="TAL"/>
              <w:ind w:left="284" w:hanging="284"/>
            </w:pPr>
            <w:r w:rsidRPr="005A5509">
              <w:t>If detection of hanging termination is requested:</w:t>
            </w:r>
            <w:r w:rsidRPr="005A5509">
              <w:rPr>
                <w:rFonts w:hint="eastAsia"/>
              </w:rPr>
              <w:t xml:space="preserve"> (</w:t>
            </w:r>
            <w:r w:rsidRPr="005A5509">
              <w:t>NOTE</w:t>
            </w:r>
            <w:r w:rsidRPr="005A5509">
              <w:rPr>
                <w:rFonts w:hint="eastAsia"/>
              </w:rPr>
              <w:t>1)</w:t>
            </w:r>
          </w:p>
          <w:p w14:paraId="1601CC4C" w14:textId="77777777" w:rsidR="00EA16E8" w:rsidRPr="005A5509" w:rsidRDefault="00EA16E8" w:rsidP="002D0C32">
            <w:pPr>
              <w:keepNext/>
              <w:keepLines/>
              <w:ind w:left="284" w:hanging="284"/>
              <w:rPr>
                <w:rFonts w:ascii="Arial" w:hAnsi="Arial"/>
                <w:sz w:val="18"/>
              </w:rPr>
            </w:pPr>
            <w:r w:rsidRPr="005A5509">
              <w:rPr>
                <w:rFonts w:ascii="Arial" w:hAnsi="Arial"/>
                <w:sz w:val="18"/>
              </w:rPr>
              <w:t>NotificationRequested (Event ID = x,</w:t>
            </w:r>
            <w:r w:rsidRPr="005A5509">
              <w:rPr>
                <w:rFonts w:ascii="Arial" w:hAnsi="Arial" w:hint="eastAsia"/>
                <w:sz w:val="18"/>
              </w:rPr>
              <w:t xml:space="preserve"> </w:t>
            </w:r>
            <w:r w:rsidRPr="005A5509">
              <w:rPr>
                <w:rFonts w:ascii="Arial" w:hAnsi="Arial"/>
                <w:sz w:val="18"/>
              </w:rPr>
              <w:t>"termination heartbeat")</w:t>
            </w:r>
          </w:p>
          <w:p w14:paraId="5E073F39" w14:textId="77777777" w:rsidR="00EA16E8" w:rsidRPr="005A5509" w:rsidRDefault="00EA16E8" w:rsidP="002D0C32">
            <w:pPr>
              <w:keepNext/>
              <w:keepLines/>
              <w:ind w:left="284" w:hanging="284"/>
              <w:rPr>
                <w:rFonts w:ascii="Arial" w:hAnsi="Arial"/>
                <w:sz w:val="18"/>
              </w:rPr>
            </w:pPr>
          </w:p>
        </w:tc>
        <w:tc>
          <w:tcPr>
            <w:tcW w:w="2805" w:type="dxa"/>
          </w:tcPr>
          <w:p w14:paraId="57114FB6" w14:textId="77777777" w:rsidR="00EA16E8" w:rsidRPr="005A5509" w:rsidRDefault="00EA16E8" w:rsidP="002D0C32">
            <w:pPr>
              <w:widowControl w:val="0"/>
              <w:jc w:val="center"/>
              <w:rPr>
                <w:rFonts w:ascii="Arial" w:hAnsi="Arial" w:cs="Arial"/>
                <w:b/>
                <w:bCs/>
                <w:i/>
                <w:iCs/>
                <w:noProof/>
                <w:szCs w:val="18"/>
                <w:lang w:val="en-US"/>
              </w:rPr>
            </w:pPr>
          </w:p>
        </w:tc>
      </w:tr>
      <w:tr w:rsidR="00EA16E8" w:rsidRPr="005A5509" w14:paraId="5334BF37" w14:textId="77777777" w:rsidTr="002D0C32">
        <w:trPr>
          <w:jc w:val="center"/>
        </w:trPr>
        <w:tc>
          <w:tcPr>
            <w:tcW w:w="8640" w:type="dxa"/>
            <w:gridSpan w:val="3"/>
          </w:tcPr>
          <w:p w14:paraId="05A72BE2" w14:textId="77777777" w:rsidR="00EA16E8" w:rsidRPr="005A5509" w:rsidRDefault="00EA16E8" w:rsidP="002D0C32">
            <w:pPr>
              <w:pStyle w:val="TAN"/>
              <w:rPr>
                <w:noProof/>
                <w:lang w:val="en-US"/>
              </w:rPr>
            </w:pPr>
            <w:r w:rsidRPr="005A5509">
              <w:rPr>
                <w:noProof/>
                <w:lang w:val="en-US"/>
              </w:rPr>
              <w:t>NOTE1:</w:t>
            </w:r>
            <w:r>
              <w:rPr>
                <w:lang w:val="en-US" w:eastAsia="sv-SE"/>
              </w:rPr>
              <w:tab/>
            </w:r>
            <w:r w:rsidRPr="005A5509">
              <w:t>The termination heartbeat event shall be configured when requesting a new bearer termination.</w:t>
            </w:r>
          </w:p>
          <w:p w14:paraId="794B276F" w14:textId="77777777" w:rsidR="00EA16E8" w:rsidRPr="005A5509" w:rsidRDefault="00EA16E8" w:rsidP="002D0C32">
            <w:pPr>
              <w:pStyle w:val="TAN"/>
              <w:rPr>
                <w:rFonts w:cs="Arial"/>
                <w:b/>
                <w:bCs/>
                <w:i/>
                <w:iCs/>
                <w:noProof/>
                <w:szCs w:val="18"/>
                <w:lang w:val="en-US"/>
              </w:rPr>
            </w:pPr>
            <w:r w:rsidRPr="005A5509">
              <w:t>NOTE2:</w:t>
            </w:r>
            <w:r w:rsidRPr="005A5509">
              <w:tab/>
            </w:r>
            <w:r w:rsidRPr="005A5509">
              <w:rPr>
                <w:rFonts w:hint="eastAsia"/>
              </w:rPr>
              <w:t>Multiple s</w:t>
            </w:r>
            <w:r w:rsidRPr="005A5509">
              <w:t>ignal</w:t>
            </w:r>
            <w:r w:rsidRPr="005A5509">
              <w:rPr>
                <w:rFonts w:hint="eastAsia"/>
              </w:rPr>
              <w:t>s</w:t>
            </w:r>
            <w:r w:rsidRPr="005A5509">
              <w:t xml:space="preserve"> shall be supported</w:t>
            </w:r>
            <w:r w:rsidRPr="005A5509">
              <w:rPr>
                <w:rFonts w:hint="eastAsia"/>
              </w:rPr>
              <w:t>.</w:t>
            </w:r>
          </w:p>
        </w:tc>
      </w:tr>
    </w:tbl>
    <w:p w14:paraId="29987E6B" w14:textId="77777777" w:rsidR="00EA16E8" w:rsidRPr="005A5509" w:rsidRDefault="00EA16E8" w:rsidP="00EA16E8">
      <w:pPr>
        <w:rPr>
          <w:lang w:val="en-US" w:eastAsia="sv-SE"/>
        </w:rPr>
      </w:pPr>
    </w:p>
    <w:p w14:paraId="5A3695C1"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5.17.2.27.</w:t>
      </w:r>
      <w:r w:rsidRPr="005A5509">
        <w:rPr>
          <w:lang w:val="en-US" w:eastAsia="sv-SE"/>
        </w:rPr>
        <w:t>2.</w:t>
      </w:r>
    </w:p>
    <w:p w14:paraId="7B1BE081" w14:textId="77777777" w:rsidR="00EA16E8" w:rsidRPr="005A5509" w:rsidRDefault="00EA16E8" w:rsidP="00EA16E8">
      <w:pPr>
        <w:pStyle w:val="TH"/>
      </w:pPr>
      <w:r w:rsidRPr="005A5509">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A828E09" w14:textId="77777777" w:rsidTr="002D0C32">
        <w:trPr>
          <w:jc w:val="center"/>
        </w:trPr>
        <w:tc>
          <w:tcPr>
            <w:tcW w:w="2880" w:type="dxa"/>
          </w:tcPr>
          <w:p w14:paraId="7780BB6E" w14:textId="77777777" w:rsidR="00EA16E8" w:rsidRPr="005A5509" w:rsidRDefault="00EA16E8" w:rsidP="002D0C32">
            <w:pPr>
              <w:pStyle w:val="TAH"/>
            </w:pPr>
            <w:r w:rsidRPr="005A5509">
              <w:t>Address information</w:t>
            </w:r>
          </w:p>
        </w:tc>
        <w:tc>
          <w:tcPr>
            <w:tcW w:w="2955" w:type="dxa"/>
          </w:tcPr>
          <w:p w14:paraId="20A373DB" w14:textId="77777777" w:rsidR="00EA16E8" w:rsidRPr="005A5509" w:rsidRDefault="00EA16E8" w:rsidP="002D0C32">
            <w:pPr>
              <w:pStyle w:val="TAH"/>
            </w:pPr>
            <w:r w:rsidRPr="005A5509">
              <w:t>Control information</w:t>
            </w:r>
          </w:p>
        </w:tc>
        <w:tc>
          <w:tcPr>
            <w:tcW w:w="2805" w:type="dxa"/>
          </w:tcPr>
          <w:p w14:paraId="39A06D01" w14:textId="77777777" w:rsidR="00EA16E8" w:rsidRPr="005A5509" w:rsidRDefault="00EA16E8" w:rsidP="002D0C32">
            <w:pPr>
              <w:pStyle w:val="TAH"/>
            </w:pPr>
            <w:r w:rsidRPr="005A5509">
              <w:t>Bearer information</w:t>
            </w:r>
          </w:p>
        </w:tc>
      </w:tr>
      <w:tr w:rsidR="00EA16E8" w:rsidRPr="005A5509" w14:paraId="546289D2" w14:textId="77777777" w:rsidTr="002D0C32">
        <w:trPr>
          <w:jc w:val="center"/>
        </w:trPr>
        <w:tc>
          <w:tcPr>
            <w:tcW w:w="2880" w:type="dxa"/>
          </w:tcPr>
          <w:p w14:paraId="5D8FE4D5" w14:textId="77777777" w:rsidR="00EA16E8" w:rsidRPr="005A5509" w:rsidRDefault="00EA16E8" w:rsidP="002D0C32"/>
        </w:tc>
        <w:tc>
          <w:tcPr>
            <w:tcW w:w="2955" w:type="dxa"/>
          </w:tcPr>
          <w:p w14:paraId="744A98FE" w14:textId="77777777" w:rsidR="00EA16E8" w:rsidRPr="005A5509" w:rsidRDefault="00EA16E8" w:rsidP="002D0C32">
            <w:pPr>
              <w:pStyle w:val="TAL"/>
            </w:pPr>
            <w:r w:rsidRPr="005A5509">
              <w:t>Transaction ID = x</w:t>
            </w:r>
          </w:p>
          <w:p w14:paraId="6CDC2B67" w14:textId="77777777" w:rsidR="00EA16E8" w:rsidRPr="005A5509" w:rsidRDefault="00EA16E8" w:rsidP="002D0C32">
            <w:pPr>
              <w:pStyle w:val="TAL"/>
            </w:pPr>
            <w:r w:rsidRPr="005A5509">
              <w:t>Context ID = C1</w:t>
            </w:r>
          </w:p>
          <w:p w14:paraId="5579F43F" w14:textId="77777777" w:rsidR="00EA16E8" w:rsidRPr="005A5509" w:rsidRDefault="00EA16E8" w:rsidP="002D0C32">
            <w:pPr>
              <w:pStyle w:val="TAL"/>
            </w:pPr>
            <w:r w:rsidRPr="005A5509">
              <w:t>Termination ID = T1</w:t>
            </w:r>
          </w:p>
          <w:p w14:paraId="429BE908" w14:textId="77777777" w:rsidR="00EA16E8" w:rsidRPr="005A5509" w:rsidRDefault="00EA16E8" w:rsidP="002D0C32">
            <w:pPr>
              <w:pStyle w:val="TAL"/>
            </w:pPr>
            <w:r w:rsidRPr="005A5509">
              <w:t>If local resources were provided in request:</w:t>
            </w:r>
          </w:p>
          <w:p w14:paraId="7247B111" w14:textId="77777777" w:rsidR="00EA16E8" w:rsidRPr="005A5509" w:rsidRDefault="00EA16E8" w:rsidP="002D0C32">
            <w:pPr>
              <w:pStyle w:val="TAL"/>
            </w:pPr>
            <w:r w:rsidRPr="005A5509">
              <w:t xml:space="preserve">   Stream Number </w:t>
            </w:r>
          </w:p>
          <w:p w14:paraId="4360DF39" w14:textId="77777777" w:rsidR="00EA16E8" w:rsidRPr="005A5509" w:rsidRDefault="00EA16E8" w:rsidP="002D0C32">
            <w:pPr>
              <w:pStyle w:val="TAL"/>
            </w:pPr>
          </w:p>
          <w:p w14:paraId="766065E5" w14:textId="77777777" w:rsidR="00EA16E8" w:rsidRPr="005A5509" w:rsidRDefault="00EA16E8" w:rsidP="002D0C32">
            <w:pPr>
              <w:pStyle w:val="TAL"/>
            </w:pPr>
            <w:r w:rsidRPr="005A5509">
              <w:t xml:space="preserve">If requested record file identity </w:t>
            </w:r>
          </w:p>
          <w:p w14:paraId="6B31FA60" w14:textId="77777777" w:rsidR="00EA16E8" w:rsidRPr="005A5509" w:rsidRDefault="00EA16E8" w:rsidP="002D0C32">
            <w:pPr>
              <w:pStyle w:val="TAL"/>
            </w:pPr>
            <w:r w:rsidRPr="005A5509">
              <w:t xml:space="preserve">  Recording File Identity = Record File Identifier</w:t>
            </w:r>
          </w:p>
          <w:p w14:paraId="775F1C33" w14:textId="77777777" w:rsidR="00EA16E8" w:rsidRPr="005A5509" w:rsidRDefault="00EA16E8" w:rsidP="002D0C32">
            <w:pPr>
              <w:keepNext/>
              <w:keepLines/>
              <w:rPr>
                <w:rFonts w:ascii="Arial" w:hAnsi="Arial" w:cs="Arial"/>
                <w:sz w:val="18"/>
                <w:szCs w:val="18"/>
              </w:rPr>
            </w:pPr>
          </w:p>
        </w:tc>
        <w:tc>
          <w:tcPr>
            <w:tcW w:w="2805" w:type="dxa"/>
          </w:tcPr>
          <w:p w14:paraId="16C9BCF4" w14:textId="77777777" w:rsidR="00EA16E8" w:rsidRPr="005A5509" w:rsidRDefault="00EA16E8" w:rsidP="002D0C32"/>
        </w:tc>
      </w:tr>
    </w:tbl>
    <w:p w14:paraId="634E2B6F" w14:textId="77777777" w:rsidR="00EA16E8" w:rsidRPr="005A5509" w:rsidRDefault="00EA16E8" w:rsidP="00EA16E8"/>
    <w:p w14:paraId="48E51B9D" w14:textId="77777777" w:rsidR="00EA16E8" w:rsidRPr="005A5509" w:rsidRDefault="00EA16E8" w:rsidP="00EA16E8">
      <w:pPr>
        <w:pStyle w:val="Heading4"/>
      </w:pPr>
      <w:bookmarkStart w:id="327" w:name="_Toc11325873"/>
      <w:bookmarkStart w:id="328" w:name="_Toc170149478"/>
      <w:r w:rsidRPr="005A5509">
        <w:t>5.17.2.28</w:t>
      </w:r>
      <w:r w:rsidRPr="005A5509">
        <w:tab/>
        <w:t>Stop Multimedia Record</w:t>
      </w:r>
      <w:bookmarkEnd w:id="327"/>
      <w:bookmarkEnd w:id="328"/>
      <w:r w:rsidRPr="005A5509">
        <w:t xml:space="preserve"> </w:t>
      </w:r>
    </w:p>
    <w:p w14:paraId="18612B28" w14:textId="77777777" w:rsidR="00EA16E8" w:rsidRPr="005A5509" w:rsidRDefault="00EA16E8" w:rsidP="00EA16E8">
      <w:r w:rsidRPr="005A5509">
        <w:t>This procedure is used to stop recording of multimedia.  Note that Audio Record may also be stopped by releasing the IMS termination.</w:t>
      </w:r>
    </w:p>
    <w:p w14:paraId="62C15E31" w14:textId="77777777" w:rsidR="00EA16E8" w:rsidRPr="005A5509" w:rsidRDefault="00EA16E8" w:rsidP="00EA16E8">
      <w:pPr>
        <w:pStyle w:val="TH"/>
      </w:pPr>
      <w:r w:rsidRPr="005A5509">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7935046" w14:textId="77777777" w:rsidTr="002D0C32">
        <w:trPr>
          <w:jc w:val="center"/>
        </w:trPr>
        <w:tc>
          <w:tcPr>
            <w:tcW w:w="2880" w:type="dxa"/>
          </w:tcPr>
          <w:p w14:paraId="2F4774A3" w14:textId="77777777" w:rsidR="00EA16E8" w:rsidRPr="005A5509" w:rsidRDefault="00EA16E8" w:rsidP="002D0C32">
            <w:pPr>
              <w:pStyle w:val="TAH"/>
            </w:pPr>
            <w:r w:rsidRPr="005A5509">
              <w:t>Address information</w:t>
            </w:r>
          </w:p>
        </w:tc>
        <w:tc>
          <w:tcPr>
            <w:tcW w:w="2955" w:type="dxa"/>
          </w:tcPr>
          <w:p w14:paraId="63526E33" w14:textId="77777777" w:rsidR="00EA16E8" w:rsidRPr="005A5509" w:rsidRDefault="00EA16E8" w:rsidP="002D0C32">
            <w:pPr>
              <w:pStyle w:val="TAH"/>
            </w:pPr>
            <w:r w:rsidRPr="005A5509">
              <w:t>Control information</w:t>
            </w:r>
          </w:p>
        </w:tc>
        <w:tc>
          <w:tcPr>
            <w:tcW w:w="2805" w:type="dxa"/>
          </w:tcPr>
          <w:p w14:paraId="6C5A8453" w14:textId="77777777" w:rsidR="00EA16E8" w:rsidRPr="005A5509" w:rsidRDefault="00EA16E8" w:rsidP="002D0C32">
            <w:pPr>
              <w:pStyle w:val="TAH"/>
            </w:pPr>
            <w:r w:rsidRPr="005A5509">
              <w:t>Bearer information</w:t>
            </w:r>
          </w:p>
        </w:tc>
      </w:tr>
      <w:tr w:rsidR="00EA16E8" w:rsidRPr="005A5509" w14:paraId="1E81862A" w14:textId="77777777" w:rsidTr="002D0C32">
        <w:trPr>
          <w:jc w:val="center"/>
        </w:trPr>
        <w:tc>
          <w:tcPr>
            <w:tcW w:w="2880" w:type="dxa"/>
          </w:tcPr>
          <w:p w14:paraId="197B6B78" w14:textId="77777777" w:rsidR="00EA16E8" w:rsidRPr="005A5509" w:rsidRDefault="00EA16E8" w:rsidP="002D0C32"/>
        </w:tc>
        <w:tc>
          <w:tcPr>
            <w:tcW w:w="2955" w:type="dxa"/>
          </w:tcPr>
          <w:p w14:paraId="2ED68C7F" w14:textId="77777777" w:rsidR="00EA16E8" w:rsidRPr="005A5509" w:rsidRDefault="00EA16E8" w:rsidP="002D0C32">
            <w:pPr>
              <w:pStyle w:val="TAL"/>
            </w:pPr>
            <w:r w:rsidRPr="005A5509">
              <w:t>Transaction ID = x</w:t>
            </w:r>
          </w:p>
          <w:p w14:paraId="77D8BCEC" w14:textId="77777777" w:rsidR="00EA16E8" w:rsidRPr="005A5509" w:rsidRDefault="00EA16E8" w:rsidP="002D0C32">
            <w:pPr>
              <w:pStyle w:val="TAL"/>
            </w:pPr>
            <w:r w:rsidRPr="005A5509">
              <w:t>Context ID = C1</w:t>
            </w:r>
          </w:p>
          <w:p w14:paraId="50D4B34D" w14:textId="77777777" w:rsidR="00EA16E8" w:rsidRPr="005A5509" w:rsidRDefault="00EA16E8" w:rsidP="002D0C32">
            <w:pPr>
              <w:pStyle w:val="TAL"/>
            </w:pPr>
            <w:r w:rsidRPr="005A5509">
              <w:t>Termination ID = T1</w:t>
            </w:r>
          </w:p>
          <w:p w14:paraId="0AEF7DB2" w14:textId="77777777" w:rsidR="00EA16E8" w:rsidRPr="005A5509" w:rsidRDefault="00EA16E8" w:rsidP="002D0C32">
            <w:pPr>
              <w:pStyle w:val="TAL"/>
            </w:pPr>
          </w:p>
          <w:p w14:paraId="20B5DEA5" w14:textId="77777777" w:rsidR="00EA16E8" w:rsidRPr="005A5509" w:rsidRDefault="00EA16E8" w:rsidP="002D0C32">
            <w:pPr>
              <w:pStyle w:val="TAL"/>
            </w:pPr>
            <w:r w:rsidRPr="005A5509">
              <w:t xml:space="preserve">Stop Multimedia Record Indication </w:t>
            </w:r>
          </w:p>
          <w:p w14:paraId="7C2B36A1" w14:textId="77777777" w:rsidR="00EA16E8" w:rsidRPr="005A5509" w:rsidRDefault="00EA16E8" w:rsidP="002D0C32">
            <w:pPr>
              <w:pStyle w:val="TAL"/>
            </w:pPr>
          </w:p>
          <w:p w14:paraId="20DBC4C3" w14:textId="77777777" w:rsidR="00EA16E8" w:rsidRPr="005A5509" w:rsidRDefault="00EA16E8" w:rsidP="002D0C32">
            <w:pPr>
              <w:pStyle w:val="TAL"/>
            </w:pPr>
            <w:r w:rsidRPr="005A5509">
              <w:t>If End of Multimedia Record Notification previously requested :</w:t>
            </w:r>
          </w:p>
          <w:p w14:paraId="2A183380" w14:textId="77777777" w:rsidR="00EA16E8" w:rsidRPr="005A5509" w:rsidRDefault="00EA16E8" w:rsidP="002D0C32">
            <w:pPr>
              <w:pStyle w:val="TAL"/>
            </w:pPr>
            <w:r w:rsidRPr="005A5509">
              <w:t xml:space="preserve">   Stop End of Record   </w:t>
            </w:r>
          </w:p>
          <w:p w14:paraId="7D7C73FD" w14:textId="77777777" w:rsidR="00EA16E8" w:rsidRPr="005A5509" w:rsidRDefault="00EA16E8" w:rsidP="002D0C32">
            <w:pPr>
              <w:pStyle w:val="TAL"/>
            </w:pPr>
            <w:r w:rsidRPr="005A5509">
              <w:t xml:space="preserve">   Notification</w:t>
            </w:r>
          </w:p>
          <w:p w14:paraId="2A7A9D7C" w14:textId="77777777" w:rsidR="00EA16E8" w:rsidRPr="005A5509" w:rsidRDefault="00EA16E8" w:rsidP="002D0C32">
            <w:pPr>
              <w:pStyle w:val="TAL"/>
            </w:pPr>
          </w:p>
        </w:tc>
        <w:tc>
          <w:tcPr>
            <w:tcW w:w="2805" w:type="dxa"/>
          </w:tcPr>
          <w:p w14:paraId="3CF8592A" w14:textId="77777777" w:rsidR="00EA16E8" w:rsidRPr="005A5509" w:rsidRDefault="00EA16E8" w:rsidP="002D0C32"/>
        </w:tc>
      </w:tr>
    </w:tbl>
    <w:p w14:paraId="6A04ADEE" w14:textId="77777777" w:rsidR="00EA16E8" w:rsidRPr="005A5509" w:rsidRDefault="00EA16E8" w:rsidP="00EA16E8">
      <w:pPr>
        <w:rPr>
          <w:lang w:val="en-US" w:eastAsia="sv-SE"/>
        </w:rPr>
      </w:pPr>
    </w:p>
    <w:p w14:paraId="509177E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5.17.2.28.2</w:t>
      </w:r>
      <w:r w:rsidRPr="005A5509">
        <w:rPr>
          <w:lang w:val="en-US" w:eastAsia="sv-SE"/>
        </w:rPr>
        <w:t>.</w:t>
      </w:r>
    </w:p>
    <w:p w14:paraId="77B196BB" w14:textId="77777777" w:rsidR="00EA16E8" w:rsidRPr="005A5509" w:rsidRDefault="00EA16E8" w:rsidP="00EA16E8">
      <w:pPr>
        <w:pStyle w:val="TH"/>
      </w:pPr>
      <w:r w:rsidRPr="005A5509">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9B88F3" w14:textId="77777777" w:rsidTr="002D0C32">
        <w:trPr>
          <w:jc w:val="center"/>
        </w:trPr>
        <w:tc>
          <w:tcPr>
            <w:tcW w:w="2880" w:type="dxa"/>
          </w:tcPr>
          <w:p w14:paraId="72F07E83" w14:textId="77777777" w:rsidR="00EA16E8" w:rsidRPr="005A5509" w:rsidRDefault="00EA16E8" w:rsidP="002D0C32">
            <w:pPr>
              <w:pStyle w:val="TAH"/>
            </w:pPr>
            <w:r w:rsidRPr="005A5509">
              <w:t>Address information</w:t>
            </w:r>
          </w:p>
        </w:tc>
        <w:tc>
          <w:tcPr>
            <w:tcW w:w="2955" w:type="dxa"/>
          </w:tcPr>
          <w:p w14:paraId="0F326E17" w14:textId="77777777" w:rsidR="00EA16E8" w:rsidRPr="005A5509" w:rsidRDefault="00EA16E8" w:rsidP="002D0C32">
            <w:pPr>
              <w:pStyle w:val="TAH"/>
            </w:pPr>
            <w:r w:rsidRPr="005A5509">
              <w:t>Control information</w:t>
            </w:r>
          </w:p>
        </w:tc>
        <w:tc>
          <w:tcPr>
            <w:tcW w:w="2805" w:type="dxa"/>
          </w:tcPr>
          <w:p w14:paraId="1CB61DA2" w14:textId="77777777" w:rsidR="00EA16E8" w:rsidRPr="005A5509" w:rsidRDefault="00EA16E8" w:rsidP="002D0C32">
            <w:pPr>
              <w:pStyle w:val="TAH"/>
            </w:pPr>
            <w:r w:rsidRPr="005A5509">
              <w:t>Bearer information</w:t>
            </w:r>
          </w:p>
        </w:tc>
      </w:tr>
      <w:tr w:rsidR="00EA16E8" w:rsidRPr="005A5509" w14:paraId="1D58F8FC" w14:textId="77777777" w:rsidTr="002D0C32">
        <w:trPr>
          <w:jc w:val="center"/>
        </w:trPr>
        <w:tc>
          <w:tcPr>
            <w:tcW w:w="2880" w:type="dxa"/>
          </w:tcPr>
          <w:p w14:paraId="16E1957E" w14:textId="77777777" w:rsidR="00EA16E8" w:rsidRPr="005A5509" w:rsidRDefault="00EA16E8" w:rsidP="002D0C32"/>
        </w:tc>
        <w:tc>
          <w:tcPr>
            <w:tcW w:w="2955" w:type="dxa"/>
          </w:tcPr>
          <w:p w14:paraId="6730B3A0" w14:textId="77777777" w:rsidR="00EA16E8" w:rsidRPr="005A5509" w:rsidRDefault="00EA16E8" w:rsidP="002D0C32">
            <w:pPr>
              <w:pStyle w:val="TAL"/>
              <w:rPr>
                <w:lang w:val="fr-FR"/>
              </w:rPr>
            </w:pPr>
            <w:r w:rsidRPr="005A5509">
              <w:rPr>
                <w:lang w:val="fr-FR"/>
              </w:rPr>
              <w:t>Transaction ID = x</w:t>
            </w:r>
          </w:p>
          <w:p w14:paraId="5267EB73" w14:textId="77777777" w:rsidR="00EA16E8" w:rsidRPr="005A5509" w:rsidRDefault="00EA16E8" w:rsidP="002D0C32">
            <w:pPr>
              <w:pStyle w:val="TAL"/>
              <w:rPr>
                <w:lang w:val="fr-FR"/>
              </w:rPr>
            </w:pPr>
            <w:r w:rsidRPr="005A5509">
              <w:rPr>
                <w:lang w:val="fr-FR"/>
              </w:rPr>
              <w:t>Context ID = C1</w:t>
            </w:r>
          </w:p>
          <w:p w14:paraId="77C06AF3" w14:textId="77777777" w:rsidR="00EA16E8" w:rsidRPr="005A5509" w:rsidRDefault="00EA16E8" w:rsidP="002D0C32">
            <w:pPr>
              <w:pStyle w:val="TAL"/>
              <w:rPr>
                <w:lang w:val="fr-FR"/>
              </w:rPr>
            </w:pPr>
            <w:r w:rsidRPr="005A5509">
              <w:rPr>
                <w:lang w:val="fr-FR"/>
              </w:rPr>
              <w:t>Termination ID = T1</w:t>
            </w:r>
          </w:p>
          <w:p w14:paraId="2BD3D3C1" w14:textId="77777777" w:rsidR="00EA16E8" w:rsidRPr="005A5509" w:rsidRDefault="00EA16E8" w:rsidP="002D0C32">
            <w:pPr>
              <w:pStyle w:val="TAL"/>
              <w:rPr>
                <w:lang w:val="fr-FR"/>
              </w:rPr>
            </w:pPr>
          </w:p>
          <w:p w14:paraId="786F671B" w14:textId="77777777" w:rsidR="00EA16E8" w:rsidRPr="005A5509" w:rsidRDefault="00EA16E8" w:rsidP="002D0C32">
            <w:pPr>
              <w:pStyle w:val="TAL"/>
              <w:rPr>
                <w:lang w:val="fr-FR"/>
              </w:rPr>
            </w:pPr>
          </w:p>
        </w:tc>
        <w:tc>
          <w:tcPr>
            <w:tcW w:w="2805" w:type="dxa"/>
          </w:tcPr>
          <w:p w14:paraId="64D36866" w14:textId="77777777" w:rsidR="00EA16E8" w:rsidRPr="005A5509" w:rsidRDefault="00EA16E8" w:rsidP="002D0C32">
            <w:pPr>
              <w:rPr>
                <w:lang w:val="fr-FR"/>
              </w:rPr>
            </w:pPr>
          </w:p>
        </w:tc>
      </w:tr>
    </w:tbl>
    <w:p w14:paraId="79548C8C" w14:textId="77777777" w:rsidR="00EA16E8" w:rsidRPr="005A5509" w:rsidRDefault="00EA16E8" w:rsidP="00EA16E8">
      <w:pPr>
        <w:rPr>
          <w:lang w:val="fr-FR"/>
        </w:rPr>
      </w:pPr>
    </w:p>
    <w:p w14:paraId="3BA0CF1F" w14:textId="77777777" w:rsidR="00EA16E8" w:rsidRPr="005A5509" w:rsidRDefault="00EA16E8" w:rsidP="00EA16E8">
      <w:pPr>
        <w:pStyle w:val="Heading4"/>
      </w:pPr>
      <w:bookmarkStart w:id="329" w:name="_Toc11325874"/>
      <w:bookmarkStart w:id="330" w:name="_Toc170149479"/>
      <w:r w:rsidRPr="005A5509">
        <w:t>5.17.2.29</w:t>
      </w:r>
      <w:r w:rsidRPr="005A5509">
        <w:tab/>
        <w:t>Multimedia Record Completed</w:t>
      </w:r>
      <w:bookmarkEnd w:id="329"/>
      <w:bookmarkEnd w:id="330"/>
    </w:p>
    <w:p w14:paraId="2336A045" w14:textId="77777777" w:rsidR="00EA16E8" w:rsidRPr="005A5509" w:rsidRDefault="00EA16E8" w:rsidP="00EA16E8">
      <w:r w:rsidRPr="005A5509">
        <w:t xml:space="preserve">This procedure enables the MRFP to inform the MRFC when multimedia recording is complete. </w:t>
      </w:r>
    </w:p>
    <w:p w14:paraId="01AF3FE7" w14:textId="77777777" w:rsidR="00EA16E8" w:rsidRPr="005A5509" w:rsidRDefault="00EA16E8" w:rsidP="00EA16E8">
      <w:r w:rsidRPr="005A5509">
        <w:rPr>
          <w:rFonts w:cs="Arial"/>
        </w:rPr>
        <w:t xml:space="preserve">The MRFP sends a NOTIFY command as in table </w:t>
      </w:r>
      <w:r w:rsidRPr="005A5509">
        <w:t>5.17.2.29.</w:t>
      </w:r>
      <w:r w:rsidRPr="005A5509">
        <w:rPr>
          <w:rFonts w:cs="Arial"/>
        </w:rPr>
        <w:t>1.</w:t>
      </w:r>
    </w:p>
    <w:p w14:paraId="3B332350" w14:textId="77777777" w:rsidR="00EA16E8" w:rsidRPr="005A5509" w:rsidRDefault="00EA16E8" w:rsidP="00EA16E8">
      <w:pPr>
        <w:pStyle w:val="TH"/>
      </w:pPr>
      <w:r w:rsidRPr="005A5509">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D87E489" w14:textId="77777777" w:rsidTr="002D0C32">
        <w:trPr>
          <w:tblHeader/>
          <w:jc w:val="center"/>
        </w:trPr>
        <w:tc>
          <w:tcPr>
            <w:tcW w:w="2880" w:type="dxa"/>
          </w:tcPr>
          <w:p w14:paraId="33DE75DA" w14:textId="77777777" w:rsidR="00EA16E8" w:rsidRPr="005A5509" w:rsidRDefault="00EA16E8" w:rsidP="002D0C32">
            <w:pPr>
              <w:pStyle w:val="TAH"/>
            </w:pPr>
            <w:r w:rsidRPr="005A5509">
              <w:t>Address information</w:t>
            </w:r>
          </w:p>
        </w:tc>
        <w:tc>
          <w:tcPr>
            <w:tcW w:w="2955" w:type="dxa"/>
          </w:tcPr>
          <w:p w14:paraId="785C091A" w14:textId="77777777" w:rsidR="00EA16E8" w:rsidRPr="005A5509" w:rsidRDefault="00EA16E8" w:rsidP="002D0C32">
            <w:pPr>
              <w:pStyle w:val="TAH"/>
            </w:pPr>
            <w:r w:rsidRPr="005A5509">
              <w:t>Control information</w:t>
            </w:r>
          </w:p>
        </w:tc>
        <w:tc>
          <w:tcPr>
            <w:tcW w:w="2805" w:type="dxa"/>
          </w:tcPr>
          <w:p w14:paraId="7DD633A3" w14:textId="77777777" w:rsidR="00EA16E8" w:rsidRPr="005A5509" w:rsidRDefault="00EA16E8" w:rsidP="002D0C32">
            <w:pPr>
              <w:pStyle w:val="TAH"/>
            </w:pPr>
            <w:r w:rsidRPr="005A5509">
              <w:t>Bearer information</w:t>
            </w:r>
          </w:p>
        </w:tc>
      </w:tr>
      <w:tr w:rsidR="00EA16E8" w:rsidRPr="005A5509" w14:paraId="1C261382" w14:textId="77777777" w:rsidTr="002D0C32">
        <w:trPr>
          <w:jc w:val="center"/>
        </w:trPr>
        <w:tc>
          <w:tcPr>
            <w:tcW w:w="2880" w:type="dxa"/>
          </w:tcPr>
          <w:p w14:paraId="01571A0A" w14:textId="77777777" w:rsidR="00EA16E8" w:rsidRPr="005A5509" w:rsidRDefault="00EA16E8" w:rsidP="002D0C32"/>
        </w:tc>
        <w:tc>
          <w:tcPr>
            <w:tcW w:w="2955" w:type="dxa"/>
          </w:tcPr>
          <w:p w14:paraId="058EA2F1" w14:textId="77777777" w:rsidR="00EA16E8" w:rsidRPr="005A5509" w:rsidRDefault="00EA16E8" w:rsidP="002D0C32">
            <w:pPr>
              <w:pStyle w:val="TAL"/>
            </w:pPr>
            <w:r w:rsidRPr="005A5509">
              <w:t>Transaction ID = x</w:t>
            </w:r>
          </w:p>
          <w:p w14:paraId="4C0D9898" w14:textId="77777777" w:rsidR="00EA16E8" w:rsidRPr="005A5509" w:rsidRDefault="00EA16E8" w:rsidP="002D0C32">
            <w:pPr>
              <w:pStyle w:val="TAL"/>
            </w:pPr>
            <w:r w:rsidRPr="005A5509">
              <w:t>Context ID = C1</w:t>
            </w:r>
          </w:p>
          <w:p w14:paraId="40A3E887" w14:textId="77777777" w:rsidR="00EA16E8" w:rsidRPr="005A5509" w:rsidRDefault="00EA16E8" w:rsidP="002D0C32">
            <w:pPr>
              <w:pStyle w:val="TAL"/>
            </w:pPr>
            <w:r w:rsidRPr="005A5509">
              <w:t>Termination ID = T1</w:t>
            </w:r>
          </w:p>
          <w:p w14:paraId="6B1C4D72" w14:textId="77777777" w:rsidR="00EA16E8" w:rsidRPr="005A5509" w:rsidRDefault="00EA16E8" w:rsidP="002D0C32">
            <w:pPr>
              <w:pStyle w:val="TAL"/>
            </w:pPr>
          </w:p>
          <w:p w14:paraId="37D3F66A" w14:textId="77777777" w:rsidR="00EA16E8" w:rsidRPr="005A5509" w:rsidRDefault="00EA16E8" w:rsidP="002D0C32">
            <w:pPr>
              <w:pStyle w:val="TAL"/>
            </w:pPr>
            <w:r w:rsidRPr="005A5509">
              <w:t>End Of Recording   Notification</w:t>
            </w:r>
          </w:p>
          <w:p w14:paraId="59A11ED7" w14:textId="77777777" w:rsidR="00EA16E8" w:rsidRPr="005A5509" w:rsidRDefault="00EA16E8" w:rsidP="002D0C32">
            <w:pPr>
              <w:pStyle w:val="TAL"/>
            </w:pPr>
          </w:p>
          <w:p w14:paraId="1529123F" w14:textId="77777777" w:rsidR="00EA16E8" w:rsidRPr="005A5509" w:rsidRDefault="00EA16E8" w:rsidP="002D0C32">
            <w:pPr>
              <w:pStyle w:val="TAL"/>
            </w:pPr>
          </w:p>
        </w:tc>
        <w:tc>
          <w:tcPr>
            <w:tcW w:w="2805" w:type="dxa"/>
          </w:tcPr>
          <w:p w14:paraId="63ADC331" w14:textId="77777777" w:rsidR="00EA16E8" w:rsidRPr="005A5509" w:rsidRDefault="00EA16E8" w:rsidP="002D0C32">
            <w:pPr>
              <w:widowControl w:val="0"/>
              <w:jc w:val="center"/>
              <w:rPr>
                <w:rFonts w:ascii="Arial" w:hAnsi="Arial" w:cs="Arial"/>
                <w:b/>
                <w:bCs/>
                <w:i/>
                <w:iCs/>
                <w:noProof/>
                <w:szCs w:val="18"/>
                <w:lang w:val="en-US"/>
              </w:rPr>
            </w:pPr>
          </w:p>
        </w:tc>
      </w:tr>
    </w:tbl>
    <w:p w14:paraId="7BC71A7F" w14:textId="77777777" w:rsidR="00EA16E8" w:rsidRPr="005A5509" w:rsidRDefault="00EA16E8" w:rsidP="00EA16E8">
      <w:pPr>
        <w:rPr>
          <w:szCs w:val="24"/>
          <w:lang w:val="en-US" w:eastAsia="sv-SE"/>
        </w:rPr>
      </w:pPr>
    </w:p>
    <w:p w14:paraId="205063CA"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5.17.2.29.</w:t>
      </w:r>
      <w:r w:rsidRPr="005A5509">
        <w:rPr>
          <w:szCs w:val="24"/>
          <w:lang w:val="en-US" w:eastAsia="sv-SE"/>
        </w:rPr>
        <w:t>2.</w:t>
      </w:r>
    </w:p>
    <w:p w14:paraId="4710F45B" w14:textId="77777777" w:rsidR="00EA16E8" w:rsidRPr="005A5509" w:rsidRDefault="00EA16E8" w:rsidP="00EA16E8">
      <w:pPr>
        <w:pStyle w:val="TH"/>
      </w:pPr>
      <w:r w:rsidRPr="005A5509">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0CDEFF52" w14:textId="77777777" w:rsidTr="002D0C32">
        <w:trPr>
          <w:jc w:val="center"/>
        </w:trPr>
        <w:tc>
          <w:tcPr>
            <w:tcW w:w="2880" w:type="dxa"/>
          </w:tcPr>
          <w:p w14:paraId="707B14D5" w14:textId="77777777" w:rsidR="00EA16E8" w:rsidRPr="005A5509" w:rsidRDefault="00EA16E8" w:rsidP="002D0C32">
            <w:pPr>
              <w:pStyle w:val="TAH"/>
            </w:pPr>
            <w:r w:rsidRPr="005A5509">
              <w:t>Address information</w:t>
            </w:r>
          </w:p>
        </w:tc>
        <w:tc>
          <w:tcPr>
            <w:tcW w:w="2955" w:type="dxa"/>
          </w:tcPr>
          <w:p w14:paraId="3CDB1E0C" w14:textId="77777777" w:rsidR="00EA16E8" w:rsidRPr="005A5509" w:rsidRDefault="00EA16E8" w:rsidP="002D0C32">
            <w:pPr>
              <w:pStyle w:val="TAH"/>
            </w:pPr>
            <w:r w:rsidRPr="005A5509">
              <w:t>Control information</w:t>
            </w:r>
          </w:p>
        </w:tc>
        <w:tc>
          <w:tcPr>
            <w:tcW w:w="2805" w:type="dxa"/>
          </w:tcPr>
          <w:p w14:paraId="3D1C9723" w14:textId="77777777" w:rsidR="00EA16E8" w:rsidRPr="005A5509" w:rsidRDefault="00EA16E8" w:rsidP="002D0C32">
            <w:pPr>
              <w:pStyle w:val="TAH"/>
            </w:pPr>
            <w:r w:rsidRPr="005A5509">
              <w:t>Bearer information</w:t>
            </w:r>
          </w:p>
        </w:tc>
      </w:tr>
      <w:tr w:rsidR="00EA16E8" w:rsidRPr="005A5509" w14:paraId="4302E6DB" w14:textId="77777777" w:rsidTr="002D0C32">
        <w:trPr>
          <w:jc w:val="center"/>
        </w:trPr>
        <w:tc>
          <w:tcPr>
            <w:tcW w:w="2880" w:type="dxa"/>
          </w:tcPr>
          <w:p w14:paraId="61F5ABF4" w14:textId="77777777" w:rsidR="00EA16E8" w:rsidRPr="005A5509" w:rsidRDefault="00EA16E8" w:rsidP="002D0C32"/>
        </w:tc>
        <w:tc>
          <w:tcPr>
            <w:tcW w:w="2955" w:type="dxa"/>
          </w:tcPr>
          <w:p w14:paraId="28D28E34" w14:textId="77777777" w:rsidR="00EA16E8" w:rsidRPr="005A5509" w:rsidRDefault="00EA16E8" w:rsidP="002D0C32">
            <w:pPr>
              <w:pStyle w:val="TAL"/>
              <w:rPr>
                <w:lang w:val="fr-FR"/>
              </w:rPr>
            </w:pPr>
            <w:r w:rsidRPr="005A5509">
              <w:rPr>
                <w:lang w:val="fr-FR"/>
              </w:rPr>
              <w:t>Transaction ID = x</w:t>
            </w:r>
          </w:p>
          <w:p w14:paraId="30A61D36" w14:textId="77777777" w:rsidR="00EA16E8" w:rsidRPr="005A5509" w:rsidRDefault="00EA16E8" w:rsidP="002D0C32">
            <w:pPr>
              <w:pStyle w:val="TAL"/>
              <w:rPr>
                <w:lang w:val="fr-FR"/>
              </w:rPr>
            </w:pPr>
            <w:r w:rsidRPr="005A5509">
              <w:rPr>
                <w:lang w:val="fr-FR"/>
              </w:rPr>
              <w:t>Context ID = C1</w:t>
            </w:r>
          </w:p>
          <w:p w14:paraId="6FBB5C8F" w14:textId="77777777" w:rsidR="00EA16E8" w:rsidRPr="005A5509" w:rsidRDefault="00EA16E8" w:rsidP="002D0C32">
            <w:pPr>
              <w:pStyle w:val="TAL"/>
              <w:rPr>
                <w:lang w:val="fr-FR"/>
              </w:rPr>
            </w:pPr>
            <w:r w:rsidRPr="005A5509">
              <w:rPr>
                <w:lang w:val="fr-FR"/>
              </w:rPr>
              <w:t>Termination ID = T1</w:t>
            </w:r>
          </w:p>
          <w:p w14:paraId="01DABFC8" w14:textId="77777777" w:rsidR="00EA16E8" w:rsidRPr="005A5509" w:rsidRDefault="00EA16E8" w:rsidP="002D0C32">
            <w:pPr>
              <w:keepNext/>
              <w:keepLines/>
              <w:rPr>
                <w:rFonts w:ascii="Arial" w:hAnsi="Arial" w:cs="Arial"/>
                <w:sz w:val="18"/>
                <w:szCs w:val="18"/>
                <w:lang w:val="fr-FR"/>
              </w:rPr>
            </w:pPr>
          </w:p>
        </w:tc>
        <w:tc>
          <w:tcPr>
            <w:tcW w:w="2805" w:type="dxa"/>
          </w:tcPr>
          <w:p w14:paraId="3FFC0970" w14:textId="77777777" w:rsidR="00EA16E8" w:rsidRPr="005A5509" w:rsidRDefault="00EA16E8" w:rsidP="002D0C32">
            <w:pPr>
              <w:keepNext/>
              <w:keepLines/>
              <w:rPr>
                <w:rFonts w:ascii="Arial" w:hAnsi="Arial" w:cs="Arial"/>
                <w:szCs w:val="18"/>
                <w:lang w:val="fr-FR"/>
              </w:rPr>
            </w:pPr>
          </w:p>
        </w:tc>
      </w:tr>
    </w:tbl>
    <w:p w14:paraId="615F2FE1" w14:textId="77777777" w:rsidR="00EA16E8" w:rsidRPr="005A5509" w:rsidRDefault="00EA16E8" w:rsidP="00EA16E8">
      <w:pPr>
        <w:rPr>
          <w:lang w:val="fr-FR" w:eastAsia="sv-SE"/>
        </w:rPr>
      </w:pPr>
    </w:p>
    <w:p w14:paraId="1BBCC027" w14:textId="77777777" w:rsidR="00EA16E8" w:rsidRPr="005A5509" w:rsidRDefault="00EA16E8" w:rsidP="00EA16E8">
      <w:pPr>
        <w:pStyle w:val="Heading4"/>
      </w:pPr>
      <w:bookmarkStart w:id="331" w:name="_Toc11325875"/>
      <w:bookmarkStart w:id="332" w:name="_Toc170149480"/>
      <w:r w:rsidRPr="005A5509">
        <w:t>5.17.2.30</w:t>
      </w:r>
      <w:r w:rsidRPr="005A5509">
        <w:tab/>
        <w:t>Adhoc Audio Conference</w:t>
      </w:r>
      <w:bookmarkEnd w:id="331"/>
      <w:bookmarkEnd w:id="332"/>
      <w:r w:rsidRPr="005A5509">
        <w:t xml:space="preserve">   </w:t>
      </w:r>
    </w:p>
    <w:p w14:paraId="332463D9" w14:textId="77777777" w:rsidR="00EA16E8" w:rsidRPr="005A5509" w:rsidRDefault="00EA16E8" w:rsidP="00EA16E8">
      <w:r w:rsidRPr="005A5509">
        <w:t xml:space="preserve">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 </w:t>
      </w:r>
    </w:p>
    <w:p w14:paraId="161740D8" w14:textId="77777777" w:rsidR="00EA16E8" w:rsidRPr="005A5509" w:rsidRDefault="00EA16E8" w:rsidP="00EA16E8">
      <w:pPr>
        <w:rPr>
          <w:lang w:val="en-US" w:eastAsia="sv-SE"/>
        </w:rPr>
      </w:pPr>
      <w:r w:rsidRPr="005A5509">
        <w:rPr>
          <w:lang w:val="en-US" w:eastAsia="sv-SE"/>
        </w:rPr>
        <w:t>This procedure consists of the creation of the first ephemeral termination of a conference within a context using procedure "</w:t>
      </w:r>
      <w:r w:rsidRPr="005A5509">
        <w:t xml:space="preserve">Reserve  and </w:t>
      </w:r>
      <w:r w:rsidRPr="005A5509">
        <w:rPr>
          <w:rFonts w:hint="eastAsia"/>
          <w:lang w:eastAsia="zh-CN"/>
        </w:rPr>
        <w:t>C</w:t>
      </w:r>
      <w:r w:rsidRPr="005A5509">
        <w:t xml:space="preserve">onfigure </w:t>
      </w:r>
      <w:r w:rsidRPr="005A5509">
        <w:rPr>
          <w:rFonts w:hint="eastAsia"/>
          <w:lang w:eastAsia="zh-CN"/>
        </w:rPr>
        <w:t>IMS Resources</w:t>
      </w:r>
      <w:r w:rsidRPr="005A5509">
        <w:t xml:space="preserve">" </w:t>
      </w:r>
      <w:r w:rsidRPr="005A5509">
        <w:rPr>
          <w:lang w:val="en-US" w:eastAsia="sv-SE"/>
        </w:rPr>
        <w:t>and then subsequent parties are added using procedures "</w:t>
      </w:r>
      <w:r w:rsidRPr="005A5509">
        <w:t xml:space="preserve">Reserve IMS </w:t>
      </w:r>
      <w:r w:rsidRPr="005A5509">
        <w:rPr>
          <w:rFonts w:hint="eastAsia"/>
          <w:lang w:eastAsia="zh-CN"/>
        </w:rPr>
        <w:t>Resources</w:t>
      </w:r>
      <w:r w:rsidRPr="005A5509">
        <w:t>" and "Configure IMS Resources".</w:t>
      </w:r>
    </w:p>
    <w:p w14:paraId="151F5D1D" w14:textId="77777777" w:rsidR="00EA16E8" w:rsidRPr="005A5509" w:rsidRDefault="00EA16E8" w:rsidP="00EA16E8">
      <w:pPr>
        <w:pStyle w:val="Heading4"/>
      </w:pPr>
      <w:bookmarkStart w:id="333" w:name="_Toc11325876"/>
      <w:bookmarkStart w:id="334" w:name="_Toc170149481"/>
      <w:r w:rsidRPr="005A5509">
        <w:t>5.17.2.31</w:t>
      </w:r>
      <w:r w:rsidRPr="005A5509">
        <w:tab/>
        <w:t>Multi-Media Conferencing</w:t>
      </w:r>
      <w:bookmarkEnd w:id="333"/>
      <w:bookmarkEnd w:id="334"/>
      <w:r w:rsidRPr="005A5509">
        <w:t xml:space="preserve">  </w:t>
      </w:r>
    </w:p>
    <w:p w14:paraId="6F43CF50" w14:textId="77777777" w:rsidR="00EA16E8" w:rsidRPr="005A5509" w:rsidRDefault="00EA16E8" w:rsidP="00EA16E8">
      <w:pPr>
        <w:rPr>
          <w:lang w:val="en-US" w:eastAsia="sv-SE"/>
        </w:rPr>
      </w:pPr>
      <w:r w:rsidRPr="005A5509">
        <w:rPr>
          <w:lang w:val="en-US" w:eastAsia="sv-SE"/>
        </w:rPr>
        <w:t>This is similar to audio conferencing (5.17.2.y) with the difference that multiple H.248 streams will be used and both audio and video codecs are specified for each participant in the conference. The MRFP shall only tran</w:t>
      </w:r>
      <w:r w:rsidRPr="005A5509">
        <w:rPr>
          <w:rFonts w:hint="eastAsia"/>
          <w:lang w:val="en-US"/>
        </w:rPr>
        <w:t>s</w:t>
      </w:r>
      <w:r w:rsidRPr="005A5509">
        <w:rPr>
          <w:lang w:val="en-US" w:eastAsia="sv-SE"/>
        </w:rPr>
        <w:t>code and mix between streams of the same media type.</w:t>
      </w:r>
    </w:p>
    <w:p w14:paraId="17752F98" w14:textId="77777777" w:rsidR="00EA16E8" w:rsidRPr="005A5509" w:rsidRDefault="00EA16E8" w:rsidP="00EA16E8">
      <w:pPr>
        <w:pStyle w:val="Heading4"/>
      </w:pPr>
      <w:bookmarkStart w:id="335" w:name="_Toc11325877"/>
      <w:bookmarkStart w:id="336" w:name="_Toc170149482"/>
      <w:r w:rsidRPr="005A5509">
        <w:t>5.</w:t>
      </w:r>
      <w:r w:rsidRPr="005A5509">
        <w:rPr>
          <w:rFonts w:hint="eastAsia"/>
          <w:lang w:eastAsia="zh-CN"/>
        </w:rPr>
        <w:t>17.2</w:t>
      </w:r>
      <w:r w:rsidRPr="005A5509">
        <w:t>.32</w:t>
      </w:r>
      <w:r w:rsidRPr="005A5509">
        <w:tab/>
        <w:t>Termination heartbeat indication</w:t>
      </w:r>
      <w:bookmarkEnd w:id="335"/>
      <w:bookmarkEnd w:id="336"/>
    </w:p>
    <w:p w14:paraId="05AF93B1" w14:textId="77777777" w:rsidR="00EA16E8" w:rsidRPr="005A5509" w:rsidRDefault="00EA16E8" w:rsidP="00EA16E8">
      <w:pPr>
        <w:tabs>
          <w:tab w:val="left" w:pos="7740"/>
        </w:tabs>
      </w:pPr>
      <w:r w:rsidRPr="005A5509">
        <w:t xml:space="preserve">When the procedure "Termination heartbeat indication" is required the following procedure is initiated: the </w:t>
      </w:r>
      <w:r w:rsidRPr="005A5509">
        <w:rPr>
          <w:rFonts w:hint="eastAsia"/>
          <w:lang w:eastAsia="zh-CN"/>
        </w:rPr>
        <w:t>MRFP</w:t>
      </w:r>
      <w:r w:rsidRPr="005A5509">
        <w:t xml:space="preserve"> sends a NOT.req command with the following information.</w:t>
      </w:r>
    </w:p>
    <w:p w14:paraId="3BC1ACFE" w14:textId="77777777" w:rsidR="00EA16E8" w:rsidRPr="005A5509" w:rsidRDefault="00EA16E8" w:rsidP="00EA16E8">
      <w:pPr>
        <w:pStyle w:val="TH"/>
      </w:pPr>
      <w:r w:rsidRPr="005A5509">
        <w:t>5.</w:t>
      </w:r>
      <w:r w:rsidRPr="005A5509">
        <w:rPr>
          <w:rFonts w:hint="eastAsia"/>
          <w:lang w:eastAsia="zh-CN"/>
        </w:rPr>
        <w:t>17.2</w:t>
      </w:r>
      <w:r w:rsidRPr="005A5509">
        <w:t>.32</w:t>
      </w:r>
      <w:r w:rsidRPr="005A5509">
        <w:rPr>
          <w:rFonts w:hint="eastAsia"/>
          <w:lang w:eastAsia="zh-CN"/>
        </w:rPr>
        <w:t>.1</w:t>
      </w:r>
      <w:r w:rsidRPr="005A5509">
        <w:tab/>
        <w:t>NOT.req (Termination heartbeat)</w:t>
      </w:r>
      <w:r w:rsidRPr="005A5509">
        <w:tab/>
      </w:r>
      <w:r w:rsidRPr="005A5509">
        <w:rPr>
          <w:rFonts w:hint="eastAsia"/>
          <w:lang w:eastAsia="zh-CN"/>
        </w:rPr>
        <w:t>MRFP</w:t>
      </w:r>
      <w:r w:rsidRPr="005A5509">
        <w:t xml:space="preserve"> to M</w:t>
      </w:r>
      <w:r w:rsidRPr="005A5509">
        <w:rPr>
          <w:rFonts w:hint="eastAsia"/>
          <w:lang w:eastAsia="zh-CN"/>
        </w:rPr>
        <w:t>RF</w:t>
      </w:r>
      <w:r w:rsidRPr="005A5509">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DE1C34F" w14:textId="77777777" w:rsidTr="002D0C32">
        <w:trPr>
          <w:jc w:val="center"/>
        </w:trPr>
        <w:tc>
          <w:tcPr>
            <w:tcW w:w="3119" w:type="dxa"/>
          </w:tcPr>
          <w:p w14:paraId="10164EE3" w14:textId="77777777" w:rsidR="00EA16E8" w:rsidRPr="005A5509" w:rsidRDefault="00EA16E8" w:rsidP="002D0C32">
            <w:pPr>
              <w:pStyle w:val="TAH"/>
              <w:tabs>
                <w:tab w:val="left" w:pos="7740"/>
              </w:tabs>
            </w:pPr>
            <w:r w:rsidRPr="005A5509">
              <w:t>Address Information</w:t>
            </w:r>
          </w:p>
        </w:tc>
        <w:tc>
          <w:tcPr>
            <w:tcW w:w="3119" w:type="dxa"/>
          </w:tcPr>
          <w:p w14:paraId="42DD204C" w14:textId="77777777" w:rsidR="00EA16E8" w:rsidRPr="005A5509" w:rsidRDefault="00EA16E8" w:rsidP="002D0C32">
            <w:pPr>
              <w:pStyle w:val="TAH"/>
              <w:tabs>
                <w:tab w:val="left" w:pos="7740"/>
              </w:tabs>
            </w:pPr>
            <w:r w:rsidRPr="005A5509">
              <w:t>Control information</w:t>
            </w:r>
          </w:p>
        </w:tc>
        <w:tc>
          <w:tcPr>
            <w:tcW w:w="3119" w:type="dxa"/>
          </w:tcPr>
          <w:p w14:paraId="382CE88A" w14:textId="77777777" w:rsidR="00EA16E8" w:rsidRPr="005A5509" w:rsidRDefault="00EA16E8" w:rsidP="002D0C32">
            <w:pPr>
              <w:pStyle w:val="TAH"/>
              <w:tabs>
                <w:tab w:val="left" w:pos="7740"/>
              </w:tabs>
            </w:pPr>
            <w:r w:rsidRPr="005A5509">
              <w:t>Bearer information</w:t>
            </w:r>
          </w:p>
        </w:tc>
      </w:tr>
      <w:tr w:rsidR="00EA16E8" w:rsidRPr="005A5509" w14:paraId="2FC5F431" w14:textId="77777777" w:rsidTr="002D0C32">
        <w:trPr>
          <w:jc w:val="center"/>
        </w:trPr>
        <w:tc>
          <w:tcPr>
            <w:tcW w:w="3119" w:type="dxa"/>
          </w:tcPr>
          <w:p w14:paraId="490E8AFC" w14:textId="77777777" w:rsidR="00EA16E8" w:rsidRPr="005A5509" w:rsidRDefault="00EA16E8" w:rsidP="002D0C32">
            <w:pPr>
              <w:pStyle w:val="TAL"/>
              <w:tabs>
                <w:tab w:val="left" w:pos="7740"/>
              </w:tabs>
            </w:pPr>
          </w:p>
        </w:tc>
        <w:tc>
          <w:tcPr>
            <w:tcW w:w="3119" w:type="dxa"/>
          </w:tcPr>
          <w:p w14:paraId="4DF6C4DB" w14:textId="77777777" w:rsidR="00EA16E8" w:rsidRPr="005A5509" w:rsidRDefault="00EA16E8" w:rsidP="002D0C32">
            <w:pPr>
              <w:pStyle w:val="TAL"/>
            </w:pPr>
            <w:r w:rsidRPr="005A5509">
              <w:t>Transaction ID = x</w:t>
            </w:r>
          </w:p>
          <w:p w14:paraId="0EEAE133" w14:textId="77777777" w:rsidR="00EA16E8" w:rsidRPr="005A5509" w:rsidRDefault="00EA16E8" w:rsidP="002D0C32">
            <w:pPr>
              <w:pStyle w:val="TAL"/>
            </w:pPr>
            <w:r w:rsidRPr="005A5509">
              <w:t xml:space="preserve">Context ID = </w:t>
            </w:r>
            <w:r w:rsidRPr="005A5509">
              <w:rPr>
                <w:rFonts w:hint="eastAsia"/>
                <w:lang w:eastAsia="zh-CN"/>
              </w:rPr>
              <w:t>C</w:t>
            </w:r>
            <w:r w:rsidRPr="005A5509">
              <w:t>1</w:t>
            </w:r>
          </w:p>
          <w:p w14:paraId="63CE1A9F" w14:textId="77777777" w:rsidR="00EA16E8" w:rsidRPr="005A5509" w:rsidRDefault="00EA16E8" w:rsidP="002D0C32">
            <w:pPr>
              <w:pStyle w:val="TAL"/>
              <w:rPr>
                <w:lang w:eastAsia="zh-CN"/>
              </w:rPr>
            </w:pPr>
            <w:r w:rsidRPr="005A5509">
              <w:t xml:space="preserve">Termination ID = </w:t>
            </w:r>
            <w:r w:rsidRPr="005A5509">
              <w:rPr>
                <w:rFonts w:hint="eastAsia"/>
                <w:lang w:eastAsia="zh-CN"/>
              </w:rPr>
              <w:t>T1</w:t>
            </w:r>
          </w:p>
          <w:p w14:paraId="74E02F55" w14:textId="77777777" w:rsidR="00EA16E8" w:rsidRPr="005A5509" w:rsidRDefault="00EA16E8" w:rsidP="002D0C32">
            <w:pPr>
              <w:pStyle w:val="TAL"/>
              <w:tabs>
                <w:tab w:val="left" w:pos="7740"/>
              </w:tabs>
            </w:pPr>
          </w:p>
          <w:p w14:paraId="5784CD75" w14:textId="77777777" w:rsidR="00EA16E8" w:rsidRPr="005A5509" w:rsidRDefault="00EA16E8" w:rsidP="002D0C32">
            <w:pPr>
              <w:pStyle w:val="TAL"/>
              <w:tabs>
                <w:tab w:val="left" w:pos="7740"/>
              </w:tabs>
            </w:pPr>
            <w:r w:rsidRPr="005A5509">
              <w:t>Event_ID (Event ID = x,</w:t>
            </w:r>
            <w:r w:rsidRPr="005A5509">
              <w:rPr>
                <w:rFonts w:hint="eastAsia"/>
                <w:lang w:eastAsia="zh-CN"/>
              </w:rPr>
              <w:t xml:space="preserve"> </w:t>
            </w:r>
            <w:r w:rsidRPr="005A5509">
              <w:t>"termination heartbeat")</w:t>
            </w:r>
          </w:p>
        </w:tc>
        <w:tc>
          <w:tcPr>
            <w:tcW w:w="3119" w:type="dxa"/>
          </w:tcPr>
          <w:p w14:paraId="1CCAEBD4" w14:textId="77777777" w:rsidR="00EA16E8" w:rsidRPr="005A5509" w:rsidRDefault="00EA16E8" w:rsidP="002D0C32">
            <w:pPr>
              <w:pStyle w:val="TAL"/>
              <w:tabs>
                <w:tab w:val="left" w:pos="7740"/>
              </w:tabs>
            </w:pPr>
          </w:p>
        </w:tc>
      </w:tr>
    </w:tbl>
    <w:p w14:paraId="5835BCEA" w14:textId="77777777" w:rsidR="00EA16E8" w:rsidRPr="005A5509" w:rsidRDefault="00EA16E8" w:rsidP="00EA16E8"/>
    <w:p w14:paraId="209D30EE" w14:textId="77777777" w:rsidR="00EA16E8" w:rsidRPr="005A5509" w:rsidRDefault="00EA16E8" w:rsidP="00EA16E8">
      <w:r w:rsidRPr="005A5509">
        <w:t xml:space="preserve">When the processing of command  is complete, the </w:t>
      </w:r>
      <w:r w:rsidRPr="005A5509">
        <w:rPr>
          <w:rFonts w:hint="eastAsia"/>
          <w:lang w:eastAsia="zh-CN"/>
        </w:rPr>
        <w:t>MRFC</w:t>
      </w:r>
      <w:r w:rsidRPr="005A5509">
        <w:t xml:space="preserve"> initiates the following procedure.</w:t>
      </w:r>
    </w:p>
    <w:p w14:paraId="496ADEB8" w14:textId="77777777" w:rsidR="00EA16E8" w:rsidRPr="005A5509" w:rsidRDefault="00EA16E8" w:rsidP="00EA16E8">
      <w:pPr>
        <w:pStyle w:val="TH"/>
        <w:rPr>
          <w:lang w:eastAsia="zh-CN"/>
        </w:rPr>
      </w:pPr>
      <w:r w:rsidRPr="005A5509">
        <w:lastRenderedPageBreak/>
        <w:t>5.</w:t>
      </w:r>
      <w:r w:rsidRPr="005A5509">
        <w:rPr>
          <w:rFonts w:hint="eastAsia"/>
          <w:lang w:eastAsia="zh-CN"/>
        </w:rPr>
        <w:t>17.2</w:t>
      </w:r>
      <w:r w:rsidRPr="005A5509">
        <w:t>.32</w:t>
      </w:r>
      <w:r w:rsidRPr="005A5509">
        <w:rPr>
          <w:rFonts w:hint="eastAsia"/>
          <w:lang w:eastAsia="zh-CN"/>
        </w:rPr>
        <w:t>.</w:t>
      </w:r>
      <w:r w:rsidRPr="005A5509">
        <w:t>2</w:t>
      </w:r>
      <w:r w:rsidRPr="005A5509">
        <w:tab/>
        <w:t>NOT.resp (Termination heartbeat)</w:t>
      </w:r>
      <w:r w:rsidRPr="005A5509">
        <w:tab/>
      </w:r>
      <w:r w:rsidRPr="005A5509">
        <w:rPr>
          <w:rFonts w:hint="eastAsia"/>
          <w:lang w:eastAsia="zh-CN"/>
        </w:rPr>
        <w:t>MRFC</w:t>
      </w:r>
      <w:r w:rsidRPr="005A5509">
        <w:t xml:space="preserve"> to M</w:t>
      </w:r>
      <w:r w:rsidRPr="005A5509">
        <w:rPr>
          <w:rFonts w:hint="eastAsia"/>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C1E724B" w14:textId="77777777" w:rsidTr="002D0C32">
        <w:trPr>
          <w:jc w:val="center"/>
        </w:trPr>
        <w:tc>
          <w:tcPr>
            <w:tcW w:w="3119" w:type="dxa"/>
          </w:tcPr>
          <w:p w14:paraId="23EF24E4" w14:textId="77777777" w:rsidR="00EA16E8" w:rsidRPr="005A5509" w:rsidRDefault="00EA16E8" w:rsidP="002D0C32">
            <w:pPr>
              <w:pStyle w:val="TAH"/>
            </w:pPr>
            <w:r w:rsidRPr="005A5509">
              <w:t>Address Information</w:t>
            </w:r>
          </w:p>
        </w:tc>
        <w:tc>
          <w:tcPr>
            <w:tcW w:w="3119" w:type="dxa"/>
          </w:tcPr>
          <w:p w14:paraId="286715D2" w14:textId="77777777" w:rsidR="00EA16E8" w:rsidRPr="005A5509" w:rsidRDefault="00EA16E8" w:rsidP="002D0C32">
            <w:pPr>
              <w:pStyle w:val="TAH"/>
            </w:pPr>
            <w:r w:rsidRPr="005A5509">
              <w:t>Control information</w:t>
            </w:r>
          </w:p>
        </w:tc>
        <w:tc>
          <w:tcPr>
            <w:tcW w:w="3119" w:type="dxa"/>
          </w:tcPr>
          <w:p w14:paraId="15BCEEB6" w14:textId="77777777" w:rsidR="00EA16E8" w:rsidRPr="005A5509" w:rsidRDefault="00EA16E8" w:rsidP="002D0C32">
            <w:pPr>
              <w:pStyle w:val="TAH"/>
            </w:pPr>
            <w:r w:rsidRPr="005A5509">
              <w:t>Bearer information</w:t>
            </w:r>
          </w:p>
        </w:tc>
      </w:tr>
      <w:tr w:rsidR="00EA16E8" w:rsidRPr="005A5509" w14:paraId="7E5D5384" w14:textId="77777777" w:rsidTr="002D0C32">
        <w:trPr>
          <w:jc w:val="center"/>
        </w:trPr>
        <w:tc>
          <w:tcPr>
            <w:tcW w:w="3119" w:type="dxa"/>
          </w:tcPr>
          <w:p w14:paraId="0713673D" w14:textId="77777777" w:rsidR="00EA16E8" w:rsidRPr="005A5509" w:rsidRDefault="00EA16E8" w:rsidP="002D0C32">
            <w:pPr>
              <w:pStyle w:val="TAL"/>
            </w:pPr>
          </w:p>
        </w:tc>
        <w:tc>
          <w:tcPr>
            <w:tcW w:w="3119" w:type="dxa"/>
          </w:tcPr>
          <w:p w14:paraId="0E6C4749" w14:textId="77777777" w:rsidR="00EA16E8" w:rsidRPr="005A5509" w:rsidRDefault="00EA16E8" w:rsidP="002D0C32">
            <w:pPr>
              <w:pStyle w:val="TAL"/>
              <w:rPr>
                <w:lang w:val="fr-FR"/>
              </w:rPr>
            </w:pPr>
            <w:r w:rsidRPr="005A5509">
              <w:rPr>
                <w:lang w:val="fr-FR"/>
              </w:rPr>
              <w:t>Transaction ID = x</w:t>
            </w:r>
          </w:p>
          <w:p w14:paraId="6AF770DE" w14:textId="77777777" w:rsidR="00EA16E8" w:rsidRPr="005A5509" w:rsidRDefault="00EA16E8" w:rsidP="002D0C32">
            <w:pPr>
              <w:pStyle w:val="TAL"/>
              <w:rPr>
                <w:lang w:val="fr-FR"/>
              </w:rPr>
            </w:pPr>
            <w:r w:rsidRPr="005A5509">
              <w:rPr>
                <w:lang w:val="fr-FR"/>
              </w:rPr>
              <w:t xml:space="preserve">Context ID = </w:t>
            </w:r>
            <w:r w:rsidRPr="005A5509">
              <w:rPr>
                <w:rFonts w:hint="eastAsia"/>
                <w:lang w:val="fr-FR" w:eastAsia="zh-CN"/>
              </w:rPr>
              <w:t>C</w:t>
            </w:r>
            <w:r w:rsidRPr="005A5509">
              <w:rPr>
                <w:lang w:val="fr-FR"/>
              </w:rPr>
              <w:t>1</w:t>
            </w:r>
          </w:p>
          <w:p w14:paraId="31B1DB14" w14:textId="77777777" w:rsidR="00EA16E8" w:rsidRPr="005A5509" w:rsidRDefault="00EA16E8" w:rsidP="002D0C32">
            <w:pPr>
              <w:pStyle w:val="TAL"/>
              <w:rPr>
                <w:lang w:val="fr-FR" w:eastAsia="zh-CN"/>
              </w:rPr>
            </w:pPr>
            <w:r w:rsidRPr="005A5509">
              <w:rPr>
                <w:lang w:val="fr-FR"/>
              </w:rPr>
              <w:t xml:space="preserve">Termination ID = </w:t>
            </w:r>
            <w:r w:rsidRPr="005A5509">
              <w:rPr>
                <w:rFonts w:hint="eastAsia"/>
                <w:lang w:val="fr-FR" w:eastAsia="zh-CN"/>
              </w:rPr>
              <w:t>T1</w:t>
            </w:r>
          </w:p>
        </w:tc>
        <w:tc>
          <w:tcPr>
            <w:tcW w:w="3119" w:type="dxa"/>
          </w:tcPr>
          <w:p w14:paraId="0F2E4D6F" w14:textId="77777777" w:rsidR="00EA16E8" w:rsidRPr="005A5509" w:rsidRDefault="00EA16E8" w:rsidP="002D0C32">
            <w:pPr>
              <w:pStyle w:val="TAL"/>
              <w:rPr>
                <w:lang w:val="fr-FR"/>
              </w:rPr>
            </w:pPr>
          </w:p>
        </w:tc>
      </w:tr>
    </w:tbl>
    <w:p w14:paraId="5D59F7FF" w14:textId="77777777" w:rsidR="00EA16E8" w:rsidRPr="005A5509" w:rsidRDefault="00EA16E8" w:rsidP="00EA16E8">
      <w:pPr>
        <w:pStyle w:val="CRCoverPage"/>
        <w:spacing w:after="0"/>
        <w:rPr>
          <w:noProof/>
          <w:lang w:val="fr-FR"/>
        </w:rPr>
      </w:pPr>
    </w:p>
    <w:p w14:paraId="5F8BD404" w14:textId="77777777" w:rsidR="00EA16E8" w:rsidRPr="005A5509" w:rsidRDefault="00EA16E8" w:rsidP="00EA16E8">
      <w:pPr>
        <w:rPr>
          <w:noProof/>
        </w:rPr>
      </w:pPr>
      <w:r w:rsidRPr="005A5509">
        <w:rPr>
          <w:noProof/>
        </w:rPr>
        <w:t>The heartbeat timer shall be configured to a value much greater than the mean call holding time.</w:t>
      </w:r>
    </w:p>
    <w:p w14:paraId="12518A41" w14:textId="77777777" w:rsidR="00EA16E8" w:rsidRPr="005A5509" w:rsidRDefault="00EA16E8" w:rsidP="00EA16E8">
      <w:pPr>
        <w:rPr>
          <w:noProof/>
        </w:rPr>
      </w:pPr>
      <w:r w:rsidRPr="005A5509">
        <w:rPr>
          <w:noProof/>
        </w:rPr>
        <w:t xml:space="preserve">The </w:t>
      </w:r>
      <w:r w:rsidRPr="005A5509">
        <w:rPr>
          <w:rFonts w:hint="eastAsia"/>
          <w:noProof/>
          <w:lang w:eastAsia="zh-CN"/>
        </w:rPr>
        <w:t>MRFC</w:t>
      </w:r>
      <w:r w:rsidRPr="005A5509">
        <w:rPr>
          <w:noProof/>
        </w:rPr>
        <w:t xml:space="preserve"> is in charge of correcting any detected mismatch, by substracting hanging terminations or clearing hanging contexts.</w:t>
      </w:r>
    </w:p>
    <w:p w14:paraId="5D318932" w14:textId="77777777" w:rsidR="00EA16E8" w:rsidRPr="005A5509" w:rsidRDefault="00EA16E8" w:rsidP="00EA16E8">
      <w:pPr>
        <w:pStyle w:val="Heading4"/>
        <w:tabs>
          <w:tab w:val="left" w:pos="1425"/>
        </w:tabs>
        <w:ind w:left="1425" w:hanging="1425"/>
      </w:pPr>
      <w:bookmarkStart w:id="337" w:name="_Toc11325878"/>
      <w:bookmarkStart w:id="338" w:name="_Toc170149483"/>
      <w:r w:rsidRPr="005A5509">
        <w:t>5.17.2.33</w:t>
      </w:r>
      <w:r w:rsidRPr="005A5509">
        <w:tab/>
      </w:r>
      <w:r w:rsidRPr="005A5509">
        <w:rPr>
          <w:rFonts w:hint="eastAsia"/>
        </w:rPr>
        <w:t>Config</w:t>
      </w:r>
      <w:r w:rsidRPr="005A5509">
        <w:t>ure</w:t>
      </w:r>
      <w:r w:rsidRPr="005A5509">
        <w:rPr>
          <w:rFonts w:hint="eastAsia"/>
        </w:rPr>
        <w:t xml:space="preserve"> </w:t>
      </w:r>
      <w:r w:rsidRPr="005A5509">
        <w:t>BFCP Termination</w:t>
      </w:r>
      <w:bookmarkEnd w:id="337"/>
      <w:bookmarkEnd w:id="338"/>
    </w:p>
    <w:p w14:paraId="50693C19" w14:textId="77777777" w:rsidR="00EA16E8" w:rsidRPr="005A5509" w:rsidRDefault="00EA16E8" w:rsidP="00EA16E8">
      <w:r w:rsidRPr="005A5509">
        <w:t>This procedure configures a termination to support Binary Floor Control Protocol.</w:t>
      </w:r>
    </w:p>
    <w:p w14:paraId="70336B5D" w14:textId="77777777" w:rsidR="00EA16E8" w:rsidRPr="005A5509" w:rsidRDefault="00EA16E8" w:rsidP="00EA16E8">
      <w:pPr>
        <w:rPr>
          <w:lang w:val="en-US" w:eastAsia="sv-SE"/>
        </w:rPr>
      </w:pPr>
      <w:r w:rsidRPr="005A5509">
        <w:t xml:space="preserve">The MRFC sends an ADD or MODIFY command as in Table 5.17.2.33.1. </w:t>
      </w:r>
    </w:p>
    <w:p w14:paraId="7FAAB848" w14:textId="77777777" w:rsidR="00EA16E8" w:rsidRPr="005A5509" w:rsidRDefault="00EA16E8" w:rsidP="00EA16E8">
      <w:pPr>
        <w:pStyle w:val="TH"/>
      </w:pPr>
      <w:r w:rsidRPr="005A5509">
        <w:lastRenderedPageBreak/>
        <w:t xml:space="preserve">Table 5.17.2.33.1: </w:t>
      </w:r>
      <w:r w:rsidRPr="005A5509">
        <w:rPr>
          <w:rFonts w:hint="eastAsia"/>
        </w:rPr>
        <w:t>Config</w:t>
      </w:r>
      <w:r w:rsidRPr="005A5509">
        <w:t>ure</w:t>
      </w:r>
      <w:r w:rsidRPr="005A5509">
        <w:rPr>
          <w:rFonts w:hint="eastAsia"/>
        </w:rPr>
        <w:t xml:space="preserve"> </w:t>
      </w:r>
      <w:r w:rsidRPr="005A5509">
        <w:t>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0169755" w14:textId="77777777" w:rsidTr="002D0C32">
        <w:trPr>
          <w:jc w:val="center"/>
        </w:trPr>
        <w:tc>
          <w:tcPr>
            <w:tcW w:w="3119" w:type="dxa"/>
          </w:tcPr>
          <w:p w14:paraId="536C98C4" w14:textId="77777777" w:rsidR="00EA16E8" w:rsidRPr="005A5509" w:rsidRDefault="00EA16E8" w:rsidP="002D0C32">
            <w:pPr>
              <w:pStyle w:val="TAH"/>
            </w:pPr>
            <w:r w:rsidRPr="005A5509">
              <w:t>Address Information</w:t>
            </w:r>
          </w:p>
        </w:tc>
        <w:tc>
          <w:tcPr>
            <w:tcW w:w="3119" w:type="dxa"/>
          </w:tcPr>
          <w:p w14:paraId="082D85BA" w14:textId="77777777" w:rsidR="00EA16E8" w:rsidRPr="005A5509" w:rsidRDefault="00EA16E8" w:rsidP="002D0C32">
            <w:pPr>
              <w:pStyle w:val="TAH"/>
            </w:pPr>
            <w:r w:rsidRPr="005A5509">
              <w:t>Control information</w:t>
            </w:r>
          </w:p>
        </w:tc>
        <w:tc>
          <w:tcPr>
            <w:tcW w:w="3119" w:type="dxa"/>
          </w:tcPr>
          <w:p w14:paraId="556FE0F9" w14:textId="77777777" w:rsidR="00EA16E8" w:rsidRPr="005A5509" w:rsidRDefault="00EA16E8" w:rsidP="002D0C32">
            <w:pPr>
              <w:pStyle w:val="TAH"/>
            </w:pPr>
            <w:r w:rsidRPr="005A5509">
              <w:t>Bearer information</w:t>
            </w:r>
          </w:p>
        </w:tc>
      </w:tr>
      <w:tr w:rsidR="00EA16E8" w:rsidRPr="005A5509" w14:paraId="6B200B2C" w14:textId="77777777" w:rsidTr="002D0C32">
        <w:trPr>
          <w:jc w:val="center"/>
        </w:trPr>
        <w:tc>
          <w:tcPr>
            <w:tcW w:w="3119" w:type="dxa"/>
          </w:tcPr>
          <w:p w14:paraId="3DB880C7" w14:textId="77777777" w:rsidR="00EA16E8" w:rsidRPr="005A5509" w:rsidRDefault="00EA16E8" w:rsidP="002D0C32">
            <w:pPr>
              <w:pStyle w:val="TAL"/>
            </w:pPr>
            <w:r w:rsidRPr="005A5509">
              <w:t>Local Descriptor {</w:t>
            </w:r>
          </w:p>
          <w:p w14:paraId="6A313785" w14:textId="77777777" w:rsidR="00EA16E8" w:rsidRPr="005A5509" w:rsidRDefault="00EA16E8" w:rsidP="002D0C32">
            <w:pPr>
              <w:pStyle w:val="TAL"/>
            </w:pPr>
            <w:r w:rsidRPr="005A5509">
              <w:t xml:space="preserve">   Port = $</w:t>
            </w:r>
          </w:p>
          <w:p w14:paraId="7D2BD25D" w14:textId="77777777" w:rsidR="00EA16E8" w:rsidRPr="005A5509" w:rsidRDefault="00EA16E8" w:rsidP="002D0C32">
            <w:pPr>
              <w:pStyle w:val="TAL"/>
            </w:pPr>
            <w:r w:rsidRPr="005A5509">
              <w:t xml:space="preserve">   IP Address = $ </w:t>
            </w:r>
          </w:p>
          <w:p w14:paraId="15322CF4" w14:textId="77777777" w:rsidR="00EA16E8" w:rsidRPr="005A5509" w:rsidRDefault="00EA16E8" w:rsidP="002D0C32">
            <w:pPr>
              <w:pStyle w:val="TAL"/>
            </w:pPr>
            <w:r w:rsidRPr="005A5509">
              <w:t>}</w:t>
            </w:r>
          </w:p>
          <w:p w14:paraId="40F34729" w14:textId="77777777" w:rsidR="00EA16E8" w:rsidRPr="005A5509" w:rsidRDefault="00EA16E8" w:rsidP="002D0C32">
            <w:pPr>
              <w:pStyle w:val="TAL"/>
            </w:pPr>
            <w:r w:rsidRPr="005A5509">
              <w:t>Remote Descriptor {</w:t>
            </w:r>
          </w:p>
          <w:p w14:paraId="4FFDC46A" w14:textId="77777777" w:rsidR="00EA16E8" w:rsidRPr="005A5509" w:rsidRDefault="00EA16E8" w:rsidP="002D0C32">
            <w:pPr>
              <w:pStyle w:val="TAL"/>
            </w:pPr>
            <w:r w:rsidRPr="005A5509">
              <w:t xml:space="preserve">   Port</w:t>
            </w:r>
          </w:p>
          <w:p w14:paraId="5564EC26" w14:textId="77777777" w:rsidR="00EA16E8" w:rsidRPr="005A5509" w:rsidRDefault="00EA16E8" w:rsidP="002D0C32">
            <w:pPr>
              <w:pStyle w:val="TAL"/>
            </w:pPr>
            <w:r w:rsidRPr="005A5509">
              <w:t xml:space="preserve">   IP Address</w:t>
            </w:r>
          </w:p>
          <w:p w14:paraId="1BC45F40" w14:textId="77777777" w:rsidR="00EA16E8" w:rsidRPr="005A5509" w:rsidRDefault="00EA16E8" w:rsidP="002D0C32">
            <w:pPr>
              <w:pStyle w:val="TAL"/>
            </w:pPr>
            <w:r w:rsidRPr="005A5509">
              <w:t>}</w:t>
            </w:r>
          </w:p>
        </w:tc>
        <w:tc>
          <w:tcPr>
            <w:tcW w:w="3119" w:type="dxa"/>
          </w:tcPr>
          <w:p w14:paraId="5786CDE0" w14:textId="77777777" w:rsidR="00EA16E8" w:rsidRPr="005A5509" w:rsidRDefault="00EA16E8" w:rsidP="002D0C32">
            <w:pPr>
              <w:pStyle w:val="TAL"/>
            </w:pPr>
            <w:r w:rsidRPr="005A5509">
              <w:t>Transaction ID = x</w:t>
            </w:r>
          </w:p>
          <w:p w14:paraId="6994E9FB" w14:textId="77777777" w:rsidR="00EA16E8" w:rsidRPr="005A5509" w:rsidRDefault="00EA16E8" w:rsidP="002D0C32">
            <w:pPr>
              <w:pStyle w:val="TAL"/>
            </w:pPr>
            <w:r w:rsidRPr="005A5509">
              <w:t>If context already exists:</w:t>
            </w:r>
          </w:p>
          <w:p w14:paraId="10E139B3" w14:textId="77777777" w:rsidR="00EA16E8" w:rsidRPr="005A5509" w:rsidRDefault="00EA16E8" w:rsidP="002D0C32">
            <w:pPr>
              <w:pStyle w:val="TAL"/>
            </w:pPr>
            <w:r w:rsidRPr="005A5509">
              <w:t xml:space="preserve">   Context ID = C1</w:t>
            </w:r>
          </w:p>
          <w:p w14:paraId="2B6F30A4" w14:textId="77777777" w:rsidR="00EA16E8" w:rsidRPr="005A5509" w:rsidRDefault="00EA16E8" w:rsidP="002D0C32">
            <w:pPr>
              <w:pStyle w:val="TAL"/>
            </w:pPr>
            <w:r w:rsidRPr="005A5509">
              <w:t>Else</w:t>
            </w:r>
          </w:p>
          <w:p w14:paraId="63A9C849" w14:textId="77777777" w:rsidR="00EA16E8" w:rsidRPr="005A5509" w:rsidRDefault="00EA16E8" w:rsidP="002D0C32">
            <w:pPr>
              <w:pStyle w:val="TAL"/>
            </w:pPr>
            <w:r w:rsidRPr="005A5509">
              <w:t xml:space="preserve">   Context = $</w:t>
            </w:r>
          </w:p>
          <w:p w14:paraId="03758804" w14:textId="77777777" w:rsidR="00EA16E8" w:rsidRPr="005A5509" w:rsidRDefault="00EA16E8" w:rsidP="002D0C32">
            <w:pPr>
              <w:pStyle w:val="TAL"/>
            </w:pPr>
            <w:r w:rsidRPr="005A5509">
              <w:t>If Termination exists:</w:t>
            </w:r>
          </w:p>
          <w:p w14:paraId="4EEFBFB8" w14:textId="77777777" w:rsidR="00EA16E8" w:rsidRPr="005A5509" w:rsidRDefault="00EA16E8" w:rsidP="002D0C32">
            <w:pPr>
              <w:pStyle w:val="TAL"/>
            </w:pPr>
            <w:r w:rsidRPr="005A5509">
              <w:t xml:space="preserve">   Termination ID = T1</w:t>
            </w:r>
          </w:p>
          <w:p w14:paraId="5E9ACD82" w14:textId="77777777" w:rsidR="00EA16E8" w:rsidRPr="005A5509" w:rsidRDefault="00EA16E8" w:rsidP="002D0C32">
            <w:pPr>
              <w:pStyle w:val="TAL"/>
            </w:pPr>
            <w:r w:rsidRPr="005A5509">
              <w:t>Else</w:t>
            </w:r>
          </w:p>
          <w:p w14:paraId="73CAE1FE" w14:textId="77777777" w:rsidR="00EA16E8" w:rsidRPr="005A5509" w:rsidRDefault="00EA16E8" w:rsidP="002D0C32">
            <w:pPr>
              <w:pStyle w:val="TAL"/>
              <w:ind w:left="284" w:hanging="284"/>
              <w:rPr>
                <w:lang w:val="en-US"/>
              </w:rPr>
            </w:pPr>
            <w:r w:rsidRPr="005A5509">
              <w:t xml:space="preserve">   Termination ID = $</w:t>
            </w:r>
          </w:p>
          <w:p w14:paraId="494CD172" w14:textId="77777777" w:rsidR="00EA16E8" w:rsidRPr="005A5509" w:rsidRDefault="00EA16E8" w:rsidP="002D0C32">
            <w:pPr>
              <w:pStyle w:val="TAL"/>
              <w:ind w:left="284" w:hanging="284"/>
              <w:rPr>
                <w:lang w:val="en-US"/>
              </w:rPr>
            </w:pPr>
          </w:p>
          <w:p w14:paraId="230BEC24" w14:textId="77777777" w:rsidR="00EA16E8" w:rsidRPr="005A5509" w:rsidRDefault="00EA16E8" w:rsidP="002D0C32">
            <w:pPr>
              <w:pStyle w:val="TAL"/>
              <w:ind w:left="284" w:hanging="284"/>
            </w:pPr>
            <w:r w:rsidRPr="005A5509">
              <w:t>If Stream Number Specified:</w:t>
            </w:r>
          </w:p>
          <w:p w14:paraId="1B6EDFDF" w14:textId="77777777" w:rsidR="00EA16E8" w:rsidRPr="005A5509" w:rsidRDefault="00EA16E8" w:rsidP="002D0C32">
            <w:pPr>
              <w:pStyle w:val="TAL"/>
              <w:ind w:left="284" w:hanging="284"/>
            </w:pPr>
            <w:r w:rsidRPr="005A5509">
              <w:t xml:space="preserve">   Stream Number</w:t>
            </w:r>
          </w:p>
          <w:p w14:paraId="078F29BC" w14:textId="77777777" w:rsidR="00EA16E8" w:rsidRPr="005A5509" w:rsidRDefault="00EA16E8" w:rsidP="002D0C32">
            <w:pPr>
              <w:pStyle w:val="TAL"/>
              <w:ind w:left="284" w:hanging="284"/>
            </w:pPr>
          </w:p>
          <w:p w14:paraId="1A40BBDC" w14:textId="77777777" w:rsidR="00EA16E8" w:rsidRPr="005A5509" w:rsidRDefault="00EA16E8" w:rsidP="002D0C32">
            <w:pPr>
              <w:pStyle w:val="TAL"/>
            </w:pPr>
            <w:r w:rsidRPr="005A5509">
              <w:t>If detection of hanging termination is requested: (NOTE </w:t>
            </w:r>
            <w:r w:rsidRPr="005A5509">
              <w:rPr>
                <w:rFonts w:hint="eastAsia"/>
              </w:rPr>
              <w:t>1</w:t>
            </w:r>
            <w:r w:rsidRPr="005A5509">
              <w:t>)</w:t>
            </w:r>
          </w:p>
          <w:p w14:paraId="4073A0FE" w14:textId="77777777" w:rsidR="00EA16E8" w:rsidRPr="005A5509" w:rsidRDefault="00EA16E8" w:rsidP="002D0C32">
            <w:pPr>
              <w:pStyle w:val="TAL"/>
              <w:ind w:left="284" w:hanging="284"/>
            </w:pPr>
            <w:r w:rsidRPr="005A5509">
              <w:tab/>
              <w:t>NotificationRequested</w:t>
            </w:r>
            <w:r w:rsidRPr="005A5509">
              <w:br/>
            </w:r>
            <w:r w:rsidRPr="005A5509">
              <w:tab/>
              <w:t>(Event ID = x,</w:t>
            </w:r>
            <w:r w:rsidRPr="005A5509">
              <w:br/>
            </w:r>
            <w:r w:rsidRPr="005A5509">
              <w:tab/>
              <w:t>"termination heartbeat")</w:t>
            </w:r>
          </w:p>
          <w:p w14:paraId="2EF40159" w14:textId="77777777" w:rsidR="00EA16E8" w:rsidRPr="005A5509" w:rsidRDefault="00EA16E8" w:rsidP="002D0C32">
            <w:pPr>
              <w:pStyle w:val="TAL"/>
              <w:ind w:left="284" w:hanging="284"/>
            </w:pPr>
          </w:p>
          <w:p w14:paraId="61E47B56" w14:textId="77777777" w:rsidR="00EA16E8" w:rsidRPr="005A5509" w:rsidRDefault="00EA16E8" w:rsidP="002D0C32">
            <w:pPr>
              <w:pStyle w:val="TAL"/>
            </w:pPr>
            <w:r w:rsidRPr="005A5509">
              <w:t>If TCP connection establishment required:</w:t>
            </w:r>
          </w:p>
          <w:p w14:paraId="155C8170" w14:textId="77777777" w:rsidR="00EA16E8" w:rsidRPr="005A5509" w:rsidRDefault="00EA16E8" w:rsidP="002D0C32">
            <w:pPr>
              <w:pStyle w:val="TAL"/>
            </w:pPr>
            <w:r w:rsidRPr="005A5509">
              <w:tab/>
              <w:t>Establish TCP connection</w:t>
            </w:r>
          </w:p>
          <w:p w14:paraId="18DE6E72" w14:textId="77777777" w:rsidR="00EA16E8" w:rsidRPr="005A5509" w:rsidRDefault="00EA16E8" w:rsidP="002D0C32">
            <w:pPr>
              <w:pStyle w:val="TAL"/>
            </w:pPr>
          </w:p>
          <w:p w14:paraId="283FCD34" w14:textId="77777777" w:rsidR="00EA16E8" w:rsidRPr="005A5509" w:rsidRDefault="00EA16E8" w:rsidP="002D0C32">
            <w:pPr>
              <w:pStyle w:val="TAL"/>
            </w:pPr>
            <w:r w:rsidRPr="005A5509">
              <w:t>If indication on TCP connection establishment failure requested:</w:t>
            </w:r>
          </w:p>
          <w:p w14:paraId="32B009CD" w14:textId="77777777" w:rsidR="00EA16E8" w:rsidRPr="005A5509" w:rsidRDefault="00EA16E8" w:rsidP="002D0C32">
            <w:pPr>
              <w:pStyle w:val="TAL"/>
            </w:pPr>
            <w:r w:rsidRPr="005A5509">
              <w:tab/>
              <w:t>NotificationRequested</w:t>
            </w:r>
            <w:r w:rsidRPr="005A5509">
              <w:br/>
            </w:r>
            <w:r w:rsidRPr="005A5509">
              <w:tab/>
              <w:t>(Event ID = x, "TCP connection</w:t>
            </w:r>
            <w:r w:rsidRPr="005A5509">
              <w:br/>
            </w:r>
            <w:r w:rsidRPr="005A5509">
              <w:tab/>
              <w:t>establishment failure")</w:t>
            </w:r>
          </w:p>
          <w:p w14:paraId="2674C302" w14:textId="77777777" w:rsidR="00EA16E8" w:rsidRPr="005A5509" w:rsidRDefault="00EA16E8" w:rsidP="002D0C32">
            <w:pPr>
              <w:pStyle w:val="TAL"/>
            </w:pPr>
          </w:p>
          <w:p w14:paraId="6869ECC8" w14:textId="77777777" w:rsidR="00EA16E8" w:rsidRPr="005A5509" w:rsidRDefault="00EA16E8" w:rsidP="002D0C32">
            <w:pPr>
              <w:pStyle w:val="TAL"/>
            </w:pPr>
            <w:r w:rsidRPr="005A5509">
              <w:t>If indication on TLS session establishment failure requested:</w:t>
            </w:r>
          </w:p>
          <w:p w14:paraId="42AD9251" w14:textId="77777777" w:rsidR="00EA16E8" w:rsidRPr="005A5509" w:rsidRDefault="00EA16E8" w:rsidP="002D0C32">
            <w:pPr>
              <w:pStyle w:val="TAL"/>
              <w:ind w:left="284" w:hanging="284"/>
            </w:pPr>
            <w:r w:rsidRPr="005A5509">
              <w:tab/>
              <w:t>NotificationRequested</w:t>
            </w:r>
            <w:r w:rsidRPr="005A5509">
              <w:br/>
            </w:r>
            <w:r w:rsidRPr="005A5509">
              <w:tab/>
              <w:t>(Event ID = x, "TLS session</w:t>
            </w:r>
            <w:r w:rsidRPr="005A5509">
              <w:br/>
            </w:r>
            <w:r w:rsidRPr="005A5509">
              <w:tab/>
              <w:t>establishment failure")</w:t>
            </w:r>
          </w:p>
          <w:p w14:paraId="17D30937" w14:textId="77777777" w:rsidR="00EA16E8" w:rsidRPr="005A5509" w:rsidRDefault="00EA16E8" w:rsidP="002D0C32">
            <w:pPr>
              <w:pStyle w:val="TAL"/>
              <w:ind w:left="284" w:hanging="284"/>
            </w:pPr>
          </w:p>
          <w:p w14:paraId="16154A04" w14:textId="77777777" w:rsidR="00EA16E8" w:rsidRPr="005A5509" w:rsidRDefault="00EA16E8" w:rsidP="002D0C32">
            <w:pPr>
              <w:pStyle w:val="TAL"/>
            </w:pPr>
            <w:r w:rsidRPr="005A5509">
              <w:t>If IMS media plane security required:</w:t>
            </w:r>
          </w:p>
          <w:p w14:paraId="49C5366C" w14:textId="77777777" w:rsidR="00EA16E8" w:rsidRPr="005A5509" w:rsidRDefault="00EA16E8" w:rsidP="002D0C32">
            <w:pPr>
              <w:pStyle w:val="TAL"/>
            </w:pPr>
            <w:r w:rsidRPr="005A5509">
              <w:tab/>
              <w:t>Pre</w:t>
            </w:r>
            <w:r w:rsidRPr="005A5509">
              <w:noBreakHyphen/>
              <w:t>Shared Key (NOTE 3)</w:t>
            </w:r>
          </w:p>
        </w:tc>
        <w:tc>
          <w:tcPr>
            <w:tcW w:w="3119" w:type="dxa"/>
          </w:tcPr>
          <w:p w14:paraId="2DC5A534" w14:textId="77777777" w:rsidR="00EA16E8" w:rsidRPr="005A5509" w:rsidRDefault="00EA16E8" w:rsidP="002D0C32">
            <w:pPr>
              <w:pStyle w:val="TAL"/>
            </w:pPr>
            <w:r w:rsidRPr="005A5509">
              <w:t>Local Descriptor {</w:t>
            </w:r>
          </w:p>
          <w:p w14:paraId="125F78CF" w14:textId="77777777" w:rsidR="00EA16E8" w:rsidRPr="005A5509" w:rsidRDefault="00EA16E8" w:rsidP="002D0C32">
            <w:pPr>
              <w:pStyle w:val="TAL"/>
            </w:pPr>
          </w:p>
          <w:p w14:paraId="73AA6A86" w14:textId="77777777" w:rsidR="00EA16E8" w:rsidRPr="005A5509" w:rsidRDefault="00EA16E8" w:rsidP="002D0C32">
            <w:pPr>
              <w:pStyle w:val="TAL"/>
            </w:pPr>
            <w:r w:rsidRPr="005A5509">
              <w:t xml:space="preserve">   If IMS media plane security</w:t>
            </w:r>
            <w:r w:rsidRPr="005A5509">
              <w:br/>
              <w:t xml:space="preserve">   required:</w:t>
            </w:r>
          </w:p>
          <w:p w14:paraId="6BC581E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BFCP</w:t>
            </w:r>
          </w:p>
          <w:p w14:paraId="13155210" w14:textId="77777777" w:rsidR="00EA16E8" w:rsidRPr="005A5509" w:rsidRDefault="00EA16E8" w:rsidP="002D0C32">
            <w:pPr>
              <w:pStyle w:val="TAL"/>
            </w:pPr>
          </w:p>
          <w:p w14:paraId="33F9ECE1" w14:textId="77777777" w:rsidR="00EA16E8" w:rsidRPr="005A5509" w:rsidRDefault="00EA16E8" w:rsidP="002D0C32">
            <w:pPr>
              <w:pStyle w:val="TAL"/>
              <w:ind w:leftChars="90" w:left="283" w:hangingChars="57" w:hanging="103"/>
            </w:pPr>
            <w:r w:rsidRPr="005A5509">
              <w:rPr>
                <w:rFonts w:hint="eastAsia"/>
              </w:rPr>
              <w:t>User</w:t>
            </w:r>
            <w:r w:rsidRPr="005A5509">
              <w:t xml:space="preserve"> Identifier</w:t>
            </w:r>
            <w:r w:rsidRPr="005A5509">
              <w:rPr>
                <w:rFonts w:hint="eastAsia"/>
              </w:rPr>
              <w:t xml:space="preserve"> = UserID</w:t>
            </w:r>
          </w:p>
          <w:p w14:paraId="16014F01" w14:textId="77777777" w:rsidR="00EA16E8" w:rsidRPr="005A5509" w:rsidRDefault="00EA16E8" w:rsidP="002D0C32">
            <w:pPr>
              <w:pStyle w:val="TAL"/>
            </w:pPr>
            <w:r w:rsidRPr="005A5509">
              <w:t>Available Floors = FloorId-x, FloorID-y…(NOTE 2)</w:t>
            </w:r>
          </w:p>
          <w:p w14:paraId="4B4095FB" w14:textId="77777777" w:rsidR="00EA16E8" w:rsidRPr="005A5509" w:rsidRDefault="00EA16E8" w:rsidP="002D0C32">
            <w:pPr>
              <w:pStyle w:val="TAL"/>
              <w:ind w:leftChars="90" w:left="283" w:hangingChars="57" w:hanging="103"/>
            </w:pPr>
          </w:p>
          <w:p w14:paraId="07C69601" w14:textId="77777777" w:rsidR="00EA16E8" w:rsidRPr="005A5509" w:rsidRDefault="00EA16E8" w:rsidP="002D0C32">
            <w:pPr>
              <w:pStyle w:val="TAL"/>
            </w:pPr>
            <w:r w:rsidRPr="005A5509">
              <w:t xml:space="preserve">   }</w:t>
            </w:r>
          </w:p>
          <w:p w14:paraId="68755357" w14:textId="77777777" w:rsidR="00EA16E8" w:rsidRPr="005A5509" w:rsidRDefault="00EA16E8" w:rsidP="002D0C32">
            <w:pPr>
              <w:pStyle w:val="TAL"/>
            </w:pPr>
          </w:p>
          <w:p w14:paraId="780B2C89" w14:textId="77777777" w:rsidR="00EA16E8" w:rsidRPr="005A5509" w:rsidRDefault="00EA16E8" w:rsidP="002D0C32">
            <w:pPr>
              <w:pStyle w:val="TAL"/>
            </w:pPr>
            <w:r w:rsidRPr="005A5509">
              <w:t>Remote Descriptor {</w:t>
            </w:r>
          </w:p>
          <w:p w14:paraId="5FB86E3E" w14:textId="77777777" w:rsidR="00EA16E8" w:rsidRPr="005A5509" w:rsidRDefault="00EA16E8" w:rsidP="002D0C32">
            <w:pPr>
              <w:pStyle w:val="TAL"/>
            </w:pPr>
          </w:p>
          <w:p w14:paraId="416A1EB5" w14:textId="77777777" w:rsidR="00EA16E8" w:rsidRPr="005A5509" w:rsidRDefault="00EA16E8" w:rsidP="002D0C32">
            <w:pPr>
              <w:pStyle w:val="TAL"/>
            </w:pPr>
            <w:r w:rsidRPr="005A5509">
              <w:t xml:space="preserve">   If IMS media plane security</w:t>
            </w:r>
            <w:r w:rsidRPr="005A5509">
              <w:br/>
              <w:t xml:space="preserve">   required:</w:t>
            </w:r>
          </w:p>
          <w:p w14:paraId="1F28EBF5"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7FF0E68C" w14:textId="77777777" w:rsidR="00EA16E8" w:rsidRPr="005A5509" w:rsidRDefault="00EA16E8" w:rsidP="002D0C32">
            <w:pPr>
              <w:pStyle w:val="TAL"/>
            </w:pPr>
          </w:p>
          <w:p w14:paraId="57C9932D" w14:textId="77777777" w:rsidR="00EA16E8" w:rsidRPr="005A5509" w:rsidRDefault="00EA16E8" w:rsidP="002D0C32">
            <w:pPr>
              <w:pStyle w:val="TAL"/>
            </w:pPr>
            <w:r w:rsidRPr="005A5509">
              <w:t xml:space="preserve">   }</w:t>
            </w:r>
          </w:p>
        </w:tc>
      </w:tr>
      <w:tr w:rsidR="00EA16E8" w:rsidRPr="005A5509" w14:paraId="743363B4" w14:textId="77777777" w:rsidTr="002D0C32">
        <w:trPr>
          <w:jc w:val="center"/>
        </w:trPr>
        <w:tc>
          <w:tcPr>
            <w:tcW w:w="9357" w:type="dxa"/>
            <w:gridSpan w:val="3"/>
          </w:tcPr>
          <w:p w14:paraId="4759916B" w14:textId="77777777" w:rsidR="00EA16E8" w:rsidRPr="005A5509" w:rsidRDefault="00EA16E8" w:rsidP="002D0C32">
            <w:pPr>
              <w:pStyle w:val="TAN"/>
            </w:pPr>
            <w:r w:rsidRPr="005A5509">
              <w:t>NOTE 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p w14:paraId="522C8837" w14:textId="77777777" w:rsidR="00EA16E8" w:rsidRPr="005A5509" w:rsidRDefault="00EA16E8" w:rsidP="002D0C32">
            <w:pPr>
              <w:pStyle w:val="TAN"/>
            </w:pPr>
            <w:r w:rsidRPr="005A5509">
              <w:t>NOTE 2:</w:t>
            </w:r>
            <w:r>
              <w:rPr>
                <w:lang w:val="en-US" w:eastAsia="sv-SE"/>
              </w:rPr>
              <w:tab/>
            </w:r>
            <w:r w:rsidRPr="005A5509">
              <w:t>Properties are configured against the local stream descriptor for BFCP but infact applies to the whole termination (user), i.e. all streams.</w:t>
            </w:r>
          </w:p>
          <w:p w14:paraId="117297BA" w14:textId="77777777" w:rsidR="00EA16E8" w:rsidRPr="005A5509" w:rsidRDefault="00EA16E8" w:rsidP="002D0C32">
            <w:pPr>
              <w:pStyle w:val="TAN"/>
            </w:pPr>
            <w:r w:rsidRPr="005A5509">
              <w:t>NOTE 3:</w:t>
            </w:r>
            <w:r w:rsidRPr="005A5509">
              <w:tab/>
              <w:t>The MRFC and the MRFP may support IMS media plane security i.e. end</w:t>
            </w:r>
            <w:r w:rsidRPr="005A5509">
              <w:noBreakHyphen/>
              <w:t>to</w:t>
            </w:r>
            <w:r w:rsidRPr="005A5509">
              <w:noBreakHyphen/>
              <w:t>end media security for conferencing (BFCP) using the pre</w:t>
            </w:r>
            <w:r w:rsidRPr="005A5509">
              <w:noBreakHyphen/>
              <w:t>shared key (PSK) ciphersuites for TLS (specified in IETF RFC 4279 [58] and profiled as specified in Annex E of 3GPP TS 33.310 [59]). The list of PSK ciphersuites for TLS supported by the MRFP is preconfigured in the MRFC.</w:t>
            </w:r>
          </w:p>
        </w:tc>
      </w:tr>
    </w:tbl>
    <w:p w14:paraId="7284E5E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6F73BB62" w14:textId="77777777" w:rsidR="00EA16E8" w:rsidRPr="005A5509" w:rsidRDefault="00EA16E8" w:rsidP="00EA16E8">
      <w:pPr>
        <w:rPr>
          <w:lang w:val="en-US" w:eastAsia="sv-SE"/>
        </w:rPr>
      </w:pPr>
      <w:r w:rsidRPr="005A5509">
        <w:rPr>
          <w:lang w:val="en-US" w:eastAsia="sv-SE"/>
        </w:rPr>
        <w:t xml:space="preserve">The MRFP responds as in Table </w:t>
      </w:r>
      <w:r w:rsidRPr="005A5509">
        <w:t>5.17.2.33.2</w:t>
      </w:r>
      <w:r w:rsidRPr="005A5509">
        <w:rPr>
          <w:lang w:val="en-US" w:eastAsia="sv-SE"/>
        </w:rPr>
        <w:t>.</w:t>
      </w:r>
    </w:p>
    <w:p w14:paraId="45E885ED" w14:textId="77777777" w:rsidR="00EA16E8" w:rsidRPr="005A5509" w:rsidRDefault="00EA16E8" w:rsidP="00EA16E8">
      <w:pPr>
        <w:pStyle w:val="TH"/>
      </w:pPr>
      <w:r w:rsidRPr="005A5509">
        <w:lastRenderedPageBreak/>
        <w:t xml:space="preserve">Table 5.17.2.33.2: </w:t>
      </w:r>
      <w:r w:rsidRPr="005A5509">
        <w:rPr>
          <w:rFonts w:hint="eastAsia"/>
        </w:rPr>
        <w:t>Config</w:t>
      </w:r>
      <w:r w:rsidRPr="005A5509">
        <w:t>ure</w:t>
      </w:r>
      <w:r w:rsidRPr="005A5509">
        <w:rPr>
          <w:rFonts w:hint="eastAsia"/>
        </w:rPr>
        <w:t xml:space="preserve"> </w:t>
      </w:r>
      <w:r w:rsidRPr="005A5509">
        <w:t>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697D8A6" w14:textId="77777777" w:rsidTr="002D0C32">
        <w:trPr>
          <w:jc w:val="center"/>
        </w:trPr>
        <w:tc>
          <w:tcPr>
            <w:tcW w:w="3119" w:type="dxa"/>
          </w:tcPr>
          <w:p w14:paraId="0466C186" w14:textId="77777777" w:rsidR="00EA16E8" w:rsidRPr="005A5509" w:rsidRDefault="00EA16E8" w:rsidP="002D0C32">
            <w:pPr>
              <w:pStyle w:val="TAH"/>
            </w:pPr>
            <w:r w:rsidRPr="005A5509">
              <w:t>Address Information</w:t>
            </w:r>
          </w:p>
        </w:tc>
        <w:tc>
          <w:tcPr>
            <w:tcW w:w="3119" w:type="dxa"/>
          </w:tcPr>
          <w:p w14:paraId="751ADEC9" w14:textId="77777777" w:rsidR="00EA16E8" w:rsidRPr="005A5509" w:rsidRDefault="00EA16E8" w:rsidP="002D0C32">
            <w:pPr>
              <w:pStyle w:val="TAH"/>
            </w:pPr>
            <w:r w:rsidRPr="005A5509">
              <w:t>Control information</w:t>
            </w:r>
          </w:p>
        </w:tc>
        <w:tc>
          <w:tcPr>
            <w:tcW w:w="3119" w:type="dxa"/>
          </w:tcPr>
          <w:p w14:paraId="22E1AC33" w14:textId="77777777" w:rsidR="00EA16E8" w:rsidRPr="005A5509" w:rsidRDefault="00EA16E8" w:rsidP="002D0C32">
            <w:pPr>
              <w:pStyle w:val="TAH"/>
            </w:pPr>
            <w:r w:rsidRPr="005A5509">
              <w:t>Bearer information</w:t>
            </w:r>
          </w:p>
        </w:tc>
      </w:tr>
      <w:tr w:rsidR="00EA16E8" w:rsidRPr="005A5509" w14:paraId="2D51D0B0" w14:textId="77777777" w:rsidTr="002D0C32">
        <w:trPr>
          <w:jc w:val="center"/>
        </w:trPr>
        <w:tc>
          <w:tcPr>
            <w:tcW w:w="3119" w:type="dxa"/>
          </w:tcPr>
          <w:p w14:paraId="4A5F3404" w14:textId="77777777" w:rsidR="00EA16E8" w:rsidRPr="005A5509" w:rsidRDefault="00EA16E8" w:rsidP="002D0C32">
            <w:pPr>
              <w:pStyle w:val="TAL"/>
            </w:pPr>
            <w:r w:rsidRPr="005A5509">
              <w:t>Local Descriptor {</w:t>
            </w:r>
          </w:p>
          <w:p w14:paraId="415B63E1" w14:textId="77777777" w:rsidR="00EA16E8" w:rsidRPr="005A5509" w:rsidRDefault="00EA16E8" w:rsidP="002D0C32">
            <w:pPr>
              <w:pStyle w:val="TAL"/>
            </w:pPr>
            <w:r w:rsidRPr="005A5509">
              <w:t xml:space="preserve">      Port</w:t>
            </w:r>
          </w:p>
          <w:p w14:paraId="6A139430" w14:textId="77777777" w:rsidR="00EA16E8" w:rsidRPr="005A5509" w:rsidRDefault="00EA16E8" w:rsidP="002D0C32">
            <w:pPr>
              <w:pStyle w:val="TAL"/>
            </w:pPr>
            <w:r w:rsidRPr="005A5509">
              <w:t xml:space="preserve">      IP Address </w:t>
            </w:r>
          </w:p>
          <w:p w14:paraId="0C28F365" w14:textId="77777777" w:rsidR="00EA16E8" w:rsidRPr="005A5509" w:rsidRDefault="00EA16E8" w:rsidP="002D0C32">
            <w:pPr>
              <w:pStyle w:val="TAL"/>
            </w:pPr>
            <w:r w:rsidRPr="005A5509">
              <w:t xml:space="preserve">   }</w:t>
            </w:r>
          </w:p>
          <w:p w14:paraId="1A0E2A22" w14:textId="77777777" w:rsidR="00EA16E8" w:rsidRPr="005A5509" w:rsidRDefault="00EA16E8" w:rsidP="002D0C32">
            <w:pPr>
              <w:pStyle w:val="TAL"/>
            </w:pPr>
            <w:r w:rsidRPr="005A5509">
              <w:t>Remote Descriptor {</w:t>
            </w:r>
          </w:p>
          <w:p w14:paraId="2C7315EC" w14:textId="77777777" w:rsidR="00EA16E8" w:rsidRPr="005A5509" w:rsidRDefault="00EA16E8" w:rsidP="002D0C32">
            <w:pPr>
              <w:pStyle w:val="TAL"/>
              <w:ind w:leftChars="100" w:left="200"/>
            </w:pPr>
            <w:r w:rsidRPr="005A5509">
              <w:t xml:space="preserve">   Port</w:t>
            </w:r>
          </w:p>
          <w:p w14:paraId="561CC1B8" w14:textId="77777777" w:rsidR="00EA16E8" w:rsidRPr="005A5509" w:rsidRDefault="00EA16E8" w:rsidP="002D0C32">
            <w:pPr>
              <w:pStyle w:val="TAL"/>
            </w:pPr>
            <w:r w:rsidRPr="005A5509">
              <w:t xml:space="preserve">      IP Address </w:t>
            </w:r>
          </w:p>
          <w:p w14:paraId="28409885" w14:textId="77777777" w:rsidR="00EA16E8" w:rsidRPr="005A5509" w:rsidRDefault="00EA16E8" w:rsidP="002D0C32">
            <w:pPr>
              <w:pStyle w:val="TAL"/>
              <w:ind w:leftChars="100" w:left="200"/>
            </w:pPr>
            <w:r w:rsidRPr="005A5509">
              <w:t>}</w:t>
            </w:r>
          </w:p>
          <w:p w14:paraId="5127F6A4" w14:textId="77777777" w:rsidR="00EA16E8" w:rsidRPr="005A5509" w:rsidRDefault="00EA16E8" w:rsidP="002D0C32">
            <w:pPr>
              <w:pStyle w:val="TAL"/>
            </w:pPr>
            <w:r w:rsidRPr="005A5509">
              <w:t xml:space="preserve">   </w:t>
            </w:r>
          </w:p>
        </w:tc>
        <w:tc>
          <w:tcPr>
            <w:tcW w:w="3119" w:type="dxa"/>
          </w:tcPr>
          <w:p w14:paraId="052DC0A2" w14:textId="77777777" w:rsidR="00EA16E8" w:rsidRPr="005A5509" w:rsidRDefault="00EA16E8" w:rsidP="002D0C32">
            <w:pPr>
              <w:pStyle w:val="TAL"/>
              <w:ind w:left="284" w:hanging="284"/>
            </w:pPr>
            <w:r w:rsidRPr="005A5509">
              <w:t>Transaction ID = x</w:t>
            </w:r>
          </w:p>
          <w:p w14:paraId="4743AC2A" w14:textId="77777777" w:rsidR="00EA16E8" w:rsidRPr="005A5509" w:rsidRDefault="00EA16E8" w:rsidP="002D0C32">
            <w:pPr>
              <w:pStyle w:val="TAL"/>
              <w:ind w:left="284" w:hanging="284"/>
            </w:pPr>
            <w:r w:rsidRPr="005A5509">
              <w:t>Context ID = C1</w:t>
            </w:r>
          </w:p>
          <w:p w14:paraId="0A30B2A2" w14:textId="77777777" w:rsidR="00EA16E8" w:rsidRPr="005A5509" w:rsidRDefault="00EA16E8" w:rsidP="002D0C32">
            <w:pPr>
              <w:pStyle w:val="TAL"/>
              <w:ind w:left="284" w:hanging="284"/>
            </w:pPr>
            <w:r w:rsidRPr="005A5509">
              <w:t>Termination ID = T1</w:t>
            </w:r>
          </w:p>
          <w:p w14:paraId="0941AF7F" w14:textId="77777777" w:rsidR="00EA16E8" w:rsidRPr="005A5509" w:rsidRDefault="00EA16E8" w:rsidP="002D0C32">
            <w:pPr>
              <w:pStyle w:val="TAL"/>
              <w:ind w:left="284" w:hanging="284"/>
            </w:pPr>
            <w:r w:rsidRPr="005A5509">
              <w:t xml:space="preserve">Stream Number </w:t>
            </w:r>
          </w:p>
          <w:p w14:paraId="37F648EB" w14:textId="77777777" w:rsidR="00EA16E8" w:rsidRPr="005A5509" w:rsidRDefault="00EA16E8" w:rsidP="002D0C32">
            <w:pPr>
              <w:pStyle w:val="TAL"/>
              <w:ind w:left="284" w:hanging="284"/>
            </w:pPr>
          </w:p>
        </w:tc>
        <w:tc>
          <w:tcPr>
            <w:tcW w:w="3119" w:type="dxa"/>
          </w:tcPr>
          <w:p w14:paraId="7E583888" w14:textId="77777777" w:rsidR="00EA16E8" w:rsidRPr="005A5509" w:rsidRDefault="00EA16E8" w:rsidP="002D0C32">
            <w:pPr>
              <w:pStyle w:val="TAL"/>
            </w:pPr>
            <w:r w:rsidRPr="005A5509">
              <w:t xml:space="preserve">Local Descriptor { </w:t>
            </w:r>
          </w:p>
          <w:p w14:paraId="197DBF75" w14:textId="77777777" w:rsidR="00EA16E8" w:rsidRPr="005A5509" w:rsidRDefault="00EA16E8" w:rsidP="002D0C32">
            <w:pPr>
              <w:pStyle w:val="TAL"/>
            </w:pPr>
            <w:r w:rsidRPr="005A5509">
              <w:t xml:space="preserve">   If IMS media plane security</w:t>
            </w:r>
            <w:r w:rsidRPr="005A5509">
              <w:br/>
              <w:t xml:space="preserve">   required:</w:t>
            </w:r>
          </w:p>
          <w:p w14:paraId="08269D56"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4C6E97B3" w14:textId="77777777" w:rsidR="00EA16E8" w:rsidRPr="005A5509" w:rsidRDefault="00EA16E8" w:rsidP="002D0C32">
            <w:pPr>
              <w:pStyle w:val="TAL"/>
            </w:pPr>
            <w:r w:rsidRPr="005A5509">
              <w:t xml:space="preserve">   }</w:t>
            </w:r>
          </w:p>
          <w:p w14:paraId="49BE955A" w14:textId="77777777" w:rsidR="00EA16E8" w:rsidRPr="005A5509" w:rsidRDefault="00EA16E8" w:rsidP="002D0C32">
            <w:pPr>
              <w:pStyle w:val="TAL"/>
            </w:pPr>
          </w:p>
          <w:p w14:paraId="2F748A0B" w14:textId="77777777" w:rsidR="00EA16E8" w:rsidRPr="005A5509" w:rsidRDefault="00EA16E8" w:rsidP="002D0C32">
            <w:pPr>
              <w:pStyle w:val="TAL"/>
            </w:pPr>
            <w:r w:rsidRPr="005A5509">
              <w:t xml:space="preserve">Remote Descriptor { </w:t>
            </w:r>
          </w:p>
          <w:p w14:paraId="24E09480" w14:textId="77777777" w:rsidR="00EA16E8" w:rsidRPr="005A5509" w:rsidRDefault="00EA16E8" w:rsidP="002D0C32">
            <w:pPr>
              <w:pStyle w:val="TAL"/>
            </w:pPr>
            <w:r w:rsidRPr="005A5509">
              <w:t xml:space="preserve">   If IMS media plane security</w:t>
            </w:r>
            <w:r w:rsidRPr="005A5509">
              <w:br/>
              <w:t xml:space="preserve">   required:</w:t>
            </w:r>
          </w:p>
          <w:p w14:paraId="56ADB76F" w14:textId="77777777" w:rsidR="00EA16E8" w:rsidRPr="005A5509" w:rsidRDefault="00EA16E8" w:rsidP="002D0C32">
            <w:pPr>
              <w:pStyle w:val="TAL"/>
            </w:pPr>
            <w:r w:rsidRPr="005A5509">
              <w:tab/>
              <w:t>Transport = TCP/TLS/</w:t>
            </w:r>
            <w:r w:rsidRPr="005A5509">
              <w:rPr>
                <w:rFonts w:hint="eastAsia"/>
              </w:rPr>
              <w:t>BFCP</w:t>
            </w:r>
            <w:r w:rsidRPr="005A5509">
              <w:br/>
              <w:t xml:space="preserve">   Else</w:t>
            </w:r>
            <w:r w:rsidRPr="005A5509">
              <w:br/>
            </w:r>
            <w:r w:rsidRPr="005A5509">
              <w:tab/>
              <w:t>Transport = TCP/</w:t>
            </w:r>
            <w:r w:rsidRPr="005A5509">
              <w:rPr>
                <w:rFonts w:hint="eastAsia"/>
              </w:rPr>
              <w:t xml:space="preserve"> BFCP</w:t>
            </w:r>
          </w:p>
          <w:p w14:paraId="6162FB5C" w14:textId="77777777" w:rsidR="00EA16E8" w:rsidRPr="005A5509" w:rsidRDefault="00EA16E8" w:rsidP="002D0C32">
            <w:pPr>
              <w:pStyle w:val="TAL"/>
            </w:pPr>
            <w:r w:rsidRPr="005A5509">
              <w:t xml:space="preserve">   }</w:t>
            </w:r>
          </w:p>
        </w:tc>
      </w:tr>
    </w:tbl>
    <w:p w14:paraId="36BFC8BA" w14:textId="77777777" w:rsidR="00EA16E8" w:rsidRPr="005A5509" w:rsidRDefault="00EA16E8" w:rsidP="00EA16E8"/>
    <w:p w14:paraId="76846AC6" w14:textId="77777777" w:rsidR="00EA16E8" w:rsidRPr="005A5509" w:rsidRDefault="00EA16E8" w:rsidP="00EA16E8">
      <w:pPr>
        <w:pStyle w:val="Heading4"/>
        <w:tabs>
          <w:tab w:val="left" w:pos="1425"/>
        </w:tabs>
        <w:ind w:left="1425" w:hanging="1425"/>
      </w:pPr>
      <w:bookmarkStart w:id="339" w:name="_Toc11325879"/>
      <w:bookmarkStart w:id="340" w:name="_Toc170149484"/>
      <w:r w:rsidRPr="005A5509">
        <w:t>5.17.2.34</w:t>
      </w:r>
      <w:r w:rsidRPr="005A5509">
        <w:tab/>
      </w:r>
      <w:r w:rsidRPr="005A5509">
        <w:rPr>
          <w:rFonts w:hint="eastAsia"/>
        </w:rPr>
        <w:t>Config</w:t>
      </w:r>
      <w:r w:rsidRPr="005A5509">
        <w:t>ure</w:t>
      </w:r>
      <w:r w:rsidRPr="005A5509">
        <w:rPr>
          <w:rFonts w:hint="eastAsia"/>
        </w:rPr>
        <w:t xml:space="preserve"> </w:t>
      </w:r>
      <w:r w:rsidRPr="005A5509">
        <w:t>Conference</w:t>
      </w:r>
      <w:bookmarkEnd w:id="339"/>
      <w:bookmarkEnd w:id="340"/>
    </w:p>
    <w:p w14:paraId="51011AA6" w14:textId="77777777" w:rsidR="00EA16E8" w:rsidRPr="005A5509" w:rsidRDefault="00EA16E8" w:rsidP="00EA16E8">
      <w:r w:rsidRPr="005A5509">
        <w:t>This procedure configures or modifies Context properties required to support a MRFP based Floor Control Server.</w:t>
      </w:r>
    </w:p>
    <w:p w14:paraId="326841B9" w14:textId="77777777" w:rsidR="00EA16E8" w:rsidRPr="005A5509" w:rsidRDefault="00EA16E8" w:rsidP="00EA16E8">
      <w:pPr>
        <w:rPr>
          <w:lang w:val="en-US" w:eastAsia="sv-SE"/>
        </w:rPr>
      </w:pPr>
      <w:r w:rsidRPr="005A5509">
        <w:t xml:space="preserve">The MRFC sends an ADD or MODIFY command as in Table 5.17.2.34.1. </w:t>
      </w:r>
    </w:p>
    <w:p w14:paraId="64AE33DE" w14:textId="77777777" w:rsidR="00EA16E8" w:rsidRPr="005A5509" w:rsidRDefault="00EA16E8" w:rsidP="00EA16E8">
      <w:pPr>
        <w:pStyle w:val="TH"/>
      </w:pPr>
      <w:r w:rsidRPr="005A5509">
        <w:t xml:space="preserve">Table 5.17.2.34.1: </w:t>
      </w:r>
      <w:r w:rsidRPr="005A5509">
        <w:rPr>
          <w:rFonts w:hint="eastAsia"/>
        </w:rPr>
        <w:t>Config</w:t>
      </w:r>
      <w:r w:rsidRPr="005A5509">
        <w:t>ure</w:t>
      </w:r>
      <w:r w:rsidRPr="005A5509">
        <w:rPr>
          <w:rFonts w:hint="eastAsia"/>
        </w:rPr>
        <w:t xml:space="preserve"> </w:t>
      </w:r>
      <w:r w:rsidRPr="005A5509">
        <w:t>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694450" w14:textId="77777777" w:rsidTr="002D0C32">
        <w:trPr>
          <w:jc w:val="center"/>
        </w:trPr>
        <w:tc>
          <w:tcPr>
            <w:tcW w:w="3119" w:type="dxa"/>
          </w:tcPr>
          <w:p w14:paraId="0A08A770" w14:textId="77777777" w:rsidR="00EA16E8" w:rsidRPr="005A5509" w:rsidRDefault="00EA16E8" w:rsidP="002D0C32">
            <w:pPr>
              <w:pStyle w:val="TAH"/>
            </w:pPr>
            <w:r w:rsidRPr="005A5509">
              <w:t>Address Information</w:t>
            </w:r>
          </w:p>
        </w:tc>
        <w:tc>
          <w:tcPr>
            <w:tcW w:w="3119" w:type="dxa"/>
          </w:tcPr>
          <w:p w14:paraId="090C3AB9" w14:textId="77777777" w:rsidR="00EA16E8" w:rsidRPr="005A5509" w:rsidRDefault="00EA16E8" w:rsidP="002D0C32">
            <w:pPr>
              <w:pStyle w:val="TAH"/>
            </w:pPr>
            <w:r w:rsidRPr="005A5509">
              <w:t>Control information</w:t>
            </w:r>
          </w:p>
        </w:tc>
        <w:tc>
          <w:tcPr>
            <w:tcW w:w="3119" w:type="dxa"/>
          </w:tcPr>
          <w:p w14:paraId="3535862D" w14:textId="77777777" w:rsidR="00EA16E8" w:rsidRPr="005A5509" w:rsidRDefault="00EA16E8" w:rsidP="002D0C32">
            <w:pPr>
              <w:pStyle w:val="TAH"/>
            </w:pPr>
            <w:r w:rsidRPr="005A5509">
              <w:t>Bearer information</w:t>
            </w:r>
          </w:p>
        </w:tc>
      </w:tr>
      <w:tr w:rsidR="00EA16E8" w:rsidRPr="005A5509" w14:paraId="7BE66791" w14:textId="77777777" w:rsidTr="002D0C32">
        <w:trPr>
          <w:jc w:val="center"/>
        </w:trPr>
        <w:tc>
          <w:tcPr>
            <w:tcW w:w="3119" w:type="dxa"/>
          </w:tcPr>
          <w:p w14:paraId="1E6E9458" w14:textId="77777777" w:rsidR="00EA16E8" w:rsidRPr="005A5509" w:rsidRDefault="00EA16E8" w:rsidP="002D0C32">
            <w:pPr>
              <w:pStyle w:val="TAL"/>
            </w:pPr>
          </w:p>
        </w:tc>
        <w:tc>
          <w:tcPr>
            <w:tcW w:w="3119" w:type="dxa"/>
          </w:tcPr>
          <w:p w14:paraId="133DC14C" w14:textId="77777777" w:rsidR="00EA16E8" w:rsidRPr="005A5509" w:rsidRDefault="00EA16E8" w:rsidP="002D0C32">
            <w:pPr>
              <w:pStyle w:val="TAL"/>
            </w:pPr>
            <w:r w:rsidRPr="005A5509">
              <w:t>Transaction ID = x</w:t>
            </w:r>
          </w:p>
          <w:p w14:paraId="432D4578" w14:textId="77777777" w:rsidR="00EA16E8" w:rsidRPr="005A5509" w:rsidRDefault="00EA16E8" w:rsidP="002D0C32">
            <w:pPr>
              <w:pStyle w:val="TAL"/>
            </w:pPr>
            <w:r w:rsidRPr="005A5509">
              <w:t>If context already exists:</w:t>
            </w:r>
          </w:p>
          <w:p w14:paraId="3ACEE3A9" w14:textId="77777777" w:rsidR="00EA16E8" w:rsidRPr="005A5509" w:rsidRDefault="00EA16E8" w:rsidP="002D0C32">
            <w:pPr>
              <w:pStyle w:val="TAL"/>
            </w:pPr>
            <w:r w:rsidRPr="005A5509">
              <w:t xml:space="preserve">   Context ID = C1</w:t>
            </w:r>
          </w:p>
          <w:p w14:paraId="2E00A6C8" w14:textId="77777777" w:rsidR="00EA16E8" w:rsidRPr="005A5509" w:rsidRDefault="00EA16E8" w:rsidP="002D0C32">
            <w:pPr>
              <w:pStyle w:val="TAL"/>
            </w:pPr>
            <w:r w:rsidRPr="005A5509">
              <w:t>Else</w:t>
            </w:r>
          </w:p>
          <w:p w14:paraId="6A0B1F12" w14:textId="77777777" w:rsidR="00EA16E8" w:rsidRPr="005A5509" w:rsidRDefault="00EA16E8" w:rsidP="002D0C32">
            <w:pPr>
              <w:pStyle w:val="TAL"/>
            </w:pPr>
            <w:r w:rsidRPr="005A5509">
              <w:t xml:space="preserve">   Context = $</w:t>
            </w:r>
          </w:p>
          <w:p w14:paraId="47B3DC44" w14:textId="77777777" w:rsidR="00EA16E8" w:rsidRPr="005A5509" w:rsidRDefault="00EA16E8" w:rsidP="002D0C32">
            <w:pPr>
              <w:pStyle w:val="TAL"/>
            </w:pPr>
          </w:p>
          <w:p w14:paraId="5A15F7AA" w14:textId="77777777" w:rsidR="00EA16E8" w:rsidRPr="005A5509" w:rsidRDefault="00EA16E8" w:rsidP="002D0C32">
            <w:pPr>
              <w:pStyle w:val="TAL"/>
            </w:pPr>
            <w:r w:rsidRPr="005A5509">
              <w:t xml:space="preserve">ContextAttribute Descriptor </w:t>
            </w:r>
          </w:p>
          <w:p w14:paraId="17CB223B" w14:textId="77777777" w:rsidR="00EA16E8" w:rsidRPr="005A5509" w:rsidRDefault="00EA16E8" w:rsidP="002D0C32">
            <w:pPr>
              <w:pStyle w:val="TAL"/>
            </w:pPr>
            <w:r w:rsidRPr="005A5509">
              <w:t>{</w:t>
            </w:r>
          </w:p>
          <w:p w14:paraId="66ECF35E" w14:textId="77777777" w:rsidR="00EA16E8" w:rsidRPr="005A5509" w:rsidRDefault="00EA16E8" w:rsidP="002D0C32">
            <w:pPr>
              <w:pStyle w:val="TAL"/>
            </w:pPr>
            <w:r w:rsidRPr="005A5509">
              <w:t>Conference Identifier = ConfID</w:t>
            </w:r>
          </w:p>
          <w:p w14:paraId="2B41575C" w14:textId="77777777" w:rsidR="00EA16E8" w:rsidRPr="005A5509" w:rsidRDefault="00EA16E8" w:rsidP="002D0C32">
            <w:pPr>
              <w:pStyle w:val="TAL"/>
            </w:pPr>
          </w:p>
          <w:p w14:paraId="04C121B8" w14:textId="77777777" w:rsidR="00EA16E8" w:rsidRPr="005A5509" w:rsidRDefault="00EA16E8" w:rsidP="002D0C32">
            <w:pPr>
              <w:pStyle w:val="TAL"/>
            </w:pPr>
            <w:r w:rsidRPr="005A5509">
              <w:t xml:space="preserve">Floor Control Algorithm = </w:t>
            </w:r>
          </w:p>
          <w:p w14:paraId="0037334A" w14:textId="77777777" w:rsidR="00EA16E8" w:rsidRPr="005A5509" w:rsidRDefault="00EA16E8" w:rsidP="002D0C32">
            <w:pPr>
              <w:pStyle w:val="TAL"/>
            </w:pPr>
            <w:r w:rsidRPr="005A5509">
              <w:t xml:space="preserve">      FloorControlAlgorithm</w:t>
            </w:r>
          </w:p>
          <w:p w14:paraId="60B74E23" w14:textId="77777777" w:rsidR="00EA16E8" w:rsidRPr="005A5509" w:rsidRDefault="00EA16E8" w:rsidP="002D0C32">
            <w:pPr>
              <w:pStyle w:val="TAL"/>
            </w:pPr>
          </w:p>
          <w:p w14:paraId="733D6DA7" w14:textId="77777777" w:rsidR="00EA16E8" w:rsidRPr="005A5509" w:rsidRDefault="00EA16E8" w:rsidP="002D0C32">
            <w:pPr>
              <w:pStyle w:val="TAL"/>
            </w:pPr>
            <w:r w:rsidRPr="005A5509">
              <w:t>MaxNumber of Floor Holders =</w:t>
            </w:r>
          </w:p>
          <w:p w14:paraId="16A49F33" w14:textId="77777777" w:rsidR="00EA16E8" w:rsidRPr="005A5509" w:rsidRDefault="00EA16E8" w:rsidP="002D0C32">
            <w:pPr>
              <w:pStyle w:val="TAL"/>
            </w:pPr>
            <w:r w:rsidRPr="005A5509">
              <w:t xml:space="preserve">      MaxFloorHolder</w:t>
            </w:r>
          </w:p>
          <w:p w14:paraId="447C20FF" w14:textId="77777777" w:rsidR="00EA16E8" w:rsidRPr="005A5509" w:rsidRDefault="00EA16E8" w:rsidP="002D0C32">
            <w:pPr>
              <w:pStyle w:val="TAL"/>
              <w:ind w:left="284" w:hanging="284"/>
              <w:rPr>
                <w:lang w:val="en-US"/>
              </w:rPr>
            </w:pPr>
          </w:p>
          <w:p w14:paraId="690ABCB0" w14:textId="77777777" w:rsidR="00EA16E8" w:rsidRPr="005A5509" w:rsidRDefault="00EA16E8" w:rsidP="002D0C32">
            <w:pPr>
              <w:pStyle w:val="TAL"/>
              <w:ind w:left="284" w:hanging="284"/>
            </w:pPr>
            <w:r w:rsidRPr="005A5509">
              <w:t xml:space="preserve">Floor Resource Associations = </w:t>
            </w:r>
          </w:p>
          <w:p w14:paraId="5BF594E9" w14:textId="77777777" w:rsidR="00EA16E8" w:rsidRPr="005A5509" w:rsidRDefault="00EA16E8" w:rsidP="002D0C32">
            <w:pPr>
              <w:pStyle w:val="TAL"/>
              <w:ind w:left="284" w:hanging="284"/>
            </w:pPr>
            <w:r w:rsidRPr="005A5509">
              <w:t xml:space="preserve">      FloorResAssociations</w:t>
            </w:r>
          </w:p>
          <w:p w14:paraId="775E9AD7" w14:textId="77777777" w:rsidR="00EA16E8" w:rsidRPr="005A5509" w:rsidRDefault="00EA16E8" w:rsidP="002D0C32">
            <w:pPr>
              <w:pStyle w:val="TAL"/>
              <w:ind w:left="284" w:hanging="284"/>
            </w:pPr>
            <w:r w:rsidRPr="005A5509">
              <w:t>}</w:t>
            </w:r>
          </w:p>
          <w:p w14:paraId="03670F0A" w14:textId="77777777" w:rsidR="00EA16E8" w:rsidRPr="005A5509" w:rsidRDefault="00EA16E8" w:rsidP="002D0C32">
            <w:pPr>
              <w:pStyle w:val="TAL"/>
            </w:pPr>
          </w:p>
        </w:tc>
        <w:tc>
          <w:tcPr>
            <w:tcW w:w="3119" w:type="dxa"/>
          </w:tcPr>
          <w:p w14:paraId="23B89986" w14:textId="77777777" w:rsidR="00EA16E8" w:rsidRPr="005A5509" w:rsidRDefault="00EA16E8" w:rsidP="002D0C32">
            <w:pPr>
              <w:pStyle w:val="TAL"/>
            </w:pPr>
          </w:p>
        </w:tc>
      </w:tr>
    </w:tbl>
    <w:p w14:paraId="5120273A" w14:textId="77777777" w:rsidR="00EA16E8" w:rsidRPr="005A5509" w:rsidRDefault="00EA16E8" w:rsidP="00EA16E8">
      <w:pPr>
        <w:rPr>
          <w:lang w:val="en-US" w:eastAsia="sv-SE"/>
        </w:rPr>
      </w:pPr>
    </w:p>
    <w:p w14:paraId="598DB828" w14:textId="77777777" w:rsidR="00EA16E8" w:rsidRPr="005A5509" w:rsidRDefault="00EA16E8" w:rsidP="00EA16E8">
      <w:pPr>
        <w:rPr>
          <w:lang w:val="en-US" w:eastAsia="sv-SE"/>
        </w:rPr>
      </w:pPr>
      <w:r w:rsidRPr="005A5509">
        <w:rPr>
          <w:lang w:val="en-US" w:eastAsia="sv-SE"/>
        </w:rPr>
        <w:t xml:space="preserve">The MRFP responds as in Table </w:t>
      </w:r>
      <w:r w:rsidRPr="005A5509">
        <w:t>5.17.2.34.2</w:t>
      </w:r>
      <w:r w:rsidRPr="005A5509">
        <w:rPr>
          <w:lang w:val="en-US" w:eastAsia="sv-SE"/>
        </w:rPr>
        <w:t xml:space="preserve">. </w:t>
      </w:r>
    </w:p>
    <w:p w14:paraId="2CDEB970" w14:textId="77777777" w:rsidR="00EA16E8" w:rsidRPr="005A5509" w:rsidRDefault="00EA16E8" w:rsidP="00EA16E8">
      <w:pPr>
        <w:pStyle w:val="TH"/>
      </w:pPr>
      <w:r w:rsidRPr="005A5509">
        <w:t xml:space="preserve">Table 5.17.2.34.2: </w:t>
      </w:r>
      <w:r w:rsidRPr="005A5509">
        <w:rPr>
          <w:rFonts w:hint="eastAsia"/>
        </w:rPr>
        <w:t>Config</w:t>
      </w:r>
      <w:r w:rsidRPr="005A5509">
        <w:t>ure</w:t>
      </w:r>
      <w:r w:rsidRPr="005A5509">
        <w:rPr>
          <w:rFonts w:hint="eastAsia"/>
        </w:rPr>
        <w:t xml:space="preserve"> </w:t>
      </w:r>
      <w:r w:rsidRPr="005A5509">
        <w:t>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8410A6" w14:textId="77777777" w:rsidTr="002D0C32">
        <w:trPr>
          <w:jc w:val="center"/>
        </w:trPr>
        <w:tc>
          <w:tcPr>
            <w:tcW w:w="3119" w:type="dxa"/>
          </w:tcPr>
          <w:p w14:paraId="777CCE88" w14:textId="77777777" w:rsidR="00EA16E8" w:rsidRPr="005A5509" w:rsidRDefault="00EA16E8" w:rsidP="002D0C32">
            <w:pPr>
              <w:pStyle w:val="TAH"/>
            </w:pPr>
            <w:r w:rsidRPr="005A5509">
              <w:t>Address Information</w:t>
            </w:r>
          </w:p>
        </w:tc>
        <w:tc>
          <w:tcPr>
            <w:tcW w:w="3119" w:type="dxa"/>
          </w:tcPr>
          <w:p w14:paraId="0A0C373D" w14:textId="77777777" w:rsidR="00EA16E8" w:rsidRPr="005A5509" w:rsidRDefault="00EA16E8" w:rsidP="002D0C32">
            <w:pPr>
              <w:pStyle w:val="TAH"/>
            </w:pPr>
            <w:r w:rsidRPr="005A5509">
              <w:t>Control information</w:t>
            </w:r>
          </w:p>
        </w:tc>
        <w:tc>
          <w:tcPr>
            <w:tcW w:w="3119" w:type="dxa"/>
          </w:tcPr>
          <w:p w14:paraId="11AFCE25" w14:textId="77777777" w:rsidR="00EA16E8" w:rsidRPr="005A5509" w:rsidRDefault="00EA16E8" w:rsidP="002D0C32">
            <w:pPr>
              <w:pStyle w:val="TAH"/>
            </w:pPr>
            <w:r w:rsidRPr="005A5509">
              <w:t>Bearer information</w:t>
            </w:r>
          </w:p>
        </w:tc>
      </w:tr>
      <w:tr w:rsidR="00EA16E8" w:rsidRPr="005A5509" w14:paraId="3AF500E6" w14:textId="77777777" w:rsidTr="002D0C32">
        <w:trPr>
          <w:jc w:val="center"/>
        </w:trPr>
        <w:tc>
          <w:tcPr>
            <w:tcW w:w="3119" w:type="dxa"/>
          </w:tcPr>
          <w:p w14:paraId="057F746B" w14:textId="77777777" w:rsidR="00EA16E8" w:rsidRPr="005A5509" w:rsidRDefault="00EA16E8" w:rsidP="002D0C32">
            <w:pPr>
              <w:pStyle w:val="TAL"/>
            </w:pPr>
            <w:r w:rsidRPr="005A5509">
              <w:t xml:space="preserve">   </w:t>
            </w:r>
          </w:p>
        </w:tc>
        <w:tc>
          <w:tcPr>
            <w:tcW w:w="3119" w:type="dxa"/>
          </w:tcPr>
          <w:p w14:paraId="05A1E49F" w14:textId="77777777" w:rsidR="00EA16E8" w:rsidRPr="005A5509" w:rsidRDefault="00EA16E8" w:rsidP="002D0C32">
            <w:pPr>
              <w:pStyle w:val="TAL"/>
              <w:ind w:left="284" w:hanging="284"/>
              <w:rPr>
                <w:lang w:val="fr-FR"/>
              </w:rPr>
            </w:pPr>
            <w:r w:rsidRPr="005A5509">
              <w:rPr>
                <w:lang w:val="fr-FR"/>
              </w:rPr>
              <w:t>Context ID = C1</w:t>
            </w:r>
          </w:p>
          <w:p w14:paraId="2ECC60A2" w14:textId="77777777" w:rsidR="00EA16E8" w:rsidRPr="005A5509" w:rsidRDefault="00EA16E8" w:rsidP="002D0C32">
            <w:pPr>
              <w:pStyle w:val="TAL"/>
              <w:ind w:left="284" w:hanging="284"/>
            </w:pPr>
          </w:p>
        </w:tc>
        <w:tc>
          <w:tcPr>
            <w:tcW w:w="3119" w:type="dxa"/>
          </w:tcPr>
          <w:p w14:paraId="71A3FB85" w14:textId="77777777" w:rsidR="00EA16E8" w:rsidRPr="005A5509" w:rsidRDefault="00EA16E8" w:rsidP="002D0C32">
            <w:pPr>
              <w:pStyle w:val="TAL"/>
            </w:pPr>
          </w:p>
        </w:tc>
      </w:tr>
    </w:tbl>
    <w:p w14:paraId="64303A77" w14:textId="77777777" w:rsidR="00EA16E8" w:rsidRPr="005A5509" w:rsidRDefault="00EA16E8" w:rsidP="00EA16E8"/>
    <w:p w14:paraId="293FC8F0" w14:textId="77777777" w:rsidR="00EA16E8" w:rsidRPr="005A5509" w:rsidRDefault="00EA16E8" w:rsidP="00EA16E8">
      <w:pPr>
        <w:pStyle w:val="Heading4"/>
        <w:tabs>
          <w:tab w:val="left" w:pos="1425"/>
        </w:tabs>
        <w:ind w:left="1425" w:hanging="1425"/>
      </w:pPr>
      <w:bookmarkStart w:id="341" w:name="_Toc11325880"/>
      <w:bookmarkStart w:id="342" w:name="_Toc170149485"/>
      <w:r w:rsidRPr="005A5509">
        <w:t>5.17.2.35</w:t>
      </w:r>
      <w:r w:rsidRPr="005A5509">
        <w:tab/>
        <w:t>Designate Floor Chair</w:t>
      </w:r>
      <w:bookmarkEnd w:id="341"/>
      <w:bookmarkEnd w:id="342"/>
    </w:p>
    <w:p w14:paraId="0F0C73A3" w14:textId="77777777" w:rsidR="00EA16E8" w:rsidRPr="005A5509" w:rsidRDefault="00EA16E8" w:rsidP="00EA16E8">
      <w:r w:rsidRPr="005A5509">
        <w:t>This procedure configures a termination to be Floor Chair support Binary Floor Control Protocol.</w:t>
      </w:r>
    </w:p>
    <w:p w14:paraId="6BBCDC86" w14:textId="77777777" w:rsidR="00EA16E8" w:rsidRPr="005A5509" w:rsidRDefault="00EA16E8" w:rsidP="00EA16E8">
      <w:r w:rsidRPr="005A5509">
        <w:t>Pre-requisites:</w:t>
      </w:r>
    </w:p>
    <w:p w14:paraId="4764F63E" w14:textId="77777777" w:rsidR="00EA16E8" w:rsidRPr="005A5509" w:rsidRDefault="00EA16E8" w:rsidP="00EA16E8">
      <w:pPr>
        <w:pStyle w:val="B2"/>
      </w:pPr>
      <w:r w:rsidRPr="005A5509">
        <w:lastRenderedPageBreak/>
        <w:t>-</w:t>
      </w:r>
      <w:r w:rsidRPr="005A5509">
        <w:tab/>
        <w:t>This procedure is dependent on "Configure Conference" procedure having been successfully completed or it may be combined in the same ADD command.</w:t>
      </w:r>
    </w:p>
    <w:p w14:paraId="07478237" w14:textId="77777777" w:rsidR="00EA16E8" w:rsidRPr="005A5509" w:rsidRDefault="00EA16E8" w:rsidP="00EA16E8">
      <w:pPr>
        <w:pStyle w:val="B2"/>
      </w:pPr>
      <w:r w:rsidRPr="005A5509">
        <w:t>-</w:t>
      </w:r>
      <w:r w:rsidRPr="005A5509">
        <w:tab/>
        <w:t>This procedure is dependent on "Configure BFCP Termination" procedure having been successfully completed or it may be combined in the same command.</w:t>
      </w:r>
    </w:p>
    <w:p w14:paraId="5D5B3BB7" w14:textId="77777777" w:rsidR="00EA16E8" w:rsidRPr="005A5509" w:rsidRDefault="00EA16E8" w:rsidP="00EA16E8">
      <w:pPr>
        <w:rPr>
          <w:lang w:val="en-US" w:eastAsia="sv-SE"/>
        </w:rPr>
      </w:pPr>
      <w:r w:rsidRPr="005A5509">
        <w:t xml:space="preserve">The MRFC sends an ADD or MODIFY command as in Table 5.17.2.35.1. </w:t>
      </w:r>
    </w:p>
    <w:p w14:paraId="100EBD1E" w14:textId="77777777" w:rsidR="00EA16E8" w:rsidRPr="005A5509" w:rsidRDefault="00EA16E8" w:rsidP="00EA16E8">
      <w:pPr>
        <w:pStyle w:val="TH"/>
      </w:pPr>
      <w:r w:rsidRPr="005A5509">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BE1D304" w14:textId="77777777" w:rsidTr="002D0C32">
        <w:trPr>
          <w:jc w:val="center"/>
        </w:trPr>
        <w:tc>
          <w:tcPr>
            <w:tcW w:w="3119" w:type="dxa"/>
          </w:tcPr>
          <w:p w14:paraId="2079CF03" w14:textId="77777777" w:rsidR="00EA16E8" w:rsidRPr="005A5509" w:rsidRDefault="00EA16E8" w:rsidP="002D0C32">
            <w:pPr>
              <w:pStyle w:val="TAH"/>
            </w:pPr>
            <w:r w:rsidRPr="005A5509">
              <w:t>Address Information</w:t>
            </w:r>
          </w:p>
        </w:tc>
        <w:tc>
          <w:tcPr>
            <w:tcW w:w="3119" w:type="dxa"/>
          </w:tcPr>
          <w:p w14:paraId="7C0778E2" w14:textId="77777777" w:rsidR="00EA16E8" w:rsidRPr="005A5509" w:rsidRDefault="00EA16E8" w:rsidP="002D0C32">
            <w:pPr>
              <w:pStyle w:val="TAH"/>
            </w:pPr>
            <w:r w:rsidRPr="005A5509">
              <w:t>Control information</w:t>
            </w:r>
          </w:p>
        </w:tc>
        <w:tc>
          <w:tcPr>
            <w:tcW w:w="3119" w:type="dxa"/>
          </w:tcPr>
          <w:p w14:paraId="45B56B4A" w14:textId="77777777" w:rsidR="00EA16E8" w:rsidRPr="005A5509" w:rsidRDefault="00EA16E8" w:rsidP="002D0C32">
            <w:pPr>
              <w:pStyle w:val="TAH"/>
            </w:pPr>
            <w:r w:rsidRPr="005A5509">
              <w:t>Bearer information</w:t>
            </w:r>
          </w:p>
        </w:tc>
      </w:tr>
      <w:tr w:rsidR="00EA16E8" w:rsidRPr="005A5509" w14:paraId="4CA40F05" w14:textId="77777777" w:rsidTr="002D0C32">
        <w:trPr>
          <w:jc w:val="center"/>
        </w:trPr>
        <w:tc>
          <w:tcPr>
            <w:tcW w:w="3119" w:type="dxa"/>
          </w:tcPr>
          <w:p w14:paraId="01693831" w14:textId="77777777" w:rsidR="00EA16E8" w:rsidRPr="005A5509" w:rsidRDefault="00EA16E8" w:rsidP="002D0C32">
            <w:pPr>
              <w:pStyle w:val="TAL"/>
            </w:pPr>
          </w:p>
        </w:tc>
        <w:tc>
          <w:tcPr>
            <w:tcW w:w="3119" w:type="dxa"/>
          </w:tcPr>
          <w:p w14:paraId="3C9D6D51" w14:textId="77777777" w:rsidR="00EA16E8" w:rsidRPr="005A5509" w:rsidRDefault="00EA16E8" w:rsidP="002D0C32">
            <w:pPr>
              <w:pStyle w:val="TAL"/>
            </w:pPr>
            <w:r w:rsidRPr="005A5509">
              <w:t>Transaction ID = x</w:t>
            </w:r>
          </w:p>
          <w:p w14:paraId="7E779B22" w14:textId="77777777" w:rsidR="00EA16E8" w:rsidRPr="005A5509" w:rsidRDefault="00EA16E8" w:rsidP="002D0C32">
            <w:pPr>
              <w:pStyle w:val="TAL"/>
            </w:pPr>
          </w:p>
          <w:p w14:paraId="4D87636F" w14:textId="77777777" w:rsidR="00EA16E8" w:rsidRPr="005A5509" w:rsidRDefault="00EA16E8" w:rsidP="002D0C32">
            <w:pPr>
              <w:pStyle w:val="TAL"/>
            </w:pPr>
            <w:r w:rsidRPr="005A5509">
              <w:t>Context ID = C1</w:t>
            </w:r>
          </w:p>
          <w:p w14:paraId="5DFE6B5F" w14:textId="77777777" w:rsidR="00EA16E8" w:rsidRPr="005A5509" w:rsidRDefault="00EA16E8" w:rsidP="002D0C32">
            <w:pPr>
              <w:pStyle w:val="TAL"/>
            </w:pPr>
          </w:p>
          <w:p w14:paraId="0469F162" w14:textId="77777777" w:rsidR="00EA16E8" w:rsidRPr="005A5509" w:rsidRDefault="00EA16E8" w:rsidP="002D0C32">
            <w:pPr>
              <w:pStyle w:val="TAL"/>
            </w:pPr>
            <w:r w:rsidRPr="005A5509">
              <w:t>If Termination exists:</w:t>
            </w:r>
          </w:p>
          <w:p w14:paraId="6F5DF638" w14:textId="77777777" w:rsidR="00EA16E8" w:rsidRPr="005A5509" w:rsidRDefault="00EA16E8" w:rsidP="002D0C32">
            <w:pPr>
              <w:pStyle w:val="TAL"/>
            </w:pPr>
            <w:r w:rsidRPr="005A5509">
              <w:t xml:space="preserve">   Termination ID = T1</w:t>
            </w:r>
          </w:p>
          <w:p w14:paraId="02BBB656" w14:textId="77777777" w:rsidR="00EA16E8" w:rsidRPr="005A5509" w:rsidRDefault="00EA16E8" w:rsidP="002D0C32">
            <w:pPr>
              <w:pStyle w:val="TAL"/>
            </w:pPr>
            <w:r w:rsidRPr="005A5509">
              <w:t>Else</w:t>
            </w:r>
          </w:p>
          <w:p w14:paraId="764EBB9C" w14:textId="77777777" w:rsidR="00EA16E8" w:rsidRPr="005A5509" w:rsidRDefault="00EA16E8" w:rsidP="002D0C32">
            <w:pPr>
              <w:pStyle w:val="TAL"/>
              <w:ind w:left="284" w:hanging="284"/>
            </w:pPr>
            <w:r w:rsidRPr="005A5509">
              <w:t xml:space="preserve">   Termination ID = $</w:t>
            </w:r>
          </w:p>
          <w:p w14:paraId="45803C9F" w14:textId="77777777" w:rsidR="00EA16E8" w:rsidRPr="005A5509" w:rsidRDefault="00EA16E8" w:rsidP="002D0C32">
            <w:pPr>
              <w:pStyle w:val="TAL"/>
              <w:ind w:left="284" w:hanging="284"/>
            </w:pPr>
          </w:p>
          <w:p w14:paraId="63A26E5C" w14:textId="77777777" w:rsidR="00EA16E8" w:rsidRPr="005A5509" w:rsidRDefault="00EA16E8" w:rsidP="002D0C32">
            <w:pPr>
              <w:pStyle w:val="TAL"/>
              <w:ind w:left="284" w:hanging="284"/>
            </w:pPr>
            <w:r w:rsidRPr="005A5509">
              <w:t>If Stream Number Specified:</w:t>
            </w:r>
          </w:p>
          <w:p w14:paraId="6970AE04" w14:textId="77777777" w:rsidR="00EA16E8" w:rsidRPr="005A5509" w:rsidRDefault="00EA16E8" w:rsidP="002D0C32">
            <w:pPr>
              <w:pStyle w:val="TAL"/>
              <w:ind w:left="284" w:hanging="284"/>
            </w:pPr>
            <w:r w:rsidRPr="005A5509">
              <w:t xml:space="preserve">   Stream Number</w:t>
            </w:r>
          </w:p>
          <w:p w14:paraId="22D0AD31" w14:textId="77777777" w:rsidR="00EA16E8" w:rsidRPr="005A5509" w:rsidRDefault="00EA16E8" w:rsidP="002D0C32">
            <w:pPr>
              <w:pStyle w:val="TAL"/>
              <w:ind w:left="284" w:hanging="284"/>
            </w:pPr>
          </w:p>
          <w:p w14:paraId="3A90ED32" w14:textId="77777777" w:rsidR="00EA16E8" w:rsidRPr="005A5509" w:rsidRDefault="00EA16E8" w:rsidP="002D0C32">
            <w:pPr>
              <w:pStyle w:val="TAL"/>
              <w:ind w:left="284" w:hanging="284"/>
            </w:pPr>
            <w:r w:rsidRPr="005A5509">
              <w:t>Floors Controlled by Chair =</w:t>
            </w:r>
          </w:p>
          <w:p w14:paraId="64E85A13" w14:textId="77777777" w:rsidR="00EA16E8" w:rsidRPr="005A5509" w:rsidRDefault="00EA16E8" w:rsidP="002D0C32">
            <w:pPr>
              <w:pStyle w:val="TAL"/>
              <w:ind w:left="284" w:hanging="284"/>
            </w:pPr>
            <w:r w:rsidRPr="005A5509">
              <w:t xml:space="preserve">      ControlledByChair</w:t>
            </w:r>
          </w:p>
          <w:p w14:paraId="40D46C9C" w14:textId="77777777" w:rsidR="00EA16E8" w:rsidRPr="005A5509" w:rsidRDefault="00EA16E8" w:rsidP="002D0C32">
            <w:pPr>
              <w:pStyle w:val="TAL"/>
              <w:ind w:left="284" w:hanging="284"/>
            </w:pPr>
          </w:p>
          <w:p w14:paraId="3057711E" w14:textId="77777777" w:rsidR="00EA16E8" w:rsidRPr="005A5509" w:rsidRDefault="00EA16E8" w:rsidP="002D0C32">
            <w:pPr>
              <w:pStyle w:val="TAL"/>
              <w:ind w:left="284" w:hanging="284"/>
            </w:pPr>
            <w:r w:rsidRPr="005A5509">
              <w:t>If detection of hanging termination is requested: (NOTE</w:t>
            </w:r>
            <w:r w:rsidRPr="005A5509">
              <w:rPr>
                <w:rFonts w:hint="eastAsia"/>
              </w:rPr>
              <w:t>1</w:t>
            </w:r>
            <w:r w:rsidRPr="005A5509">
              <w:t>)</w:t>
            </w:r>
          </w:p>
          <w:p w14:paraId="259B5A93" w14:textId="77777777" w:rsidR="00EA16E8" w:rsidRPr="005A5509" w:rsidRDefault="00EA16E8" w:rsidP="002D0C32">
            <w:pPr>
              <w:pStyle w:val="TAL"/>
              <w:ind w:left="284" w:hanging="284"/>
            </w:pPr>
            <w:r w:rsidRPr="005A5509">
              <w:t>NotificationRequested (Event ID = x,</w:t>
            </w:r>
          </w:p>
          <w:p w14:paraId="53EE889A" w14:textId="77777777" w:rsidR="00EA16E8" w:rsidRPr="005A5509" w:rsidRDefault="00EA16E8" w:rsidP="002D0C32">
            <w:pPr>
              <w:pStyle w:val="TAL"/>
              <w:ind w:left="284" w:hanging="284"/>
            </w:pPr>
            <w:r w:rsidRPr="005A5509">
              <w:t>"termination heartbeat")</w:t>
            </w:r>
          </w:p>
          <w:p w14:paraId="00FB5590" w14:textId="77777777" w:rsidR="00EA16E8" w:rsidRPr="005A5509" w:rsidRDefault="00EA16E8" w:rsidP="002D0C32">
            <w:pPr>
              <w:pStyle w:val="TAL"/>
              <w:ind w:left="284" w:hanging="284"/>
            </w:pPr>
          </w:p>
        </w:tc>
        <w:tc>
          <w:tcPr>
            <w:tcW w:w="3119" w:type="dxa"/>
          </w:tcPr>
          <w:p w14:paraId="450E3214" w14:textId="77777777" w:rsidR="00EA16E8" w:rsidRPr="005A5509" w:rsidRDefault="00EA16E8" w:rsidP="002D0C32">
            <w:pPr>
              <w:pStyle w:val="TAL"/>
            </w:pPr>
          </w:p>
        </w:tc>
      </w:tr>
      <w:tr w:rsidR="00EA16E8" w:rsidRPr="005A5509" w14:paraId="707E7CE6" w14:textId="77777777" w:rsidTr="002D0C32">
        <w:trPr>
          <w:jc w:val="center"/>
        </w:trPr>
        <w:tc>
          <w:tcPr>
            <w:tcW w:w="9357" w:type="dxa"/>
            <w:gridSpan w:val="3"/>
          </w:tcPr>
          <w:p w14:paraId="4CE10B62" w14:textId="77777777" w:rsidR="00EA16E8" w:rsidRPr="005A5509" w:rsidRDefault="00EA16E8" w:rsidP="002D0C32">
            <w:pPr>
              <w:pStyle w:val="TAN"/>
            </w:pPr>
            <w:r w:rsidRPr="005A5509">
              <w:t>NOTE1:</w:t>
            </w:r>
            <w:r w:rsidRPr="005A5509">
              <w:rPr>
                <w:lang w:val="en-US" w:eastAsia="sv-SE"/>
              </w:rPr>
              <w:tab/>
            </w:r>
            <w:r w:rsidRPr="005A5509">
              <w:t>It is highly recommended to request termination heartbeat notification to detect hanging context and termination in the MRFP that may result e.g. from a loss of communication between the MRFC and the MRFP.</w:t>
            </w:r>
          </w:p>
        </w:tc>
      </w:tr>
    </w:tbl>
    <w:p w14:paraId="3F8A7CA4"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3EDC676F" w14:textId="77777777" w:rsidR="00EA16E8" w:rsidRPr="005A5509" w:rsidRDefault="00EA16E8" w:rsidP="00EA16E8">
      <w:pPr>
        <w:rPr>
          <w:lang w:val="en-US" w:eastAsia="sv-SE"/>
        </w:rPr>
      </w:pPr>
      <w:r w:rsidRPr="005A5509">
        <w:rPr>
          <w:lang w:val="en-US" w:eastAsia="sv-SE"/>
        </w:rPr>
        <w:t xml:space="preserve">The MRFP responds as in Table </w:t>
      </w:r>
      <w:r w:rsidRPr="005A5509">
        <w:t>5.17.2.35.2</w:t>
      </w:r>
      <w:r w:rsidRPr="005A5509">
        <w:rPr>
          <w:lang w:val="en-US" w:eastAsia="sv-SE"/>
        </w:rPr>
        <w:t xml:space="preserve">. </w:t>
      </w:r>
    </w:p>
    <w:p w14:paraId="2878EE95" w14:textId="77777777" w:rsidR="00EA16E8" w:rsidRPr="005A5509" w:rsidRDefault="00EA16E8" w:rsidP="00EA16E8">
      <w:pPr>
        <w:pStyle w:val="TH"/>
      </w:pPr>
      <w:r w:rsidRPr="005A5509">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7E3784" w14:textId="77777777" w:rsidTr="002D0C32">
        <w:trPr>
          <w:jc w:val="center"/>
        </w:trPr>
        <w:tc>
          <w:tcPr>
            <w:tcW w:w="3119" w:type="dxa"/>
          </w:tcPr>
          <w:p w14:paraId="42659B20" w14:textId="77777777" w:rsidR="00EA16E8" w:rsidRPr="005A5509" w:rsidRDefault="00EA16E8" w:rsidP="002D0C32">
            <w:pPr>
              <w:pStyle w:val="TAH"/>
            </w:pPr>
            <w:r w:rsidRPr="005A5509">
              <w:t>Address Information</w:t>
            </w:r>
          </w:p>
        </w:tc>
        <w:tc>
          <w:tcPr>
            <w:tcW w:w="3119" w:type="dxa"/>
          </w:tcPr>
          <w:p w14:paraId="4EFD0207" w14:textId="77777777" w:rsidR="00EA16E8" w:rsidRPr="005A5509" w:rsidRDefault="00EA16E8" w:rsidP="002D0C32">
            <w:pPr>
              <w:pStyle w:val="TAH"/>
            </w:pPr>
            <w:r w:rsidRPr="005A5509">
              <w:t>Control information</w:t>
            </w:r>
          </w:p>
        </w:tc>
        <w:tc>
          <w:tcPr>
            <w:tcW w:w="3119" w:type="dxa"/>
          </w:tcPr>
          <w:p w14:paraId="5B43937E" w14:textId="77777777" w:rsidR="00EA16E8" w:rsidRPr="005A5509" w:rsidRDefault="00EA16E8" w:rsidP="002D0C32">
            <w:pPr>
              <w:pStyle w:val="TAH"/>
            </w:pPr>
            <w:r w:rsidRPr="005A5509">
              <w:t>Bearer information</w:t>
            </w:r>
          </w:p>
        </w:tc>
      </w:tr>
      <w:tr w:rsidR="00EA16E8" w:rsidRPr="005A5509" w14:paraId="4D6672C2" w14:textId="77777777" w:rsidTr="002D0C32">
        <w:trPr>
          <w:jc w:val="center"/>
        </w:trPr>
        <w:tc>
          <w:tcPr>
            <w:tcW w:w="3119" w:type="dxa"/>
          </w:tcPr>
          <w:p w14:paraId="6724AE9F" w14:textId="77777777" w:rsidR="00EA16E8" w:rsidRPr="005A5509" w:rsidRDefault="00EA16E8" w:rsidP="002D0C32">
            <w:pPr>
              <w:pStyle w:val="TAL"/>
            </w:pPr>
            <w:r w:rsidRPr="005A5509">
              <w:t xml:space="preserve">   </w:t>
            </w:r>
          </w:p>
        </w:tc>
        <w:tc>
          <w:tcPr>
            <w:tcW w:w="3119" w:type="dxa"/>
          </w:tcPr>
          <w:p w14:paraId="054C0AA4" w14:textId="77777777" w:rsidR="00EA16E8" w:rsidRPr="005A5509" w:rsidRDefault="00EA16E8" w:rsidP="002D0C32">
            <w:pPr>
              <w:pStyle w:val="TAL"/>
              <w:ind w:left="284" w:hanging="284"/>
            </w:pPr>
            <w:r w:rsidRPr="005A5509">
              <w:t>Transaction ID = x</w:t>
            </w:r>
          </w:p>
          <w:p w14:paraId="5140F93D" w14:textId="77777777" w:rsidR="00EA16E8" w:rsidRPr="005A5509" w:rsidRDefault="00EA16E8" w:rsidP="002D0C32">
            <w:pPr>
              <w:pStyle w:val="TAL"/>
              <w:ind w:left="284" w:hanging="284"/>
            </w:pPr>
            <w:r w:rsidRPr="005A5509">
              <w:t>Context ID = C1</w:t>
            </w:r>
          </w:p>
          <w:p w14:paraId="44A673D3" w14:textId="77777777" w:rsidR="00EA16E8" w:rsidRPr="005A5509" w:rsidRDefault="00EA16E8" w:rsidP="002D0C32">
            <w:pPr>
              <w:pStyle w:val="TAL"/>
              <w:ind w:left="284" w:hanging="284"/>
            </w:pPr>
            <w:r w:rsidRPr="005A5509">
              <w:t>Termination ID = T1</w:t>
            </w:r>
          </w:p>
          <w:p w14:paraId="40B63740" w14:textId="77777777" w:rsidR="00EA16E8" w:rsidRPr="005A5509" w:rsidRDefault="00EA16E8" w:rsidP="002D0C32">
            <w:pPr>
              <w:pStyle w:val="TAL"/>
              <w:ind w:left="284" w:hanging="284"/>
            </w:pPr>
            <w:r w:rsidRPr="005A5509">
              <w:t xml:space="preserve">Stream Number </w:t>
            </w:r>
          </w:p>
          <w:p w14:paraId="297264AC" w14:textId="77777777" w:rsidR="00EA16E8" w:rsidRPr="005A5509" w:rsidRDefault="00EA16E8" w:rsidP="002D0C32">
            <w:pPr>
              <w:pStyle w:val="TAL"/>
              <w:ind w:left="284" w:hanging="284"/>
            </w:pPr>
          </w:p>
        </w:tc>
        <w:tc>
          <w:tcPr>
            <w:tcW w:w="3119" w:type="dxa"/>
          </w:tcPr>
          <w:p w14:paraId="248CECD5" w14:textId="77777777" w:rsidR="00EA16E8" w:rsidRPr="005A5509" w:rsidRDefault="00EA16E8" w:rsidP="002D0C32">
            <w:pPr>
              <w:pStyle w:val="TAL"/>
            </w:pPr>
          </w:p>
        </w:tc>
      </w:tr>
    </w:tbl>
    <w:p w14:paraId="6E4D4BF9" w14:textId="77777777" w:rsidR="00EA16E8" w:rsidRPr="005A5509" w:rsidRDefault="00EA16E8" w:rsidP="00EA16E8"/>
    <w:p w14:paraId="266884F2" w14:textId="77777777" w:rsidR="00EA16E8" w:rsidRPr="005A5509" w:rsidRDefault="00EA16E8" w:rsidP="00EA16E8">
      <w:pPr>
        <w:pStyle w:val="Heading4"/>
        <w:tabs>
          <w:tab w:val="left" w:pos="1425"/>
        </w:tabs>
        <w:ind w:left="1425" w:hanging="1425"/>
      </w:pPr>
      <w:bookmarkStart w:id="343" w:name="_Toc11325881"/>
      <w:bookmarkStart w:id="344" w:name="_Toc170149486"/>
      <w:r w:rsidRPr="005A5509">
        <w:t>5.17.2.36</w:t>
      </w:r>
      <w:r w:rsidRPr="005A5509">
        <w:tab/>
        <w:t>Floor Request Decision</w:t>
      </w:r>
      <w:bookmarkEnd w:id="343"/>
      <w:bookmarkEnd w:id="344"/>
    </w:p>
    <w:p w14:paraId="12C10A90" w14:textId="77777777" w:rsidR="00EA16E8" w:rsidRPr="005A5509" w:rsidRDefault="00EA16E8" w:rsidP="00EA16E8">
      <w:r w:rsidRPr="005A5509">
        <w:t>This procedure requests the MRFP to notify the MRFC when a decision has been made by the FCS in response to a BFCP Floor Request.</w:t>
      </w:r>
    </w:p>
    <w:p w14:paraId="12BEF734" w14:textId="77777777" w:rsidR="00EA16E8" w:rsidRPr="005A5509" w:rsidRDefault="00EA16E8" w:rsidP="00EA16E8">
      <w:pPr>
        <w:rPr>
          <w:lang w:val="en-US" w:eastAsia="sv-SE"/>
        </w:rPr>
      </w:pPr>
      <w:r w:rsidRPr="005A5509">
        <w:t xml:space="preserve">The MRFC sends an ADD or  MODIFY command as in Table 5.17.2.yx.1. </w:t>
      </w:r>
    </w:p>
    <w:p w14:paraId="431E44E8" w14:textId="77777777" w:rsidR="00EA16E8" w:rsidRPr="005A5509" w:rsidRDefault="00EA16E8" w:rsidP="00EA16E8">
      <w:pPr>
        <w:pStyle w:val="TH"/>
      </w:pPr>
      <w:r w:rsidRPr="005A5509">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C9A6523" w14:textId="77777777" w:rsidTr="002D0C32">
        <w:trPr>
          <w:jc w:val="center"/>
        </w:trPr>
        <w:tc>
          <w:tcPr>
            <w:tcW w:w="3119" w:type="dxa"/>
          </w:tcPr>
          <w:p w14:paraId="7B4648E7" w14:textId="77777777" w:rsidR="00EA16E8" w:rsidRPr="005A5509" w:rsidRDefault="00EA16E8" w:rsidP="002D0C32">
            <w:pPr>
              <w:pStyle w:val="TAH"/>
            </w:pPr>
            <w:r w:rsidRPr="005A5509">
              <w:t>Address Information</w:t>
            </w:r>
          </w:p>
        </w:tc>
        <w:tc>
          <w:tcPr>
            <w:tcW w:w="3119" w:type="dxa"/>
          </w:tcPr>
          <w:p w14:paraId="5267B0D7" w14:textId="77777777" w:rsidR="00EA16E8" w:rsidRPr="005A5509" w:rsidRDefault="00EA16E8" w:rsidP="002D0C32">
            <w:pPr>
              <w:pStyle w:val="TAH"/>
            </w:pPr>
            <w:r w:rsidRPr="005A5509">
              <w:t>Control information</w:t>
            </w:r>
          </w:p>
        </w:tc>
        <w:tc>
          <w:tcPr>
            <w:tcW w:w="3119" w:type="dxa"/>
          </w:tcPr>
          <w:p w14:paraId="6EF809BC" w14:textId="77777777" w:rsidR="00EA16E8" w:rsidRPr="005A5509" w:rsidRDefault="00EA16E8" w:rsidP="002D0C32">
            <w:pPr>
              <w:pStyle w:val="TAH"/>
            </w:pPr>
            <w:r w:rsidRPr="005A5509">
              <w:t>Bearer information</w:t>
            </w:r>
          </w:p>
        </w:tc>
      </w:tr>
      <w:tr w:rsidR="00EA16E8" w:rsidRPr="005A5509" w14:paraId="4344BAD9" w14:textId="77777777" w:rsidTr="002D0C32">
        <w:trPr>
          <w:jc w:val="center"/>
        </w:trPr>
        <w:tc>
          <w:tcPr>
            <w:tcW w:w="3119" w:type="dxa"/>
          </w:tcPr>
          <w:p w14:paraId="0A26C2AA" w14:textId="77777777" w:rsidR="00EA16E8" w:rsidRPr="005A5509" w:rsidRDefault="00EA16E8" w:rsidP="002D0C32">
            <w:pPr>
              <w:pStyle w:val="TAL"/>
            </w:pPr>
          </w:p>
        </w:tc>
        <w:tc>
          <w:tcPr>
            <w:tcW w:w="3119" w:type="dxa"/>
          </w:tcPr>
          <w:p w14:paraId="0C06AA29" w14:textId="77777777" w:rsidR="00EA16E8" w:rsidRPr="005A5509" w:rsidRDefault="00EA16E8" w:rsidP="002D0C32">
            <w:pPr>
              <w:pStyle w:val="TAL"/>
            </w:pPr>
            <w:r w:rsidRPr="005A5509">
              <w:t>Transaction ID = x</w:t>
            </w:r>
          </w:p>
          <w:p w14:paraId="76BA956C" w14:textId="77777777" w:rsidR="00EA16E8" w:rsidRPr="005A5509" w:rsidRDefault="00EA16E8" w:rsidP="002D0C32">
            <w:pPr>
              <w:pStyle w:val="TAL"/>
            </w:pPr>
            <w:r w:rsidRPr="005A5509">
              <w:t>Context ID = C1</w:t>
            </w:r>
          </w:p>
          <w:p w14:paraId="6F0348B7" w14:textId="77777777" w:rsidR="00EA16E8" w:rsidRPr="005A5509" w:rsidRDefault="00EA16E8" w:rsidP="002D0C32">
            <w:pPr>
              <w:pStyle w:val="TAL"/>
              <w:ind w:left="284" w:hanging="284"/>
            </w:pPr>
            <w:r w:rsidRPr="005A5509">
              <w:t>Termination ID = T1</w:t>
            </w:r>
          </w:p>
          <w:p w14:paraId="6C0997AD" w14:textId="77777777" w:rsidR="00EA16E8" w:rsidRPr="005A5509" w:rsidRDefault="00EA16E8" w:rsidP="002D0C32">
            <w:pPr>
              <w:pStyle w:val="TAL"/>
              <w:ind w:left="284" w:hanging="284"/>
            </w:pPr>
          </w:p>
          <w:p w14:paraId="470CCA26" w14:textId="77777777" w:rsidR="00EA16E8" w:rsidRPr="005A5509" w:rsidRDefault="00EA16E8" w:rsidP="002D0C32">
            <w:pPr>
              <w:pStyle w:val="TAL"/>
              <w:ind w:left="284" w:hanging="284"/>
            </w:pPr>
            <w:r w:rsidRPr="005A5509">
              <w:t>NotificationRequested (Event ID = x,</w:t>
            </w:r>
          </w:p>
          <w:p w14:paraId="50B3E8D9" w14:textId="77777777" w:rsidR="00EA16E8" w:rsidRPr="005A5509" w:rsidRDefault="00EA16E8" w:rsidP="002D0C32">
            <w:pPr>
              <w:pStyle w:val="TAL"/>
              <w:ind w:left="284" w:hanging="284"/>
            </w:pPr>
            <w:r w:rsidRPr="005A5509">
              <w:t>"FloorRequestDecision" )</w:t>
            </w:r>
          </w:p>
          <w:p w14:paraId="20F8ACE4" w14:textId="77777777" w:rsidR="00EA16E8" w:rsidRPr="005A5509" w:rsidRDefault="00EA16E8" w:rsidP="002D0C32">
            <w:pPr>
              <w:pStyle w:val="TAL"/>
              <w:ind w:left="284" w:hanging="284"/>
            </w:pPr>
          </w:p>
        </w:tc>
        <w:tc>
          <w:tcPr>
            <w:tcW w:w="3119" w:type="dxa"/>
          </w:tcPr>
          <w:p w14:paraId="7F0D7B6B" w14:textId="77777777" w:rsidR="00EA16E8" w:rsidRPr="005A5509" w:rsidRDefault="00EA16E8" w:rsidP="002D0C32">
            <w:pPr>
              <w:pStyle w:val="TAL"/>
            </w:pPr>
          </w:p>
        </w:tc>
      </w:tr>
    </w:tbl>
    <w:p w14:paraId="3EC0DDCA"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080968C0" w14:textId="77777777" w:rsidR="00EA16E8" w:rsidRPr="005A5509" w:rsidRDefault="00EA16E8" w:rsidP="00EA16E8">
      <w:pPr>
        <w:rPr>
          <w:lang w:val="en-US" w:eastAsia="sv-SE"/>
        </w:rPr>
      </w:pPr>
      <w:r w:rsidRPr="005A5509">
        <w:rPr>
          <w:lang w:val="en-US" w:eastAsia="sv-SE"/>
        </w:rPr>
        <w:t xml:space="preserve">The MRFP responds as in Table </w:t>
      </w:r>
      <w:r w:rsidRPr="005A5509">
        <w:t>5.17.2.36.2</w:t>
      </w:r>
      <w:r w:rsidRPr="005A5509">
        <w:rPr>
          <w:lang w:val="en-US" w:eastAsia="sv-SE"/>
        </w:rPr>
        <w:t xml:space="preserve">. </w:t>
      </w:r>
    </w:p>
    <w:p w14:paraId="6C044379" w14:textId="77777777" w:rsidR="00EA16E8" w:rsidRPr="005A5509" w:rsidRDefault="00EA16E8" w:rsidP="00EA16E8">
      <w:pPr>
        <w:pStyle w:val="TH"/>
      </w:pPr>
      <w:r w:rsidRPr="005A5509">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12801FF" w14:textId="77777777" w:rsidTr="002D0C32">
        <w:trPr>
          <w:jc w:val="center"/>
        </w:trPr>
        <w:tc>
          <w:tcPr>
            <w:tcW w:w="3119" w:type="dxa"/>
          </w:tcPr>
          <w:p w14:paraId="7A9D5BDC" w14:textId="77777777" w:rsidR="00EA16E8" w:rsidRPr="005A5509" w:rsidRDefault="00EA16E8" w:rsidP="002D0C32">
            <w:pPr>
              <w:pStyle w:val="TAH"/>
            </w:pPr>
            <w:r w:rsidRPr="005A5509">
              <w:t>Address Information</w:t>
            </w:r>
          </w:p>
        </w:tc>
        <w:tc>
          <w:tcPr>
            <w:tcW w:w="3119" w:type="dxa"/>
          </w:tcPr>
          <w:p w14:paraId="01D9FE23" w14:textId="77777777" w:rsidR="00EA16E8" w:rsidRPr="005A5509" w:rsidRDefault="00EA16E8" w:rsidP="002D0C32">
            <w:pPr>
              <w:pStyle w:val="TAH"/>
            </w:pPr>
            <w:r w:rsidRPr="005A5509">
              <w:t>Control information</w:t>
            </w:r>
          </w:p>
        </w:tc>
        <w:tc>
          <w:tcPr>
            <w:tcW w:w="3119" w:type="dxa"/>
          </w:tcPr>
          <w:p w14:paraId="22F737E5" w14:textId="77777777" w:rsidR="00EA16E8" w:rsidRPr="005A5509" w:rsidRDefault="00EA16E8" w:rsidP="002D0C32">
            <w:pPr>
              <w:pStyle w:val="TAH"/>
            </w:pPr>
            <w:r w:rsidRPr="005A5509">
              <w:t>Bearer information</w:t>
            </w:r>
          </w:p>
        </w:tc>
      </w:tr>
      <w:tr w:rsidR="00EA16E8" w:rsidRPr="005A5509" w14:paraId="36C8B1D0" w14:textId="77777777" w:rsidTr="002D0C32">
        <w:trPr>
          <w:jc w:val="center"/>
        </w:trPr>
        <w:tc>
          <w:tcPr>
            <w:tcW w:w="3119" w:type="dxa"/>
          </w:tcPr>
          <w:p w14:paraId="76E147C9" w14:textId="77777777" w:rsidR="00EA16E8" w:rsidRPr="005A5509" w:rsidRDefault="00EA16E8" w:rsidP="002D0C32">
            <w:pPr>
              <w:pStyle w:val="TAL"/>
            </w:pPr>
            <w:r w:rsidRPr="005A5509">
              <w:t xml:space="preserve">   </w:t>
            </w:r>
          </w:p>
        </w:tc>
        <w:tc>
          <w:tcPr>
            <w:tcW w:w="3119" w:type="dxa"/>
          </w:tcPr>
          <w:p w14:paraId="3B8BD40B" w14:textId="77777777" w:rsidR="00EA16E8" w:rsidRPr="005A5509" w:rsidRDefault="00EA16E8" w:rsidP="002D0C32">
            <w:pPr>
              <w:pStyle w:val="TAL"/>
              <w:ind w:left="284" w:hanging="284"/>
              <w:rPr>
                <w:lang w:val="fr-FR"/>
              </w:rPr>
            </w:pPr>
            <w:r w:rsidRPr="005A5509">
              <w:rPr>
                <w:lang w:val="fr-FR"/>
              </w:rPr>
              <w:t>Transaction ID = x</w:t>
            </w:r>
          </w:p>
          <w:p w14:paraId="7E529045" w14:textId="77777777" w:rsidR="00EA16E8" w:rsidRPr="005A5509" w:rsidRDefault="00EA16E8" w:rsidP="002D0C32">
            <w:pPr>
              <w:pStyle w:val="TAL"/>
              <w:ind w:left="284" w:hanging="284"/>
              <w:rPr>
                <w:lang w:val="fr-FR"/>
              </w:rPr>
            </w:pPr>
            <w:r w:rsidRPr="005A5509">
              <w:rPr>
                <w:lang w:val="fr-FR"/>
              </w:rPr>
              <w:t>Context ID = C1</w:t>
            </w:r>
          </w:p>
          <w:p w14:paraId="4075A4F2" w14:textId="77777777" w:rsidR="00EA16E8" w:rsidRPr="005A5509" w:rsidRDefault="00EA16E8" w:rsidP="002D0C32">
            <w:pPr>
              <w:pStyle w:val="TAL"/>
              <w:ind w:left="284" w:hanging="284"/>
              <w:rPr>
                <w:lang w:val="fr-FR"/>
              </w:rPr>
            </w:pPr>
            <w:r w:rsidRPr="005A5509">
              <w:rPr>
                <w:lang w:val="fr-FR"/>
              </w:rPr>
              <w:t>Termination ID = T1</w:t>
            </w:r>
          </w:p>
          <w:p w14:paraId="7C45B7BE" w14:textId="77777777" w:rsidR="00EA16E8" w:rsidRPr="005A5509" w:rsidRDefault="00EA16E8" w:rsidP="002D0C32">
            <w:pPr>
              <w:pStyle w:val="TAL"/>
              <w:ind w:left="284" w:hanging="284"/>
              <w:rPr>
                <w:lang w:val="fr-FR"/>
              </w:rPr>
            </w:pPr>
          </w:p>
        </w:tc>
        <w:tc>
          <w:tcPr>
            <w:tcW w:w="3119" w:type="dxa"/>
          </w:tcPr>
          <w:p w14:paraId="19A70071" w14:textId="77777777" w:rsidR="00EA16E8" w:rsidRPr="005A5509" w:rsidRDefault="00EA16E8" w:rsidP="002D0C32">
            <w:pPr>
              <w:pStyle w:val="TAL"/>
              <w:rPr>
                <w:lang w:val="fr-FR"/>
              </w:rPr>
            </w:pPr>
          </w:p>
        </w:tc>
      </w:tr>
    </w:tbl>
    <w:p w14:paraId="4C5A4C55" w14:textId="77777777" w:rsidR="00EA16E8" w:rsidRPr="005A5509" w:rsidRDefault="00EA16E8" w:rsidP="00EA16E8"/>
    <w:p w14:paraId="3F2F3591" w14:textId="77777777" w:rsidR="00EA16E8" w:rsidRPr="005A5509" w:rsidRDefault="00EA16E8" w:rsidP="00EA16E8">
      <w:pPr>
        <w:pStyle w:val="Heading4"/>
      </w:pPr>
      <w:bookmarkStart w:id="345" w:name="_Toc11325882"/>
      <w:bookmarkStart w:id="346" w:name="_Toc170149487"/>
      <w:r w:rsidRPr="005A5509">
        <w:t>5.17.2.37</w:t>
      </w:r>
      <w:r w:rsidRPr="005A5509">
        <w:tab/>
        <w:t>Report Floor Request Decision</w:t>
      </w:r>
      <w:bookmarkEnd w:id="345"/>
      <w:bookmarkEnd w:id="346"/>
    </w:p>
    <w:p w14:paraId="1126C99B" w14:textId="77777777" w:rsidR="00EA16E8" w:rsidRPr="005A5509" w:rsidRDefault="00EA16E8" w:rsidP="00EA16E8">
      <w:r w:rsidRPr="005A5509">
        <w:t>This procedure indicates the decision made by the FCS in response to a BFCP Floor Request. The MRFP indicates the agreed Floor Permissions so that any required changes to the streams can be managed by the MRFC.</w:t>
      </w:r>
    </w:p>
    <w:p w14:paraId="1810EF31" w14:textId="77777777" w:rsidR="00EA16E8" w:rsidRPr="005A5509" w:rsidRDefault="00EA16E8" w:rsidP="00EA16E8">
      <w:r w:rsidRPr="005A5509">
        <w:t>The MGW sends a NOT.req command with the following information.</w:t>
      </w:r>
    </w:p>
    <w:p w14:paraId="5CB4E0E6" w14:textId="77777777" w:rsidR="00EA16E8" w:rsidRPr="005A5509" w:rsidRDefault="00EA16E8" w:rsidP="00EA16E8">
      <w:pPr>
        <w:pStyle w:val="TH"/>
      </w:pPr>
      <w:r w:rsidRPr="005A5509">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1C9C9A8" w14:textId="77777777" w:rsidTr="002D0C32">
        <w:trPr>
          <w:jc w:val="center"/>
        </w:trPr>
        <w:tc>
          <w:tcPr>
            <w:tcW w:w="3119" w:type="dxa"/>
          </w:tcPr>
          <w:p w14:paraId="2224B6F1" w14:textId="77777777" w:rsidR="00EA16E8" w:rsidRPr="005A5509" w:rsidRDefault="00EA16E8" w:rsidP="002D0C32">
            <w:pPr>
              <w:pStyle w:val="TAH"/>
            </w:pPr>
            <w:r w:rsidRPr="005A5509">
              <w:t>Address Information</w:t>
            </w:r>
          </w:p>
        </w:tc>
        <w:tc>
          <w:tcPr>
            <w:tcW w:w="3119" w:type="dxa"/>
          </w:tcPr>
          <w:p w14:paraId="758AF7CA" w14:textId="77777777" w:rsidR="00EA16E8" w:rsidRPr="005A5509" w:rsidRDefault="00EA16E8" w:rsidP="002D0C32">
            <w:pPr>
              <w:pStyle w:val="TAH"/>
            </w:pPr>
            <w:r w:rsidRPr="005A5509">
              <w:t>Control information</w:t>
            </w:r>
          </w:p>
        </w:tc>
        <w:tc>
          <w:tcPr>
            <w:tcW w:w="3119" w:type="dxa"/>
          </w:tcPr>
          <w:p w14:paraId="6F510215" w14:textId="77777777" w:rsidR="00EA16E8" w:rsidRPr="005A5509" w:rsidRDefault="00EA16E8" w:rsidP="002D0C32">
            <w:pPr>
              <w:pStyle w:val="TAH"/>
            </w:pPr>
            <w:r w:rsidRPr="005A5509">
              <w:t>Bearer information</w:t>
            </w:r>
          </w:p>
        </w:tc>
      </w:tr>
      <w:tr w:rsidR="00EA16E8" w:rsidRPr="005A5509" w14:paraId="16BDAB09" w14:textId="77777777" w:rsidTr="002D0C32">
        <w:trPr>
          <w:jc w:val="center"/>
        </w:trPr>
        <w:tc>
          <w:tcPr>
            <w:tcW w:w="3119" w:type="dxa"/>
          </w:tcPr>
          <w:p w14:paraId="0549E669" w14:textId="77777777" w:rsidR="00EA16E8" w:rsidRPr="005A5509" w:rsidRDefault="00EA16E8" w:rsidP="002D0C32">
            <w:pPr>
              <w:pStyle w:val="TAL"/>
            </w:pPr>
          </w:p>
        </w:tc>
        <w:tc>
          <w:tcPr>
            <w:tcW w:w="3119" w:type="dxa"/>
          </w:tcPr>
          <w:p w14:paraId="7F18FC58" w14:textId="77777777" w:rsidR="00EA16E8" w:rsidRPr="005A5509" w:rsidRDefault="00EA16E8" w:rsidP="002D0C32">
            <w:pPr>
              <w:pStyle w:val="TAL"/>
              <w:rPr>
                <w:lang w:val="fr-FR"/>
              </w:rPr>
            </w:pPr>
            <w:r w:rsidRPr="005A5509">
              <w:rPr>
                <w:lang w:val="fr-FR"/>
              </w:rPr>
              <w:t>Transaction ID = z</w:t>
            </w:r>
          </w:p>
          <w:p w14:paraId="7C95B0A1" w14:textId="77777777" w:rsidR="00EA16E8" w:rsidRPr="005A5509" w:rsidRDefault="00EA16E8" w:rsidP="002D0C32">
            <w:pPr>
              <w:pStyle w:val="TAL"/>
              <w:rPr>
                <w:lang w:val="fr-FR"/>
              </w:rPr>
            </w:pPr>
            <w:r w:rsidRPr="005A5509">
              <w:rPr>
                <w:lang w:val="fr-FR"/>
              </w:rPr>
              <w:t>Context ID = c1</w:t>
            </w:r>
          </w:p>
          <w:p w14:paraId="15A609A6" w14:textId="77777777" w:rsidR="00EA16E8" w:rsidRPr="005A5509" w:rsidRDefault="00EA16E8" w:rsidP="002D0C32">
            <w:pPr>
              <w:pStyle w:val="TAL"/>
            </w:pPr>
            <w:r w:rsidRPr="005A5509">
              <w:t xml:space="preserve">Termination ID = bearer1 </w:t>
            </w:r>
          </w:p>
          <w:p w14:paraId="1DCCF435" w14:textId="77777777" w:rsidR="00EA16E8" w:rsidRPr="005A5509" w:rsidRDefault="00EA16E8" w:rsidP="002D0C32">
            <w:pPr>
              <w:pStyle w:val="TAL"/>
            </w:pPr>
          </w:p>
          <w:p w14:paraId="5AC152FE" w14:textId="77777777" w:rsidR="00EA16E8" w:rsidRPr="005A5509" w:rsidRDefault="00EA16E8" w:rsidP="002D0C32">
            <w:pPr>
              <w:pStyle w:val="TAL"/>
            </w:pPr>
            <w:r w:rsidRPr="005A5509">
              <w:t>Event_ID (Event ID = x, " FloorRequestDecision (</w:t>
            </w:r>
          </w:p>
          <w:p w14:paraId="4599CDE3" w14:textId="77777777" w:rsidR="00EA16E8" w:rsidRPr="005A5509" w:rsidRDefault="00EA16E8" w:rsidP="002D0C32">
            <w:pPr>
              <w:pStyle w:val="TAL"/>
            </w:pPr>
            <w:r w:rsidRPr="005A5509">
              <w:t>Floor ID1 + FloorStatus1, Floor ID2 + FloorStatus2) ")</w:t>
            </w:r>
          </w:p>
        </w:tc>
        <w:tc>
          <w:tcPr>
            <w:tcW w:w="3119" w:type="dxa"/>
          </w:tcPr>
          <w:p w14:paraId="387C61B8" w14:textId="77777777" w:rsidR="00EA16E8" w:rsidRPr="005A5509" w:rsidRDefault="00EA16E8" w:rsidP="002D0C32">
            <w:pPr>
              <w:pStyle w:val="TAL"/>
            </w:pPr>
          </w:p>
        </w:tc>
      </w:tr>
    </w:tbl>
    <w:p w14:paraId="05572DEC" w14:textId="77777777" w:rsidR="00EA16E8" w:rsidRPr="005A5509" w:rsidRDefault="00EA16E8" w:rsidP="00EA16E8"/>
    <w:p w14:paraId="7C896C4E" w14:textId="77777777" w:rsidR="00EA16E8" w:rsidRPr="005A5509" w:rsidRDefault="00EA16E8" w:rsidP="00EA16E8">
      <w:r w:rsidRPr="005A5509">
        <w:t>When the processing of command (1) is complete, the MGC initiates the following procedure.</w:t>
      </w:r>
    </w:p>
    <w:p w14:paraId="3F0CE7AB" w14:textId="77777777" w:rsidR="00EA16E8" w:rsidRPr="005A5509" w:rsidRDefault="00EA16E8" w:rsidP="00EA16E8">
      <w:pPr>
        <w:pStyle w:val="TH"/>
      </w:pPr>
      <w:r w:rsidRPr="005A5509">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14A286" w14:textId="77777777" w:rsidTr="002D0C32">
        <w:trPr>
          <w:jc w:val="center"/>
        </w:trPr>
        <w:tc>
          <w:tcPr>
            <w:tcW w:w="3119" w:type="dxa"/>
          </w:tcPr>
          <w:p w14:paraId="6D20645C" w14:textId="77777777" w:rsidR="00EA16E8" w:rsidRPr="005A5509" w:rsidRDefault="00EA16E8" w:rsidP="002D0C32">
            <w:pPr>
              <w:pStyle w:val="TAH"/>
            </w:pPr>
            <w:r w:rsidRPr="005A5509">
              <w:t>Address Information</w:t>
            </w:r>
          </w:p>
        </w:tc>
        <w:tc>
          <w:tcPr>
            <w:tcW w:w="3119" w:type="dxa"/>
          </w:tcPr>
          <w:p w14:paraId="0EB70414" w14:textId="77777777" w:rsidR="00EA16E8" w:rsidRPr="005A5509" w:rsidRDefault="00EA16E8" w:rsidP="002D0C32">
            <w:pPr>
              <w:pStyle w:val="TAH"/>
            </w:pPr>
            <w:r w:rsidRPr="005A5509">
              <w:t>Control information</w:t>
            </w:r>
          </w:p>
        </w:tc>
        <w:tc>
          <w:tcPr>
            <w:tcW w:w="3119" w:type="dxa"/>
          </w:tcPr>
          <w:p w14:paraId="1E24210D" w14:textId="77777777" w:rsidR="00EA16E8" w:rsidRPr="005A5509" w:rsidRDefault="00EA16E8" w:rsidP="002D0C32">
            <w:pPr>
              <w:pStyle w:val="TAH"/>
            </w:pPr>
            <w:r w:rsidRPr="005A5509">
              <w:t>Bearer information</w:t>
            </w:r>
          </w:p>
        </w:tc>
      </w:tr>
      <w:tr w:rsidR="00EA16E8" w:rsidRPr="005A5509" w14:paraId="05D57E35" w14:textId="77777777" w:rsidTr="002D0C32">
        <w:trPr>
          <w:jc w:val="center"/>
        </w:trPr>
        <w:tc>
          <w:tcPr>
            <w:tcW w:w="3119" w:type="dxa"/>
          </w:tcPr>
          <w:p w14:paraId="11ABCE5E" w14:textId="77777777" w:rsidR="00EA16E8" w:rsidRPr="005A5509" w:rsidRDefault="00EA16E8" w:rsidP="002D0C32">
            <w:pPr>
              <w:pStyle w:val="TAL"/>
            </w:pPr>
          </w:p>
        </w:tc>
        <w:tc>
          <w:tcPr>
            <w:tcW w:w="3119" w:type="dxa"/>
          </w:tcPr>
          <w:p w14:paraId="07189DFB" w14:textId="77777777" w:rsidR="00EA16E8" w:rsidRPr="005A5509" w:rsidRDefault="00EA16E8" w:rsidP="002D0C32">
            <w:pPr>
              <w:pStyle w:val="TAL"/>
              <w:rPr>
                <w:lang w:val="fr-FR"/>
              </w:rPr>
            </w:pPr>
            <w:r w:rsidRPr="005A5509">
              <w:rPr>
                <w:lang w:val="fr-FR"/>
              </w:rPr>
              <w:t>Transaction ID = z</w:t>
            </w:r>
          </w:p>
          <w:p w14:paraId="567151A4" w14:textId="77777777" w:rsidR="00EA16E8" w:rsidRPr="005A5509" w:rsidRDefault="00EA16E8" w:rsidP="002D0C32">
            <w:pPr>
              <w:pStyle w:val="TAL"/>
              <w:rPr>
                <w:lang w:val="fr-FR"/>
              </w:rPr>
            </w:pPr>
            <w:r w:rsidRPr="005A5509">
              <w:rPr>
                <w:lang w:val="fr-FR"/>
              </w:rPr>
              <w:t>Context ID = c1</w:t>
            </w:r>
          </w:p>
          <w:p w14:paraId="5455E7E7" w14:textId="77777777" w:rsidR="00EA16E8" w:rsidRPr="005A5509" w:rsidRDefault="00EA16E8" w:rsidP="002D0C32">
            <w:pPr>
              <w:pStyle w:val="TAL"/>
            </w:pPr>
            <w:r w:rsidRPr="005A5509">
              <w:t>Termination ID = bearer1</w:t>
            </w:r>
          </w:p>
        </w:tc>
        <w:tc>
          <w:tcPr>
            <w:tcW w:w="3119" w:type="dxa"/>
          </w:tcPr>
          <w:p w14:paraId="7EAE7543" w14:textId="77777777" w:rsidR="00EA16E8" w:rsidRPr="005A5509" w:rsidRDefault="00EA16E8" w:rsidP="002D0C32">
            <w:pPr>
              <w:pStyle w:val="TAL"/>
            </w:pPr>
          </w:p>
        </w:tc>
      </w:tr>
    </w:tbl>
    <w:p w14:paraId="6A577C43" w14:textId="77777777" w:rsidR="00EA16E8" w:rsidRPr="005A5509" w:rsidRDefault="00EA16E8" w:rsidP="00EA16E8"/>
    <w:p w14:paraId="3946FB58" w14:textId="77777777" w:rsidR="00EA16E8" w:rsidRPr="005A5509" w:rsidRDefault="00EA16E8" w:rsidP="00EA16E8">
      <w:pPr>
        <w:pStyle w:val="Heading4"/>
        <w:tabs>
          <w:tab w:val="left" w:pos="1425"/>
        </w:tabs>
        <w:ind w:left="1425" w:hanging="1425"/>
      </w:pPr>
      <w:bookmarkStart w:id="347" w:name="_Toc11325883"/>
      <w:bookmarkStart w:id="348" w:name="_Toc170149488"/>
      <w:r w:rsidRPr="005A5509">
        <w:t>5.17.2.38</w:t>
      </w:r>
      <w:r w:rsidRPr="005A5509">
        <w:tab/>
      </w:r>
      <w:r w:rsidRPr="005A5509">
        <w:rPr>
          <w:color w:val="000000"/>
        </w:rPr>
        <w:t>Modify Media</w:t>
      </w:r>
      <w:bookmarkEnd w:id="347"/>
      <w:bookmarkEnd w:id="348"/>
    </w:p>
    <w:p w14:paraId="7325331C" w14:textId="77777777" w:rsidR="00EA16E8" w:rsidRPr="005A5509" w:rsidRDefault="00EA16E8" w:rsidP="00EA16E8">
      <w:r w:rsidRPr="005A5509">
        <w:t xml:space="preserve">This procedure modifies the termination(s) in accordance with the agreed Floor Permissions granted by the FCS in response to a BFCP Floor Request (notified to the MRFC via the "Report Floor Request Decision" procedure). </w:t>
      </w:r>
    </w:p>
    <w:p w14:paraId="7526B8B2" w14:textId="77777777" w:rsidR="00EA16E8" w:rsidRPr="005A5509" w:rsidRDefault="00EA16E8" w:rsidP="00EA16E8">
      <w:pPr>
        <w:rPr>
          <w:lang w:val="en-US" w:eastAsia="sv-SE"/>
        </w:rPr>
      </w:pPr>
      <w:r w:rsidRPr="005A5509">
        <w:t xml:space="preserve">The MRFC sends a MODIFY command as in Table 5.17.2.38.1. </w:t>
      </w:r>
    </w:p>
    <w:p w14:paraId="69888ADC" w14:textId="77777777" w:rsidR="00EA16E8" w:rsidRPr="005A5509" w:rsidRDefault="00EA16E8" w:rsidP="00EA16E8">
      <w:pPr>
        <w:pStyle w:val="TH"/>
      </w:pPr>
      <w:r w:rsidRPr="005A5509">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8DB7AA" w14:textId="77777777" w:rsidTr="002D0C32">
        <w:trPr>
          <w:jc w:val="center"/>
        </w:trPr>
        <w:tc>
          <w:tcPr>
            <w:tcW w:w="3119" w:type="dxa"/>
          </w:tcPr>
          <w:p w14:paraId="3644000D" w14:textId="77777777" w:rsidR="00EA16E8" w:rsidRPr="005A5509" w:rsidRDefault="00EA16E8" w:rsidP="002D0C32">
            <w:pPr>
              <w:pStyle w:val="TAH"/>
            </w:pPr>
            <w:r w:rsidRPr="005A5509">
              <w:t>Address Information</w:t>
            </w:r>
          </w:p>
        </w:tc>
        <w:tc>
          <w:tcPr>
            <w:tcW w:w="3119" w:type="dxa"/>
          </w:tcPr>
          <w:p w14:paraId="69C2BC4D" w14:textId="77777777" w:rsidR="00EA16E8" w:rsidRPr="005A5509" w:rsidRDefault="00EA16E8" w:rsidP="002D0C32">
            <w:pPr>
              <w:pStyle w:val="TAH"/>
            </w:pPr>
            <w:r w:rsidRPr="005A5509">
              <w:t>Control information</w:t>
            </w:r>
          </w:p>
        </w:tc>
        <w:tc>
          <w:tcPr>
            <w:tcW w:w="3119" w:type="dxa"/>
          </w:tcPr>
          <w:p w14:paraId="6EBEBE0C" w14:textId="77777777" w:rsidR="00EA16E8" w:rsidRPr="005A5509" w:rsidRDefault="00EA16E8" w:rsidP="002D0C32">
            <w:pPr>
              <w:pStyle w:val="TAH"/>
            </w:pPr>
            <w:r w:rsidRPr="005A5509">
              <w:t>Bearer information</w:t>
            </w:r>
          </w:p>
        </w:tc>
      </w:tr>
      <w:tr w:rsidR="00EA16E8" w:rsidRPr="005A5509" w14:paraId="33453786" w14:textId="77777777" w:rsidTr="002D0C32">
        <w:trPr>
          <w:jc w:val="center"/>
        </w:trPr>
        <w:tc>
          <w:tcPr>
            <w:tcW w:w="3119" w:type="dxa"/>
          </w:tcPr>
          <w:p w14:paraId="25CBBE6A" w14:textId="77777777" w:rsidR="00EA16E8" w:rsidRPr="005A5509" w:rsidRDefault="00EA16E8" w:rsidP="002D0C32">
            <w:pPr>
              <w:pStyle w:val="TAL"/>
            </w:pPr>
          </w:p>
        </w:tc>
        <w:tc>
          <w:tcPr>
            <w:tcW w:w="3119" w:type="dxa"/>
          </w:tcPr>
          <w:p w14:paraId="1454B131" w14:textId="77777777" w:rsidR="00EA16E8" w:rsidRPr="005A5509" w:rsidRDefault="00EA16E8" w:rsidP="002D0C32">
            <w:pPr>
              <w:pStyle w:val="TAL"/>
            </w:pPr>
            <w:r w:rsidRPr="005A5509">
              <w:t>Transaction ID = x</w:t>
            </w:r>
          </w:p>
          <w:p w14:paraId="101E5F9F" w14:textId="77777777" w:rsidR="00EA16E8" w:rsidRPr="005A5509" w:rsidRDefault="00EA16E8" w:rsidP="002D0C32">
            <w:pPr>
              <w:pStyle w:val="TAL"/>
            </w:pPr>
            <w:r w:rsidRPr="005A5509">
              <w:t>Context ID = C1</w:t>
            </w:r>
          </w:p>
          <w:p w14:paraId="784720CA" w14:textId="77777777" w:rsidR="00EA16E8" w:rsidRPr="005A5509" w:rsidRDefault="00EA16E8" w:rsidP="002D0C32">
            <w:pPr>
              <w:pStyle w:val="TAL"/>
              <w:ind w:left="284" w:hanging="284"/>
            </w:pPr>
            <w:r w:rsidRPr="005A5509">
              <w:t>Termination ID</w:t>
            </w:r>
          </w:p>
          <w:p w14:paraId="5BC1D0E7" w14:textId="77777777" w:rsidR="00EA16E8" w:rsidRPr="005A5509" w:rsidRDefault="00EA16E8" w:rsidP="002D0C32">
            <w:pPr>
              <w:pStyle w:val="TAL"/>
              <w:ind w:left="284" w:hanging="284"/>
            </w:pPr>
          </w:p>
          <w:p w14:paraId="357820EF" w14:textId="77777777" w:rsidR="00EA16E8" w:rsidRPr="005A5509" w:rsidRDefault="00EA16E8" w:rsidP="002D0C32">
            <w:pPr>
              <w:pStyle w:val="TAL"/>
              <w:ind w:left="284" w:hanging="284"/>
            </w:pPr>
          </w:p>
        </w:tc>
        <w:tc>
          <w:tcPr>
            <w:tcW w:w="3119" w:type="dxa"/>
          </w:tcPr>
          <w:p w14:paraId="5C9443B2" w14:textId="77777777" w:rsidR="00EA16E8" w:rsidRPr="005A5509" w:rsidRDefault="00EA16E8" w:rsidP="002D0C32">
            <w:pPr>
              <w:pStyle w:val="TAL"/>
            </w:pPr>
            <w:r w:rsidRPr="005A5509">
              <w:t>Local Descriptor {</w:t>
            </w:r>
          </w:p>
          <w:p w14:paraId="3EF5D975" w14:textId="77777777" w:rsidR="00EA16E8" w:rsidRPr="005A5509" w:rsidRDefault="00EA16E8" w:rsidP="002D0C32">
            <w:pPr>
              <w:pStyle w:val="TAL"/>
              <w:ind w:left="284" w:hanging="284"/>
            </w:pPr>
            <w:r w:rsidRPr="005A5509">
              <w:t xml:space="preserve">   If stream modified</w:t>
            </w:r>
          </w:p>
          <w:p w14:paraId="78A43684" w14:textId="77777777" w:rsidR="00EA16E8" w:rsidRPr="005A5509" w:rsidRDefault="00EA16E8" w:rsidP="002D0C32">
            <w:pPr>
              <w:pStyle w:val="TAL"/>
              <w:ind w:left="284" w:hanging="284"/>
            </w:pPr>
            <w:r w:rsidRPr="005A5509">
              <w:t xml:space="preserve">       Stream Mode = mode.</w:t>
            </w:r>
          </w:p>
          <w:p w14:paraId="4ECC5E10" w14:textId="77777777" w:rsidR="00EA16E8" w:rsidRPr="005A5509" w:rsidRDefault="00EA16E8" w:rsidP="002D0C32">
            <w:pPr>
              <w:pStyle w:val="TAL"/>
              <w:ind w:left="284" w:hanging="284"/>
            </w:pPr>
            <w:r w:rsidRPr="005A5509">
              <w:t xml:space="preserve">   If attributes modified</w:t>
            </w:r>
          </w:p>
          <w:p w14:paraId="11416C40" w14:textId="77777777" w:rsidR="00EA16E8" w:rsidRPr="005A5509" w:rsidRDefault="00EA16E8" w:rsidP="002D0C32">
            <w:pPr>
              <w:pStyle w:val="TAL"/>
              <w:ind w:left="284" w:hanging="284"/>
            </w:pPr>
            <w:r w:rsidRPr="005A5509">
              <w:t xml:space="preserve">      [SDP…]</w:t>
            </w:r>
          </w:p>
          <w:p w14:paraId="15E27DF6" w14:textId="77777777" w:rsidR="00EA16E8" w:rsidRPr="005A5509" w:rsidRDefault="00EA16E8" w:rsidP="002D0C32">
            <w:pPr>
              <w:pStyle w:val="TAL"/>
            </w:pPr>
            <w:r w:rsidRPr="005A5509">
              <w:t xml:space="preserve">   }</w:t>
            </w:r>
          </w:p>
          <w:p w14:paraId="2D070E60" w14:textId="77777777" w:rsidR="00EA16E8" w:rsidRPr="005A5509" w:rsidRDefault="00EA16E8" w:rsidP="002D0C32">
            <w:pPr>
              <w:pStyle w:val="TAL"/>
            </w:pPr>
          </w:p>
          <w:p w14:paraId="02BF41B6" w14:textId="77777777" w:rsidR="00EA16E8" w:rsidRPr="005A5509" w:rsidRDefault="00EA16E8" w:rsidP="002D0C32">
            <w:pPr>
              <w:pStyle w:val="TAL"/>
            </w:pPr>
            <w:r w:rsidRPr="005A5509">
              <w:t>Remote Descriptor {</w:t>
            </w:r>
          </w:p>
          <w:p w14:paraId="7E488581" w14:textId="77777777" w:rsidR="00EA16E8" w:rsidRPr="005A5509" w:rsidRDefault="00EA16E8" w:rsidP="002D0C32">
            <w:pPr>
              <w:pStyle w:val="TAL"/>
              <w:ind w:left="284" w:hanging="284"/>
            </w:pPr>
            <w:r w:rsidRPr="005A5509">
              <w:t xml:space="preserve">      If stream modified</w:t>
            </w:r>
          </w:p>
          <w:p w14:paraId="3F36B461" w14:textId="77777777" w:rsidR="00EA16E8" w:rsidRPr="005A5509" w:rsidRDefault="00EA16E8" w:rsidP="002D0C32">
            <w:pPr>
              <w:pStyle w:val="TAL"/>
              <w:ind w:left="284" w:hanging="284"/>
            </w:pPr>
            <w:r w:rsidRPr="005A5509">
              <w:t xml:space="preserve">       Stream Mode = mode.</w:t>
            </w:r>
          </w:p>
          <w:p w14:paraId="30B2CA3A" w14:textId="77777777" w:rsidR="00EA16E8" w:rsidRPr="005A5509" w:rsidRDefault="00EA16E8" w:rsidP="002D0C32">
            <w:pPr>
              <w:pStyle w:val="TAL"/>
              <w:ind w:left="284" w:hanging="284"/>
            </w:pPr>
            <w:r w:rsidRPr="005A5509">
              <w:t xml:space="preserve">   If attributes modified</w:t>
            </w:r>
          </w:p>
          <w:p w14:paraId="5604D681" w14:textId="77777777" w:rsidR="00EA16E8" w:rsidRPr="005A5509" w:rsidRDefault="00EA16E8" w:rsidP="002D0C32">
            <w:pPr>
              <w:pStyle w:val="TAL"/>
              <w:ind w:left="284" w:hanging="284"/>
            </w:pPr>
            <w:r w:rsidRPr="005A5509">
              <w:t xml:space="preserve">      [SDP…]</w:t>
            </w:r>
          </w:p>
          <w:p w14:paraId="12A5FEFD" w14:textId="77777777" w:rsidR="00EA16E8" w:rsidRPr="005A5509" w:rsidRDefault="00EA16E8" w:rsidP="002D0C32">
            <w:pPr>
              <w:pStyle w:val="TAL"/>
            </w:pPr>
          </w:p>
          <w:p w14:paraId="0533E783" w14:textId="77777777" w:rsidR="00EA16E8" w:rsidRPr="005A5509" w:rsidRDefault="00EA16E8" w:rsidP="002D0C32">
            <w:pPr>
              <w:pStyle w:val="TAL"/>
            </w:pPr>
            <w:r w:rsidRPr="005A5509">
              <w:t xml:space="preserve">   }</w:t>
            </w:r>
          </w:p>
        </w:tc>
      </w:tr>
    </w:tbl>
    <w:p w14:paraId="016FEC98" w14:textId="77777777" w:rsidR="00EA16E8" w:rsidRPr="005A5509" w:rsidRDefault="00EA16E8" w:rsidP="00EA16E8">
      <w:pPr>
        <w:rPr>
          <w:lang w:val="en-US" w:eastAsia="sv-SE"/>
        </w:rPr>
      </w:pPr>
    </w:p>
    <w:p w14:paraId="3DD43FB0"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5.17.2.38.2</w:t>
      </w:r>
      <w:r w:rsidRPr="005A5509">
        <w:rPr>
          <w:lang w:val="en-US" w:eastAsia="sv-SE"/>
        </w:rPr>
        <w:t xml:space="preserve">. </w:t>
      </w:r>
    </w:p>
    <w:p w14:paraId="129C0CD2" w14:textId="77777777" w:rsidR="00EA16E8" w:rsidRPr="005A5509" w:rsidRDefault="00EA16E8" w:rsidP="00EA16E8">
      <w:pPr>
        <w:pStyle w:val="TH"/>
      </w:pPr>
      <w:r w:rsidRPr="005A5509">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A849B97" w14:textId="77777777" w:rsidTr="002D0C32">
        <w:trPr>
          <w:jc w:val="center"/>
        </w:trPr>
        <w:tc>
          <w:tcPr>
            <w:tcW w:w="3119" w:type="dxa"/>
          </w:tcPr>
          <w:p w14:paraId="07A496FB" w14:textId="77777777" w:rsidR="00EA16E8" w:rsidRPr="005A5509" w:rsidRDefault="00EA16E8" w:rsidP="002D0C32">
            <w:pPr>
              <w:pStyle w:val="TAH"/>
            </w:pPr>
            <w:r w:rsidRPr="005A5509">
              <w:t>Address Information</w:t>
            </w:r>
          </w:p>
        </w:tc>
        <w:tc>
          <w:tcPr>
            <w:tcW w:w="3119" w:type="dxa"/>
          </w:tcPr>
          <w:p w14:paraId="5040C19F" w14:textId="77777777" w:rsidR="00EA16E8" w:rsidRPr="005A5509" w:rsidRDefault="00EA16E8" w:rsidP="002D0C32">
            <w:pPr>
              <w:pStyle w:val="TAH"/>
            </w:pPr>
            <w:r w:rsidRPr="005A5509">
              <w:t>Control information</w:t>
            </w:r>
          </w:p>
        </w:tc>
        <w:tc>
          <w:tcPr>
            <w:tcW w:w="3119" w:type="dxa"/>
          </w:tcPr>
          <w:p w14:paraId="5F50D191" w14:textId="77777777" w:rsidR="00EA16E8" w:rsidRPr="005A5509" w:rsidRDefault="00EA16E8" w:rsidP="002D0C32">
            <w:pPr>
              <w:pStyle w:val="TAH"/>
            </w:pPr>
            <w:r w:rsidRPr="005A5509">
              <w:t>Bearer information</w:t>
            </w:r>
          </w:p>
        </w:tc>
      </w:tr>
      <w:tr w:rsidR="00EA16E8" w:rsidRPr="005A5509" w14:paraId="2D204A4A" w14:textId="77777777" w:rsidTr="002D0C32">
        <w:trPr>
          <w:jc w:val="center"/>
        </w:trPr>
        <w:tc>
          <w:tcPr>
            <w:tcW w:w="3119" w:type="dxa"/>
          </w:tcPr>
          <w:p w14:paraId="0C51C99F" w14:textId="77777777" w:rsidR="00EA16E8" w:rsidRPr="005A5509" w:rsidRDefault="00EA16E8" w:rsidP="002D0C32">
            <w:pPr>
              <w:pStyle w:val="TAL"/>
            </w:pPr>
            <w:r w:rsidRPr="005A5509">
              <w:t xml:space="preserve">   </w:t>
            </w:r>
          </w:p>
        </w:tc>
        <w:tc>
          <w:tcPr>
            <w:tcW w:w="3119" w:type="dxa"/>
          </w:tcPr>
          <w:p w14:paraId="38B0A377" w14:textId="77777777" w:rsidR="00EA16E8" w:rsidRPr="005A5509" w:rsidRDefault="00EA16E8" w:rsidP="002D0C32">
            <w:pPr>
              <w:pStyle w:val="TAL"/>
              <w:ind w:left="284" w:hanging="284"/>
            </w:pPr>
            <w:r w:rsidRPr="005A5509">
              <w:t>Transaction ID = x</w:t>
            </w:r>
          </w:p>
          <w:p w14:paraId="6B7BE9BD" w14:textId="77777777" w:rsidR="00EA16E8" w:rsidRPr="005A5509" w:rsidRDefault="00EA16E8" w:rsidP="002D0C32">
            <w:pPr>
              <w:pStyle w:val="TAL"/>
              <w:ind w:left="284" w:hanging="284"/>
            </w:pPr>
            <w:r w:rsidRPr="005A5509">
              <w:t>Context ID = C1</w:t>
            </w:r>
          </w:p>
          <w:p w14:paraId="0BC2EBE1" w14:textId="77777777" w:rsidR="00EA16E8" w:rsidRPr="005A5509" w:rsidRDefault="00EA16E8" w:rsidP="002D0C32">
            <w:pPr>
              <w:pStyle w:val="TAL"/>
              <w:ind w:left="284" w:hanging="284"/>
            </w:pPr>
            <w:r w:rsidRPr="005A5509">
              <w:t>Termination ID = T1</w:t>
            </w:r>
          </w:p>
          <w:p w14:paraId="4FDFBFB9" w14:textId="77777777" w:rsidR="00EA16E8" w:rsidRPr="005A5509" w:rsidRDefault="00EA16E8" w:rsidP="002D0C32">
            <w:pPr>
              <w:pStyle w:val="TAL"/>
              <w:ind w:left="284" w:hanging="284"/>
            </w:pPr>
            <w:r w:rsidRPr="005A5509">
              <w:t xml:space="preserve">Stream Number </w:t>
            </w:r>
          </w:p>
          <w:p w14:paraId="55CB03C2" w14:textId="77777777" w:rsidR="00EA16E8" w:rsidRPr="005A5509" w:rsidRDefault="00EA16E8" w:rsidP="002D0C32">
            <w:pPr>
              <w:pStyle w:val="TAL"/>
              <w:ind w:left="284" w:hanging="284"/>
            </w:pPr>
          </w:p>
        </w:tc>
        <w:tc>
          <w:tcPr>
            <w:tcW w:w="3119" w:type="dxa"/>
          </w:tcPr>
          <w:p w14:paraId="685C045D" w14:textId="77777777" w:rsidR="00EA16E8" w:rsidRPr="005A5509" w:rsidRDefault="00EA16E8" w:rsidP="002D0C32">
            <w:pPr>
              <w:pStyle w:val="TAL"/>
            </w:pPr>
          </w:p>
        </w:tc>
      </w:tr>
    </w:tbl>
    <w:p w14:paraId="4ACEBEF1" w14:textId="77777777" w:rsidR="00EA16E8" w:rsidRPr="005A5509" w:rsidRDefault="00EA16E8" w:rsidP="00EA16E8">
      <w:pPr>
        <w:rPr>
          <w:lang w:eastAsia="zh-CN"/>
        </w:rPr>
      </w:pPr>
    </w:p>
    <w:p w14:paraId="787FF705" w14:textId="77777777" w:rsidR="00EA16E8" w:rsidRPr="005A5509" w:rsidRDefault="00EA16E8" w:rsidP="00EA16E8">
      <w:pPr>
        <w:pStyle w:val="Heading4"/>
        <w:tabs>
          <w:tab w:val="left" w:pos="1425"/>
        </w:tabs>
        <w:ind w:left="1425" w:hanging="1425"/>
      </w:pPr>
      <w:bookmarkStart w:id="349" w:name="_Toc11325884"/>
      <w:bookmarkStart w:id="350" w:name="_Toc170149489"/>
      <w:r w:rsidRPr="005A5509">
        <w:t>5.17.2.39</w:t>
      </w:r>
      <w:r w:rsidRPr="005A5509">
        <w:tab/>
      </w:r>
      <w:r w:rsidRPr="005A5509">
        <w:rPr>
          <w:lang w:eastAsia="zh-CN"/>
        </w:rPr>
        <w:t>Confirm Media Update</w:t>
      </w:r>
      <w:bookmarkEnd w:id="349"/>
      <w:bookmarkEnd w:id="350"/>
    </w:p>
    <w:p w14:paraId="603461FE" w14:textId="77777777" w:rsidR="00EA16E8" w:rsidRPr="005A5509" w:rsidRDefault="00EA16E8" w:rsidP="00EA16E8">
      <w:r w:rsidRPr="005A5509">
        <w:t xml:space="preserve">This procedure indicates to the MRFP when the media </w:t>
      </w:r>
      <w:r w:rsidRPr="005A5509">
        <w:rPr>
          <w:rFonts w:hint="eastAsia"/>
          <w:lang w:eastAsia="zh-CN"/>
        </w:rPr>
        <w:t>modification</w:t>
      </w:r>
      <w:r w:rsidRPr="005A5509">
        <w:t xml:space="preserve"> for a given Floor Request (notified to the MRFC via the "Report Floor Request Decision" procedure) has been performed. </w:t>
      </w:r>
    </w:p>
    <w:p w14:paraId="54A02BC2" w14:textId="77777777" w:rsidR="00EA16E8" w:rsidRPr="005A5509" w:rsidRDefault="00EA16E8" w:rsidP="00EA16E8">
      <w:pPr>
        <w:rPr>
          <w:lang w:val="en-US" w:eastAsia="sv-SE"/>
        </w:rPr>
      </w:pPr>
      <w:r w:rsidRPr="005A5509">
        <w:t xml:space="preserve">The MRFC sends a MODIFY command as in Table 5.17.2.39.1. </w:t>
      </w:r>
    </w:p>
    <w:p w14:paraId="1FBB8D31" w14:textId="77777777" w:rsidR="00EA16E8" w:rsidRPr="005A5509" w:rsidRDefault="00EA16E8" w:rsidP="00EA16E8">
      <w:pPr>
        <w:pStyle w:val="TH"/>
      </w:pPr>
      <w:r w:rsidRPr="005A5509">
        <w:t>Table 5.17.2.</w:t>
      </w:r>
      <w:r w:rsidRPr="005A5509">
        <w:rPr>
          <w:lang w:eastAsia="zh-CN"/>
        </w:rPr>
        <w:t>39</w:t>
      </w:r>
      <w:r w:rsidRPr="005A5509">
        <w:t xml:space="preserve">.1: </w:t>
      </w:r>
      <w:r w:rsidRPr="005A5509">
        <w:rPr>
          <w:lang w:eastAsia="zh-CN"/>
        </w:rPr>
        <w:t>Confirm Media Update</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DD96ACB" w14:textId="77777777" w:rsidTr="002D0C32">
        <w:trPr>
          <w:jc w:val="center"/>
        </w:trPr>
        <w:tc>
          <w:tcPr>
            <w:tcW w:w="3119" w:type="dxa"/>
          </w:tcPr>
          <w:p w14:paraId="792450DC" w14:textId="77777777" w:rsidR="00EA16E8" w:rsidRPr="005A5509" w:rsidRDefault="00EA16E8" w:rsidP="002D0C32">
            <w:pPr>
              <w:pStyle w:val="TAH"/>
            </w:pPr>
            <w:r w:rsidRPr="005A5509">
              <w:t>Address Information</w:t>
            </w:r>
          </w:p>
        </w:tc>
        <w:tc>
          <w:tcPr>
            <w:tcW w:w="3119" w:type="dxa"/>
          </w:tcPr>
          <w:p w14:paraId="013F13BE" w14:textId="77777777" w:rsidR="00EA16E8" w:rsidRPr="005A5509" w:rsidRDefault="00EA16E8" w:rsidP="002D0C32">
            <w:pPr>
              <w:pStyle w:val="TAH"/>
            </w:pPr>
            <w:r w:rsidRPr="005A5509">
              <w:t>Control information</w:t>
            </w:r>
          </w:p>
        </w:tc>
        <w:tc>
          <w:tcPr>
            <w:tcW w:w="3119" w:type="dxa"/>
          </w:tcPr>
          <w:p w14:paraId="6BE51166" w14:textId="77777777" w:rsidR="00EA16E8" w:rsidRPr="005A5509" w:rsidRDefault="00EA16E8" w:rsidP="002D0C32">
            <w:pPr>
              <w:pStyle w:val="TAH"/>
            </w:pPr>
            <w:r w:rsidRPr="005A5509">
              <w:t>Bearer information</w:t>
            </w:r>
          </w:p>
        </w:tc>
      </w:tr>
      <w:tr w:rsidR="00EA16E8" w:rsidRPr="005A5509" w14:paraId="10568509" w14:textId="77777777" w:rsidTr="002D0C32">
        <w:trPr>
          <w:jc w:val="center"/>
        </w:trPr>
        <w:tc>
          <w:tcPr>
            <w:tcW w:w="3119" w:type="dxa"/>
          </w:tcPr>
          <w:p w14:paraId="28E2D2FA" w14:textId="77777777" w:rsidR="00EA16E8" w:rsidRPr="005A5509" w:rsidRDefault="00EA16E8" w:rsidP="002D0C32">
            <w:pPr>
              <w:pStyle w:val="TAL"/>
            </w:pPr>
          </w:p>
        </w:tc>
        <w:tc>
          <w:tcPr>
            <w:tcW w:w="3119" w:type="dxa"/>
          </w:tcPr>
          <w:p w14:paraId="20C48382" w14:textId="77777777" w:rsidR="00EA16E8" w:rsidRPr="005A5509" w:rsidRDefault="00EA16E8" w:rsidP="002D0C32">
            <w:pPr>
              <w:pStyle w:val="TAL"/>
            </w:pPr>
            <w:r w:rsidRPr="005A5509">
              <w:t>Transaction ID = x</w:t>
            </w:r>
          </w:p>
          <w:p w14:paraId="2DF5DF08" w14:textId="77777777" w:rsidR="00EA16E8" w:rsidRPr="005A5509" w:rsidRDefault="00EA16E8" w:rsidP="002D0C32">
            <w:pPr>
              <w:pStyle w:val="TAL"/>
            </w:pPr>
            <w:r w:rsidRPr="005A5509">
              <w:t>Context ID = C1</w:t>
            </w:r>
          </w:p>
          <w:p w14:paraId="4C79F05A" w14:textId="77777777" w:rsidR="00EA16E8" w:rsidRPr="005A5509" w:rsidRDefault="00EA16E8" w:rsidP="002D0C32">
            <w:pPr>
              <w:pStyle w:val="TAL"/>
              <w:ind w:left="284" w:hanging="284"/>
            </w:pPr>
            <w:r w:rsidRPr="005A5509">
              <w:t>Termination ID</w:t>
            </w:r>
          </w:p>
          <w:p w14:paraId="7D067A3E" w14:textId="77777777" w:rsidR="00EA16E8" w:rsidRPr="005A5509" w:rsidRDefault="00EA16E8" w:rsidP="002D0C32">
            <w:pPr>
              <w:pStyle w:val="TAL"/>
              <w:ind w:left="284" w:hanging="284"/>
            </w:pPr>
            <w:r w:rsidRPr="005A5509">
              <w:t>If Stream Number Specified:</w:t>
            </w:r>
          </w:p>
          <w:p w14:paraId="7C8C9CA6" w14:textId="77777777" w:rsidR="00EA16E8" w:rsidRPr="005A5509" w:rsidRDefault="00EA16E8" w:rsidP="002D0C32">
            <w:pPr>
              <w:pStyle w:val="TAL"/>
              <w:ind w:left="284" w:hanging="284"/>
            </w:pPr>
            <w:r w:rsidRPr="005A5509">
              <w:t xml:space="preserve">   Stream Number</w:t>
            </w:r>
          </w:p>
          <w:p w14:paraId="39627D86" w14:textId="77777777" w:rsidR="00EA16E8" w:rsidRPr="005A5509" w:rsidRDefault="00EA16E8" w:rsidP="002D0C32">
            <w:pPr>
              <w:pStyle w:val="TAL"/>
              <w:ind w:left="284" w:hanging="284"/>
              <w:rPr>
                <w:lang w:eastAsia="zh-CN"/>
              </w:rPr>
            </w:pPr>
          </w:p>
          <w:p w14:paraId="127642D7" w14:textId="77777777" w:rsidR="00EA16E8" w:rsidRPr="005A5509" w:rsidRDefault="00EA16E8" w:rsidP="002D0C32">
            <w:pPr>
              <w:pStyle w:val="TAL"/>
              <w:ind w:left="284" w:hanging="284"/>
              <w:rPr>
                <w:lang w:eastAsia="zh-CN"/>
              </w:rPr>
            </w:pPr>
            <w:r w:rsidRPr="005A5509">
              <w:rPr>
                <w:rFonts w:hint="eastAsia"/>
                <w:lang w:eastAsia="zh-CN"/>
              </w:rPr>
              <w:t xml:space="preserve">Floor Request Status = </w:t>
            </w:r>
            <w:r w:rsidRPr="005A5509">
              <w:t>FloorStatus</w:t>
            </w:r>
          </w:p>
          <w:p w14:paraId="5DEEFEAE" w14:textId="77777777" w:rsidR="00EA16E8" w:rsidRPr="005A5509" w:rsidRDefault="00EA16E8" w:rsidP="002D0C32">
            <w:pPr>
              <w:pStyle w:val="TAL"/>
              <w:ind w:left="284" w:hanging="284"/>
            </w:pPr>
            <w:r w:rsidRPr="005A5509">
              <w:t>Result = FloorRequestResult</w:t>
            </w:r>
          </w:p>
          <w:p w14:paraId="34AD4B7A" w14:textId="77777777" w:rsidR="00EA16E8" w:rsidRPr="005A5509" w:rsidRDefault="00EA16E8" w:rsidP="002D0C32">
            <w:pPr>
              <w:pStyle w:val="TAL"/>
              <w:ind w:left="284" w:hanging="284"/>
            </w:pPr>
          </w:p>
          <w:p w14:paraId="7735613B" w14:textId="77777777" w:rsidR="00EA16E8" w:rsidRPr="005A5509" w:rsidRDefault="00EA16E8" w:rsidP="002D0C32">
            <w:pPr>
              <w:pStyle w:val="TAL"/>
              <w:ind w:left="284" w:hanging="284"/>
            </w:pPr>
          </w:p>
        </w:tc>
        <w:tc>
          <w:tcPr>
            <w:tcW w:w="3119" w:type="dxa"/>
          </w:tcPr>
          <w:p w14:paraId="55E01370" w14:textId="77777777" w:rsidR="00EA16E8" w:rsidRPr="005A5509" w:rsidRDefault="00EA16E8" w:rsidP="002D0C32">
            <w:pPr>
              <w:pStyle w:val="TAL"/>
            </w:pPr>
          </w:p>
        </w:tc>
      </w:tr>
    </w:tbl>
    <w:p w14:paraId="623A5979"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7387616D" w14:textId="77777777" w:rsidR="00EA16E8" w:rsidRPr="005A5509" w:rsidRDefault="00EA16E8" w:rsidP="00EA16E8">
      <w:pPr>
        <w:rPr>
          <w:lang w:val="en-US" w:eastAsia="sv-SE"/>
        </w:rPr>
      </w:pPr>
      <w:r w:rsidRPr="005A5509">
        <w:rPr>
          <w:lang w:val="en-US" w:eastAsia="sv-SE"/>
        </w:rPr>
        <w:t xml:space="preserve">The MRFP responds as in Table </w:t>
      </w:r>
      <w:r w:rsidRPr="005A5509">
        <w:t>5.17.2.39.2</w:t>
      </w:r>
      <w:r w:rsidRPr="005A5509">
        <w:rPr>
          <w:lang w:val="en-US" w:eastAsia="sv-SE"/>
        </w:rPr>
        <w:t xml:space="preserve">. </w:t>
      </w:r>
    </w:p>
    <w:p w14:paraId="2BB19713" w14:textId="77777777" w:rsidR="00EA16E8" w:rsidRPr="005A5509" w:rsidRDefault="00EA16E8" w:rsidP="00EA16E8">
      <w:pPr>
        <w:pStyle w:val="TH"/>
      </w:pPr>
      <w:r w:rsidRPr="005A5509">
        <w:t xml:space="preserve">Table 5.17.2.39.2: </w:t>
      </w:r>
      <w:r w:rsidRPr="005A5509">
        <w:rPr>
          <w:lang w:eastAsia="zh-CN"/>
        </w:rPr>
        <w:t>Confirm Media Update</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04D9718" w14:textId="77777777" w:rsidTr="002D0C32">
        <w:trPr>
          <w:jc w:val="center"/>
        </w:trPr>
        <w:tc>
          <w:tcPr>
            <w:tcW w:w="3119" w:type="dxa"/>
          </w:tcPr>
          <w:p w14:paraId="56FD6CC6" w14:textId="77777777" w:rsidR="00EA16E8" w:rsidRPr="005A5509" w:rsidRDefault="00EA16E8" w:rsidP="002D0C32">
            <w:pPr>
              <w:pStyle w:val="TAH"/>
            </w:pPr>
            <w:r w:rsidRPr="005A5509">
              <w:t>Address Information</w:t>
            </w:r>
          </w:p>
        </w:tc>
        <w:tc>
          <w:tcPr>
            <w:tcW w:w="3119" w:type="dxa"/>
          </w:tcPr>
          <w:p w14:paraId="5342BC99" w14:textId="77777777" w:rsidR="00EA16E8" w:rsidRPr="005A5509" w:rsidRDefault="00EA16E8" w:rsidP="002D0C32">
            <w:pPr>
              <w:pStyle w:val="TAH"/>
            </w:pPr>
            <w:r w:rsidRPr="005A5509">
              <w:t>Control information</w:t>
            </w:r>
          </w:p>
        </w:tc>
        <w:tc>
          <w:tcPr>
            <w:tcW w:w="3119" w:type="dxa"/>
          </w:tcPr>
          <w:p w14:paraId="424A1D29" w14:textId="77777777" w:rsidR="00EA16E8" w:rsidRPr="005A5509" w:rsidRDefault="00EA16E8" w:rsidP="002D0C32">
            <w:pPr>
              <w:pStyle w:val="TAH"/>
            </w:pPr>
            <w:r w:rsidRPr="005A5509">
              <w:t>Bearer information</w:t>
            </w:r>
          </w:p>
        </w:tc>
      </w:tr>
      <w:tr w:rsidR="00EA16E8" w:rsidRPr="005A5509" w14:paraId="301985F5" w14:textId="77777777" w:rsidTr="002D0C32">
        <w:trPr>
          <w:jc w:val="center"/>
        </w:trPr>
        <w:tc>
          <w:tcPr>
            <w:tcW w:w="3119" w:type="dxa"/>
          </w:tcPr>
          <w:p w14:paraId="2BAA4E75" w14:textId="77777777" w:rsidR="00EA16E8" w:rsidRPr="005A5509" w:rsidRDefault="00EA16E8" w:rsidP="002D0C32">
            <w:pPr>
              <w:pStyle w:val="TAL"/>
            </w:pPr>
          </w:p>
        </w:tc>
        <w:tc>
          <w:tcPr>
            <w:tcW w:w="3119" w:type="dxa"/>
          </w:tcPr>
          <w:p w14:paraId="3F90B712" w14:textId="77777777" w:rsidR="00EA16E8" w:rsidRPr="005A5509" w:rsidRDefault="00EA16E8" w:rsidP="002D0C32">
            <w:pPr>
              <w:pStyle w:val="TAL"/>
              <w:ind w:left="284" w:hanging="284"/>
            </w:pPr>
            <w:r w:rsidRPr="005A5509">
              <w:t>Transaction ID = x</w:t>
            </w:r>
          </w:p>
          <w:p w14:paraId="2DCBFBD7" w14:textId="77777777" w:rsidR="00EA16E8" w:rsidRPr="005A5509" w:rsidRDefault="00EA16E8" w:rsidP="002D0C32">
            <w:pPr>
              <w:pStyle w:val="TAL"/>
              <w:ind w:left="284" w:hanging="284"/>
            </w:pPr>
            <w:r w:rsidRPr="005A5509">
              <w:t>Context ID = C1</w:t>
            </w:r>
          </w:p>
          <w:p w14:paraId="058939D5" w14:textId="77777777" w:rsidR="00EA16E8" w:rsidRPr="005A5509" w:rsidRDefault="00EA16E8" w:rsidP="002D0C32">
            <w:pPr>
              <w:pStyle w:val="TAL"/>
              <w:ind w:left="284" w:hanging="284"/>
            </w:pPr>
            <w:r w:rsidRPr="005A5509">
              <w:t>Termination ID = T1</w:t>
            </w:r>
          </w:p>
          <w:p w14:paraId="7C7C41DE" w14:textId="77777777" w:rsidR="00EA16E8" w:rsidRPr="005A5509" w:rsidRDefault="00EA16E8" w:rsidP="002D0C32">
            <w:pPr>
              <w:pStyle w:val="TAL"/>
              <w:ind w:left="284" w:hanging="284"/>
            </w:pPr>
            <w:r w:rsidRPr="005A5509">
              <w:t xml:space="preserve">Stream Number </w:t>
            </w:r>
          </w:p>
          <w:p w14:paraId="45F7E945" w14:textId="77777777" w:rsidR="00EA16E8" w:rsidRPr="005A5509" w:rsidRDefault="00EA16E8" w:rsidP="002D0C32">
            <w:pPr>
              <w:pStyle w:val="TAL"/>
              <w:ind w:left="284" w:hanging="284"/>
            </w:pPr>
          </w:p>
        </w:tc>
        <w:tc>
          <w:tcPr>
            <w:tcW w:w="3119" w:type="dxa"/>
          </w:tcPr>
          <w:p w14:paraId="52BCCD37" w14:textId="77777777" w:rsidR="00EA16E8" w:rsidRPr="005A5509" w:rsidRDefault="00EA16E8" w:rsidP="002D0C32">
            <w:pPr>
              <w:pStyle w:val="TAL"/>
            </w:pPr>
          </w:p>
        </w:tc>
      </w:tr>
    </w:tbl>
    <w:p w14:paraId="5E34CCB6" w14:textId="77777777" w:rsidR="00EA16E8" w:rsidRPr="005A5509" w:rsidRDefault="00EA16E8" w:rsidP="00EA16E8">
      <w:pPr>
        <w:rPr>
          <w:noProof/>
          <w:lang w:eastAsia="zh-CN"/>
        </w:rPr>
      </w:pPr>
    </w:p>
    <w:p w14:paraId="2A9E519D" w14:textId="77777777" w:rsidR="00EA16E8" w:rsidRPr="005A5509" w:rsidRDefault="00EA16E8" w:rsidP="00EA16E8">
      <w:pPr>
        <w:pStyle w:val="Heading4"/>
        <w:rPr>
          <w:lang w:eastAsia="zh-CN"/>
        </w:rPr>
      </w:pPr>
      <w:bookmarkStart w:id="351" w:name="_Toc11325885"/>
      <w:bookmarkStart w:id="352" w:name="_Toc170149490"/>
      <w:r w:rsidRPr="005A5509">
        <w:t>5.17.2.</w:t>
      </w:r>
      <w:r w:rsidRPr="005A5509">
        <w:rPr>
          <w:lang w:eastAsia="zh-CN"/>
        </w:rPr>
        <w:t>40</w:t>
      </w:r>
      <w:r w:rsidRPr="005A5509">
        <w:tab/>
        <w:t xml:space="preserve">Start Playing </w:t>
      </w:r>
      <w:r w:rsidRPr="005A5509">
        <w:rPr>
          <w:rFonts w:hint="eastAsia"/>
          <w:lang w:eastAsia="zh-CN"/>
        </w:rPr>
        <w:t>Message</w:t>
      </w:r>
      <w:bookmarkEnd w:id="351"/>
      <w:bookmarkEnd w:id="352"/>
    </w:p>
    <w:p w14:paraId="16ADB24E" w14:textId="77777777" w:rsidR="00EA16E8" w:rsidRPr="005A5509" w:rsidRDefault="00EA16E8" w:rsidP="00EA16E8">
      <w:r w:rsidRPr="005A5509">
        <w:t xml:space="preserve">This procedure enables a caller to be connected to a playback of previously recorded </w:t>
      </w:r>
      <w:r w:rsidRPr="005A5509">
        <w:rPr>
          <w:rFonts w:hint="eastAsia"/>
          <w:lang w:eastAsia="zh-CN"/>
        </w:rPr>
        <w:t>message</w:t>
      </w:r>
      <w:r w:rsidRPr="005A5509">
        <w:t xml:space="preserve"> segments. This procedure is similar to that of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 xml:space="preserve">24 </w:t>
      </w:r>
      <w:r w:rsidRPr="005A5509">
        <w:t xml:space="preserve">with the difference that </w:t>
      </w:r>
      <w:r w:rsidRPr="005A5509">
        <w:rPr>
          <w:rFonts w:hint="eastAsia"/>
          <w:lang w:eastAsia="zh-CN"/>
        </w:rPr>
        <w:t>message</w:t>
      </w:r>
      <w:r w:rsidRPr="005A5509">
        <w:t xml:space="preserve"> streams will be used to reflect the </w:t>
      </w:r>
      <w:r w:rsidRPr="005A5509">
        <w:rPr>
          <w:rFonts w:hint="eastAsia"/>
          <w:lang w:eastAsia="zh-CN"/>
        </w:rPr>
        <w:t xml:space="preserve">message </w:t>
      </w:r>
      <w:r w:rsidRPr="005A5509">
        <w:t>content to be played out.</w:t>
      </w:r>
    </w:p>
    <w:p w14:paraId="209E0BA4" w14:textId="77777777" w:rsidR="00EA16E8" w:rsidRPr="005A5509" w:rsidRDefault="00EA16E8" w:rsidP="00EA16E8">
      <w:r w:rsidRPr="005A5509">
        <w:t>The MRFC sends an ADD or MODIFY command as in Table 5.17.2.40.1.</w:t>
      </w:r>
    </w:p>
    <w:p w14:paraId="6A3159FC" w14:textId="77777777" w:rsidR="00EA16E8" w:rsidRPr="005A5509" w:rsidRDefault="00EA16E8" w:rsidP="00EA16E8">
      <w:pPr>
        <w:pStyle w:val="TH"/>
        <w:ind w:left="567"/>
      </w:pPr>
      <w:r w:rsidRPr="005A5509">
        <w:t>Table 5.17.2.</w:t>
      </w:r>
      <w:r w:rsidRPr="005A5509">
        <w:rPr>
          <w:lang w:eastAsia="zh-CN"/>
        </w:rPr>
        <w:t>40</w:t>
      </w:r>
      <w:r w:rsidRPr="005A5509">
        <w:t xml:space="preserve">.1: Start Playing </w:t>
      </w:r>
      <w:r w:rsidRPr="005A5509">
        <w:rPr>
          <w:rFonts w:hint="eastAsia"/>
          <w:lang w:eastAsia="zh-CN"/>
        </w:rPr>
        <w:t>Message</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19E0149" w14:textId="77777777" w:rsidTr="002D0C32">
        <w:trPr>
          <w:jc w:val="center"/>
        </w:trPr>
        <w:tc>
          <w:tcPr>
            <w:tcW w:w="2880" w:type="dxa"/>
          </w:tcPr>
          <w:p w14:paraId="0255F65C" w14:textId="77777777" w:rsidR="00EA16E8" w:rsidRPr="005A5509" w:rsidRDefault="00EA16E8" w:rsidP="002D0C32">
            <w:pPr>
              <w:pStyle w:val="TAH"/>
            </w:pPr>
            <w:r w:rsidRPr="005A5509">
              <w:t>Address information</w:t>
            </w:r>
          </w:p>
        </w:tc>
        <w:tc>
          <w:tcPr>
            <w:tcW w:w="2955" w:type="dxa"/>
          </w:tcPr>
          <w:p w14:paraId="36D8EAC9" w14:textId="77777777" w:rsidR="00EA16E8" w:rsidRPr="005A5509" w:rsidRDefault="00EA16E8" w:rsidP="002D0C32">
            <w:pPr>
              <w:pStyle w:val="TAH"/>
            </w:pPr>
            <w:r w:rsidRPr="005A5509">
              <w:t>Control information</w:t>
            </w:r>
          </w:p>
        </w:tc>
        <w:tc>
          <w:tcPr>
            <w:tcW w:w="2805" w:type="dxa"/>
          </w:tcPr>
          <w:p w14:paraId="3AB3DFD0" w14:textId="77777777" w:rsidR="00EA16E8" w:rsidRPr="005A5509" w:rsidRDefault="00EA16E8" w:rsidP="002D0C32">
            <w:pPr>
              <w:pStyle w:val="TAH"/>
            </w:pPr>
            <w:r w:rsidRPr="005A5509">
              <w:t>Bearer information</w:t>
            </w:r>
          </w:p>
        </w:tc>
      </w:tr>
      <w:tr w:rsidR="00EA16E8" w:rsidRPr="005A5509" w14:paraId="67052A18" w14:textId="77777777" w:rsidTr="002D0C32">
        <w:trPr>
          <w:jc w:val="center"/>
        </w:trPr>
        <w:tc>
          <w:tcPr>
            <w:tcW w:w="2880" w:type="dxa"/>
          </w:tcPr>
          <w:p w14:paraId="45A41560" w14:textId="77777777" w:rsidR="00EA16E8" w:rsidRPr="005A5509" w:rsidRDefault="00EA16E8" w:rsidP="002D0C32"/>
        </w:tc>
        <w:tc>
          <w:tcPr>
            <w:tcW w:w="2955" w:type="dxa"/>
          </w:tcPr>
          <w:p w14:paraId="42D4E522" w14:textId="77777777" w:rsidR="00EA16E8" w:rsidRPr="005A5509" w:rsidRDefault="00EA16E8" w:rsidP="002D0C32">
            <w:pPr>
              <w:pStyle w:val="TAL"/>
            </w:pPr>
            <w:r w:rsidRPr="005A5509">
              <w:t>Transaction ID = x</w:t>
            </w:r>
          </w:p>
          <w:p w14:paraId="7C671A58" w14:textId="77777777" w:rsidR="00EA16E8" w:rsidRPr="005A5509" w:rsidRDefault="00EA16E8" w:rsidP="002D0C32">
            <w:pPr>
              <w:pStyle w:val="TAL"/>
            </w:pPr>
            <w:r w:rsidRPr="005A5509">
              <w:t>If context already exists:</w:t>
            </w:r>
          </w:p>
          <w:p w14:paraId="1A6AAFBC" w14:textId="77777777" w:rsidR="00EA16E8" w:rsidRPr="005A5509" w:rsidRDefault="00EA16E8" w:rsidP="002D0C32">
            <w:pPr>
              <w:pStyle w:val="TAL"/>
            </w:pPr>
            <w:r w:rsidRPr="005A5509">
              <w:t xml:space="preserve">   Context ID = C1</w:t>
            </w:r>
          </w:p>
          <w:p w14:paraId="09E48C40" w14:textId="77777777" w:rsidR="00EA16E8" w:rsidRPr="005A5509" w:rsidRDefault="00EA16E8" w:rsidP="002D0C32">
            <w:pPr>
              <w:pStyle w:val="TAL"/>
            </w:pPr>
            <w:r w:rsidRPr="005A5509">
              <w:t>Else</w:t>
            </w:r>
          </w:p>
          <w:p w14:paraId="1FE53BA2" w14:textId="77777777" w:rsidR="00EA16E8" w:rsidRPr="005A5509" w:rsidRDefault="00EA16E8" w:rsidP="002D0C32">
            <w:pPr>
              <w:pStyle w:val="TAL"/>
            </w:pPr>
            <w:r w:rsidRPr="005A5509">
              <w:t xml:space="preserve">   Context = $</w:t>
            </w:r>
          </w:p>
          <w:p w14:paraId="382D7B29" w14:textId="77777777" w:rsidR="00EA16E8" w:rsidRPr="005A5509" w:rsidRDefault="00EA16E8" w:rsidP="002D0C32">
            <w:pPr>
              <w:pStyle w:val="TAL"/>
            </w:pPr>
            <w:r w:rsidRPr="005A5509">
              <w:t>If Termination exists:</w:t>
            </w:r>
          </w:p>
          <w:p w14:paraId="43DAAE68" w14:textId="77777777" w:rsidR="00EA16E8" w:rsidRPr="005A5509" w:rsidRDefault="00EA16E8" w:rsidP="002D0C32">
            <w:pPr>
              <w:pStyle w:val="TAL"/>
            </w:pPr>
            <w:r w:rsidRPr="005A5509">
              <w:t xml:space="preserve">   Termination ID = T1</w:t>
            </w:r>
          </w:p>
          <w:p w14:paraId="3761B5CE" w14:textId="77777777" w:rsidR="00EA16E8" w:rsidRPr="005A5509" w:rsidRDefault="00EA16E8" w:rsidP="002D0C32">
            <w:pPr>
              <w:pStyle w:val="TAL"/>
            </w:pPr>
            <w:r w:rsidRPr="005A5509">
              <w:t>Else</w:t>
            </w:r>
          </w:p>
          <w:p w14:paraId="3A887A80" w14:textId="77777777" w:rsidR="00EA16E8" w:rsidRPr="005A5509" w:rsidRDefault="00EA16E8" w:rsidP="002D0C32">
            <w:pPr>
              <w:pStyle w:val="TAL"/>
            </w:pPr>
            <w:r w:rsidRPr="005A5509">
              <w:t xml:space="preserve">   Termination ID = $</w:t>
            </w:r>
          </w:p>
          <w:p w14:paraId="20D05219" w14:textId="77777777" w:rsidR="00EA16E8" w:rsidRPr="005A5509" w:rsidRDefault="00EA16E8" w:rsidP="002D0C32">
            <w:pPr>
              <w:pStyle w:val="TAL"/>
            </w:pPr>
          </w:p>
          <w:p w14:paraId="72EA5B80" w14:textId="77777777" w:rsidR="00EA16E8" w:rsidRPr="005A5509" w:rsidRDefault="00EA16E8" w:rsidP="002D0C32">
            <w:pPr>
              <w:pStyle w:val="TAL"/>
            </w:pPr>
            <w:r w:rsidRPr="005A5509">
              <w:t>If Stream Number specified:</w:t>
            </w:r>
          </w:p>
          <w:p w14:paraId="23C53636" w14:textId="77777777" w:rsidR="00EA16E8" w:rsidRPr="005A5509" w:rsidRDefault="00EA16E8" w:rsidP="002D0C32">
            <w:pPr>
              <w:pStyle w:val="TAL"/>
              <w:rPr>
                <w:lang w:eastAsia="zh-CN"/>
              </w:rPr>
            </w:pPr>
            <w:r w:rsidRPr="005A5509">
              <w:t xml:space="preserve">   Stream Number</w:t>
            </w:r>
          </w:p>
          <w:p w14:paraId="5FBD8112" w14:textId="77777777" w:rsidR="00EA16E8" w:rsidRPr="005A5509" w:rsidRDefault="00EA16E8" w:rsidP="002D0C32">
            <w:pPr>
              <w:pStyle w:val="TAL"/>
              <w:rPr>
                <w:lang w:eastAsia="zh-CN"/>
              </w:rPr>
            </w:pPr>
          </w:p>
          <w:p w14:paraId="040D6603" w14:textId="77777777" w:rsidR="00EA16E8" w:rsidRPr="005A5509" w:rsidRDefault="00EA16E8" w:rsidP="002D0C32">
            <w:pPr>
              <w:pStyle w:val="TAL"/>
              <w:rPr>
                <w:lang w:eastAsia="zh-CN"/>
              </w:rPr>
            </w:pPr>
            <w:r w:rsidRPr="005A5509">
              <w:rPr>
                <w:rFonts w:hint="eastAsia"/>
                <w:lang w:eastAsia="zh-CN"/>
              </w:rPr>
              <w:t>M</w:t>
            </w:r>
            <w:r w:rsidRPr="005A5509">
              <w:rPr>
                <w:lang w:eastAsia="zh-CN"/>
              </w:rPr>
              <w:t>essage</w:t>
            </w:r>
            <w:r w:rsidRPr="005A5509">
              <w:rPr>
                <w:rFonts w:hint="eastAsia"/>
                <w:lang w:eastAsia="zh-CN"/>
              </w:rPr>
              <w:t xml:space="preserve"> identifier = MessageIdentifier</w:t>
            </w:r>
          </w:p>
          <w:p w14:paraId="110F25BC" w14:textId="77777777" w:rsidR="00EA16E8" w:rsidRPr="005A5509" w:rsidRDefault="00EA16E8" w:rsidP="002D0C32">
            <w:pPr>
              <w:pStyle w:val="TAL"/>
              <w:rPr>
                <w:lang w:eastAsia="zh-CN"/>
              </w:rPr>
            </w:pPr>
          </w:p>
          <w:p w14:paraId="0D2749F5" w14:textId="77777777" w:rsidR="00EA16E8" w:rsidRPr="005A5509" w:rsidRDefault="00EA16E8" w:rsidP="002D0C32">
            <w:pPr>
              <w:pStyle w:val="TAL"/>
            </w:pPr>
            <w:r w:rsidRPr="005A5509">
              <w:t>If override Signal Direction</w:t>
            </w:r>
          </w:p>
          <w:p w14:paraId="374CF95F" w14:textId="77777777" w:rsidR="00EA16E8" w:rsidRPr="005A5509" w:rsidRDefault="00EA16E8" w:rsidP="002D0C32">
            <w:pPr>
              <w:pStyle w:val="TAL"/>
              <w:ind w:firstLine="180"/>
            </w:pPr>
            <w:r w:rsidRPr="005A5509">
              <w:t>Direction = Signal Direction</w:t>
            </w:r>
          </w:p>
          <w:p w14:paraId="1F078249" w14:textId="77777777" w:rsidR="00EA16E8" w:rsidRPr="005A5509" w:rsidRDefault="00EA16E8" w:rsidP="002D0C32">
            <w:pPr>
              <w:pStyle w:val="TAL"/>
              <w:ind w:firstLine="180"/>
            </w:pPr>
          </w:p>
          <w:p w14:paraId="7E1DFD03" w14:textId="77777777" w:rsidR="00EA16E8" w:rsidRPr="005A5509" w:rsidRDefault="00EA16E8" w:rsidP="002D0C32">
            <w:pPr>
              <w:pStyle w:val="TAL"/>
              <w:rPr>
                <w:lang w:eastAsia="zh-CN"/>
              </w:rPr>
            </w:pPr>
            <w:r w:rsidRPr="005A5509">
              <w:t xml:space="preserve">If MRFC requires to be informed of the end of the </w:t>
            </w:r>
            <w:r w:rsidRPr="005A5509">
              <w:rPr>
                <w:rFonts w:hint="eastAsia"/>
                <w:lang w:eastAsia="zh-CN"/>
              </w:rPr>
              <w:t>message</w:t>
            </w:r>
            <w:r w:rsidRPr="005A5509">
              <w:t xml:space="preserve"> play</w:t>
            </w:r>
            <w:r w:rsidRPr="005A5509">
              <w:rPr>
                <w:rFonts w:hint="eastAsia"/>
                <w:lang w:eastAsia="zh-CN"/>
              </w:rPr>
              <w:t xml:space="preserve">: </w:t>
            </w:r>
          </w:p>
          <w:p w14:paraId="5F805BC4" w14:textId="77777777" w:rsidR="00EA16E8" w:rsidRPr="005A5509" w:rsidRDefault="00EA16E8" w:rsidP="002D0C32">
            <w:pPr>
              <w:pStyle w:val="TAL"/>
              <w:rPr>
                <w:lang w:eastAsia="zh-CN"/>
              </w:rPr>
            </w:pPr>
            <w:r w:rsidRPr="005A5509">
              <w:rPr>
                <w:rFonts w:hint="eastAsia"/>
                <w:lang w:eastAsia="zh-CN"/>
              </w:rPr>
              <w:t xml:space="preserve">Result of message play = MessagePlayResultReport </w:t>
            </w:r>
          </w:p>
          <w:p w14:paraId="5A4D5BD2" w14:textId="77777777" w:rsidR="00EA16E8" w:rsidRPr="005A5509" w:rsidRDefault="00EA16E8" w:rsidP="002D0C32">
            <w:pPr>
              <w:pStyle w:val="TAL"/>
              <w:rPr>
                <w:lang w:eastAsia="zh-CN"/>
              </w:rPr>
            </w:pPr>
          </w:p>
          <w:p w14:paraId="64C87D86" w14:textId="77777777" w:rsidR="00EA16E8" w:rsidRPr="005A5509" w:rsidRDefault="00EA16E8" w:rsidP="002D0C32">
            <w:pPr>
              <w:pStyle w:val="TAL"/>
              <w:ind w:left="284" w:hanging="284"/>
              <w:rPr>
                <w:lang w:eastAsia="zh-CN"/>
              </w:rPr>
            </w:pPr>
            <w:r w:rsidRPr="005A5509">
              <w:t>If detection of hanging termination is requested:</w:t>
            </w:r>
            <w:r w:rsidRPr="005A5509">
              <w:rPr>
                <w:rFonts w:hint="eastAsia"/>
                <w:lang w:eastAsia="zh-CN"/>
              </w:rPr>
              <w:t xml:space="preserve"> (</w:t>
            </w:r>
            <w:r w:rsidRPr="005A5509">
              <w:t>NOTE</w:t>
            </w:r>
            <w:r w:rsidRPr="005A5509">
              <w:rPr>
                <w:rFonts w:hint="eastAsia"/>
                <w:lang w:eastAsia="zh-CN"/>
              </w:rPr>
              <w:t>4)</w:t>
            </w:r>
          </w:p>
          <w:p w14:paraId="7A846FA4" w14:textId="77777777" w:rsidR="00EA16E8" w:rsidRPr="005A5509" w:rsidRDefault="00EA16E8" w:rsidP="002D0C32">
            <w:pPr>
              <w:pStyle w:val="TAL"/>
              <w:rPr>
                <w:lang w:eastAsia="zh-CN"/>
              </w:rPr>
            </w:pPr>
            <w:r w:rsidRPr="005A5509">
              <w:t>NotificationRequested (Event ID = x,</w:t>
            </w:r>
            <w:r w:rsidRPr="005A5509">
              <w:rPr>
                <w:rFonts w:hint="eastAsia"/>
                <w:lang w:eastAsia="zh-CN"/>
              </w:rPr>
              <w:t xml:space="preserve"> </w:t>
            </w:r>
            <w:r w:rsidRPr="005A5509">
              <w:t>"termination heartbeat")</w:t>
            </w:r>
          </w:p>
          <w:p w14:paraId="45BBF158" w14:textId="77777777" w:rsidR="00EA16E8" w:rsidRPr="005A5509" w:rsidRDefault="00EA16E8" w:rsidP="002D0C32">
            <w:pPr>
              <w:pStyle w:val="TAL"/>
            </w:pPr>
          </w:p>
          <w:p w14:paraId="5626A618" w14:textId="77777777" w:rsidR="00EA16E8" w:rsidRPr="005A5509" w:rsidRDefault="00EA16E8" w:rsidP="002D0C32">
            <w:pPr>
              <w:pStyle w:val="TAL"/>
            </w:pPr>
          </w:p>
        </w:tc>
        <w:tc>
          <w:tcPr>
            <w:tcW w:w="2805" w:type="dxa"/>
          </w:tcPr>
          <w:p w14:paraId="23BEBA7E" w14:textId="77777777" w:rsidR="00EA16E8" w:rsidRPr="005A5509" w:rsidRDefault="00EA16E8" w:rsidP="002D0C32">
            <w:pPr>
              <w:pStyle w:val="Footer"/>
            </w:pPr>
          </w:p>
        </w:tc>
      </w:tr>
      <w:tr w:rsidR="00EA16E8" w:rsidRPr="005A5509" w14:paraId="32A7F971" w14:textId="77777777" w:rsidTr="002D0C32">
        <w:trPr>
          <w:jc w:val="center"/>
        </w:trPr>
        <w:tc>
          <w:tcPr>
            <w:tcW w:w="8640" w:type="dxa"/>
            <w:gridSpan w:val="3"/>
          </w:tcPr>
          <w:p w14:paraId="4C2CCF02" w14:textId="77777777" w:rsidR="00EA16E8" w:rsidRPr="005A5509" w:rsidRDefault="00EA16E8" w:rsidP="002D0C32">
            <w:pPr>
              <w:pStyle w:val="TAN"/>
            </w:pPr>
            <w:r w:rsidRPr="005A5509">
              <w:t>NOTE1:</w:t>
            </w:r>
            <w:r w:rsidRPr="005A5509">
              <w:tab/>
              <w:t xml:space="preserve">Signal Direction shall be either "internal" or "external". </w:t>
            </w:r>
          </w:p>
          <w:p w14:paraId="6E0E55F7" w14:textId="77777777" w:rsidR="00EA16E8" w:rsidRPr="005A5509" w:rsidRDefault="00EA16E8" w:rsidP="002D0C32">
            <w:pPr>
              <w:pStyle w:val="TAN"/>
            </w:pPr>
            <w:r w:rsidRPr="005A5509">
              <w:t>NOTE2:</w:t>
            </w:r>
            <w:r w:rsidRPr="005A5509">
              <w:tab/>
              <w:t xml:space="preserve">Stream mode may be maintained as for the ongoing call or may be changed be restricted to "send only". </w:t>
            </w:r>
          </w:p>
          <w:p w14:paraId="3704E78E" w14:textId="77777777" w:rsidR="00EA16E8" w:rsidRPr="005A5509" w:rsidRDefault="00EA16E8" w:rsidP="002D0C32">
            <w:pPr>
              <w:pStyle w:val="TAN"/>
            </w:pPr>
            <w:r w:rsidRPr="005A5509">
              <w:t>NOTE3:</w:t>
            </w:r>
            <w:r w:rsidRPr="005A5509">
              <w:tab/>
              <w:t>Signal Lists shall be supported</w:t>
            </w:r>
          </w:p>
          <w:p w14:paraId="5234121E" w14:textId="77777777" w:rsidR="00EA16E8" w:rsidRPr="005A5509" w:rsidRDefault="00EA16E8" w:rsidP="002D0C32">
            <w:pPr>
              <w:pStyle w:val="TAN"/>
              <w:rPr>
                <w:sz w:val="20"/>
              </w:rPr>
            </w:pPr>
            <w:r w:rsidRPr="005A5509">
              <w:t>NOTE</w:t>
            </w:r>
            <w:r w:rsidRPr="005A5509">
              <w:rPr>
                <w:rFonts w:hint="eastAsia"/>
              </w:rPr>
              <w:t>4</w:t>
            </w:r>
            <w:r w:rsidRPr="005A5509">
              <w:t>:</w:t>
            </w:r>
            <w:r>
              <w:tab/>
            </w:r>
            <w:r w:rsidRPr="005A5509">
              <w:t>The termination heartbeat event shall be configured when requesting a new bearer termination.</w:t>
            </w:r>
          </w:p>
        </w:tc>
      </w:tr>
    </w:tbl>
    <w:p w14:paraId="71193725" w14:textId="77777777" w:rsidR="00EA16E8" w:rsidRPr="005A5509" w:rsidRDefault="00EA16E8" w:rsidP="00EA16E8">
      <w:pPr>
        <w:rPr>
          <w:lang w:val="en-US" w:eastAsia="sv-SE"/>
        </w:rPr>
      </w:pPr>
    </w:p>
    <w:p w14:paraId="6F657123"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40</w:t>
      </w:r>
      <w:r w:rsidRPr="005A5509">
        <w:t>.</w:t>
      </w:r>
      <w:r w:rsidRPr="005A5509">
        <w:rPr>
          <w:lang w:val="en-US" w:eastAsia="sv-SE"/>
        </w:rPr>
        <w:t>2.</w:t>
      </w:r>
    </w:p>
    <w:p w14:paraId="21B23EBB" w14:textId="77777777" w:rsidR="00EA16E8" w:rsidRPr="005A5509" w:rsidRDefault="00EA16E8" w:rsidP="00EA16E8">
      <w:pPr>
        <w:pStyle w:val="TH"/>
      </w:pPr>
      <w:r w:rsidRPr="005A5509">
        <w:t>Table 5.17.2.</w:t>
      </w:r>
      <w:r w:rsidRPr="005A5509">
        <w:rPr>
          <w:lang w:eastAsia="zh-CN"/>
        </w:rPr>
        <w:t>40</w:t>
      </w:r>
      <w:r w:rsidRPr="005A5509">
        <w:t xml:space="preserve">.2: Start Playing </w:t>
      </w:r>
      <w:r w:rsidRPr="005A5509">
        <w:rPr>
          <w:rFonts w:hint="eastAsia"/>
          <w:lang w:eastAsia="zh-CN"/>
        </w:rPr>
        <w:t>Message</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4F0815D0" w14:textId="77777777" w:rsidTr="002D0C32">
        <w:trPr>
          <w:jc w:val="center"/>
        </w:trPr>
        <w:tc>
          <w:tcPr>
            <w:tcW w:w="2880" w:type="dxa"/>
          </w:tcPr>
          <w:p w14:paraId="4E1D5EE1" w14:textId="77777777" w:rsidR="00EA16E8" w:rsidRPr="005A5509" w:rsidRDefault="00EA16E8" w:rsidP="002D0C32">
            <w:pPr>
              <w:pStyle w:val="TAH"/>
            </w:pPr>
            <w:r w:rsidRPr="005A5509">
              <w:t>Address information</w:t>
            </w:r>
          </w:p>
        </w:tc>
        <w:tc>
          <w:tcPr>
            <w:tcW w:w="2955" w:type="dxa"/>
          </w:tcPr>
          <w:p w14:paraId="57CDBA80" w14:textId="77777777" w:rsidR="00EA16E8" w:rsidRPr="005A5509" w:rsidRDefault="00EA16E8" w:rsidP="002D0C32">
            <w:pPr>
              <w:pStyle w:val="TAH"/>
            </w:pPr>
            <w:r w:rsidRPr="005A5509">
              <w:t>Control information</w:t>
            </w:r>
          </w:p>
        </w:tc>
        <w:tc>
          <w:tcPr>
            <w:tcW w:w="2805" w:type="dxa"/>
          </w:tcPr>
          <w:p w14:paraId="0A789566" w14:textId="77777777" w:rsidR="00EA16E8" w:rsidRPr="005A5509" w:rsidRDefault="00EA16E8" w:rsidP="002D0C32">
            <w:pPr>
              <w:pStyle w:val="TAH"/>
            </w:pPr>
            <w:r w:rsidRPr="005A5509">
              <w:t>Bearer information</w:t>
            </w:r>
          </w:p>
        </w:tc>
      </w:tr>
      <w:tr w:rsidR="00EA16E8" w:rsidRPr="005A5509" w14:paraId="4D98F535" w14:textId="77777777" w:rsidTr="002D0C32">
        <w:trPr>
          <w:jc w:val="center"/>
        </w:trPr>
        <w:tc>
          <w:tcPr>
            <w:tcW w:w="2880" w:type="dxa"/>
          </w:tcPr>
          <w:p w14:paraId="0439A967" w14:textId="77777777" w:rsidR="00EA16E8" w:rsidRPr="005A5509" w:rsidRDefault="00EA16E8" w:rsidP="002D0C32"/>
        </w:tc>
        <w:tc>
          <w:tcPr>
            <w:tcW w:w="2955" w:type="dxa"/>
          </w:tcPr>
          <w:p w14:paraId="332489EB" w14:textId="77777777" w:rsidR="00EA16E8" w:rsidRPr="005A5509" w:rsidRDefault="00EA16E8" w:rsidP="002D0C32">
            <w:pPr>
              <w:pStyle w:val="TAL"/>
            </w:pPr>
            <w:r w:rsidRPr="005A5509">
              <w:t>Transaction ID = x</w:t>
            </w:r>
          </w:p>
          <w:p w14:paraId="1BCBCA60" w14:textId="77777777" w:rsidR="00EA16E8" w:rsidRPr="005A5509" w:rsidRDefault="00EA16E8" w:rsidP="002D0C32">
            <w:pPr>
              <w:pStyle w:val="TAL"/>
            </w:pPr>
            <w:r w:rsidRPr="005A5509">
              <w:t>Context ID = C1</w:t>
            </w:r>
          </w:p>
          <w:p w14:paraId="741F7BB8" w14:textId="77777777" w:rsidR="00EA16E8" w:rsidRPr="005A5509" w:rsidRDefault="00EA16E8" w:rsidP="002D0C32">
            <w:pPr>
              <w:pStyle w:val="TAL"/>
            </w:pPr>
            <w:r w:rsidRPr="005A5509">
              <w:t>Termination ID = T1</w:t>
            </w:r>
          </w:p>
          <w:p w14:paraId="76DA408B" w14:textId="77777777" w:rsidR="00EA16E8" w:rsidRPr="005A5509" w:rsidRDefault="00EA16E8" w:rsidP="002D0C32">
            <w:pPr>
              <w:pStyle w:val="TAL"/>
            </w:pPr>
          </w:p>
          <w:p w14:paraId="2DEB1AB2" w14:textId="77777777" w:rsidR="00EA16E8" w:rsidRPr="005A5509" w:rsidRDefault="00EA16E8" w:rsidP="002D0C32">
            <w:pPr>
              <w:pStyle w:val="TAL"/>
            </w:pPr>
            <w:r w:rsidRPr="005A5509">
              <w:t>If local resources were provided in request:</w:t>
            </w:r>
          </w:p>
          <w:p w14:paraId="2F6BDE6E" w14:textId="77777777" w:rsidR="00EA16E8" w:rsidRPr="005A5509" w:rsidRDefault="00EA16E8" w:rsidP="002D0C32">
            <w:pPr>
              <w:pStyle w:val="TAL"/>
            </w:pPr>
            <w:r w:rsidRPr="005A5509">
              <w:t xml:space="preserve">   Stream Number</w:t>
            </w:r>
          </w:p>
        </w:tc>
        <w:tc>
          <w:tcPr>
            <w:tcW w:w="2805" w:type="dxa"/>
          </w:tcPr>
          <w:p w14:paraId="5840EB8A" w14:textId="77777777" w:rsidR="00EA16E8" w:rsidRPr="005A5509" w:rsidRDefault="00EA16E8" w:rsidP="002D0C32"/>
        </w:tc>
      </w:tr>
    </w:tbl>
    <w:p w14:paraId="0003D790" w14:textId="77777777" w:rsidR="00EA16E8" w:rsidRPr="005A5509" w:rsidRDefault="00EA16E8" w:rsidP="00EA16E8"/>
    <w:p w14:paraId="2E71529B" w14:textId="77777777" w:rsidR="00EA16E8" w:rsidRPr="005A5509" w:rsidRDefault="00EA16E8" w:rsidP="00EA16E8">
      <w:pPr>
        <w:pStyle w:val="Heading4"/>
      </w:pPr>
      <w:bookmarkStart w:id="353" w:name="_Toc11325886"/>
      <w:bookmarkStart w:id="354" w:name="_Toc170149491"/>
      <w:r w:rsidRPr="005A5509">
        <w:t>5.17.2.</w:t>
      </w:r>
      <w:r w:rsidRPr="005A5509">
        <w:rPr>
          <w:lang w:eastAsia="zh-CN"/>
        </w:rPr>
        <w:t>41</w:t>
      </w:r>
      <w:r w:rsidRPr="005A5509">
        <w:tab/>
        <w:t>Stop Playing M</w:t>
      </w:r>
      <w:r w:rsidRPr="005A5509">
        <w:rPr>
          <w:rFonts w:hint="eastAsia"/>
          <w:lang w:eastAsia="zh-CN"/>
        </w:rPr>
        <w:t>essage</w:t>
      </w:r>
      <w:bookmarkEnd w:id="353"/>
      <w:bookmarkEnd w:id="354"/>
      <w:r w:rsidRPr="005A5509">
        <w:t xml:space="preserve"> </w:t>
      </w:r>
    </w:p>
    <w:p w14:paraId="4C7ACCFD" w14:textId="77777777" w:rsidR="00EA16E8" w:rsidRPr="005A5509" w:rsidRDefault="00EA16E8" w:rsidP="00EA16E8">
      <w:r w:rsidRPr="005A5509">
        <w:t xml:space="preserve">This procedure is used to stop an announcement. This procedure is the same as the procedure Start Playing </w:t>
      </w:r>
      <w:r w:rsidRPr="005A5509">
        <w:rPr>
          <w:rFonts w:hint="eastAsia"/>
          <w:lang w:eastAsia="zh-CN"/>
        </w:rPr>
        <w:t>Message</w:t>
      </w:r>
      <w:r w:rsidRPr="005A5509">
        <w:t xml:space="preserve"> however the signal descriptor shall not include the started </w:t>
      </w:r>
      <w:r w:rsidRPr="005A5509">
        <w:rPr>
          <w:rFonts w:hint="eastAsia"/>
          <w:lang w:eastAsia="zh-CN"/>
        </w:rPr>
        <w:t>message</w:t>
      </w:r>
      <w:r w:rsidRPr="005A5509">
        <w:t xml:space="preserve"> signal. Note that playing </w:t>
      </w:r>
      <w:r w:rsidRPr="005A5509">
        <w:rPr>
          <w:rFonts w:hint="eastAsia"/>
          <w:lang w:eastAsia="zh-CN"/>
        </w:rPr>
        <w:t>message</w:t>
      </w:r>
      <w:r w:rsidRPr="005A5509">
        <w:t xml:space="preserve"> may also be stopped by releasing the IMS termination.</w:t>
      </w:r>
    </w:p>
    <w:p w14:paraId="1E16F4EB" w14:textId="77777777" w:rsidR="00EA16E8" w:rsidRPr="005A5509" w:rsidRDefault="00EA16E8" w:rsidP="00EA16E8">
      <w:pPr>
        <w:pStyle w:val="Heading4"/>
      </w:pPr>
      <w:bookmarkStart w:id="355" w:name="_Toc11325887"/>
      <w:bookmarkStart w:id="356" w:name="_Toc170149492"/>
      <w:r w:rsidRPr="005A5509">
        <w:t>5.17.2.</w:t>
      </w:r>
      <w:r w:rsidRPr="005A5509">
        <w:rPr>
          <w:lang w:eastAsia="zh-CN"/>
        </w:rPr>
        <w:t>42</w:t>
      </w:r>
      <w:r w:rsidRPr="005A5509">
        <w:tab/>
        <w:t xml:space="preserve">Playing </w:t>
      </w:r>
      <w:r w:rsidRPr="005A5509">
        <w:rPr>
          <w:rFonts w:hint="eastAsia"/>
          <w:lang w:eastAsia="zh-CN"/>
        </w:rPr>
        <w:t>Message</w:t>
      </w:r>
      <w:r w:rsidRPr="005A5509">
        <w:t xml:space="preserve"> Completed</w:t>
      </w:r>
      <w:bookmarkEnd w:id="355"/>
      <w:bookmarkEnd w:id="356"/>
    </w:p>
    <w:p w14:paraId="71BEA5D9" w14:textId="77777777" w:rsidR="00EA16E8" w:rsidRPr="005A5509" w:rsidRDefault="00EA16E8" w:rsidP="00EA16E8">
      <w:r w:rsidRPr="005A5509">
        <w:t xml:space="preserve">This procedure is used to report that a playing </w:t>
      </w:r>
      <w:r w:rsidRPr="005A5509">
        <w:rPr>
          <w:rFonts w:hint="eastAsia"/>
          <w:lang w:eastAsia="zh-CN"/>
        </w:rPr>
        <w:t>message</w:t>
      </w:r>
      <w:r w:rsidRPr="005A5509">
        <w:t xml:space="preserve"> has ended. </w:t>
      </w:r>
    </w:p>
    <w:p w14:paraId="39ED64CD" w14:textId="77777777" w:rsidR="00EA16E8" w:rsidRPr="005A5509" w:rsidRDefault="00EA16E8" w:rsidP="00EA16E8">
      <w:r w:rsidRPr="005A5509">
        <w:t xml:space="preserve">The MRFP sends a NOTIFY to the MRFC as shown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rPr>
          <w:rFonts w:hint="eastAsia"/>
          <w:lang w:eastAsia="zh-CN"/>
        </w:rPr>
        <w:t>.aa+3</w:t>
      </w:r>
      <w:r w:rsidRPr="005A5509">
        <w:t>.1.</w:t>
      </w:r>
    </w:p>
    <w:p w14:paraId="6340E6C2" w14:textId="77777777" w:rsidR="00EA16E8" w:rsidRPr="005A5509" w:rsidRDefault="00EA16E8" w:rsidP="00EA16E8">
      <w:pPr>
        <w:pStyle w:val="TH"/>
      </w:pPr>
      <w:r w:rsidRPr="005A5509">
        <w:t>Table 5.17.2.</w:t>
      </w:r>
      <w:r w:rsidRPr="005A5509">
        <w:rPr>
          <w:lang w:eastAsia="zh-CN"/>
        </w:rPr>
        <w:t>42</w:t>
      </w:r>
      <w:r w:rsidRPr="005A5509">
        <w:t xml:space="preserve">.1: Playing </w:t>
      </w:r>
      <w:r w:rsidRPr="005A5509">
        <w:rPr>
          <w:rFonts w:hint="eastAsia"/>
          <w:lang w:eastAsia="zh-CN"/>
        </w:rPr>
        <w:t>Message</w:t>
      </w:r>
      <w:r w:rsidRPr="005A5509">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EBF9239" w14:textId="77777777" w:rsidTr="002D0C32">
        <w:trPr>
          <w:jc w:val="center"/>
        </w:trPr>
        <w:tc>
          <w:tcPr>
            <w:tcW w:w="2880" w:type="dxa"/>
          </w:tcPr>
          <w:p w14:paraId="4BE19BF5" w14:textId="77777777" w:rsidR="00EA16E8" w:rsidRPr="005A5509" w:rsidRDefault="00EA16E8" w:rsidP="002D0C32">
            <w:pPr>
              <w:pStyle w:val="TAH"/>
            </w:pPr>
            <w:r w:rsidRPr="005A5509">
              <w:t>Address information</w:t>
            </w:r>
          </w:p>
        </w:tc>
        <w:tc>
          <w:tcPr>
            <w:tcW w:w="2955" w:type="dxa"/>
          </w:tcPr>
          <w:p w14:paraId="2928ED08" w14:textId="77777777" w:rsidR="00EA16E8" w:rsidRPr="005A5509" w:rsidRDefault="00EA16E8" w:rsidP="002D0C32">
            <w:pPr>
              <w:pStyle w:val="TAH"/>
            </w:pPr>
            <w:r w:rsidRPr="005A5509">
              <w:t>Control information</w:t>
            </w:r>
          </w:p>
        </w:tc>
        <w:tc>
          <w:tcPr>
            <w:tcW w:w="2805" w:type="dxa"/>
          </w:tcPr>
          <w:p w14:paraId="221A1C62" w14:textId="77777777" w:rsidR="00EA16E8" w:rsidRPr="005A5509" w:rsidRDefault="00EA16E8" w:rsidP="002D0C32">
            <w:pPr>
              <w:pStyle w:val="TAH"/>
            </w:pPr>
            <w:r w:rsidRPr="005A5509">
              <w:t>Bearer information</w:t>
            </w:r>
          </w:p>
        </w:tc>
      </w:tr>
      <w:tr w:rsidR="00EA16E8" w:rsidRPr="005A5509" w14:paraId="77E7ADC3" w14:textId="77777777" w:rsidTr="002D0C32">
        <w:trPr>
          <w:jc w:val="center"/>
        </w:trPr>
        <w:tc>
          <w:tcPr>
            <w:tcW w:w="2880" w:type="dxa"/>
          </w:tcPr>
          <w:p w14:paraId="76597E81" w14:textId="77777777" w:rsidR="00EA16E8" w:rsidRPr="005A5509" w:rsidRDefault="00EA16E8" w:rsidP="002D0C32"/>
        </w:tc>
        <w:tc>
          <w:tcPr>
            <w:tcW w:w="2955" w:type="dxa"/>
          </w:tcPr>
          <w:p w14:paraId="625706FC" w14:textId="77777777" w:rsidR="00EA16E8" w:rsidRPr="005A5509" w:rsidRDefault="00EA16E8" w:rsidP="002D0C32">
            <w:pPr>
              <w:pStyle w:val="TAL"/>
            </w:pPr>
            <w:r w:rsidRPr="005A5509">
              <w:t>Transaction ID = x</w:t>
            </w:r>
          </w:p>
          <w:p w14:paraId="3FB3CF95" w14:textId="77777777" w:rsidR="00EA16E8" w:rsidRPr="005A5509" w:rsidRDefault="00EA16E8" w:rsidP="002D0C32">
            <w:pPr>
              <w:pStyle w:val="TAL"/>
            </w:pPr>
            <w:r w:rsidRPr="005A5509">
              <w:t>Context ID = C1</w:t>
            </w:r>
          </w:p>
          <w:p w14:paraId="702F5F64" w14:textId="77777777" w:rsidR="00EA16E8" w:rsidRPr="005A5509" w:rsidRDefault="00EA16E8" w:rsidP="002D0C32">
            <w:pPr>
              <w:pStyle w:val="TAL"/>
            </w:pPr>
            <w:r w:rsidRPr="005A5509">
              <w:t>Termination ID = T1</w:t>
            </w:r>
          </w:p>
          <w:p w14:paraId="646B7E7B" w14:textId="77777777" w:rsidR="00EA16E8" w:rsidRPr="005A5509" w:rsidRDefault="00EA16E8" w:rsidP="002D0C32">
            <w:pPr>
              <w:pStyle w:val="TAL"/>
            </w:pPr>
            <w:r w:rsidRPr="005A5509">
              <w:t xml:space="preserve">End Of Signal Notification = Playing </w:t>
            </w:r>
            <w:r w:rsidRPr="005A5509">
              <w:rPr>
                <w:rFonts w:hint="eastAsia"/>
                <w:lang w:eastAsia="zh-CN"/>
              </w:rPr>
              <w:t>Message</w:t>
            </w:r>
            <w:r w:rsidRPr="005A5509">
              <w:t xml:space="preserve"> Completed</w:t>
            </w:r>
          </w:p>
          <w:p w14:paraId="0AE017F8" w14:textId="77777777" w:rsidR="00EA16E8" w:rsidRPr="005A5509" w:rsidRDefault="00EA16E8" w:rsidP="002D0C32">
            <w:pPr>
              <w:pStyle w:val="TAL"/>
            </w:pPr>
            <w:r w:rsidRPr="005A5509">
              <w:t xml:space="preserve">Cause = </w:t>
            </w:r>
            <w:r w:rsidRPr="005A5509">
              <w:rPr>
                <w:rFonts w:hint="eastAsia"/>
                <w:lang w:eastAsia="zh-CN"/>
              </w:rPr>
              <w:t>MessagePlay</w:t>
            </w:r>
            <w:r w:rsidRPr="005A5509">
              <w:t>Cause</w:t>
            </w:r>
          </w:p>
          <w:p w14:paraId="52042C0E" w14:textId="77777777" w:rsidR="00EA16E8" w:rsidRPr="005A5509" w:rsidRDefault="00EA16E8" w:rsidP="002D0C32">
            <w:pPr>
              <w:pStyle w:val="TAL"/>
            </w:pPr>
          </w:p>
        </w:tc>
        <w:tc>
          <w:tcPr>
            <w:tcW w:w="2805" w:type="dxa"/>
          </w:tcPr>
          <w:p w14:paraId="051B0050" w14:textId="77777777" w:rsidR="00EA16E8" w:rsidRPr="005A5509" w:rsidRDefault="00EA16E8" w:rsidP="002D0C32"/>
        </w:tc>
      </w:tr>
    </w:tbl>
    <w:p w14:paraId="0E021498" w14:textId="77777777" w:rsidR="00EA16E8" w:rsidRPr="005A5509" w:rsidRDefault="00EA16E8" w:rsidP="00EA16E8">
      <w:pPr>
        <w:rPr>
          <w:lang w:val="en-US" w:eastAsia="sv-SE"/>
        </w:rPr>
      </w:pPr>
    </w:p>
    <w:p w14:paraId="00DCBD5A" w14:textId="77777777" w:rsidR="00EA16E8" w:rsidRPr="005A5509" w:rsidRDefault="00EA16E8" w:rsidP="00EA16E8">
      <w:pPr>
        <w:rPr>
          <w:lang w:val="en-US" w:eastAsia="sv-SE"/>
        </w:rPr>
      </w:pPr>
      <w:r w:rsidRPr="005A5509">
        <w:rPr>
          <w:lang w:val="en-US" w:eastAsia="sv-SE"/>
        </w:rPr>
        <w:lastRenderedPageBreak/>
        <w:t xml:space="preserve">The MRFC responds as shown in Table </w:t>
      </w:r>
      <w:r w:rsidRPr="005A5509">
        <w:t>5.17.2.</w:t>
      </w:r>
      <w:r w:rsidRPr="005A5509">
        <w:rPr>
          <w:lang w:eastAsia="zh-CN"/>
        </w:rPr>
        <w:t>42</w:t>
      </w:r>
      <w:r w:rsidRPr="005A5509">
        <w:t>.2</w:t>
      </w:r>
      <w:r w:rsidRPr="005A5509">
        <w:rPr>
          <w:lang w:val="en-US" w:eastAsia="sv-SE"/>
        </w:rPr>
        <w:t>.</w:t>
      </w:r>
    </w:p>
    <w:p w14:paraId="2F58C6AA" w14:textId="77777777" w:rsidR="00EA16E8" w:rsidRPr="005A5509" w:rsidRDefault="00EA16E8" w:rsidP="00EA16E8">
      <w:pPr>
        <w:pStyle w:val="TH"/>
      </w:pPr>
      <w:r w:rsidRPr="005A5509">
        <w:t>Table 5.17.2.</w:t>
      </w:r>
      <w:r w:rsidRPr="005A5509">
        <w:rPr>
          <w:lang w:eastAsia="zh-CN"/>
        </w:rPr>
        <w:t>42</w:t>
      </w:r>
      <w:r w:rsidRPr="005A5509">
        <w:t xml:space="preserve">.2: Playing </w:t>
      </w:r>
      <w:r w:rsidRPr="005A5509">
        <w:rPr>
          <w:rFonts w:hint="eastAsia"/>
          <w:lang w:eastAsia="zh-CN"/>
        </w:rPr>
        <w:t xml:space="preserve">Message </w:t>
      </w:r>
      <w:r w:rsidRPr="005A5509">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C871A2" w14:textId="77777777" w:rsidTr="002D0C32">
        <w:trPr>
          <w:trHeight w:val="130"/>
          <w:jc w:val="center"/>
        </w:trPr>
        <w:tc>
          <w:tcPr>
            <w:tcW w:w="2880" w:type="dxa"/>
          </w:tcPr>
          <w:p w14:paraId="7BCA3E99" w14:textId="77777777" w:rsidR="00EA16E8" w:rsidRPr="005A5509" w:rsidRDefault="00EA16E8" w:rsidP="002D0C32">
            <w:pPr>
              <w:pStyle w:val="TAH"/>
            </w:pPr>
            <w:r w:rsidRPr="005A5509">
              <w:t>Address information</w:t>
            </w:r>
          </w:p>
        </w:tc>
        <w:tc>
          <w:tcPr>
            <w:tcW w:w="2955" w:type="dxa"/>
          </w:tcPr>
          <w:p w14:paraId="18D06CEE" w14:textId="77777777" w:rsidR="00EA16E8" w:rsidRPr="005A5509" w:rsidRDefault="00EA16E8" w:rsidP="002D0C32">
            <w:pPr>
              <w:pStyle w:val="TAH"/>
            </w:pPr>
            <w:r w:rsidRPr="005A5509">
              <w:t>Control information</w:t>
            </w:r>
          </w:p>
        </w:tc>
        <w:tc>
          <w:tcPr>
            <w:tcW w:w="2805" w:type="dxa"/>
          </w:tcPr>
          <w:p w14:paraId="0EEFB391" w14:textId="77777777" w:rsidR="00EA16E8" w:rsidRPr="005A5509" w:rsidRDefault="00EA16E8" w:rsidP="002D0C32">
            <w:pPr>
              <w:pStyle w:val="TAH"/>
            </w:pPr>
            <w:r w:rsidRPr="005A5509">
              <w:t>Bearer information</w:t>
            </w:r>
          </w:p>
        </w:tc>
      </w:tr>
      <w:tr w:rsidR="00EA16E8" w:rsidRPr="005A5509" w14:paraId="3309E1DF" w14:textId="77777777" w:rsidTr="002D0C32">
        <w:trPr>
          <w:jc w:val="center"/>
        </w:trPr>
        <w:tc>
          <w:tcPr>
            <w:tcW w:w="2880" w:type="dxa"/>
          </w:tcPr>
          <w:p w14:paraId="50BC10EB" w14:textId="77777777" w:rsidR="00EA16E8" w:rsidRPr="005A5509" w:rsidRDefault="00EA16E8" w:rsidP="002D0C32"/>
        </w:tc>
        <w:tc>
          <w:tcPr>
            <w:tcW w:w="2955" w:type="dxa"/>
          </w:tcPr>
          <w:p w14:paraId="59E1E2A2" w14:textId="77777777" w:rsidR="00EA16E8" w:rsidRPr="005A5509" w:rsidRDefault="00EA16E8" w:rsidP="002D0C32">
            <w:pPr>
              <w:pStyle w:val="TAL"/>
              <w:rPr>
                <w:lang w:val="fr-FR"/>
              </w:rPr>
            </w:pPr>
            <w:r w:rsidRPr="005A5509">
              <w:rPr>
                <w:lang w:val="fr-FR"/>
              </w:rPr>
              <w:t>Transaction ID = x</w:t>
            </w:r>
          </w:p>
          <w:p w14:paraId="49C043D5" w14:textId="77777777" w:rsidR="00EA16E8" w:rsidRPr="005A5509" w:rsidRDefault="00EA16E8" w:rsidP="002D0C32">
            <w:pPr>
              <w:pStyle w:val="TAL"/>
              <w:rPr>
                <w:lang w:val="fr-FR"/>
              </w:rPr>
            </w:pPr>
            <w:r w:rsidRPr="005A5509">
              <w:rPr>
                <w:lang w:val="fr-FR"/>
              </w:rPr>
              <w:t>Context ID = C1</w:t>
            </w:r>
          </w:p>
          <w:p w14:paraId="6FF71A31" w14:textId="77777777" w:rsidR="00EA16E8" w:rsidRPr="005A5509" w:rsidRDefault="00EA16E8" w:rsidP="002D0C32">
            <w:pPr>
              <w:pStyle w:val="TAL"/>
              <w:rPr>
                <w:lang w:val="fr-FR"/>
              </w:rPr>
            </w:pPr>
            <w:r w:rsidRPr="005A5509">
              <w:rPr>
                <w:lang w:val="fr-FR"/>
              </w:rPr>
              <w:t>Termination ID = T1</w:t>
            </w:r>
          </w:p>
        </w:tc>
        <w:tc>
          <w:tcPr>
            <w:tcW w:w="2805" w:type="dxa"/>
          </w:tcPr>
          <w:p w14:paraId="75B4C581" w14:textId="77777777" w:rsidR="00EA16E8" w:rsidRPr="005A5509" w:rsidRDefault="00EA16E8" w:rsidP="002D0C32">
            <w:pPr>
              <w:rPr>
                <w:lang w:val="fr-FR"/>
              </w:rPr>
            </w:pPr>
          </w:p>
        </w:tc>
      </w:tr>
    </w:tbl>
    <w:p w14:paraId="1D2AF32B" w14:textId="77777777" w:rsidR="00EA16E8" w:rsidRPr="005A5509" w:rsidRDefault="00EA16E8" w:rsidP="00EA16E8">
      <w:pPr>
        <w:rPr>
          <w:lang w:val="fr-FR"/>
        </w:rPr>
      </w:pPr>
    </w:p>
    <w:p w14:paraId="13BF7338" w14:textId="77777777" w:rsidR="00EA16E8" w:rsidRPr="005A5509" w:rsidRDefault="00EA16E8" w:rsidP="00EA16E8">
      <w:pPr>
        <w:pStyle w:val="Heading4"/>
      </w:pPr>
      <w:bookmarkStart w:id="357" w:name="_Toc11325888"/>
      <w:bookmarkStart w:id="358" w:name="_Toc170149493"/>
      <w:r w:rsidRPr="005A5509">
        <w:t>5.17.2.</w:t>
      </w:r>
      <w:r w:rsidRPr="005A5509">
        <w:rPr>
          <w:lang w:eastAsia="zh-CN"/>
        </w:rPr>
        <w:t>43</w:t>
      </w:r>
      <w:r w:rsidRPr="005A5509">
        <w:tab/>
        <w:t xml:space="preserve">Start </w:t>
      </w:r>
      <w:r w:rsidRPr="005A5509">
        <w:rPr>
          <w:rFonts w:hint="eastAsia"/>
          <w:lang w:eastAsia="zh-CN"/>
        </w:rPr>
        <w:t>Message</w:t>
      </w:r>
      <w:r w:rsidRPr="005A5509">
        <w:t xml:space="preserve"> Record</w:t>
      </w:r>
      <w:bookmarkEnd w:id="357"/>
      <w:bookmarkEnd w:id="358"/>
      <w:r w:rsidRPr="005A5509">
        <w:t xml:space="preserve"> </w:t>
      </w:r>
    </w:p>
    <w:p w14:paraId="32B3E078" w14:textId="77777777" w:rsidR="00EA16E8" w:rsidRPr="005A5509" w:rsidRDefault="00EA16E8" w:rsidP="00EA16E8">
      <w:pPr>
        <w:rPr>
          <w:lang w:val="en-US" w:eastAsia="sv-SE"/>
        </w:rPr>
      </w:pPr>
      <w:r w:rsidRPr="005A5509">
        <w:t xml:space="preserve">This procedure enables a caller to leave/record a </w:t>
      </w:r>
      <w:r w:rsidRPr="005A5509">
        <w:rPr>
          <w:rFonts w:hint="eastAsia"/>
          <w:lang w:eastAsia="zh-CN"/>
        </w:rPr>
        <w:t>messaging</w:t>
      </w:r>
      <w:r w:rsidRPr="005A5509">
        <w:t xml:space="preserve"> message. </w:t>
      </w:r>
      <w:r w:rsidRPr="005A5509">
        <w:rPr>
          <w:lang w:val="en-US" w:eastAsia="sv-SE"/>
        </w:rPr>
        <w:t xml:space="preserve">This procedure is similar to that of </w:t>
      </w:r>
      <w:r w:rsidRPr="005A5509">
        <w:rPr>
          <w:rFonts w:hint="eastAsia"/>
          <w:lang w:val="en-US" w:eastAsia="zh-CN"/>
        </w:rPr>
        <w:t>Multimedia</w:t>
      </w:r>
      <w:r w:rsidRPr="005A5509">
        <w:rPr>
          <w:lang w:val="en-US" w:eastAsia="sv-SE"/>
        </w:rPr>
        <w:t xml:space="preserve"> Record (</w:t>
      </w:r>
      <w:smartTag w:uri="urn:schemas-microsoft-com:office:smarttags" w:element="chsdate">
        <w:smartTagPr>
          <w:attr w:name="Year" w:val="1899"/>
          <w:attr w:name="Month" w:val="12"/>
          <w:attr w:name="Day" w:val="30"/>
          <w:attr w:name="IsLunarDate" w:val="False"/>
          <w:attr w:name="IsROCDate" w:val="False"/>
        </w:smartTagPr>
        <w:r w:rsidRPr="005A5509">
          <w:rPr>
            <w:lang w:val="en-US" w:eastAsia="sv-SE"/>
          </w:rPr>
          <w:t>5.17.2</w:t>
        </w:r>
      </w:smartTag>
      <w:r w:rsidRPr="005A5509">
        <w:rPr>
          <w:lang w:val="en-US" w:eastAsia="sv-SE"/>
        </w:rPr>
        <w:t>.</w:t>
      </w:r>
      <w:r w:rsidRPr="005A5509">
        <w:rPr>
          <w:rFonts w:hint="eastAsia"/>
          <w:lang w:val="en-US" w:eastAsia="zh-CN"/>
        </w:rPr>
        <w:t>27</w:t>
      </w:r>
      <w:r w:rsidRPr="005A5509">
        <w:rPr>
          <w:lang w:val="en-US" w:eastAsia="sv-SE"/>
        </w:rPr>
        <w:t xml:space="preserve">) with the difference that </w:t>
      </w:r>
      <w:r w:rsidRPr="005A5509">
        <w:rPr>
          <w:rFonts w:hint="eastAsia"/>
          <w:lang w:val="en-US" w:eastAsia="zh-CN"/>
        </w:rPr>
        <w:t>messaging</w:t>
      </w:r>
      <w:r w:rsidRPr="005A5509">
        <w:rPr>
          <w:lang w:val="en-US" w:eastAsia="sv-SE"/>
        </w:rPr>
        <w:t xml:space="preserve"> H.248 stream will be used. Similarly, the MRFP records all received media streams that are consistent with the Local Descriptor of the termination.</w:t>
      </w:r>
    </w:p>
    <w:p w14:paraId="39B72D1E" w14:textId="77777777" w:rsidR="00EA16E8" w:rsidRPr="005A5509" w:rsidRDefault="00EA16E8" w:rsidP="00EA16E8">
      <w:r w:rsidRPr="005A5509">
        <w:rPr>
          <w:rFonts w:cs="Arial"/>
        </w:rPr>
        <w:t xml:space="preserve">The MRFC sends an ADD or MODIFY command as in table </w:t>
      </w:r>
      <w:r w:rsidRPr="005A5509">
        <w:t>5.17.2.</w:t>
      </w:r>
      <w:r w:rsidRPr="005A5509">
        <w:rPr>
          <w:lang w:eastAsia="zh-CN"/>
        </w:rPr>
        <w:t>43</w:t>
      </w:r>
      <w:r w:rsidRPr="005A5509">
        <w:t>.</w:t>
      </w:r>
      <w:r w:rsidRPr="005A5509">
        <w:rPr>
          <w:rFonts w:cs="Arial"/>
        </w:rPr>
        <w:t>1.</w:t>
      </w:r>
    </w:p>
    <w:p w14:paraId="434AA35A" w14:textId="77777777" w:rsidR="00EA16E8" w:rsidRPr="005A5509" w:rsidRDefault="00EA16E8" w:rsidP="00EA16E8">
      <w:pPr>
        <w:pStyle w:val="TH"/>
        <w:ind w:left="567"/>
      </w:pPr>
      <w:r w:rsidRPr="005A5509">
        <w:t>Table 5.17.2.</w:t>
      </w:r>
      <w:r w:rsidRPr="005A5509">
        <w:rPr>
          <w:lang w:eastAsia="zh-CN"/>
        </w:rPr>
        <w:t>43</w:t>
      </w:r>
      <w:r w:rsidRPr="005A5509">
        <w:t xml:space="preserve">.1 – Start </w:t>
      </w:r>
      <w:r w:rsidRPr="005A5509">
        <w:rPr>
          <w:rFonts w:hint="eastAsia"/>
          <w:lang w:eastAsia="zh-CN"/>
        </w:rPr>
        <w:t>Message</w:t>
      </w:r>
      <w:r w:rsidRPr="005A5509">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7350EE26" w14:textId="77777777" w:rsidTr="002D0C32">
        <w:trPr>
          <w:tblHeader/>
          <w:jc w:val="center"/>
        </w:trPr>
        <w:tc>
          <w:tcPr>
            <w:tcW w:w="2880" w:type="dxa"/>
          </w:tcPr>
          <w:p w14:paraId="21698A2A" w14:textId="77777777" w:rsidR="00EA16E8" w:rsidRPr="005A5509" w:rsidRDefault="00EA16E8" w:rsidP="002D0C32">
            <w:pPr>
              <w:pStyle w:val="TAH"/>
            </w:pPr>
            <w:r w:rsidRPr="005A5509">
              <w:t>Address information</w:t>
            </w:r>
          </w:p>
        </w:tc>
        <w:tc>
          <w:tcPr>
            <w:tcW w:w="2955" w:type="dxa"/>
          </w:tcPr>
          <w:p w14:paraId="68E63842" w14:textId="77777777" w:rsidR="00EA16E8" w:rsidRPr="005A5509" w:rsidRDefault="00EA16E8" w:rsidP="002D0C32">
            <w:pPr>
              <w:pStyle w:val="TAH"/>
            </w:pPr>
            <w:r w:rsidRPr="005A5509">
              <w:t>Control information</w:t>
            </w:r>
          </w:p>
        </w:tc>
        <w:tc>
          <w:tcPr>
            <w:tcW w:w="2805" w:type="dxa"/>
          </w:tcPr>
          <w:p w14:paraId="6309355C" w14:textId="77777777" w:rsidR="00EA16E8" w:rsidRPr="005A5509" w:rsidRDefault="00EA16E8" w:rsidP="002D0C32">
            <w:pPr>
              <w:pStyle w:val="TAH"/>
            </w:pPr>
            <w:r w:rsidRPr="005A5509">
              <w:t>Bearer information</w:t>
            </w:r>
          </w:p>
        </w:tc>
      </w:tr>
      <w:tr w:rsidR="00EA16E8" w:rsidRPr="005A5509" w14:paraId="0FC68304" w14:textId="77777777" w:rsidTr="002D0C32">
        <w:trPr>
          <w:jc w:val="center"/>
        </w:trPr>
        <w:tc>
          <w:tcPr>
            <w:tcW w:w="2880" w:type="dxa"/>
          </w:tcPr>
          <w:p w14:paraId="02CD1EF2" w14:textId="77777777" w:rsidR="00EA16E8" w:rsidRPr="005A5509" w:rsidRDefault="00EA16E8" w:rsidP="002D0C32"/>
        </w:tc>
        <w:tc>
          <w:tcPr>
            <w:tcW w:w="2955" w:type="dxa"/>
          </w:tcPr>
          <w:p w14:paraId="1228D633" w14:textId="77777777" w:rsidR="00EA16E8" w:rsidRPr="005A5509" w:rsidRDefault="00EA16E8" w:rsidP="002D0C32">
            <w:pPr>
              <w:pStyle w:val="TAL"/>
              <w:ind w:left="284" w:hanging="284"/>
            </w:pPr>
            <w:r w:rsidRPr="005A5509">
              <w:t>Transaction ID = x</w:t>
            </w:r>
          </w:p>
          <w:p w14:paraId="43AE236B" w14:textId="77777777" w:rsidR="00EA16E8" w:rsidRPr="005A5509" w:rsidRDefault="00EA16E8" w:rsidP="002D0C32">
            <w:pPr>
              <w:pStyle w:val="TAL"/>
              <w:ind w:left="284" w:hanging="284"/>
            </w:pPr>
            <w:r w:rsidRPr="005A5509">
              <w:t>If context already exists:</w:t>
            </w:r>
          </w:p>
          <w:p w14:paraId="0A9195E4" w14:textId="77777777" w:rsidR="00EA16E8" w:rsidRPr="005A5509" w:rsidRDefault="00EA16E8" w:rsidP="002D0C32">
            <w:pPr>
              <w:pStyle w:val="TAL"/>
              <w:ind w:left="284" w:hanging="284"/>
            </w:pPr>
            <w:r w:rsidRPr="005A5509">
              <w:t xml:space="preserve">   Context ID = C1</w:t>
            </w:r>
          </w:p>
          <w:p w14:paraId="0E301363" w14:textId="77777777" w:rsidR="00EA16E8" w:rsidRPr="005A5509" w:rsidRDefault="00EA16E8" w:rsidP="002D0C32">
            <w:pPr>
              <w:pStyle w:val="TAL"/>
              <w:ind w:left="284" w:hanging="284"/>
            </w:pPr>
            <w:r w:rsidRPr="005A5509">
              <w:t>Else</w:t>
            </w:r>
          </w:p>
          <w:p w14:paraId="65648259" w14:textId="77777777" w:rsidR="00EA16E8" w:rsidRPr="005A5509" w:rsidRDefault="00EA16E8" w:rsidP="002D0C32">
            <w:pPr>
              <w:pStyle w:val="TAL"/>
              <w:ind w:left="284" w:hanging="284"/>
            </w:pPr>
            <w:r w:rsidRPr="005A5509">
              <w:t xml:space="preserve">   Context = $</w:t>
            </w:r>
          </w:p>
          <w:p w14:paraId="5BE971D0" w14:textId="77777777" w:rsidR="00EA16E8" w:rsidRPr="005A5509" w:rsidRDefault="00EA16E8" w:rsidP="002D0C32">
            <w:pPr>
              <w:pStyle w:val="TAL"/>
              <w:ind w:left="284" w:hanging="284"/>
            </w:pPr>
            <w:r w:rsidRPr="005A5509">
              <w:t>If Termination exists:</w:t>
            </w:r>
          </w:p>
          <w:p w14:paraId="25C01E78" w14:textId="77777777" w:rsidR="00EA16E8" w:rsidRPr="005A5509" w:rsidRDefault="00EA16E8" w:rsidP="002D0C32">
            <w:pPr>
              <w:pStyle w:val="TAL"/>
              <w:ind w:left="284" w:hanging="284"/>
            </w:pPr>
            <w:r w:rsidRPr="005A5509">
              <w:t xml:space="preserve">   Termination ID = T1</w:t>
            </w:r>
          </w:p>
          <w:p w14:paraId="565D9644" w14:textId="77777777" w:rsidR="00EA16E8" w:rsidRPr="005A5509" w:rsidRDefault="00EA16E8" w:rsidP="002D0C32">
            <w:pPr>
              <w:pStyle w:val="TAL"/>
              <w:ind w:left="284" w:hanging="284"/>
            </w:pPr>
            <w:r w:rsidRPr="005A5509">
              <w:t>Else</w:t>
            </w:r>
          </w:p>
          <w:p w14:paraId="5F5AA324" w14:textId="77777777" w:rsidR="00EA16E8" w:rsidRPr="005A5509" w:rsidRDefault="00EA16E8" w:rsidP="002D0C32">
            <w:pPr>
              <w:pStyle w:val="TAL"/>
              <w:ind w:left="284" w:hanging="284"/>
            </w:pPr>
            <w:r w:rsidRPr="005A5509">
              <w:t xml:space="preserve">   Termination ID = $</w:t>
            </w:r>
          </w:p>
          <w:p w14:paraId="33318042" w14:textId="77777777" w:rsidR="00EA16E8" w:rsidRPr="005A5509" w:rsidRDefault="00EA16E8" w:rsidP="002D0C32">
            <w:pPr>
              <w:pStyle w:val="TAL"/>
              <w:ind w:left="284" w:hanging="284"/>
            </w:pPr>
          </w:p>
          <w:p w14:paraId="0D123833" w14:textId="77777777" w:rsidR="00EA16E8" w:rsidRPr="005A5509" w:rsidRDefault="00EA16E8" w:rsidP="002D0C32">
            <w:pPr>
              <w:pStyle w:val="TAL"/>
              <w:ind w:left="284" w:hanging="284"/>
            </w:pPr>
            <w:r w:rsidRPr="005A5509">
              <w:t>If Stream Number specified:</w:t>
            </w:r>
          </w:p>
          <w:p w14:paraId="0F02B64D" w14:textId="77777777" w:rsidR="00EA16E8" w:rsidRPr="005A5509" w:rsidRDefault="00EA16E8" w:rsidP="002D0C32">
            <w:pPr>
              <w:pStyle w:val="TAL"/>
              <w:ind w:left="284" w:hanging="284"/>
            </w:pPr>
            <w:r w:rsidRPr="005A5509">
              <w:t xml:space="preserve">   Stream Number</w:t>
            </w:r>
          </w:p>
          <w:p w14:paraId="76185D2B" w14:textId="77777777" w:rsidR="00EA16E8" w:rsidRPr="005A5509" w:rsidRDefault="00EA16E8" w:rsidP="002D0C32">
            <w:pPr>
              <w:pStyle w:val="TAL"/>
              <w:ind w:left="284" w:hanging="284"/>
            </w:pPr>
          </w:p>
          <w:p w14:paraId="1FBB397A" w14:textId="77777777" w:rsidR="00EA16E8" w:rsidRPr="005A5509" w:rsidRDefault="00EA16E8" w:rsidP="002D0C32">
            <w:pPr>
              <w:pStyle w:val="TAL"/>
              <w:ind w:left="284" w:hanging="284"/>
            </w:pPr>
            <w:r w:rsidRPr="005A5509">
              <w:t>If specific record file</w:t>
            </w:r>
          </w:p>
          <w:p w14:paraId="6C98C4B9" w14:textId="77777777" w:rsidR="00EA16E8" w:rsidRPr="005A5509" w:rsidRDefault="00EA16E8" w:rsidP="002D0C32">
            <w:pPr>
              <w:pStyle w:val="TAL"/>
              <w:ind w:left="284" w:hanging="284"/>
            </w:pPr>
            <w:r w:rsidRPr="005A5509">
              <w:t xml:space="preserve">Recording File Identity = </w:t>
            </w:r>
            <w:r w:rsidRPr="005A5509">
              <w:rPr>
                <w:rFonts w:hint="eastAsia"/>
                <w:lang w:eastAsia="zh-CN"/>
              </w:rPr>
              <w:t>Message</w:t>
            </w:r>
            <w:r w:rsidRPr="005A5509">
              <w:t>RecordFileIdentifier</w:t>
            </w:r>
          </w:p>
          <w:p w14:paraId="3BBFF162" w14:textId="77777777" w:rsidR="00EA16E8" w:rsidRPr="005A5509" w:rsidRDefault="00EA16E8" w:rsidP="002D0C32">
            <w:pPr>
              <w:pStyle w:val="TAL"/>
              <w:ind w:left="284" w:hanging="284"/>
              <w:rPr>
                <w:lang w:eastAsia="zh-CN"/>
              </w:rPr>
            </w:pPr>
            <w:r w:rsidRPr="005A5509">
              <w:rPr>
                <w:lang w:eastAsia="zh-CN"/>
              </w:rPr>
              <w:t>E</w:t>
            </w:r>
            <w:r w:rsidRPr="005A5509">
              <w:rPr>
                <w:rFonts w:hint="eastAsia"/>
                <w:lang w:eastAsia="zh-CN"/>
              </w:rPr>
              <w:t>lse</w:t>
            </w:r>
          </w:p>
          <w:p w14:paraId="4D9BFFF6" w14:textId="77777777" w:rsidR="00EA16E8" w:rsidRPr="005A5509" w:rsidRDefault="00EA16E8" w:rsidP="002D0C32">
            <w:pPr>
              <w:pStyle w:val="TAL"/>
              <w:ind w:left="284" w:hanging="284"/>
            </w:pPr>
            <w:r w:rsidRPr="005A5509">
              <w:t>Recording File Identity</w:t>
            </w:r>
            <w:r w:rsidRPr="005A5509">
              <w:rPr>
                <w:rFonts w:hint="eastAsia"/>
                <w:lang w:eastAsia="zh-CN"/>
              </w:rPr>
              <w:t xml:space="preserve"> = </w:t>
            </w:r>
            <w:r w:rsidRPr="005A5509">
              <w:t xml:space="preserve"> ?</w:t>
            </w:r>
            <w:r w:rsidRPr="005A5509">
              <w:rPr>
                <w:rFonts w:hint="eastAsia"/>
              </w:rPr>
              <w:t xml:space="preserve"> </w:t>
            </w:r>
          </w:p>
          <w:p w14:paraId="74B76584" w14:textId="77777777" w:rsidR="00EA16E8" w:rsidRPr="005A5509" w:rsidRDefault="00EA16E8" w:rsidP="002D0C32">
            <w:pPr>
              <w:pStyle w:val="TAL"/>
              <w:ind w:left="284" w:hanging="284"/>
              <w:rPr>
                <w:lang w:eastAsia="zh-CN"/>
              </w:rPr>
            </w:pPr>
          </w:p>
          <w:p w14:paraId="3ABE8166" w14:textId="77777777" w:rsidR="00EA16E8" w:rsidRPr="005A5509" w:rsidRDefault="00EA16E8" w:rsidP="002D0C32">
            <w:pPr>
              <w:pStyle w:val="TAL"/>
              <w:ind w:left="284" w:hanging="284"/>
              <w:rPr>
                <w:lang w:eastAsia="zh-CN"/>
              </w:rPr>
            </w:pPr>
          </w:p>
          <w:p w14:paraId="3976F70E" w14:textId="77777777" w:rsidR="00EA16E8" w:rsidRPr="005A5509" w:rsidRDefault="00EA16E8" w:rsidP="002D0C32">
            <w:pPr>
              <w:pStyle w:val="TAL"/>
              <w:ind w:left="284" w:hanging="284"/>
            </w:pPr>
            <w:r w:rsidRPr="005A5509">
              <w:t xml:space="preserve"> If maximum record time   </w:t>
            </w:r>
          </w:p>
          <w:p w14:paraId="23F09520" w14:textId="77777777" w:rsidR="00EA16E8" w:rsidRPr="005A5509" w:rsidRDefault="00EA16E8" w:rsidP="002D0C32">
            <w:pPr>
              <w:pStyle w:val="TAL"/>
              <w:ind w:left="284" w:hanging="284"/>
            </w:pPr>
            <w:r w:rsidRPr="005A5509">
              <w:t xml:space="preserve">   Max</w:t>
            </w:r>
            <w:r w:rsidRPr="005A5509">
              <w:rPr>
                <w:rFonts w:hint="eastAsia"/>
              </w:rPr>
              <w:t>i</w:t>
            </w:r>
            <w:r w:rsidRPr="005A5509">
              <w:t>mum Recording Length = Maximum Record Time</w:t>
            </w:r>
          </w:p>
          <w:p w14:paraId="5F95B993" w14:textId="77777777" w:rsidR="00EA16E8" w:rsidRPr="005A5509" w:rsidRDefault="00EA16E8" w:rsidP="002D0C32">
            <w:pPr>
              <w:pStyle w:val="TAL"/>
              <w:ind w:left="284" w:hanging="284"/>
              <w:rPr>
                <w:lang w:eastAsia="zh-CN"/>
              </w:rPr>
            </w:pPr>
            <w:r w:rsidRPr="005A5509" w:rsidDel="00ED5026">
              <w:t xml:space="preserve">   </w:t>
            </w:r>
          </w:p>
          <w:p w14:paraId="0DFD2B26" w14:textId="77777777" w:rsidR="00EA16E8" w:rsidRPr="005A5509" w:rsidRDefault="00EA16E8" w:rsidP="002D0C32">
            <w:pPr>
              <w:pStyle w:val="TAL"/>
              <w:ind w:left="284" w:hanging="284"/>
            </w:pPr>
            <w:r w:rsidRPr="005A5509">
              <w:t>If override Signal Direction</w:t>
            </w:r>
          </w:p>
          <w:p w14:paraId="446D161D" w14:textId="77777777" w:rsidR="00EA16E8" w:rsidRPr="005A5509" w:rsidRDefault="00EA16E8" w:rsidP="002D0C32">
            <w:pPr>
              <w:pStyle w:val="TAL"/>
              <w:ind w:left="284" w:hanging="284"/>
            </w:pPr>
            <w:r w:rsidRPr="005A5509">
              <w:t>Direction = Signal Direction</w:t>
            </w:r>
          </w:p>
          <w:p w14:paraId="27F6310D" w14:textId="77777777" w:rsidR="00EA16E8" w:rsidRPr="005A5509" w:rsidDel="00ED5026" w:rsidRDefault="00EA16E8" w:rsidP="002D0C32">
            <w:pPr>
              <w:pStyle w:val="TAL"/>
              <w:ind w:left="284" w:hanging="284"/>
            </w:pPr>
          </w:p>
          <w:p w14:paraId="2AC48362" w14:textId="77777777" w:rsidR="00EA16E8" w:rsidRPr="005A5509" w:rsidDel="00ED5026" w:rsidRDefault="00EA16E8" w:rsidP="002D0C32">
            <w:pPr>
              <w:pStyle w:val="TAL"/>
              <w:ind w:left="284" w:hanging="284"/>
            </w:pPr>
            <w:r w:rsidRPr="005A5509" w:rsidDel="00ED5026">
              <w:t xml:space="preserve">   </w:t>
            </w:r>
          </w:p>
          <w:p w14:paraId="4FF12144" w14:textId="77777777" w:rsidR="00EA16E8" w:rsidRPr="005A5509" w:rsidRDefault="00EA16E8" w:rsidP="002D0C32">
            <w:pPr>
              <w:pStyle w:val="TAL"/>
              <w:ind w:left="284" w:hanging="284"/>
            </w:pPr>
            <w:r w:rsidRPr="005A5509">
              <w:t>If MRFC requires to be informed of the end of the recording :-</w:t>
            </w:r>
          </w:p>
          <w:p w14:paraId="7095FF4C" w14:textId="77777777" w:rsidR="00EA16E8" w:rsidRPr="005A5509" w:rsidRDefault="00EA16E8" w:rsidP="002D0C32">
            <w:pPr>
              <w:pStyle w:val="TAL"/>
              <w:ind w:left="284" w:hanging="284"/>
            </w:pPr>
            <w:r w:rsidRPr="005A5509">
              <w:t xml:space="preserve">   End Of Recording Notification</w:t>
            </w:r>
          </w:p>
          <w:p w14:paraId="456FFF65" w14:textId="77777777" w:rsidR="00EA16E8" w:rsidRPr="005A5509" w:rsidRDefault="00EA16E8" w:rsidP="002D0C32">
            <w:pPr>
              <w:pStyle w:val="TAL"/>
              <w:ind w:left="284" w:hanging="284"/>
            </w:pPr>
          </w:p>
        </w:tc>
        <w:tc>
          <w:tcPr>
            <w:tcW w:w="2805" w:type="dxa"/>
          </w:tcPr>
          <w:p w14:paraId="74A59809" w14:textId="77777777" w:rsidR="00EA16E8" w:rsidRPr="005A5509" w:rsidRDefault="00EA16E8" w:rsidP="002D0C32">
            <w:pPr>
              <w:widowControl w:val="0"/>
              <w:jc w:val="center"/>
              <w:rPr>
                <w:rFonts w:ascii="Arial" w:hAnsi="Arial" w:cs="Arial"/>
                <w:b/>
                <w:bCs/>
                <w:i/>
                <w:iCs/>
                <w:noProof/>
                <w:szCs w:val="18"/>
                <w:lang w:val="en-US"/>
              </w:rPr>
            </w:pPr>
          </w:p>
        </w:tc>
      </w:tr>
    </w:tbl>
    <w:p w14:paraId="4D9CD9BD" w14:textId="77777777" w:rsidR="00EA16E8" w:rsidRPr="005A5509" w:rsidRDefault="00EA16E8" w:rsidP="00EA16E8">
      <w:pPr>
        <w:rPr>
          <w:lang w:val="en-US" w:eastAsia="sv-SE"/>
        </w:rPr>
      </w:pPr>
    </w:p>
    <w:p w14:paraId="155A04B9"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43</w:t>
      </w:r>
      <w:r w:rsidRPr="005A5509">
        <w:t>.</w:t>
      </w:r>
      <w:r w:rsidRPr="005A5509">
        <w:rPr>
          <w:lang w:val="en-US" w:eastAsia="sv-SE"/>
        </w:rPr>
        <w:t>2.</w:t>
      </w:r>
    </w:p>
    <w:p w14:paraId="3973F79D" w14:textId="77777777" w:rsidR="00EA16E8" w:rsidRPr="005A5509" w:rsidRDefault="00EA16E8" w:rsidP="00EA16E8">
      <w:pPr>
        <w:pStyle w:val="TH"/>
      </w:pPr>
      <w:r w:rsidRPr="005A5509">
        <w:t>Table 5.17.2.</w:t>
      </w:r>
      <w:r w:rsidRPr="005A5509">
        <w:rPr>
          <w:lang w:eastAsia="zh-CN"/>
        </w:rPr>
        <w:t>43</w:t>
      </w:r>
      <w:r w:rsidRPr="005A5509">
        <w:t xml:space="preserve">.2: Start </w:t>
      </w:r>
      <w:r w:rsidRPr="005A5509">
        <w:rPr>
          <w:rFonts w:hint="eastAsia"/>
          <w:lang w:eastAsia="zh-CN"/>
        </w:rPr>
        <w:t>Message</w:t>
      </w:r>
      <w:r w:rsidRPr="005A5509">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68F6957B" w14:textId="77777777" w:rsidTr="002D0C32">
        <w:trPr>
          <w:jc w:val="center"/>
        </w:trPr>
        <w:tc>
          <w:tcPr>
            <w:tcW w:w="2880" w:type="dxa"/>
          </w:tcPr>
          <w:p w14:paraId="30EF03AC" w14:textId="77777777" w:rsidR="00EA16E8" w:rsidRPr="005A5509" w:rsidRDefault="00EA16E8" w:rsidP="002D0C32">
            <w:pPr>
              <w:pStyle w:val="TAH"/>
            </w:pPr>
            <w:r w:rsidRPr="005A5509">
              <w:t>Address information</w:t>
            </w:r>
          </w:p>
        </w:tc>
        <w:tc>
          <w:tcPr>
            <w:tcW w:w="2955" w:type="dxa"/>
          </w:tcPr>
          <w:p w14:paraId="5C6CBBD1" w14:textId="77777777" w:rsidR="00EA16E8" w:rsidRPr="005A5509" w:rsidRDefault="00EA16E8" w:rsidP="002D0C32">
            <w:pPr>
              <w:pStyle w:val="TAH"/>
            </w:pPr>
            <w:r w:rsidRPr="005A5509">
              <w:t>Control information</w:t>
            </w:r>
          </w:p>
        </w:tc>
        <w:tc>
          <w:tcPr>
            <w:tcW w:w="2805" w:type="dxa"/>
          </w:tcPr>
          <w:p w14:paraId="526E3510" w14:textId="77777777" w:rsidR="00EA16E8" w:rsidRPr="005A5509" w:rsidRDefault="00EA16E8" w:rsidP="002D0C32">
            <w:pPr>
              <w:pStyle w:val="TAH"/>
            </w:pPr>
            <w:r w:rsidRPr="005A5509">
              <w:t>Bearer information</w:t>
            </w:r>
          </w:p>
        </w:tc>
      </w:tr>
      <w:tr w:rsidR="00EA16E8" w:rsidRPr="005A5509" w14:paraId="5CA9D497" w14:textId="77777777" w:rsidTr="002D0C32">
        <w:trPr>
          <w:jc w:val="center"/>
        </w:trPr>
        <w:tc>
          <w:tcPr>
            <w:tcW w:w="2880" w:type="dxa"/>
          </w:tcPr>
          <w:p w14:paraId="56D17463" w14:textId="77777777" w:rsidR="00EA16E8" w:rsidRPr="005A5509" w:rsidRDefault="00EA16E8" w:rsidP="002D0C32"/>
        </w:tc>
        <w:tc>
          <w:tcPr>
            <w:tcW w:w="2955" w:type="dxa"/>
          </w:tcPr>
          <w:p w14:paraId="3C6AD89A" w14:textId="77777777" w:rsidR="00EA16E8" w:rsidRPr="005A5509" w:rsidRDefault="00EA16E8" w:rsidP="002D0C32">
            <w:pPr>
              <w:pStyle w:val="TAL"/>
            </w:pPr>
            <w:r w:rsidRPr="005A5509">
              <w:t>Transaction ID = x</w:t>
            </w:r>
          </w:p>
          <w:p w14:paraId="6A044F3B" w14:textId="77777777" w:rsidR="00EA16E8" w:rsidRPr="005A5509" w:rsidRDefault="00EA16E8" w:rsidP="002D0C32">
            <w:pPr>
              <w:pStyle w:val="TAL"/>
            </w:pPr>
            <w:r w:rsidRPr="005A5509">
              <w:t>Context ID = C1</w:t>
            </w:r>
          </w:p>
          <w:p w14:paraId="4260689E" w14:textId="77777777" w:rsidR="00EA16E8" w:rsidRPr="005A5509" w:rsidRDefault="00EA16E8" w:rsidP="002D0C32">
            <w:pPr>
              <w:pStyle w:val="TAL"/>
            </w:pPr>
            <w:r w:rsidRPr="005A5509">
              <w:t>Termination ID = T1</w:t>
            </w:r>
          </w:p>
          <w:p w14:paraId="079A5B9B" w14:textId="77777777" w:rsidR="00EA16E8" w:rsidRPr="005A5509" w:rsidRDefault="00EA16E8" w:rsidP="002D0C32">
            <w:pPr>
              <w:pStyle w:val="TAL"/>
            </w:pPr>
            <w:r w:rsidRPr="005A5509">
              <w:t>If local resources were provided in request:</w:t>
            </w:r>
          </w:p>
          <w:p w14:paraId="47B8F37E" w14:textId="77777777" w:rsidR="00EA16E8" w:rsidRPr="005A5509" w:rsidRDefault="00EA16E8" w:rsidP="002D0C32">
            <w:pPr>
              <w:pStyle w:val="TAL"/>
            </w:pPr>
            <w:r w:rsidRPr="005A5509">
              <w:t xml:space="preserve">   Stream Number </w:t>
            </w:r>
          </w:p>
          <w:p w14:paraId="1D620CBB" w14:textId="77777777" w:rsidR="00EA16E8" w:rsidRPr="005A5509" w:rsidRDefault="00EA16E8" w:rsidP="002D0C32">
            <w:pPr>
              <w:pStyle w:val="TAL"/>
            </w:pPr>
          </w:p>
          <w:p w14:paraId="558F213F" w14:textId="77777777" w:rsidR="00EA16E8" w:rsidRPr="005A5509" w:rsidRDefault="00EA16E8" w:rsidP="002D0C32">
            <w:pPr>
              <w:pStyle w:val="TAL"/>
            </w:pPr>
            <w:r w:rsidRPr="005A5509">
              <w:t xml:space="preserve">If requested record file identity </w:t>
            </w:r>
          </w:p>
          <w:p w14:paraId="6EFB5A61" w14:textId="77777777" w:rsidR="00EA16E8" w:rsidRPr="005A5509" w:rsidRDefault="00EA16E8" w:rsidP="002D0C32">
            <w:pPr>
              <w:pStyle w:val="TAL"/>
            </w:pPr>
            <w:r w:rsidRPr="005A5509">
              <w:t xml:space="preserve">  Recording File Identity = </w:t>
            </w:r>
            <w:r w:rsidRPr="005A5509">
              <w:rPr>
                <w:rFonts w:hint="eastAsia"/>
                <w:lang w:eastAsia="zh-CN"/>
              </w:rPr>
              <w:t>Message</w:t>
            </w:r>
            <w:r w:rsidRPr="005A5509">
              <w:t>RecordFileIdentifier</w:t>
            </w:r>
          </w:p>
          <w:p w14:paraId="3BC73C0A" w14:textId="77777777" w:rsidR="00EA16E8" w:rsidRPr="005A5509" w:rsidRDefault="00EA16E8" w:rsidP="002D0C32">
            <w:pPr>
              <w:keepNext/>
              <w:keepLines/>
              <w:rPr>
                <w:rFonts w:ascii="Arial" w:hAnsi="Arial" w:cs="Arial"/>
                <w:sz w:val="18"/>
                <w:szCs w:val="18"/>
              </w:rPr>
            </w:pPr>
          </w:p>
        </w:tc>
        <w:tc>
          <w:tcPr>
            <w:tcW w:w="2805" w:type="dxa"/>
          </w:tcPr>
          <w:p w14:paraId="65572EC3" w14:textId="77777777" w:rsidR="00EA16E8" w:rsidRPr="005A5509" w:rsidRDefault="00EA16E8" w:rsidP="002D0C32"/>
        </w:tc>
      </w:tr>
    </w:tbl>
    <w:p w14:paraId="7A4D9851" w14:textId="77777777" w:rsidR="00EA16E8" w:rsidRPr="005A5509" w:rsidRDefault="00EA16E8" w:rsidP="00EA16E8"/>
    <w:p w14:paraId="0DD9581C" w14:textId="77777777" w:rsidR="00EA16E8" w:rsidRPr="005A5509" w:rsidRDefault="00EA16E8" w:rsidP="00EA16E8">
      <w:pPr>
        <w:pStyle w:val="Heading4"/>
      </w:pPr>
      <w:bookmarkStart w:id="359" w:name="_Toc11325889"/>
      <w:bookmarkStart w:id="360" w:name="_Toc170149494"/>
      <w:r w:rsidRPr="005A5509">
        <w:t>5.17.2.</w:t>
      </w:r>
      <w:r w:rsidRPr="005A5509">
        <w:rPr>
          <w:lang w:eastAsia="zh-CN"/>
        </w:rPr>
        <w:t>44</w:t>
      </w:r>
      <w:r w:rsidRPr="005A5509">
        <w:tab/>
        <w:t xml:space="preserve">Stop </w:t>
      </w:r>
      <w:r w:rsidRPr="005A5509">
        <w:rPr>
          <w:rFonts w:hint="eastAsia"/>
          <w:lang w:eastAsia="zh-CN"/>
        </w:rPr>
        <w:t>Message</w:t>
      </w:r>
      <w:r w:rsidRPr="005A5509">
        <w:t xml:space="preserve"> Record</w:t>
      </w:r>
      <w:bookmarkEnd w:id="359"/>
      <w:bookmarkEnd w:id="360"/>
      <w:r w:rsidRPr="005A5509">
        <w:t xml:space="preserve"> </w:t>
      </w:r>
    </w:p>
    <w:p w14:paraId="6615E73D" w14:textId="77777777" w:rsidR="00EA16E8" w:rsidRPr="005A5509" w:rsidRDefault="00EA16E8" w:rsidP="00EA16E8">
      <w:r w:rsidRPr="005A5509">
        <w:t>This procedure is used to stop recording of m</w:t>
      </w:r>
      <w:r w:rsidRPr="005A5509">
        <w:rPr>
          <w:rFonts w:hint="eastAsia"/>
          <w:lang w:eastAsia="zh-CN"/>
        </w:rPr>
        <w:t>essage</w:t>
      </w:r>
      <w:r w:rsidRPr="005A5509">
        <w:t xml:space="preserve">.  Note that </w:t>
      </w:r>
      <w:r w:rsidRPr="005A5509">
        <w:rPr>
          <w:rFonts w:hint="eastAsia"/>
          <w:lang w:eastAsia="zh-CN"/>
        </w:rPr>
        <w:t>Message</w:t>
      </w:r>
      <w:r w:rsidRPr="005A5509">
        <w:t xml:space="preserve"> Record may also be stopped by releasing the IMS termination.</w:t>
      </w:r>
    </w:p>
    <w:p w14:paraId="7154EA6C" w14:textId="77777777" w:rsidR="00EA16E8" w:rsidRPr="005A5509" w:rsidRDefault="00EA16E8" w:rsidP="00EA16E8">
      <w:pPr>
        <w:pStyle w:val="TH"/>
      </w:pPr>
      <w:r w:rsidRPr="005A5509">
        <w:t>Table 5.17.2.</w:t>
      </w:r>
      <w:r w:rsidRPr="005A5509">
        <w:rPr>
          <w:lang w:eastAsia="zh-CN"/>
        </w:rPr>
        <w:t>44</w:t>
      </w:r>
      <w:r w:rsidRPr="005A5509">
        <w:t xml:space="preserve">.1: Stop </w:t>
      </w:r>
      <w:r w:rsidRPr="005A5509">
        <w:rPr>
          <w:rFonts w:hint="eastAsia"/>
          <w:lang w:eastAsia="zh-CN"/>
        </w:rPr>
        <w:t>Message</w:t>
      </w:r>
      <w:r w:rsidRPr="005A5509">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C9BED99" w14:textId="77777777" w:rsidTr="002D0C32">
        <w:trPr>
          <w:jc w:val="center"/>
        </w:trPr>
        <w:tc>
          <w:tcPr>
            <w:tcW w:w="2880" w:type="dxa"/>
          </w:tcPr>
          <w:p w14:paraId="61B21437" w14:textId="77777777" w:rsidR="00EA16E8" w:rsidRPr="005A5509" w:rsidRDefault="00EA16E8" w:rsidP="002D0C32">
            <w:pPr>
              <w:pStyle w:val="TAH"/>
            </w:pPr>
            <w:r w:rsidRPr="005A5509">
              <w:t>Address information</w:t>
            </w:r>
          </w:p>
        </w:tc>
        <w:tc>
          <w:tcPr>
            <w:tcW w:w="2955" w:type="dxa"/>
          </w:tcPr>
          <w:p w14:paraId="07BE59E0" w14:textId="77777777" w:rsidR="00EA16E8" w:rsidRPr="005A5509" w:rsidRDefault="00EA16E8" w:rsidP="002D0C32">
            <w:pPr>
              <w:pStyle w:val="TAH"/>
            </w:pPr>
            <w:r w:rsidRPr="005A5509">
              <w:t>Control information</w:t>
            </w:r>
          </w:p>
        </w:tc>
        <w:tc>
          <w:tcPr>
            <w:tcW w:w="2805" w:type="dxa"/>
          </w:tcPr>
          <w:p w14:paraId="2C8A9C53" w14:textId="77777777" w:rsidR="00EA16E8" w:rsidRPr="005A5509" w:rsidRDefault="00EA16E8" w:rsidP="002D0C32">
            <w:pPr>
              <w:pStyle w:val="TAH"/>
            </w:pPr>
            <w:r w:rsidRPr="005A5509">
              <w:t>Bearer information</w:t>
            </w:r>
          </w:p>
        </w:tc>
      </w:tr>
      <w:tr w:rsidR="00EA16E8" w:rsidRPr="005A5509" w14:paraId="675D41D9" w14:textId="77777777" w:rsidTr="002D0C32">
        <w:trPr>
          <w:jc w:val="center"/>
        </w:trPr>
        <w:tc>
          <w:tcPr>
            <w:tcW w:w="2880" w:type="dxa"/>
          </w:tcPr>
          <w:p w14:paraId="64F6F16E" w14:textId="77777777" w:rsidR="00EA16E8" w:rsidRPr="005A5509" w:rsidRDefault="00EA16E8" w:rsidP="002D0C32"/>
        </w:tc>
        <w:tc>
          <w:tcPr>
            <w:tcW w:w="2955" w:type="dxa"/>
          </w:tcPr>
          <w:p w14:paraId="7098E38C" w14:textId="77777777" w:rsidR="00EA16E8" w:rsidRPr="005A5509" w:rsidRDefault="00EA16E8" w:rsidP="002D0C32">
            <w:pPr>
              <w:pStyle w:val="TAL"/>
            </w:pPr>
            <w:r w:rsidRPr="005A5509">
              <w:t>Transaction ID = x</w:t>
            </w:r>
          </w:p>
          <w:p w14:paraId="345E62DA" w14:textId="77777777" w:rsidR="00EA16E8" w:rsidRPr="005A5509" w:rsidRDefault="00EA16E8" w:rsidP="002D0C32">
            <w:pPr>
              <w:pStyle w:val="TAL"/>
            </w:pPr>
            <w:r w:rsidRPr="005A5509">
              <w:t>Context ID = C1</w:t>
            </w:r>
          </w:p>
          <w:p w14:paraId="24031BBD" w14:textId="77777777" w:rsidR="00EA16E8" w:rsidRPr="005A5509" w:rsidRDefault="00EA16E8" w:rsidP="002D0C32">
            <w:pPr>
              <w:pStyle w:val="TAL"/>
            </w:pPr>
            <w:r w:rsidRPr="005A5509">
              <w:t>Termination ID = T1</w:t>
            </w:r>
          </w:p>
          <w:p w14:paraId="264BF3A2" w14:textId="77777777" w:rsidR="00EA16E8" w:rsidRPr="005A5509" w:rsidRDefault="00EA16E8" w:rsidP="002D0C32">
            <w:pPr>
              <w:pStyle w:val="TAL"/>
            </w:pPr>
          </w:p>
          <w:p w14:paraId="4ACE5CC0" w14:textId="77777777" w:rsidR="00EA16E8" w:rsidRPr="005A5509" w:rsidRDefault="00EA16E8" w:rsidP="002D0C32">
            <w:pPr>
              <w:pStyle w:val="TAL"/>
            </w:pPr>
            <w:r w:rsidRPr="005A5509">
              <w:t xml:space="preserve">Stop Multimedia Record Indication </w:t>
            </w:r>
          </w:p>
          <w:p w14:paraId="69C915DA" w14:textId="77777777" w:rsidR="00EA16E8" w:rsidRPr="005A5509" w:rsidRDefault="00EA16E8" w:rsidP="002D0C32">
            <w:pPr>
              <w:pStyle w:val="TAL"/>
            </w:pPr>
          </w:p>
          <w:p w14:paraId="62583FCF" w14:textId="77777777" w:rsidR="00EA16E8" w:rsidRPr="005A5509" w:rsidRDefault="00EA16E8" w:rsidP="002D0C32">
            <w:pPr>
              <w:pStyle w:val="TAL"/>
            </w:pPr>
            <w:r w:rsidRPr="005A5509">
              <w:t>If End of Multimedia Record Notification previously requested:</w:t>
            </w:r>
          </w:p>
          <w:p w14:paraId="6E94CC73" w14:textId="77777777" w:rsidR="00EA16E8" w:rsidRPr="005A5509" w:rsidRDefault="00EA16E8" w:rsidP="002D0C32">
            <w:pPr>
              <w:pStyle w:val="TAL"/>
            </w:pPr>
            <w:r w:rsidRPr="005A5509">
              <w:t xml:space="preserve">   Stop End of Record  Notification</w:t>
            </w:r>
          </w:p>
          <w:p w14:paraId="5D745954" w14:textId="77777777" w:rsidR="00EA16E8" w:rsidRPr="005A5509" w:rsidRDefault="00EA16E8" w:rsidP="002D0C32">
            <w:pPr>
              <w:pStyle w:val="TAL"/>
            </w:pPr>
          </w:p>
        </w:tc>
        <w:tc>
          <w:tcPr>
            <w:tcW w:w="2805" w:type="dxa"/>
          </w:tcPr>
          <w:p w14:paraId="5393C79A" w14:textId="77777777" w:rsidR="00EA16E8" w:rsidRPr="005A5509" w:rsidRDefault="00EA16E8" w:rsidP="002D0C32"/>
        </w:tc>
      </w:tr>
    </w:tbl>
    <w:p w14:paraId="7FB4190A" w14:textId="77777777" w:rsidR="00EA16E8" w:rsidRPr="005A5509" w:rsidRDefault="00EA16E8" w:rsidP="00EA16E8">
      <w:pPr>
        <w:rPr>
          <w:lang w:val="en-US" w:eastAsia="sv-SE"/>
        </w:rPr>
      </w:pPr>
    </w:p>
    <w:p w14:paraId="3B319476" w14:textId="77777777" w:rsidR="00EA16E8" w:rsidRPr="005A5509" w:rsidRDefault="00EA16E8" w:rsidP="00EA16E8">
      <w:pPr>
        <w:rPr>
          <w:lang w:val="en-US" w:eastAsia="sv-SE"/>
        </w:rPr>
      </w:pPr>
      <w:r w:rsidRPr="005A5509">
        <w:rPr>
          <w:lang w:val="en-US" w:eastAsia="sv-SE"/>
        </w:rPr>
        <w:t xml:space="preserve">The MRFP responds as shown in Table </w:t>
      </w:r>
      <w:r w:rsidRPr="005A5509">
        <w:t>5.17.2.</w:t>
      </w:r>
      <w:r w:rsidRPr="005A5509">
        <w:rPr>
          <w:lang w:eastAsia="zh-CN"/>
        </w:rPr>
        <w:t>44</w:t>
      </w:r>
      <w:r w:rsidRPr="005A5509">
        <w:t>.2</w:t>
      </w:r>
      <w:r w:rsidRPr="005A5509">
        <w:rPr>
          <w:lang w:val="en-US" w:eastAsia="sv-SE"/>
        </w:rPr>
        <w:t>.</w:t>
      </w:r>
    </w:p>
    <w:p w14:paraId="78194835" w14:textId="77777777" w:rsidR="00EA16E8" w:rsidRPr="005A5509" w:rsidRDefault="00EA16E8" w:rsidP="00EA16E8">
      <w:pPr>
        <w:pStyle w:val="TH"/>
      </w:pPr>
      <w:r w:rsidRPr="005A5509">
        <w:t>Table 5.17.2.</w:t>
      </w:r>
      <w:r w:rsidRPr="005A5509">
        <w:rPr>
          <w:lang w:eastAsia="zh-CN"/>
        </w:rPr>
        <w:t>44</w:t>
      </w:r>
      <w:r w:rsidRPr="005A5509">
        <w:t xml:space="preserve">.2: Stop </w:t>
      </w:r>
      <w:r w:rsidRPr="005A5509">
        <w:rPr>
          <w:rFonts w:hint="eastAsia"/>
          <w:lang w:eastAsia="zh-CN"/>
        </w:rPr>
        <w:t>Message</w:t>
      </w:r>
      <w:r w:rsidRPr="005A5509">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2D5FAFC" w14:textId="77777777" w:rsidTr="002D0C32">
        <w:trPr>
          <w:jc w:val="center"/>
        </w:trPr>
        <w:tc>
          <w:tcPr>
            <w:tcW w:w="2880" w:type="dxa"/>
          </w:tcPr>
          <w:p w14:paraId="7CF4152F" w14:textId="77777777" w:rsidR="00EA16E8" w:rsidRPr="005A5509" w:rsidRDefault="00EA16E8" w:rsidP="002D0C32">
            <w:pPr>
              <w:pStyle w:val="TAH"/>
            </w:pPr>
            <w:r w:rsidRPr="005A5509">
              <w:t>Address information</w:t>
            </w:r>
          </w:p>
        </w:tc>
        <w:tc>
          <w:tcPr>
            <w:tcW w:w="2955" w:type="dxa"/>
          </w:tcPr>
          <w:p w14:paraId="3ADD96B3" w14:textId="77777777" w:rsidR="00EA16E8" w:rsidRPr="005A5509" w:rsidRDefault="00EA16E8" w:rsidP="002D0C32">
            <w:pPr>
              <w:pStyle w:val="TAH"/>
            </w:pPr>
            <w:r w:rsidRPr="005A5509">
              <w:t>Control information</w:t>
            </w:r>
          </w:p>
        </w:tc>
        <w:tc>
          <w:tcPr>
            <w:tcW w:w="2805" w:type="dxa"/>
          </w:tcPr>
          <w:p w14:paraId="61EB16C9" w14:textId="77777777" w:rsidR="00EA16E8" w:rsidRPr="005A5509" w:rsidRDefault="00EA16E8" w:rsidP="002D0C32">
            <w:pPr>
              <w:pStyle w:val="TAH"/>
            </w:pPr>
            <w:r w:rsidRPr="005A5509">
              <w:t>Bearer information</w:t>
            </w:r>
          </w:p>
        </w:tc>
      </w:tr>
      <w:tr w:rsidR="00EA16E8" w:rsidRPr="005A5509" w14:paraId="6F9C6D8D" w14:textId="77777777" w:rsidTr="002D0C32">
        <w:trPr>
          <w:jc w:val="center"/>
        </w:trPr>
        <w:tc>
          <w:tcPr>
            <w:tcW w:w="2880" w:type="dxa"/>
          </w:tcPr>
          <w:p w14:paraId="360A407B" w14:textId="77777777" w:rsidR="00EA16E8" w:rsidRPr="005A5509" w:rsidRDefault="00EA16E8" w:rsidP="002D0C32"/>
        </w:tc>
        <w:tc>
          <w:tcPr>
            <w:tcW w:w="2955" w:type="dxa"/>
          </w:tcPr>
          <w:p w14:paraId="42588B98" w14:textId="77777777" w:rsidR="00EA16E8" w:rsidRPr="005A5509" w:rsidRDefault="00EA16E8" w:rsidP="002D0C32">
            <w:pPr>
              <w:pStyle w:val="TAL"/>
              <w:rPr>
                <w:lang w:val="fr-FR"/>
              </w:rPr>
            </w:pPr>
            <w:r w:rsidRPr="005A5509">
              <w:rPr>
                <w:lang w:val="fr-FR"/>
              </w:rPr>
              <w:t>Transaction ID = x</w:t>
            </w:r>
          </w:p>
          <w:p w14:paraId="59F0290C" w14:textId="77777777" w:rsidR="00EA16E8" w:rsidRPr="005A5509" w:rsidRDefault="00EA16E8" w:rsidP="002D0C32">
            <w:pPr>
              <w:pStyle w:val="TAL"/>
              <w:rPr>
                <w:lang w:val="fr-FR"/>
              </w:rPr>
            </w:pPr>
            <w:r w:rsidRPr="005A5509">
              <w:rPr>
                <w:lang w:val="fr-FR"/>
              </w:rPr>
              <w:t>Context ID = C1</w:t>
            </w:r>
          </w:p>
          <w:p w14:paraId="6D63A199" w14:textId="77777777" w:rsidR="00EA16E8" w:rsidRPr="005A5509" w:rsidRDefault="00EA16E8" w:rsidP="002D0C32">
            <w:pPr>
              <w:pStyle w:val="TAL"/>
              <w:rPr>
                <w:lang w:val="fr-FR"/>
              </w:rPr>
            </w:pPr>
            <w:r w:rsidRPr="005A5509">
              <w:rPr>
                <w:lang w:val="fr-FR"/>
              </w:rPr>
              <w:t>Termination ID = T1</w:t>
            </w:r>
          </w:p>
          <w:p w14:paraId="223B6E88" w14:textId="77777777" w:rsidR="00EA16E8" w:rsidRPr="005A5509" w:rsidRDefault="00EA16E8" w:rsidP="002D0C32">
            <w:pPr>
              <w:pStyle w:val="TAL"/>
              <w:rPr>
                <w:lang w:val="fr-FR"/>
              </w:rPr>
            </w:pPr>
          </w:p>
          <w:p w14:paraId="5D0C2C4C" w14:textId="77777777" w:rsidR="00EA16E8" w:rsidRPr="005A5509" w:rsidRDefault="00EA16E8" w:rsidP="002D0C32">
            <w:pPr>
              <w:pStyle w:val="TAL"/>
              <w:rPr>
                <w:lang w:val="fr-FR"/>
              </w:rPr>
            </w:pPr>
          </w:p>
        </w:tc>
        <w:tc>
          <w:tcPr>
            <w:tcW w:w="2805" w:type="dxa"/>
          </w:tcPr>
          <w:p w14:paraId="370C5818" w14:textId="77777777" w:rsidR="00EA16E8" w:rsidRPr="005A5509" w:rsidRDefault="00EA16E8" w:rsidP="002D0C32">
            <w:pPr>
              <w:rPr>
                <w:lang w:val="fr-FR"/>
              </w:rPr>
            </w:pPr>
          </w:p>
        </w:tc>
      </w:tr>
    </w:tbl>
    <w:p w14:paraId="5F23BC72" w14:textId="77777777" w:rsidR="00EA16E8" w:rsidRPr="005A5509" w:rsidRDefault="00EA16E8" w:rsidP="00EA16E8">
      <w:pPr>
        <w:rPr>
          <w:lang w:val="fr-FR"/>
        </w:rPr>
      </w:pPr>
    </w:p>
    <w:p w14:paraId="790155ED" w14:textId="77777777" w:rsidR="00EA16E8" w:rsidRPr="005A5509" w:rsidRDefault="00EA16E8" w:rsidP="00EA16E8">
      <w:pPr>
        <w:pStyle w:val="Heading4"/>
      </w:pPr>
      <w:bookmarkStart w:id="361" w:name="_Toc11325890"/>
      <w:bookmarkStart w:id="362" w:name="_Toc170149495"/>
      <w:r w:rsidRPr="005A5509">
        <w:t>5.17.2.</w:t>
      </w:r>
      <w:r w:rsidRPr="005A5509">
        <w:rPr>
          <w:lang w:eastAsia="zh-CN"/>
        </w:rPr>
        <w:t>45</w:t>
      </w:r>
      <w:r w:rsidRPr="005A5509">
        <w:tab/>
      </w:r>
      <w:r w:rsidRPr="005A5509">
        <w:rPr>
          <w:rFonts w:hint="eastAsia"/>
          <w:lang w:eastAsia="zh-CN"/>
        </w:rPr>
        <w:t>Message</w:t>
      </w:r>
      <w:r w:rsidRPr="005A5509">
        <w:t xml:space="preserve"> Record Completed</w:t>
      </w:r>
      <w:bookmarkEnd w:id="361"/>
      <w:bookmarkEnd w:id="362"/>
    </w:p>
    <w:p w14:paraId="434A503F" w14:textId="77777777" w:rsidR="00EA16E8" w:rsidRPr="005A5509" w:rsidRDefault="00EA16E8" w:rsidP="00EA16E8">
      <w:r w:rsidRPr="005A5509">
        <w:t xml:space="preserve">This procedure enables the MRFP to inform the MRFC when </w:t>
      </w:r>
      <w:r w:rsidRPr="005A5509">
        <w:rPr>
          <w:rFonts w:hint="eastAsia"/>
          <w:lang w:eastAsia="zh-CN"/>
        </w:rPr>
        <w:t>message</w:t>
      </w:r>
      <w:r w:rsidRPr="005A5509">
        <w:t xml:space="preserve"> recording is complete.</w:t>
      </w:r>
    </w:p>
    <w:p w14:paraId="14F55123" w14:textId="77777777" w:rsidR="00EA16E8" w:rsidRPr="005A5509" w:rsidRDefault="00EA16E8" w:rsidP="00EA16E8">
      <w:r w:rsidRPr="005A5509">
        <w:rPr>
          <w:rFonts w:cs="Arial"/>
        </w:rPr>
        <w:t xml:space="preserve">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bb+3</w:t>
      </w:r>
      <w:r w:rsidRPr="005A5509">
        <w:t>.</w:t>
      </w:r>
      <w:r w:rsidRPr="005A5509">
        <w:rPr>
          <w:rFonts w:cs="Arial"/>
        </w:rPr>
        <w:t>1.</w:t>
      </w:r>
    </w:p>
    <w:p w14:paraId="223673CC" w14:textId="77777777" w:rsidR="00EA16E8" w:rsidRPr="005A5509" w:rsidRDefault="00EA16E8" w:rsidP="00EA16E8">
      <w:pPr>
        <w:pStyle w:val="TH"/>
      </w:pPr>
      <w:r w:rsidRPr="005A5509">
        <w:t>Table 5.17.2.</w:t>
      </w:r>
      <w:r w:rsidRPr="005A5509">
        <w:rPr>
          <w:lang w:eastAsia="zh-CN"/>
        </w:rPr>
        <w:t>45</w:t>
      </w:r>
      <w:r w:rsidRPr="005A5509">
        <w:t xml:space="preserve">.1: </w:t>
      </w:r>
      <w:r w:rsidRPr="005A5509">
        <w:rPr>
          <w:rFonts w:hint="eastAsia"/>
          <w:lang w:eastAsia="zh-CN"/>
        </w:rPr>
        <w:t>Message</w:t>
      </w:r>
      <w:r w:rsidRPr="005A5509">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46C172D" w14:textId="77777777" w:rsidTr="002D0C32">
        <w:trPr>
          <w:tblHeader/>
          <w:jc w:val="center"/>
        </w:trPr>
        <w:tc>
          <w:tcPr>
            <w:tcW w:w="2880" w:type="dxa"/>
          </w:tcPr>
          <w:p w14:paraId="1E0528E9" w14:textId="77777777" w:rsidR="00EA16E8" w:rsidRPr="005A5509" w:rsidRDefault="00EA16E8" w:rsidP="002D0C32">
            <w:pPr>
              <w:pStyle w:val="TAH"/>
            </w:pPr>
            <w:r w:rsidRPr="005A5509">
              <w:t>Address information</w:t>
            </w:r>
          </w:p>
        </w:tc>
        <w:tc>
          <w:tcPr>
            <w:tcW w:w="2955" w:type="dxa"/>
          </w:tcPr>
          <w:p w14:paraId="46FF3747" w14:textId="77777777" w:rsidR="00EA16E8" w:rsidRPr="005A5509" w:rsidRDefault="00EA16E8" w:rsidP="002D0C32">
            <w:pPr>
              <w:pStyle w:val="TAH"/>
            </w:pPr>
            <w:r w:rsidRPr="005A5509">
              <w:t>Control information</w:t>
            </w:r>
          </w:p>
        </w:tc>
        <w:tc>
          <w:tcPr>
            <w:tcW w:w="2805" w:type="dxa"/>
          </w:tcPr>
          <w:p w14:paraId="47F88751" w14:textId="77777777" w:rsidR="00EA16E8" w:rsidRPr="005A5509" w:rsidRDefault="00EA16E8" w:rsidP="002D0C32">
            <w:pPr>
              <w:pStyle w:val="TAH"/>
            </w:pPr>
            <w:r w:rsidRPr="005A5509">
              <w:t>Bearer information</w:t>
            </w:r>
          </w:p>
        </w:tc>
      </w:tr>
      <w:tr w:rsidR="00EA16E8" w:rsidRPr="005A5509" w14:paraId="388D2060" w14:textId="77777777" w:rsidTr="002D0C32">
        <w:trPr>
          <w:jc w:val="center"/>
        </w:trPr>
        <w:tc>
          <w:tcPr>
            <w:tcW w:w="2880" w:type="dxa"/>
          </w:tcPr>
          <w:p w14:paraId="61C1F0A3" w14:textId="77777777" w:rsidR="00EA16E8" w:rsidRPr="005A5509" w:rsidRDefault="00EA16E8" w:rsidP="002D0C32"/>
        </w:tc>
        <w:tc>
          <w:tcPr>
            <w:tcW w:w="2955" w:type="dxa"/>
          </w:tcPr>
          <w:p w14:paraId="68398E81" w14:textId="77777777" w:rsidR="00EA16E8" w:rsidRPr="005A5509" w:rsidRDefault="00EA16E8" w:rsidP="002D0C32">
            <w:pPr>
              <w:pStyle w:val="TAL"/>
            </w:pPr>
            <w:r w:rsidRPr="005A5509">
              <w:t>Transaction ID = x</w:t>
            </w:r>
          </w:p>
          <w:p w14:paraId="031CDD48" w14:textId="77777777" w:rsidR="00EA16E8" w:rsidRPr="005A5509" w:rsidRDefault="00EA16E8" w:rsidP="002D0C32">
            <w:pPr>
              <w:pStyle w:val="TAL"/>
            </w:pPr>
            <w:r w:rsidRPr="005A5509">
              <w:t>Context ID = C1</w:t>
            </w:r>
          </w:p>
          <w:p w14:paraId="0561D4A6" w14:textId="77777777" w:rsidR="00EA16E8" w:rsidRPr="005A5509" w:rsidRDefault="00EA16E8" w:rsidP="002D0C32">
            <w:pPr>
              <w:pStyle w:val="TAL"/>
            </w:pPr>
            <w:r w:rsidRPr="005A5509">
              <w:t>Termination ID = T1</w:t>
            </w:r>
          </w:p>
          <w:p w14:paraId="15278E58" w14:textId="77777777" w:rsidR="00EA16E8" w:rsidRPr="005A5509" w:rsidRDefault="00EA16E8" w:rsidP="002D0C32">
            <w:pPr>
              <w:pStyle w:val="TAL"/>
            </w:pPr>
          </w:p>
          <w:p w14:paraId="298C8C9E" w14:textId="77777777" w:rsidR="00EA16E8" w:rsidRPr="005A5509" w:rsidRDefault="00EA16E8" w:rsidP="002D0C32">
            <w:pPr>
              <w:pStyle w:val="TAL"/>
            </w:pPr>
            <w:r w:rsidRPr="005A5509">
              <w:t>End Of Recording  Notification</w:t>
            </w:r>
          </w:p>
          <w:p w14:paraId="0FFB5F02" w14:textId="77777777" w:rsidR="00EA16E8" w:rsidRPr="005A5509" w:rsidRDefault="00EA16E8" w:rsidP="002D0C32">
            <w:pPr>
              <w:pStyle w:val="TAL"/>
            </w:pPr>
          </w:p>
          <w:p w14:paraId="39788424" w14:textId="77777777" w:rsidR="00EA16E8" w:rsidRPr="005A5509" w:rsidRDefault="00EA16E8" w:rsidP="002D0C32">
            <w:pPr>
              <w:pStyle w:val="TAL"/>
            </w:pPr>
          </w:p>
        </w:tc>
        <w:tc>
          <w:tcPr>
            <w:tcW w:w="2805" w:type="dxa"/>
          </w:tcPr>
          <w:p w14:paraId="5F7221F2" w14:textId="77777777" w:rsidR="00EA16E8" w:rsidRPr="005A5509" w:rsidRDefault="00EA16E8" w:rsidP="002D0C32">
            <w:pPr>
              <w:widowControl w:val="0"/>
              <w:jc w:val="center"/>
              <w:rPr>
                <w:rFonts w:ascii="Arial" w:hAnsi="Arial" w:cs="Arial"/>
                <w:b/>
                <w:bCs/>
                <w:i/>
                <w:iCs/>
                <w:noProof/>
                <w:szCs w:val="18"/>
                <w:lang w:val="en-US"/>
              </w:rPr>
            </w:pPr>
          </w:p>
        </w:tc>
      </w:tr>
    </w:tbl>
    <w:p w14:paraId="191FC617" w14:textId="77777777" w:rsidR="00EA16E8" w:rsidRPr="005A5509" w:rsidRDefault="00EA16E8" w:rsidP="00EA16E8">
      <w:pPr>
        <w:rPr>
          <w:szCs w:val="24"/>
          <w:lang w:val="en-US" w:eastAsia="sv-SE"/>
        </w:rPr>
      </w:pPr>
    </w:p>
    <w:p w14:paraId="72FF1135" w14:textId="77777777" w:rsidR="00EA16E8" w:rsidRPr="005A5509" w:rsidRDefault="00EA16E8" w:rsidP="00EA16E8">
      <w:pPr>
        <w:rPr>
          <w:szCs w:val="24"/>
          <w:lang w:val="en-US" w:eastAsia="sv-SE"/>
        </w:rPr>
      </w:pPr>
      <w:r w:rsidRPr="005A5509">
        <w:rPr>
          <w:szCs w:val="24"/>
          <w:lang w:val="en-US" w:eastAsia="sv-SE"/>
        </w:rPr>
        <w:t xml:space="preserve">The MRFC responds as shown in table </w:t>
      </w:r>
      <w:r w:rsidRPr="005A5509">
        <w:t>5.17.2.</w:t>
      </w:r>
      <w:r w:rsidRPr="005A5509">
        <w:rPr>
          <w:lang w:eastAsia="zh-CN"/>
        </w:rPr>
        <w:t>45</w:t>
      </w:r>
      <w:r w:rsidRPr="005A5509">
        <w:t>.</w:t>
      </w:r>
      <w:r w:rsidRPr="005A5509">
        <w:rPr>
          <w:szCs w:val="24"/>
          <w:lang w:val="en-US" w:eastAsia="sv-SE"/>
        </w:rPr>
        <w:t>2.</w:t>
      </w:r>
    </w:p>
    <w:p w14:paraId="3E440894" w14:textId="77777777" w:rsidR="00EA16E8" w:rsidRPr="005A5509" w:rsidRDefault="00EA16E8" w:rsidP="00EA16E8">
      <w:pPr>
        <w:pStyle w:val="TH"/>
      </w:pPr>
      <w:r w:rsidRPr="005A5509">
        <w:lastRenderedPageBreak/>
        <w:t>Table 5.17.2.</w:t>
      </w:r>
      <w:r w:rsidRPr="005A5509">
        <w:rPr>
          <w:lang w:eastAsia="zh-CN"/>
        </w:rPr>
        <w:t>45</w:t>
      </w:r>
      <w:r w:rsidRPr="005A5509">
        <w:t xml:space="preserve">.2: </w:t>
      </w:r>
      <w:r w:rsidRPr="005A5509">
        <w:rPr>
          <w:rFonts w:hint="eastAsia"/>
          <w:lang w:eastAsia="zh-CN"/>
        </w:rPr>
        <w:t>Message</w:t>
      </w:r>
      <w:r w:rsidRPr="005A5509">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328E7AC" w14:textId="77777777" w:rsidTr="002D0C32">
        <w:trPr>
          <w:jc w:val="center"/>
        </w:trPr>
        <w:tc>
          <w:tcPr>
            <w:tcW w:w="2880" w:type="dxa"/>
          </w:tcPr>
          <w:p w14:paraId="5309E603" w14:textId="77777777" w:rsidR="00EA16E8" w:rsidRPr="005A5509" w:rsidRDefault="00EA16E8" w:rsidP="002D0C32">
            <w:pPr>
              <w:pStyle w:val="TAH"/>
            </w:pPr>
            <w:r w:rsidRPr="005A5509">
              <w:t>Address information</w:t>
            </w:r>
          </w:p>
        </w:tc>
        <w:tc>
          <w:tcPr>
            <w:tcW w:w="2955" w:type="dxa"/>
          </w:tcPr>
          <w:p w14:paraId="3DC9EF89" w14:textId="77777777" w:rsidR="00EA16E8" w:rsidRPr="005A5509" w:rsidRDefault="00EA16E8" w:rsidP="002D0C32">
            <w:pPr>
              <w:pStyle w:val="TAH"/>
            </w:pPr>
            <w:r w:rsidRPr="005A5509">
              <w:t>Control information</w:t>
            </w:r>
          </w:p>
        </w:tc>
        <w:tc>
          <w:tcPr>
            <w:tcW w:w="2805" w:type="dxa"/>
          </w:tcPr>
          <w:p w14:paraId="06F72A92" w14:textId="77777777" w:rsidR="00EA16E8" w:rsidRPr="005A5509" w:rsidRDefault="00EA16E8" w:rsidP="002D0C32">
            <w:pPr>
              <w:pStyle w:val="TAH"/>
            </w:pPr>
            <w:r w:rsidRPr="005A5509">
              <w:t>Bearer information</w:t>
            </w:r>
          </w:p>
        </w:tc>
      </w:tr>
      <w:tr w:rsidR="00EA16E8" w:rsidRPr="005A5509" w14:paraId="518231C6" w14:textId="77777777" w:rsidTr="002D0C32">
        <w:trPr>
          <w:jc w:val="center"/>
        </w:trPr>
        <w:tc>
          <w:tcPr>
            <w:tcW w:w="2880" w:type="dxa"/>
          </w:tcPr>
          <w:p w14:paraId="634C9A02" w14:textId="77777777" w:rsidR="00EA16E8" w:rsidRPr="005A5509" w:rsidRDefault="00EA16E8" w:rsidP="002D0C32"/>
        </w:tc>
        <w:tc>
          <w:tcPr>
            <w:tcW w:w="2955" w:type="dxa"/>
          </w:tcPr>
          <w:p w14:paraId="0CBD277B" w14:textId="77777777" w:rsidR="00EA16E8" w:rsidRPr="005A5509" w:rsidRDefault="00EA16E8" w:rsidP="002D0C32">
            <w:pPr>
              <w:pStyle w:val="TAL"/>
              <w:rPr>
                <w:lang w:val="fr-FR"/>
              </w:rPr>
            </w:pPr>
            <w:r w:rsidRPr="005A5509">
              <w:rPr>
                <w:lang w:val="fr-FR"/>
              </w:rPr>
              <w:t>Transaction ID = x</w:t>
            </w:r>
          </w:p>
          <w:p w14:paraId="4FA04A9C" w14:textId="77777777" w:rsidR="00EA16E8" w:rsidRPr="005A5509" w:rsidRDefault="00EA16E8" w:rsidP="002D0C32">
            <w:pPr>
              <w:pStyle w:val="TAL"/>
              <w:rPr>
                <w:lang w:val="fr-FR"/>
              </w:rPr>
            </w:pPr>
            <w:r w:rsidRPr="005A5509">
              <w:rPr>
                <w:lang w:val="fr-FR"/>
              </w:rPr>
              <w:t>Context ID = C1</w:t>
            </w:r>
          </w:p>
          <w:p w14:paraId="535B33F6" w14:textId="77777777" w:rsidR="00EA16E8" w:rsidRPr="005A5509" w:rsidRDefault="00EA16E8" w:rsidP="002D0C32">
            <w:pPr>
              <w:pStyle w:val="TAL"/>
              <w:rPr>
                <w:lang w:val="fr-FR"/>
              </w:rPr>
            </w:pPr>
            <w:r w:rsidRPr="005A5509">
              <w:rPr>
                <w:lang w:val="fr-FR"/>
              </w:rPr>
              <w:t>Termination ID = T1</w:t>
            </w:r>
          </w:p>
          <w:p w14:paraId="6CE556C8" w14:textId="77777777" w:rsidR="00EA16E8" w:rsidRPr="005A5509" w:rsidRDefault="00EA16E8" w:rsidP="002D0C32">
            <w:pPr>
              <w:keepNext/>
              <w:keepLines/>
              <w:rPr>
                <w:rFonts w:ascii="Arial" w:hAnsi="Arial" w:cs="Arial"/>
                <w:sz w:val="18"/>
                <w:szCs w:val="18"/>
                <w:lang w:val="fr-FR"/>
              </w:rPr>
            </w:pPr>
          </w:p>
        </w:tc>
        <w:tc>
          <w:tcPr>
            <w:tcW w:w="2805" w:type="dxa"/>
          </w:tcPr>
          <w:p w14:paraId="353F1E82" w14:textId="77777777" w:rsidR="00EA16E8" w:rsidRPr="005A5509" w:rsidRDefault="00EA16E8" w:rsidP="002D0C32">
            <w:pPr>
              <w:keepNext/>
              <w:keepLines/>
              <w:rPr>
                <w:rFonts w:ascii="Arial" w:hAnsi="Arial" w:cs="Arial"/>
                <w:szCs w:val="18"/>
                <w:lang w:val="fr-FR"/>
              </w:rPr>
            </w:pPr>
          </w:p>
        </w:tc>
      </w:tr>
    </w:tbl>
    <w:p w14:paraId="0ABC5CE3" w14:textId="77777777" w:rsidR="00EA16E8" w:rsidRPr="005A5509" w:rsidRDefault="00EA16E8" w:rsidP="00EA16E8">
      <w:pPr>
        <w:rPr>
          <w:lang w:val="fr-FR" w:eastAsia="zh-CN"/>
        </w:rPr>
      </w:pPr>
    </w:p>
    <w:p w14:paraId="77442FC7" w14:textId="77777777" w:rsidR="00EA16E8" w:rsidRPr="005A5509" w:rsidRDefault="00EA16E8" w:rsidP="00EA16E8">
      <w:pPr>
        <w:pStyle w:val="Heading4"/>
        <w:tabs>
          <w:tab w:val="left" w:pos="1425"/>
        </w:tabs>
        <w:ind w:left="1425" w:hanging="1425"/>
      </w:pPr>
      <w:bookmarkStart w:id="363" w:name="_Toc11325891"/>
      <w:bookmarkStart w:id="364" w:name="_Toc170149496"/>
      <w:r w:rsidRPr="005A5509">
        <w:t>5.17.2.</w:t>
      </w:r>
      <w:r w:rsidRPr="005A5509">
        <w:rPr>
          <w:lang w:eastAsia="zh-CN"/>
        </w:rPr>
        <w:t>46</w:t>
      </w:r>
      <w:r w:rsidRPr="005A5509">
        <w:tab/>
      </w:r>
      <w:r w:rsidRPr="005A5509">
        <w:rPr>
          <w:rFonts w:hint="eastAsia"/>
          <w:lang w:eastAsia="zh-CN"/>
        </w:rPr>
        <w:t>Config</w:t>
      </w:r>
      <w:r w:rsidRPr="005A5509">
        <w:rPr>
          <w:lang w:eastAsia="zh-CN"/>
        </w:rPr>
        <w:t>ure</w:t>
      </w:r>
      <w:r w:rsidRPr="005A5509">
        <w:rPr>
          <w:rFonts w:hint="eastAsia"/>
          <w:lang w:eastAsia="zh-CN"/>
        </w:rPr>
        <w:t xml:space="preserve"> Granted Quota</w:t>
      </w:r>
      <w:bookmarkEnd w:id="363"/>
      <w:bookmarkEnd w:id="364"/>
    </w:p>
    <w:p w14:paraId="0DE9D1CB"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granted quota</w:t>
      </w:r>
      <w:r w:rsidRPr="005A5509">
        <w:t xml:space="preserve"> to support </w:t>
      </w:r>
      <w:r w:rsidRPr="005A5509">
        <w:rPr>
          <w:rFonts w:hint="eastAsia"/>
          <w:lang w:eastAsia="zh-CN"/>
        </w:rPr>
        <w:t>message statistics</w:t>
      </w:r>
      <w:r w:rsidRPr="005A5509">
        <w:t>.</w:t>
      </w:r>
    </w:p>
    <w:p w14:paraId="5E220CD2" w14:textId="77777777" w:rsidR="00EA16E8" w:rsidRPr="005A5509" w:rsidRDefault="00EA16E8" w:rsidP="00EA16E8">
      <w:pPr>
        <w:rPr>
          <w:lang w:val="en-US" w:eastAsia="sv-SE"/>
        </w:rPr>
      </w:pPr>
      <w:r w:rsidRPr="005A5509">
        <w:t>The MRFC sends an ADD or MODIFY command as in Table 5.17.2.</w:t>
      </w:r>
      <w:r w:rsidRPr="005A5509">
        <w:rPr>
          <w:lang w:eastAsia="zh-CN"/>
        </w:rPr>
        <w:t>46</w:t>
      </w:r>
      <w:r w:rsidRPr="005A5509">
        <w:t xml:space="preserve">.1. </w:t>
      </w:r>
    </w:p>
    <w:p w14:paraId="5B52B758" w14:textId="77777777" w:rsidR="00EA16E8" w:rsidRPr="005A5509" w:rsidRDefault="00EA16E8" w:rsidP="00EA16E8">
      <w:pPr>
        <w:pStyle w:val="TH"/>
      </w:pPr>
      <w:r w:rsidRPr="005A5509">
        <w:t>Table 5.17.2.</w:t>
      </w:r>
      <w:r w:rsidRPr="005A5509">
        <w:rPr>
          <w:lang w:eastAsia="zh-CN"/>
        </w:rPr>
        <w:t>46</w:t>
      </w:r>
      <w:r w:rsidRPr="005A5509">
        <w:t xml:space="preserve">.1: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ECB3907" w14:textId="77777777" w:rsidTr="002D0C32">
        <w:trPr>
          <w:jc w:val="center"/>
        </w:trPr>
        <w:tc>
          <w:tcPr>
            <w:tcW w:w="3119" w:type="dxa"/>
          </w:tcPr>
          <w:p w14:paraId="0F5089C2" w14:textId="77777777" w:rsidR="00EA16E8" w:rsidRPr="005A5509" w:rsidRDefault="00EA16E8" w:rsidP="002D0C32">
            <w:pPr>
              <w:pStyle w:val="TAH"/>
            </w:pPr>
            <w:r w:rsidRPr="005A5509">
              <w:t>Address Information</w:t>
            </w:r>
          </w:p>
        </w:tc>
        <w:tc>
          <w:tcPr>
            <w:tcW w:w="3119" w:type="dxa"/>
          </w:tcPr>
          <w:p w14:paraId="1FC18256" w14:textId="77777777" w:rsidR="00EA16E8" w:rsidRPr="005A5509" w:rsidRDefault="00EA16E8" w:rsidP="002D0C32">
            <w:pPr>
              <w:pStyle w:val="TAH"/>
            </w:pPr>
            <w:r w:rsidRPr="005A5509">
              <w:t>Control information</w:t>
            </w:r>
          </w:p>
        </w:tc>
        <w:tc>
          <w:tcPr>
            <w:tcW w:w="3119" w:type="dxa"/>
          </w:tcPr>
          <w:p w14:paraId="5DB1F32F" w14:textId="77777777" w:rsidR="00EA16E8" w:rsidRPr="005A5509" w:rsidRDefault="00EA16E8" w:rsidP="002D0C32">
            <w:pPr>
              <w:pStyle w:val="TAH"/>
            </w:pPr>
            <w:r w:rsidRPr="005A5509">
              <w:t>Bearer information</w:t>
            </w:r>
          </w:p>
        </w:tc>
      </w:tr>
      <w:tr w:rsidR="00EA16E8" w:rsidRPr="005A5509" w14:paraId="56D7E4EA" w14:textId="77777777" w:rsidTr="002D0C32">
        <w:trPr>
          <w:jc w:val="center"/>
        </w:trPr>
        <w:tc>
          <w:tcPr>
            <w:tcW w:w="3119" w:type="dxa"/>
          </w:tcPr>
          <w:p w14:paraId="25578B0D" w14:textId="77777777" w:rsidR="00EA16E8" w:rsidRPr="005A5509" w:rsidRDefault="00EA16E8" w:rsidP="002D0C32">
            <w:pPr>
              <w:pStyle w:val="TAL"/>
            </w:pPr>
          </w:p>
        </w:tc>
        <w:tc>
          <w:tcPr>
            <w:tcW w:w="3119" w:type="dxa"/>
          </w:tcPr>
          <w:p w14:paraId="2A7E2C78" w14:textId="77777777" w:rsidR="00EA16E8" w:rsidRPr="005A5509" w:rsidRDefault="00EA16E8" w:rsidP="002D0C32">
            <w:pPr>
              <w:pStyle w:val="TAL"/>
            </w:pPr>
            <w:r w:rsidRPr="005A5509">
              <w:t>Transaction ID = x</w:t>
            </w:r>
          </w:p>
          <w:p w14:paraId="457CBAA8" w14:textId="77777777" w:rsidR="00EA16E8" w:rsidRPr="005A5509" w:rsidRDefault="00EA16E8" w:rsidP="002D0C32">
            <w:pPr>
              <w:pStyle w:val="TAL"/>
            </w:pPr>
            <w:r w:rsidRPr="005A5509">
              <w:t>If context already exists:</w:t>
            </w:r>
          </w:p>
          <w:p w14:paraId="5D11884F" w14:textId="77777777" w:rsidR="00EA16E8" w:rsidRPr="005A5509" w:rsidRDefault="00EA16E8" w:rsidP="002D0C32">
            <w:pPr>
              <w:pStyle w:val="TAL"/>
            </w:pPr>
            <w:r w:rsidRPr="005A5509">
              <w:t xml:space="preserve">   Context ID = C1</w:t>
            </w:r>
          </w:p>
          <w:p w14:paraId="04A73145" w14:textId="77777777" w:rsidR="00EA16E8" w:rsidRPr="005A5509" w:rsidRDefault="00EA16E8" w:rsidP="002D0C32">
            <w:pPr>
              <w:pStyle w:val="TAL"/>
            </w:pPr>
            <w:r w:rsidRPr="005A5509">
              <w:t>Else</w:t>
            </w:r>
          </w:p>
          <w:p w14:paraId="1D19CD21" w14:textId="77777777" w:rsidR="00EA16E8" w:rsidRPr="005A5509" w:rsidRDefault="00EA16E8" w:rsidP="002D0C32">
            <w:pPr>
              <w:pStyle w:val="TAL"/>
            </w:pPr>
            <w:r w:rsidRPr="005A5509">
              <w:t xml:space="preserve">   Context = $</w:t>
            </w:r>
          </w:p>
          <w:p w14:paraId="01DF3326" w14:textId="77777777" w:rsidR="00EA16E8" w:rsidRPr="005A5509" w:rsidRDefault="00EA16E8" w:rsidP="002D0C32">
            <w:pPr>
              <w:pStyle w:val="TAL"/>
            </w:pPr>
            <w:r w:rsidRPr="005A5509">
              <w:t>If Termination exists:</w:t>
            </w:r>
          </w:p>
          <w:p w14:paraId="6AB9E935" w14:textId="77777777" w:rsidR="00EA16E8" w:rsidRPr="005A5509" w:rsidRDefault="00EA16E8" w:rsidP="002D0C32">
            <w:pPr>
              <w:pStyle w:val="TAL"/>
            </w:pPr>
            <w:r w:rsidRPr="005A5509">
              <w:t xml:space="preserve">   Termination ID = T1</w:t>
            </w:r>
          </w:p>
          <w:p w14:paraId="79347D21" w14:textId="77777777" w:rsidR="00EA16E8" w:rsidRPr="005A5509" w:rsidRDefault="00EA16E8" w:rsidP="002D0C32">
            <w:pPr>
              <w:pStyle w:val="TAL"/>
            </w:pPr>
            <w:r w:rsidRPr="005A5509">
              <w:t>Else</w:t>
            </w:r>
          </w:p>
          <w:p w14:paraId="6DB15AE3" w14:textId="77777777" w:rsidR="00EA16E8" w:rsidRPr="005A5509" w:rsidRDefault="00EA16E8" w:rsidP="002D0C32">
            <w:pPr>
              <w:pStyle w:val="TAL"/>
              <w:ind w:left="284" w:hanging="284"/>
              <w:rPr>
                <w:lang w:val="en-US"/>
              </w:rPr>
            </w:pPr>
            <w:r w:rsidRPr="005A5509">
              <w:t xml:space="preserve">   Termination ID = $</w:t>
            </w:r>
          </w:p>
          <w:p w14:paraId="47F8B911" w14:textId="77777777" w:rsidR="00EA16E8" w:rsidRPr="005A5509" w:rsidRDefault="00EA16E8" w:rsidP="002D0C32">
            <w:pPr>
              <w:pStyle w:val="TAL"/>
              <w:ind w:left="284" w:hanging="284"/>
              <w:rPr>
                <w:lang w:val="en-US"/>
              </w:rPr>
            </w:pPr>
          </w:p>
          <w:p w14:paraId="2BE08BBB" w14:textId="77777777" w:rsidR="00EA16E8" w:rsidRPr="005A5509" w:rsidRDefault="00EA16E8" w:rsidP="002D0C32">
            <w:pPr>
              <w:pStyle w:val="TAL"/>
              <w:ind w:left="284" w:hanging="284"/>
            </w:pPr>
            <w:r w:rsidRPr="005A5509">
              <w:t>If Stream Number Specified:</w:t>
            </w:r>
          </w:p>
          <w:p w14:paraId="605D5481" w14:textId="77777777" w:rsidR="00EA16E8" w:rsidRPr="005A5509" w:rsidRDefault="00EA16E8" w:rsidP="002D0C32">
            <w:pPr>
              <w:pStyle w:val="TAL"/>
              <w:ind w:left="284" w:hanging="284"/>
            </w:pPr>
            <w:r w:rsidRPr="005A5509">
              <w:t xml:space="preserve">   Stream Number</w:t>
            </w:r>
          </w:p>
          <w:p w14:paraId="777FD551" w14:textId="77777777" w:rsidR="00EA16E8" w:rsidRPr="005A5509" w:rsidRDefault="00EA16E8" w:rsidP="002D0C32">
            <w:pPr>
              <w:pStyle w:val="TAL"/>
              <w:rPr>
                <w:lang w:eastAsia="zh-CN"/>
              </w:rPr>
            </w:pPr>
          </w:p>
          <w:p w14:paraId="7E27794F" w14:textId="77777777" w:rsidR="00EA16E8" w:rsidRPr="005A5509" w:rsidRDefault="00EA16E8" w:rsidP="002D0C32">
            <w:pPr>
              <w:keepNext/>
              <w:keepLines/>
              <w:spacing w:after="0"/>
              <w:ind w:left="284" w:hanging="284"/>
              <w:rPr>
                <w:rFonts w:ascii="Arial" w:hAnsi="Arial"/>
                <w:sz w:val="18"/>
                <w:lang w:eastAsia="zh-CN"/>
              </w:rPr>
            </w:pPr>
            <w:r w:rsidRPr="005A5509">
              <w:rPr>
                <w:rFonts w:ascii="Arial" w:hAnsi="Arial"/>
                <w:sz w:val="18"/>
              </w:rPr>
              <w:t xml:space="preserve">If </w:t>
            </w:r>
            <w:r w:rsidRPr="005A5509">
              <w:rPr>
                <w:rFonts w:ascii="Arial" w:hAnsi="Arial" w:hint="eastAsia"/>
                <w:sz w:val="18"/>
              </w:rPr>
              <w:t>report of m</w:t>
            </w:r>
            <w:r w:rsidRPr="005A5509">
              <w:rPr>
                <w:rFonts w:ascii="Arial" w:hAnsi="Arial"/>
                <w:sz w:val="18"/>
              </w:rPr>
              <w:t>essage</w:t>
            </w:r>
            <w:r w:rsidRPr="005A5509">
              <w:rPr>
                <w:rFonts w:ascii="Arial" w:hAnsi="Arial" w:hint="eastAsia"/>
                <w:sz w:val="18"/>
              </w:rPr>
              <w:t xml:space="preserve"> s</w:t>
            </w:r>
            <w:r w:rsidRPr="005A5509">
              <w:rPr>
                <w:rFonts w:ascii="Arial" w:hAnsi="Arial"/>
                <w:sz w:val="18"/>
              </w:rPr>
              <w:t>tatistics</w:t>
            </w:r>
            <w:r w:rsidRPr="005A5509">
              <w:rPr>
                <w:rFonts w:ascii="Arial" w:hAnsi="Arial" w:hint="eastAsia"/>
                <w:sz w:val="18"/>
                <w:lang w:eastAsia="zh-CN"/>
              </w:rPr>
              <w:t xml:space="preserve"> on quota</w:t>
            </w:r>
            <w:r w:rsidRPr="005A5509">
              <w:rPr>
                <w:rFonts w:ascii="Arial" w:hAnsi="Arial"/>
                <w:sz w:val="18"/>
              </w:rPr>
              <w:t xml:space="preserve"> is requested:</w:t>
            </w:r>
          </w:p>
          <w:p w14:paraId="4B65D9B0" w14:textId="77777777" w:rsidR="00EA16E8" w:rsidRPr="005A5509" w:rsidRDefault="00EA16E8" w:rsidP="002D0C32">
            <w:pPr>
              <w:keepNext/>
              <w:keepLines/>
              <w:spacing w:after="0"/>
              <w:ind w:left="284" w:hanging="284"/>
              <w:rPr>
                <w:rFonts w:ascii="Arial" w:hAnsi="Arial"/>
                <w:sz w:val="18"/>
              </w:rPr>
            </w:pPr>
            <w:r w:rsidRPr="005A5509">
              <w:rPr>
                <w:rFonts w:ascii="Arial" w:hAnsi="Arial"/>
                <w:sz w:val="18"/>
              </w:rPr>
              <w:t>NotificationRequested (Event ID = x,</w:t>
            </w:r>
          </w:p>
          <w:p w14:paraId="1D5D16DF" w14:textId="77777777" w:rsidR="00EA16E8" w:rsidRPr="005A5509" w:rsidRDefault="00EA16E8" w:rsidP="002D0C32">
            <w:pPr>
              <w:pStyle w:val="TAL"/>
              <w:rPr>
                <w:lang w:eastAsia="zh-CN"/>
              </w:rPr>
            </w:pPr>
            <w:r w:rsidRPr="005A5509">
              <w:tab/>
              <w:t>"Messaging Quota" (</w:t>
            </w:r>
          </w:p>
          <w:p w14:paraId="17432C00"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sent</w:t>
            </w:r>
            <w:r w:rsidRPr="005A5509">
              <w:rPr>
                <w:rFonts w:hint="eastAsia"/>
                <w:lang w:eastAsia="zh-CN"/>
              </w:rPr>
              <w:t xml:space="preserve"> specified:</w:t>
            </w:r>
          </w:p>
          <w:p w14:paraId="06FBBE51" w14:textId="77777777" w:rsidR="00EA16E8" w:rsidRPr="005A5509" w:rsidRDefault="00EA16E8" w:rsidP="002D0C32">
            <w:pPr>
              <w:pStyle w:val="TAL"/>
              <w:rPr>
                <w:lang w:eastAsia="zh-CN"/>
              </w:rPr>
            </w:pPr>
            <w:r w:rsidRPr="005A5509">
              <w:t>Number of Messages Sent Quota</w:t>
            </w:r>
            <w:r w:rsidRPr="005A5509">
              <w:rPr>
                <w:rFonts w:hint="eastAsia"/>
                <w:lang w:eastAsia="zh-CN"/>
              </w:rPr>
              <w:t xml:space="preserve"> = </w:t>
            </w:r>
          </w:p>
          <w:p w14:paraId="02C0D364" w14:textId="77777777" w:rsidR="00EA16E8" w:rsidRPr="005A5509" w:rsidRDefault="00EA16E8" w:rsidP="002D0C32">
            <w:pPr>
              <w:pStyle w:val="TAL"/>
              <w:rPr>
                <w:lang w:eastAsia="zh-CN"/>
              </w:rPr>
            </w:pPr>
            <w:r w:rsidRPr="005A5509">
              <w:t>MessagesSent</w:t>
            </w:r>
            <w:r w:rsidRPr="005A5509">
              <w:rPr>
                <w:rFonts w:hint="eastAsia"/>
                <w:lang w:eastAsia="zh-CN"/>
              </w:rPr>
              <w:t>NumQuota</w:t>
            </w:r>
          </w:p>
          <w:p w14:paraId="3A7A4C04" w14:textId="77777777" w:rsidR="00EA16E8" w:rsidRPr="005A5509" w:rsidRDefault="00EA16E8" w:rsidP="002D0C32">
            <w:pPr>
              <w:pStyle w:val="TAL"/>
              <w:rPr>
                <w:lang w:eastAsia="zh-CN"/>
              </w:rPr>
            </w:pPr>
          </w:p>
          <w:p w14:paraId="00C30123"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Q</w:t>
            </w:r>
            <w:r w:rsidRPr="005A5509">
              <w:rPr>
                <w:rFonts w:hint="eastAsia"/>
              </w:rPr>
              <w:t xml:space="preserve">uota </w:t>
            </w:r>
            <w:r w:rsidRPr="005A5509">
              <w:t>for number of messages received</w:t>
            </w:r>
            <w:r w:rsidRPr="005A5509">
              <w:rPr>
                <w:rFonts w:hint="eastAsia"/>
                <w:lang w:eastAsia="zh-CN"/>
              </w:rPr>
              <w:t xml:space="preserve"> specified:</w:t>
            </w:r>
          </w:p>
          <w:p w14:paraId="540F515D" w14:textId="77777777" w:rsidR="00EA16E8" w:rsidRPr="005A5509" w:rsidRDefault="00EA16E8" w:rsidP="002D0C32">
            <w:pPr>
              <w:pStyle w:val="TAL"/>
              <w:rPr>
                <w:lang w:eastAsia="zh-CN"/>
              </w:rPr>
            </w:pPr>
            <w:r w:rsidRPr="005A5509">
              <w:t>Number of Messages received Quota</w:t>
            </w:r>
            <w:r w:rsidRPr="005A5509">
              <w:rPr>
                <w:rFonts w:hint="eastAsia"/>
                <w:lang w:eastAsia="zh-CN"/>
              </w:rPr>
              <w:t xml:space="preserve"> = </w:t>
            </w:r>
          </w:p>
          <w:p w14:paraId="6AB138B9" w14:textId="77777777" w:rsidR="00EA16E8" w:rsidRPr="005A5509" w:rsidRDefault="00EA16E8" w:rsidP="002D0C32">
            <w:pPr>
              <w:pStyle w:val="TAL"/>
              <w:rPr>
                <w:lang w:eastAsia="zh-CN"/>
              </w:rPr>
            </w:pPr>
            <w:r w:rsidRPr="005A5509">
              <w:t>Messagesreceived</w:t>
            </w:r>
            <w:r w:rsidRPr="005A5509">
              <w:rPr>
                <w:rFonts w:hint="eastAsia"/>
                <w:lang w:eastAsia="zh-CN"/>
              </w:rPr>
              <w:t>NumQuota</w:t>
            </w:r>
          </w:p>
          <w:p w14:paraId="2BD9F1A4" w14:textId="77777777" w:rsidR="00EA16E8" w:rsidRPr="005A5509" w:rsidRDefault="00EA16E8" w:rsidP="002D0C32">
            <w:pPr>
              <w:pStyle w:val="TAL"/>
              <w:rPr>
                <w:lang w:eastAsia="zh-CN"/>
              </w:rPr>
            </w:pPr>
          </w:p>
          <w:p w14:paraId="6317F1A6"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sent</w:t>
            </w:r>
            <w:r w:rsidRPr="005A5509">
              <w:rPr>
                <w:rFonts w:hint="eastAsia"/>
                <w:lang w:eastAsia="zh-CN"/>
              </w:rPr>
              <w:t xml:space="preserve"> specified:</w:t>
            </w:r>
          </w:p>
          <w:p w14:paraId="289E5BAD" w14:textId="77777777" w:rsidR="00EA16E8" w:rsidRPr="005A5509" w:rsidRDefault="00EA16E8" w:rsidP="002D0C32">
            <w:pPr>
              <w:pStyle w:val="TAL"/>
              <w:rPr>
                <w:lang w:val="fr-FR" w:eastAsia="zh-CN"/>
              </w:rPr>
            </w:pPr>
            <w:r w:rsidRPr="005A5509">
              <w:rPr>
                <w:rFonts w:hint="eastAsia"/>
                <w:lang w:val="fr-FR" w:eastAsia="zh-CN"/>
              </w:rPr>
              <w:t>Volume</w:t>
            </w:r>
            <w:r w:rsidRPr="005A5509">
              <w:rPr>
                <w:lang w:val="fr-FR"/>
              </w:rPr>
              <w:t xml:space="preserve"> of Messages Sent Quota</w:t>
            </w:r>
            <w:r w:rsidRPr="005A5509">
              <w:rPr>
                <w:rFonts w:hint="eastAsia"/>
                <w:lang w:val="fr-FR" w:eastAsia="zh-CN"/>
              </w:rPr>
              <w:t xml:space="preserve"> = </w:t>
            </w:r>
          </w:p>
          <w:p w14:paraId="5E2FC4AD" w14:textId="77777777" w:rsidR="00EA16E8" w:rsidRPr="005A5509" w:rsidRDefault="00EA16E8" w:rsidP="002D0C32">
            <w:pPr>
              <w:pStyle w:val="TAL"/>
              <w:rPr>
                <w:lang w:val="fr-FR" w:eastAsia="zh-CN"/>
              </w:rPr>
            </w:pPr>
            <w:r w:rsidRPr="005A5509">
              <w:rPr>
                <w:lang w:val="fr-FR"/>
              </w:rPr>
              <w:t>MessagesSent</w:t>
            </w:r>
            <w:r w:rsidRPr="005A5509">
              <w:rPr>
                <w:rFonts w:hint="eastAsia"/>
                <w:lang w:val="fr-FR" w:eastAsia="zh-CN"/>
              </w:rPr>
              <w:t>VolQuota</w:t>
            </w:r>
          </w:p>
          <w:p w14:paraId="69990FF7" w14:textId="77777777" w:rsidR="00EA16E8" w:rsidRPr="005A5509" w:rsidRDefault="00EA16E8" w:rsidP="002D0C32">
            <w:pPr>
              <w:pStyle w:val="TAL"/>
              <w:rPr>
                <w:lang w:val="fr-FR" w:eastAsia="zh-CN"/>
              </w:rPr>
            </w:pPr>
          </w:p>
          <w:p w14:paraId="30065EE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 xml:space="preserve">Quota </w:t>
            </w:r>
            <w:r w:rsidRPr="005A5509">
              <w:t>for volume of messages received</w:t>
            </w:r>
            <w:r w:rsidRPr="005A5509">
              <w:rPr>
                <w:rFonts w:hint="eastAsia"/>
                <w:lang w:eastAsia="zh-CN"/>
              </w:rPr>
              <w:t xml:space="preserve"> specified:</w:t>
            </w:r>
          </w:p>
          <w:p w14:paraId="7F72CA02"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w:t>
            </w:r>
            <w:r w:rsidRPr="005A5509">
              <w:t>Quota</w:t>
            </w:r>
            <w:r w:rsidRPr="005A5509">
              <w:rPr>
                <w:rFonts w:hint="eastAsia"/>
                <w:lang w:eastAsia="zh-CN"/>
              </w:rPr>
              <w:t xml:space="preserve"> = </w:t>
            </w:r>
          </w:p>
          <w:p w14:paraId="71BC9A9F" w14:textId="77777777" w:rsidR="00EA16E8" w:rsidRPr="005A5509" w:rsidRDefault="00EA16E8" w:rsidP="002D0C32">
            <w:pPr>
              <w:pStyle w:val="TAL"/>
              <w:rPr>
                <w:lang w:eastAsia="zh-CN"/>
              </w:rPr>
            </w:pPr>
            <w:r w:rsidRPr="005A5509">
              <w:t>Messages</w:t>
            </w:r>
            <w:r w:rsidRPr="005A5509">
              <w:rPr>
                <w:rFonts w:hint="eastAsia"/>
                <w:lang w:eastAsia="zh-CN"/>
              </w:rPr>
              <w:t>ReceivedVolQuota</w:t>
            </w:r>
          </w:p>
          <w:p w14:paraId="6B84B52E" w14:textId="77777777" w:rsidR="00EA16E8" w:rsidRPr="005A5509" w:rsidRDefault="00EA16E8" w:rsidP="002D0C32">
            <w:pPr>
              <w:pStyle w:val="TAL"/>
              <w:rPr>
                <w:lang w:eastAsia="zh-CN"/>
              </w:rPr>
            </w:pPr>
          </w:p>
          <w:p w14:paraId="5D278372"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rPr>
                <w:rFonts w:hint="eastAsia"/>
              </w:rPr>
              <w:t>Valid Time</w:t>
            </w:r>
            <w:r w:rsidRPr="005A5509">
              <w:rPr>
                <w:rFonts w:hint="eastAsia"/>
                <w:lang w:eastAsia="zh-CN"/>
              </w:rPr>
              <w:t xml:space="preserve"> specified:</w:t>
            </w:r>
          </w:p>
          <w:p w14:paraId="4FEA8F3E" w14:textId="77777777" w:rsidR="00EA16E8" w:rsidRPr="005A5509" w:rsidRDefault="00EA16E8" w:rsidP="002D0C32">
            <w:pPr>
              <w:pStyle w:val="TAL"/>
              <w:rPr>
                <w:lang w:eastAsia="zh-CN"/>
              </w:rPr>
            </w:pPr>
            <w:r w:rsidRPr="005A5509">
              <w:rPr>
                <w:rFonts w:hint="eastAsia"/>
              </w:rPr>
              <w:t>Valid Time</w:t>
            </w:r>
            <w:r w:rsidRPr="005A5509">
              <w:rPr>
                <w:rFonts w:hint="eastAsia"/>
                <w:lang w:eastAsia="zh-CN"/>
              </w:rPr>
              <w:t xml:space="preserve"> = </w:t>
            </w:r>
          </w:p>
          <w:p w14:paraId="74862DC3" w14:textId="77777777" w:rsidR="00EA16E8" w:rsidRPr="005A5509" w:rsidRDefault="00EA16E8" w:rsidP="002D0C32">
            <w:pPr>
              <w:pStyle w:val="TAL"/>
              <w:rPr>
                <w:lang w:eastAsia="zh-CN"/>
              </w:rPr>
            </w:pPr>
            <w:r w:rsidRPr="005A5509">
              <w:rPr>
                <w:rFonts w:hint="eastAsia"/>
                <w:lang w:eastAsia="zh-CN"/>
              </w:rPr>
              <w:t>StatValTime</w:t>
            </w:r>
          </w:p>
          <w:p w14:paraId="5A9695CA" w14:textId="77777777" w:rsidR="00EA16E8" w:rsidRPr="005A5509" w:rsidRDefault="00EA16E8" w:rsidP="002D0C32">
            <w:pPr>
              <w:pStyle w:val="TAL"/>
              <w:ind w:left="284" w:hanging="284"/>
              <w:rPr>
                <w:lang w:eastAsia="zh-CN"/>
              </w:rPr>
            </w:pPr>
            <w:r w:rsidRPr="005A5509">
              <w:t>)</w:t>
            </w:r>
            <w:r w:rsidRPr="005A5509">
              <w:rPr>
                <w:rFonts w:hint="eastAsia"/>
                <w:lang w:eastAsia="zh-CN"/>
              </w:rPr>
              <w:t>)</w:t>
            </w:r>
          </w:p>
        </w:tc>
        <w:tc>
          <w:tcPr>
            <w:tcW w:w="3119" w:type="dxa"/>
          </w:tcPr>
          <w:p w14:paraId="5DFD3B46" w14:textId="77777777" w:rsidR="00EA16E8" w:rsidRPr="005A5509" w:rsidRDefault="00EA16E8" w:rsidP="002D0C32">
            <w:pPr>
              <w:pStyle w:val="TAL"/>
            </w:pPr>
          </w:p>
        </w:tc>
      </w:tr>
    </w:tbl>
    <w:p w14:paraId="3375C1D8"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479A5755"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46</w:t>
      </w:r>
      <w:r w:rsidRPr="005A5509">
        <w:t>.2</w:t>
      </w:r>
      <w:r w:rsidRPr="005A5509">
        <w:rPr>
          <w:lang w:val="en-US" w:eastAsia="sv-SE"/>
        </w:rPr>
        <w:t xml:space="preserve">. </w:t>
      </w:r>
    </w:p>
    <w:p w14:paraId="071525E2" w14:textId="77777777" w:rsidR="00EA16E8" w:rsidRPr="005A5509" w:rsidRDefault="00EA16E8" w:rsidP="00EA16E8">
      <w:pPr>
        <w:pStyle w:val="TH"/>
      </w:pPr>
      <w:r w:rsidRPr="005A5509">
        <w:lastRenderedPageBreak/>
        <w:t>Table 5.17.2.</w:t>
      </w:r>
      <w:r w:rsidRPr="005A5509">
        <w:rPr>
          <w:lang w:eastAsia="zh-CN"/>
        </w:rPr>
        <w:t>46</w:t>
      </w:r>
      <w:r w:rsidRPr="005A5509">
        <w:t xml:space="preserve">.2: </w:t>
      </w:r>
      <w:r w:rsidRPr="005A5509">
        <w:rPr>
          <w:rFonts w:hint="eastAsia"/>
          <w:lang w:eastAsia="zh-CN"/>
        </w:rPr>
        <w:t>Config</w:t>
      </w:r>
      <w:r w:rsidRPr="005A5509">
        <w:rPr>
          <w:lang w:eastAsia="zh-CN"/>
        </w:rPr>
        <w:t>ure</w:t>
      </w:r>
      <w:r w:rsidRPr="005A5509">
        <w:rPr>
          <w:rFonts w:hint="eastAsia"/>
          <w:lang w:eastAsia="zh-CN"/>
        </w:rPr>
        <w:t xml:space="preserve"> Granted Quota</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B5E019E" w14:textId="77777777" w:rsidTr="002D0C32">
        <w:trPr>
          <w:jc w:val="center"/>
        </w:trPr>
        <w:tc>
          <w:tcPr>
            <w:tcW w:w="3119" w:type="dxa"/>
          </w:tcPr>
          <w:p w14:paraId="515B05F3" w14:textId="77777777" w:rsidR="00EA16E8" w:rsidRPr="005A5509" w:rsidRDefault="00EA16E8" w:rsidP="002D0C32">
            <w:pPr>
              <w:pStyle w:val="TAH"/>
            </w:pPr>
            <w:r w:rsidRPr="005A5509">
              <w:t>Address Information</w:t>
            </w:r>
          </w:p>
        </w:tc>
        <w:tc>
          <w:tcPr>
            <w:tcW w:w="3119" w:type="dxa"/>
          </w:tcPr>
          <w:p w14:paraId="2C00139F" w14:textId="77777777" w:rsidR="00EA16E8" w:rsidRPr="005A5509" w:rsidRDefault="00EA16E8" w:rsidP="002D0C32">
            <w:pPr>
              <w:pStyle w:val="TAH"/>
            </w:pPr>
            <w:r w:rsidRPr="005A5509">
              <w:t>Control information</w:t>
            </w:r>
          </w:p>
        </w:tc>
        <w:tc>
          <w:tcPr>
            <w:tcW w:w="3119" w:type="dxa"/>
          </w:tcPr>
          <w:p w14:paraId="19FD7429" w14:textId="77777777" w:rsidR="00EA16E8" w:rsidRPr="005A5509" w:rsidRDefault="00EA16E8" w:rsidP="002D0C32">
            <w:pPr>
              <w:pStyle w:val="TAH"/>
            </w:pPr>
            <w:r w:rsidRPr="005A5509">
              <w:t>Bearer information</w:t>
            </w:r>
          </w:p>
        </w:tc>
      </w:tr>
      <w:tr w:rsidR="00EA16E8" w:rsidRPr="005A5509" w14:paraId="6BD0CA38" w14:textId="77777777" w:rsidTr="002D0C32">
        <w:trPr>
          <w:jc w:val="center"/>
        </w:trPr>
        <w:tc>
          <w:tcPr>
            <w:tcW w:w="3119" w:type="dxa"/>
          </w:tcPr>
          <w:p w14:paraId="5070D121" w14:textId="77777777" w:rsidR="00EA16E8" w:rsidRPr="005A5509" w:rsidRDefault="00EA16E8" w:rsidP="002D0C32">
            <w:pPr>
              <w:pStyle w:val="TAL"/>
            </w:pPr>
            <w:r w:rsidRPr="005A5509">
              <w:t xml:space="preserve"> </w:t>
            </w:r>
          </w:p>
        </w:tc>
        <w:tc>
          <w:tcPr>
            <w:tcW w:w="3119" w:type="dxa"/>
          </w:tcPr>
          <w:p w14:paraId="1313CAD0" w14:textId="77777777" w:rsidR="00EA16E8" w:rsidRPr="005A5509" w:rsidRDefault="00EA16E8" w:rsidP="002D0C32">
            <w:pPr>
              <w:pStyle w:val="TAL"/>
              <w:ind w:left="284" w:hanging="284"/>
            </w:pPr>
            <w:r w:rsidRPr="005A5509">
              <w:t>Transaction ID = x</w:t>
            </w:r>
          </w:p>
          <w:p w14:paraId="79584FA5" w14:textId="77777777" w:rsidR="00EA16E8" w:rsidRPr="005A5509" w:rsidRDefault="00EA16E8" w:rsidP="002D0C32">
            <w:pPr>
              <w:pStyle w:val="TAL"/>
              <w:ind w:left="284" w:hanging="284"/>
            </w:pPr>
            <w:r w:rsidRPr="005A5509">
              <w:t>Context ID = C1</w:t>
            </w:r>
          </w:p>
          <w:p w14:paraId="4BF47516" w14:textId="77777777" w:rsidR="00EA16E8" w:rsidRPr="005A5509" w:rsidRDefault="00EA16E8" w:rsidP="002D0C32">
            <w:pPr>
              <w:pStyle w:val="TAL"/>
              <w:ind w:left="284" w:hanging="284"/>
            </w:pPr>
            <w:r w:rsidRPr="005A5509">
              <w:t>Termination ID = T1</w:t>
            </w:r>
          </w:p>
          <w:p w14:paraId="7C3CA87A" w14:textId="77777777" w:rsidR="00EA16E8" w:rsidRPr="005A5509" w:rsidRDefault="00EA16E8" w:rsidP="002D0C32">
            <w:pPr>
              <w:pStyle w:val="TAL"/>
              <w:ind w:left="284" w:hanging="284"/>
            </w:pPr>
            <w:r w:rsidRPr="005A5509">
              <w:t xml:space="preserve">Stream Number </w:t>
            </w:r>
          </w:p>
          <w:p w14:paraId="3E184835" w14:textId="77777777" w:rsidR="00EA16E8" w:rsidRPr="005A5509" w:rsidRDefault="00EA16E8" w:rsidP="002D0C32">
            <w:pPr>
              <w:pStyle w:val="TAL"/>
              <w:ind w:left="284" w:hanging="284"/>
            </w:pPr>
          </w:p>
        </w:tc>
        <w:tc>
          <w:tcPr>
            <w:tcW w:w="3119" w:type="dxa"/>
          </w:tcPr>
          <w:p w14:paraId="4496E4B5" w14:textId="77777777" w:rsidR="00EA16E8" w:rsidRPr="005A5509" w:rsidRDefault="00EA16E8" w:rsidP="002D0C32">
            <w:pPr>
              <w:pStyle w:val="TAL"/>
            </w:pPr>
          </w:p>
        </w:tc>
      </w:tr>
    </w:tbl>
    <w:p w14:paraId="43EAB7B6" w14:textId="77777777" w:rsidR="00EA16E8" w:rsidRPr="005A5509" w:rsidRDefault="00EA16E8" w:rsidP="00EA16E8"/>
    <w:p w14:paraId="1E969437" w14:textId="77777777" w:rsidR="00EA16E8" w:rsidRPr="005A5509" w:rsidRDefault="00EA16E8" w:rsidP="00EA16E8">
      <w:pPr>
        <w:pStyle w:val="Heading4"/>
      </w:pPr>
      <w:bookmarkStart w:id="365" w:name="_Toc11325892"/>
      <w:bookmarkStart w:id="366" w:name="_Toc170149497"/>
      <w:r w:rsidRPr="005A5509">
        <w:t>5.17.2.</w:t>
      </w:r>
      <w:r w:rsidRPr="005A5509">
        <w:rPr>
          <w:lang w:eastAsia="zh-CN"/>
        </w:rPr>
        <w:t>47</w:t>
      </w:r>
      <w:r w:rsidRPr="005A5509">
        <w:tab/>
      </w:r>
      <w:r w:rsidRPr="005A5509">
        <w:rPr>
          <w:rFonts w:hint="eastAsia"/>
          <w:lang w:eastAsia="zh-CN"/>
        </w:rPr>
        <w:t xml:space="preserve">Report </w:t>
      </w:r>
      <w:r w:rsidRPr="005A5509">
        <w:rPr>
          <w:lang w:eastAsia="zh-CN"/>
        </w:rPr>
        <w:t>Message Statistics</w:t>
      </w:r>
      <w:bookmarkEnd w:id="365"/>
      <w:bookmarkEnd w:id="366"/>
    </w:p>
    <w:p w14:paraId="11C0C651" w14:textId="77777777" w:rsidR="00EA16E8" w:rsidRPr="005A5509" w:rsidRDefault="00EA16E8" w:rsidP="00EA16E8">
      <w:r w:rsidRPr="005A5509">
        <w:t xml:space="preserve">This procedure is used to notify the MRFC of </w:t>
      </w:r>
      <w:r w:rsidRPr="005A5509">
        <w:rPr>
          <w:rFonts w:hint="eastAsia"/>
          <w:lang w:eastAsia="zh-CN"/>
        </w:rPr>
        <w:t>message statistics</w:t>
      </w:r>
      <w:r w:rsidRPr="005A5509">
        <w:t xml:space="preserve">.  </w:t>
      </w:r>
    </w:p>
    <w:p w14:paraId="2B84DE14" w14:textId="77777777" w:rsidR="00EA16E8" w:rsidRPr="005A5509" w:rsidRDefault="00EA16E8" w:rsidP="00EA16E8">
      <w:r w:rsidRPr="005A5509">
        <w:t>The MRFP sends a NOTIFY command as in Table 5.17.2.</w:t>
      </w:r>
      <w:r w:rsidRPr="005A5509">
        <w:rPr>
          <w:lang w:eastAsia="zh-CN"/>
        </w:rPr>
        <w:t>47</w:t>
      </w:r>
      <w:r w:rsidRPr="005A5509">
        <w:t xml:space="preserve">.1. </w:t>
      </w:r>
    </w:p>
    <w:p w14:paraId="23487823" w14:textId="77777777" w:rsidR="00EA16E8" w:rsidRPr="005A5509" w:rsidRDefault="00EA16E8" w:rsidP="00EA16E8">
      <w:pPr>
        <w:pStyle w:val="TH"/>
      </w:pPr>
      <w:r w:rsidRPr="005A5509">
        <w:t>Table 5.17.2.</w:t>
      </w:r>
      <w:r w:rsidRPr="005A5509">
        <w:rPr>
          <w:lang w:eastAsia="zh-CN"/>
        </w:rPr>
        <w:t>47</w:t>
      </w:r>
      <w:r w:rsidRPr="005A5509">
        <w:t xml:space="preserve">.1: </w:t>
      </w:r>
      <w:r w:rsidRPr="005A5509">
        <w:rPr>
          <w:rFonts w:hint="eastAsia"/>
          <w:lang w:eastAsia="zh-CN"/>
        </w:rPr>
        <w:t xml:space="preserve">Report </w:t>
      </w:r>
      <w:r w:rsidRPr="005A5509">
        <w:rPr>
          <w:lang w:eastAsia="zh-CN"/>
        </w:rPr>
        <w:t>Message Statistics</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2A19B36D" w14:textId="77777777" w:rsidTr="002D0C32">
        <w:trPr>
          <w:jc w:val="center"/>
        </w:trPr>
        <w:tc>
          <w:tcPr>
            <w:tcW w:w="2880" w:type="dxa"/>
          </w:tcPr>
          <w:p w14:paraId="2E35AC82" w14:textId="77777777" w:rsidR="00EA16E8" w:rsidRPr="005A5509" w:rsidRDefault="00EA16E8" w:rsidP="002D0C32">
            <w:pPr>
              <w:pStyle w:val="TAH"/>
            </w:pPr>
            <w:r w:rsidRPr="005A5509">
              <w:t>Address information</w:t>
            </w:r>
          </w:p>
        </w:tc>
        <w:tc>
          <w:tcPr>
            <w:tcW w:w="2955" w:type="dxa"/>
          </w:tcPr>
          <w:p w14:paraId="5C27D03D" w14:textId="77777777" w:rsidR="00EA16E8" w:rsidRPr="005A5509" w:rsidRDefault="00EA16E8" w:rsidP="002D0C32">
            <w:pPr>
              <w:pStyle w:val="TAH"/>
            </w:pPr>
            <w:r w:rsidRPr="005A5509">
              <w:t>Control information</w:t>
            </w:r>
          </w:p>
        </w:tc>
        <w:tc>
          <w:tcPr>
            <w:tcW w:w="2805" w:type="dxa"/>
          </w:tcPr>
          <w:p w14:paraId="7E6CAC44" w14:textId="77777777" w:rsidR="00EA16E8" w:rsidRPr="005A5509" w:rsidRDefault="00EA16E8" w:rsidP="002D0C32">
            <w:pPr>
              <w:pStyle w:val="TAH"/>
            </w:pPr>
            <w:r w:rsidRPr="005A5509">
              <w:t>Bearer information</w:t>
            </w:r>
          </w:p>
        </w:tc>
      </w:tr>
      <w:tr w:rsidR="00EA16E8" w:rsidRPr="005A5509" w14:paraId="6F054BE5" w14:textId="77777777" w:rsidTr="002D0C32">
        <w:trPr>
          <w:jc w:val="center"/>
        </w:trPr>
        <w:tc>
          <w:tcPr>
            <w:tcW w:w="2880" w:type="dxa"/>
          </w:tcPr>
          <w:p w14:paraId="370526DA" w14:textId="77777777" w:rsidR="00EA16E8" w:rsidRPr="005A5509" w:rsidRDefault="00EA16E8" w:rsidP="002D0C32"/>
        </w:tc>
        <w:tc>
          <w:tcPr>
            <w:tcW w:w="2955" w:type="dxa"/>
          </w:tcPr>
          <w:p w14:paraId="5BB05342" w14:textId="77777777" w:rsidR="00EA16E8" w:rsidRPr="005A5509" w:rsidRDefault="00EA16E8" w:rsidP="002D0C32">
            <w:pPr>
              <w:pStyle w:val="TAL"/>
            </w:pPr>
            <w:r w:rsidRPr="005A5509">
              <w:t>Transaction ID = x</w:t>
            </w:r>
          </w:p>
          <w:p w14:paraId="1676F18E" w14:textId="77777777" w:rsidR="00EA16E8" w:rsidRPr="005A5509" w:rsidRDefault="00EA16E8" w:rsidP="002D0C32">
            <w:pPr>
              <w:pStyle w:val="TAL"/>
            </w:pPr>
            <w:r w:rsidRPr="005A5509">
              <w:t>Context ID = C1</w:t>
            </w:r>
          </w:p>
          <w:p w14:paraId="6C1DA19C" w14:textId="77777777" w:rsidR="00EA16E8" w:rsidRPr="005A5509" w:rsidRDefault="00EA16E8" w:rsidP="002D0C32">
            <w:pPr>
              <w:pStyle w:val="TAL"/>
              <w:rPr>
                <w:lang w:eastAsia="zh-CN"/>
              </w:rPr>
            </w:pPr>
            <w:r w:rsidRPr="005A5509">
              <w:t>Termination ID = T1</w:t>
            </w:r>
          </w:p>
          <w:p w14:paraId="47CDD362" w14:textId="77777777" w:rsidR="00EA16E8" w:rsidRPr="005A5509" w:rsidRDefault="00EA16E8" w:rsidP="002D0C32">
            <w:pPr>
              <w:pStyle w:val="TAL"/>
              <w:rPr>
                <w:lang w:eastAsia="zh-CN"/>
              </w:rPr>
            </w:pPr>
          </w:p>
          <w:p w14:paraId="3E333E3A" w14:textId="77777777" w:rsidR="00EA16E8" w:rsidRPr="005A5509" w:rsidRDefault="00EA16E8" w:rsidP="002D0C32">
            <w:pPr>
              <w:pStyle w:val="TAL"/>
            </w:pPr>
            <w:r w:rsidRPr="005A5509">
              <w:t>Reason For Report = StatRepReason</w:t>
            </w:r>
          </w:p>
          <w:p w14:paraId="4EE718ED" w14:textId="77777777" w:rsidR="00EA16E8" w:rsidRPr="005A5509" w:rsidRDefault="00EA16E8" w:rsidP="002D0C32">
            <w:pPr>
              <w:pStyle w:val="TAL"/>
              <w:rPr>
                <w:lang w:eastAsia="zh-CN"/>
              </w:rPr>
            </w:pPr>
          </w:p>
          <w:p w14:paraId="12B41E7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sent</w:t>
            </w:r>
            <w:r w:rsidRPr="005A5509">
              <w:rPr>
                <w:rFonts w:hint="eastAsia"/>
                <w:lang w:eastAsia="zh-CN"/>
              </w:rPr>
              <w:t xml:space="preserve"> requested:</w:t>
            </w:r>
          </w:p>
          <w:p w14:paraId="23021B1E" w14:textId="77777777" w:rsidR="00EA16E8" w:rsidRPr="005A5509" w:rsidRDefault="00EA16E8" w:rsidP="002D0C32">
            <w:pPr>
              <w:pStyle w:val="TAL"/>
              <w:rPr>
                <w:lang w:eastAsia="zh-CN"/>
              </w:rPr>
            </w:pPr>
            <w:r w:rsidRPr="005A5509">
              <w:t>Number of Messages Sent</w:t>
            </w:r>
            <w:r w:rsidRPr="005A5509">
              <w:rPr>
                <w:rFonts w:hint="eastAsia"/>
                <w:lang w:eastAsia="zh-CN"/>
              </w:rPr>
              <w:t xml:space="preserve"> = </w:t>
            </w:r>
          </w:p>
          <w:p w14:paraId="22D71DD9" w14:textId="77777777" w:rsidR="00EA16E8" w:rsidRPr="005A5509" w:rsidRDefault="00EA16E8" w:rsidP="002D0C32">
            <w:pPr>
              <w:pStyle w:val="TAL"/>
              <w:rPr>
                <w:lang w:eastAsia="zh-CN"/>
              </w:rPr>
            </w:pPr>
            <w:r w:rsidRPr="005A5509">
              <w:t>MessagesSent</w:t>
            </w:r>
            <w:r w:rsidRPr="005A5509">
              <w:rPr>
                <w:rFonts w:hint="eastAsia"/>
                <w:lang w:eastAsia="zh-CN"/>
              </w:rPr>
              <w:t>Num</w:t>
            </w:r>
          </w:p>
          <w:p w14:paraId="31A0E067" w14:textId="77777777" w:rsidR="00EA16E8" w:rsidRPr="005A5509" w:rsidRDefault="00EA16E8" w:rsidP="002D0C32">
            <w:pPr>
              <w:pStyle w:val="TAL"/>
              <w:rPr>
                <w:lang w:eastAsia="zh-CN"/>
              </w:rPr>
            </w:pPr>
          </w:p>
          <w:p w14:paraId="03CDAFB4"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number of messages received</w:t>
            </w:r>
            <w:r w:rsidRPr="005A5509">
              <w:rPr>
                <w:rFonts w:hint="eastAsia"/>
                <w:lang w:eastAsia="zh-CN"/>
              </w:rPr>
              <w:t xml:space="preserve"> requested:</w:t>
            </w:r>
          </w:p>
          <w:p w14:paraId="04DA4F88" w14:textId="77777777" w:rsidR="00EA16E8" w:rsidRPr="005A5509" w:rsidRDefault="00EA16E8" w:rsidP="002D0C32">
            <w:pPr>
              <w:pStyle w:val="TAL"/>
              <w:rPr>
                <w:lang w:eastAsia="zh-CN"/>
              </w:rPr>
            </w:pPr>
            <w:r w:rsidRPr="005A5509">
              <w:t xml:space="preserve">Number of Messages received </w:t>
            </w:r>
            <w:r w:rsidRPr="005A5509">
              <w:rPr>
                <w:rFonts w:hint="eastAsia"/>
                <w:lang w:eastAsia="zh-CN"/>
              </w:rPr>
              <w:t xml:space="preserve">= </w:t>
            </w:r>
          </w:p>
          <w:p w14:paraId="4629BE4B" w14:textId="77777777" w:rsidR="00EA16E8" w:rsidRPr="005A5509" w:rsidRDefault="00EA16E8" w:rsidP="002D0C32">
            <w:pPr>
              <w:pStyle w:val="TAL"/>
              <w:rPr>
                <w:lang w:eastAsia="zh-CN"/>
              </w:rPr>
            </w:pPr>
            <w:r w:rsidRPr="005A5509">
              <w:t>Messagesreceived</w:t>
            </w:r>
            <w:r w:rsidRPr="005A5509">
              <w:rPr>
                <w:rFonts w:hint="eastAsia"/>
                <w:lang w:eastAsia="zh-CN"/>
              </w:rPr>
              <w:t>Num</w:t>
            </w:r>
          </w:p>
          <w:p w14:paraId="4A760B54" w14:textId="77777777" w:rsidR="00EA16E8" w:rsidRPr="005A5509" w:rsidRDefault="00EA16E8" w:rsidP="002D0C32">
            <w:pPr>
              <w:pStyle w:val="TAL"/>
              <w:rPr>
                <w:lang w:eastAsia="zh-CN"/>
              </w:rPr>
            </w:pPr>
          </w:p>
          <w:p w14:paraId="2D9D6551"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sent</w:t>
            </w:r>
            <w:r w:rsidRPr="005A5509">
              <w:rPr>
                <w:rFonts w:hint="eastAsia"/>
                <w:lang w:eastAsia="zh-CN"/>
              </w:rPr>
              <w:t xml:space="preserve"> requested:</w:t>
            </w:r>
          </w:p>
          <w:p w14:paraId="0A449910"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Sent </w:t>
            </w:r>
            <w:r w:rsidRPr="005A5509">
              <w:rPr>
                <w:rFonts w:hint="eastAsia"/>
                <w:lang w:eastAsia="zh-CN"/>
              </w:rPr>
              <w:t xml:space="preserve">= </w:t>
            </w:r>
          </w:p>
          <w:p w14:paraId="04B0BCFA" w14:textId="77777777" w:rsidR="00EA16E8" w:rsidRPr="005A5509" w:rsidRDefault="00EA16E8" w:rsidP="002D0C32">
            <w:pPr>
              <w:pStyle w:val="TAL"/>
              <w:rPr>
                <w:lang w:eastAsia="zh-CN"/>
              </w:rPr>
            </w:pPr>
            <w:r w:rsidRPr="005A5509">
              <w:t>MessagesSent</w:t>
            </w:r>
            <w:r w:rsidRPr="005A5509">
              <w:rPr>
                <w:rFonts w:hint="eastAsia"/>
                <w:lang w:eastAsia="zh-CN"/>
              </w:rPr>
              <w:t>Vol</w:t>
            </w:r>
          </w:p>
          <w:p w14:paraId="0B4E8536" w14:textId="77777777" w:rsidR="00EA16E8" w:rsidRPr="005A5509" w:rsidRDefault="00EA16E8" w:rsidP="002D0C32">
            <w:pPr>
              <w:pStyle w:val="TAL"/>
              <w:rPr>
                <w:lang w:eastAsia="zh-CN"/>
              </w:rPr>
            </w:pPr>
          </w:p>
          <w:p w14:paraId="5E59198B" w14:textId="77777777" w:rsidR="00EA16E8" w:rsidRPr="005A5509" w:rsidRDefault="00EA16E8" w:rsidP="002D0C32">
            <w:pPr>
              <w:pStyle w:val="TAL"/>
              <w:rPr>
                <w:lang w:eastAsia="zh-CN"/>
              </w:rPr>
            </w:pPr>
            <w:r w:rsidRPr="005A5509">
              <w:rPr>
                <w:lang w:eastAsia="zh-CN"/>
              </w:rPr>
              <w:t>I</w:t>
            </w:r>
            <w:r w:rsidRPr="005A5509">
              <w:rPr>
                <w:rFonts w:hint="eastAsia"/>
                <w:lang w:eastAsia="zh-CN"/>
              </w:rPr>
              <w:t xml:space="preserve">f </w:t>
            </w:r>
            <w:r w:rsidRPr="005A5509">
              <w:t>volume of messages received</w:t>
            </w:r>
            <w:r w:rsidRPr="005A5509">
              <w:rPr>
                <w:rFonts w:hint="eastAsia"/>
                <w:lang w:eastAsia="zh-CN"/>
              </w:rPr>
              <w:t xml:space="preserve"> requested:</w:t>
            </w:r>
          </w:p>
          <w:p w14:paraId="1B35DACA" w14:textId="77777777" w:rsidR="00EA16E8" w:rsidRPr="005A5509" w:rsidRDefault="00EA16E8" w:rsidP="002D0C32">
            <w:pPr>
              <w:pStyle w:val="TAL"/>
              <w:rPr>
                <w:lang w:eastAsia="zh-CN"/>
              </w:rPr>
            </w:pPr>
            <w:r w:rsidRPr="005A5509">
              <w:rPr>
                <w:rFonts w:hint="eastAsia"/>
                <w:lang w:eastAsia="zh-CN"/>
              </w:rPr>
              <w:t>Volume</w:t>
            </w:r>
            <w:r w:rsidRPr="005A5509">
              <w:t xml:space="preserve"> of Messages </w:t>
            </w:r>
            <w:r w:rsidRPr="005A5509">
              <w:rPr>
                <w:rFonts w:hint="eastAsia"/>
                <w:lang w:eastAsia="zh-CN"/>
              </w:rPr>
              <w:t xml:space="preserve">Received  = </w:t>
            </w:r>
          </w:p>
          <w:p w14:paraId="7C17436F" w14:textId="77777777" w:rsidR="00EA16E8" w:rsidRPr="005A5509" w:rsidRDefault="00EA16E8" w:rsidP="002D0C32">
            <w:pPr>
              <w:pStyle w:val="TAL"/>
              <w:rPr>
                <w:lang w:eastAsia="zh-CN"/>
              </w:rPr>
            </w:pPr>
            <w:r w:rsidRPr="005A5509">
              <w:t>Messages</w:t>
            </w:r>
            <w:r w:rsidRPr="005A5509">
              <w:rPr>
                <w:rFonts w:hint="eastAsia"/>
                <w:lang w:eastAsia="zh-CN"/>
              </w:rPr>
              <w:t>ReceivedVol</w:t>
            </w:r>
          </w:p>
        </w:tc>
        <w:tc>
          <w:tcPr>
            <w:tcW w:w="2805" w:type="dxa"/>
          </w:tcPr>
          <w:p w14:paraId="2382E12D" w14:textId="77777777" w:rsidR="00EA16E8" w:rsidRPr="005A5509" w:rsidRDefault="00EA16E8" w:rsidP="002D0C32">
            <w:pPr>
              <w:widowControl w:val="0"/>
              <w:jc w:val="center"/>
              <w:rPr>
                <w:rFonts w:ascii="Arial" w:hAnsi="Arial" w:cs="Arial"/>
                <w:b/>
                <w:bCs/>
                <w:i/>
                <w:iCs/>
                <w:noProof/>
                <w:szCs w:val="18"/>
                <w:lang w:val="en-US"/>
              </w:rPr>
            </w:pPr>
          </w:p>
        </w:tc>
      </w:tr>
    </w:tbl>
    <w:p w14:paraId="393D7426" w14:textId="77777777" w:rsidR="00EA16E8" w:rsidRPr="005A5509" w:rsidRDefault="00EA16E8" w:rsidP="00EA16E8">
      <w:pPr>
        <w:rPr>
          <w:lang w:val="en-US" w:eastAsia="sv-SE"/>
        </w:rPr>
      </w:pPr>
    </w:p>
    <w:p w14:paraId="059D9546" w14:textId="77777777" w:rsidR="00EA16E8" w:rsidRPr="005A5509" w:rsidRDefault="00EA16E8" w:rsidP="00EA16E8">
      <w:pPr>
        <w:rPr>
          <w:lang w:val="en-US" w:eastAsia="sv-SE"/>
        </w:rPr>
      </w:pPr>
      <w:r w:rsidRPr="005A5509">
        <w:rPr>
          <w:lang w:val="en-US" w:eastAsia="sv-SE"/>
        </w:rPr>
        <w:t xml:space="preserve">The MRFC responds as shown in Table </w:t>
      </w:r>
      <w:r w:rsidRPr="005A5509">
        <w:t>5.17.2.</w:t>
      </w:r>
      <w:r w:rsidRPr="005A5509">
        <w:rPr>
          <w:lang w:eastAsia="zh-CN"/>
        </w:rPr>
        <w:t>47</w:t>
      </w:r>
      <w:r w:rsidRPr="005A5509">
        <w:t>.2</w:t>
      </w:r>
      <w:r w:rsidRPr="005A5509">
        <w:rPr>
          <w:lang w:val="en-US" w:eastAsia="sv-SE"/>
        </w:rPr>
        <w:t xml:space="preserve">. </w:t>
      </w:r>
    </w:p>
    <w:p w14:paraId="09744C24" w14:textId="77777777" w:rsidR="00EA16E8" w:rsidRPr="005A5509" w:rsidRDefault="00EA16E8" w:rsidP="00EA16E8">
      <w:pPr>
        <w:pStyle w:val="TH"/>
      </w:pPr>
      <w:r w:rsidRPr="005A5509">
        <w:t>Table 5.17.2.</w:t>
      </w:r>
      <w:r w:rsidRPr="005A5509">
        <w:rPr>
          <w:lang w:eastAsia="zh-CN"/>
        </w:rPr>
        <w:t>47</w:t>
      </w:r>
      <w:r w:rsidRPr="005A5509">
        <w:t xml:space="preserve">.2: </w:t>
      </w:r>
      <w:r w:rsidRPr="005A5509">
        <w:rPr>
          <w:rFonts w:hint="eastAsia"/>
          <w:lang w:eastAsia="zh-CN"/>
        </w:rPr>
        <w:t xml:space="preserve">Report </w:t>
      </w:r>
      <w:r w:rsidRPr="005A5509">
        <w:rPr>
          <w:lang w:eastAsia="zh-CN"/>
        </w:rPr>
        <w:t>Message Statistics</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7DEBDB2" w14:textId="77777777" w:rsidTr="002D0C32">
        <w:trPr>
          <w:jc w:val="center"/>
        </w:trPr>
        <w:tc>
          <w:tcPr>
            <w:tcW w:w="2880" w:type="dxa"/>
          </w:tcPr>
          <w:p w14:paraId="4D99ACE9" w14:textId="77777777" w:rsidR="00EA16E8" w:rsidRPr="005A5509" w:rsidRDefault="00EA16E8" w:rsidP="002D0C32">
            <w:pPr>
              <w:pStyle w:val="TAH"/>
            </w:pPr>
            <w:r w:rsidRPr="005A5509">
              <w:t>Address information</w:t>
            </w:r>
          </w:p>
        </w:tc>
        <w:tc>
          <w:tcPr>
            <w:tcW w:w="2955" w:type="dxa"/>
          </w:tcPr>
          <w:p w14:paraId="1B8B4A74" w14:textId="77777777" w:rsidR="00EA16E8" w:rsidRPr="005A5509" w:rsidRDefault="00EA16E8" w:rsidP="002D0C32">
            <w:pPr>
              <w:pStyle w:val="TAH"/>
            </w:pPr>
            <w:r w:rsidRPr="005A5509">
              <w:t>Control information</w:t>
            </w:r>
          </w:p>
        </w:tc>
        <w:tc>
          <w:tcPr>
            <w:tcW w:w="2805" w:type="dxa"/>
          </w:tcPr>
          <w:p w14:paraId="49B3F585" w14:textId="77777777" w:rsidR="00EA16E8" w:rsidRPr="005A5509" w:rsidRDefault="00EA16E8" w:rsidP="002D0C32">
            <w:pPr>
              <w:pStyle w:val="TAH"/>
            </w:pPr>
            <w:r w:rsidRPr="005A5509">
              <w:t>Bearer information</w:t>
            </w:r>
          </w:p>
        </w:tc>
      </w:tr>
      <w:tr w:rsidR="00EA16E8" w:rsidRPr="005A5509" w14:paraId="6D5CA8E2" w14:textId="77777777" w:rsidTr="002D0C32">
        <w:trPr>
          <w:jc w:val="center"/>
        </w:trPr>
        <w:tc>
          <w:tcPr>
            <w:tcW w:w="2880" w:type="dxa"/>
          </w:tcPr>
          <w:p w14:paraId="572008FD" w14:textId="77777777" w:rsidR="00EA16E8" w:rsidRPr="005A5509" w:rsidRDefault="00EA16E8" w:rsidP="002D0C32">
            <w:pPr>
              <w:keepNext/>
              <w:keepLines/>
              <w:rPr>
                <w:rFonts w:ascii="Arial" w:hAnsi="Arial" w:cs="Arial"/>
                <w:szCs w:val="18"/>
              </w:rPr>
            </w:pPr>
          </w:p>
        </w:tc>
        <w:tc>
          <w:tcPr>
            <w:tcW w:w="2955" w:type="dxa"/>
          </w:tcPr>
          <w:p w14:paraId="0305BC03" w14:textId="77777777" w:rsidR="00EA16E8" w:rsidRPr="005A5509" w:rsidRDefault="00EA16E8" w:rsidP="002D0C32">
            <w:pPr>
              <w:pStyle w:val="TAL"/>
              <w:rPr>
                <w:lang w:val="fr-FR"/>
              </w:rPr>
            </w:pPr>
            <w:r w:rsidRPr="005A5509">
              <w:rPr>
                <w:lang w:val="fr-FR"/>
              </w:rPr>
              <w:t>Transaction ID = x</w:t>
            </w:r>
          </w:p>
          <w:p w14:paraId="0E0A7A5D" w14:textId="77777777" w:rsidR="00EA16E8" w:rsidRPr="005A5509" w:rsidRDefault="00EA16E8" w:rsidP="002D0C32">
            <w:pPr>
              <w:pStyle w:val="TAL"/>
              <w:rPr>
                <w:lang w:val="fr-FR"/>
              </w:rPr>
            </w:pPr>
            <w:r w:rsidRPr="005A5509">
              <w:rPr>
                <w:lang w:val="fr-FR"/>
              </w:rPr>
              <w:t>Context ID = C1</w:t>
            </w:r>
          </w:p>
          <w:p w14:paraId="4304E8E6" w14:textId="77777777" w:rsidR="00EA16E8" w:rsidRPr="005A5509" w:rsidRDefault="00EA16E8" w:rsidP="002D0C32">
            <w:pPr>
              <w:pStyle w:val="TAL"/>
              <w:rPr>
                <w:lang w:val="fr-FR"/>
              </w:rPr>
            </w:pPr>
            <w:r w:rsidRPr="005A5509">
              <w:rPr>
                <w:lang w:val="fr-FR"/>
              </w:rPr>
              <w:t>Termination ID = T1</w:t>
            </w:r>
          </w:p>
          <w:p w14:paraId="2E67A95B" w14:textId="77777777" w:rsidR="00EA16E8" w:rsidRPr="005A5509" w:rsidRDefault="00EA16E8" w:rsidP="002D0C32">
            <w:pPr>
              <w:keepNext/>
              <w:keepLines/>
              <w:rPr>
                <w:rFonts w:ascii="Arial" w:hAnsi="Arial" w:cs="Arial"/>
                <w:sz w:val="18"/>
                <w:szCs w:val="18"/>
                <w:lang w:val="fr-FR"/>
              </w:rPr>
            </w:pPr>
          </w:p>
        </w:tc>
        <w:tc>
          <w:tcPr>
            <w:tcW w:w="2805" w:type="dxa"/>
          </w:tcPr>
          <w:p w14:paraId="59D8CDD1" w14:textId="77777777" w:rsidR="00EA16E8" w:rsidRPr="005A5509" w:rsidRDefault="00EA16E8" w:rsidP="002D0C32">
            <w:pPr>
              <w:keepNext/>
              <w:keepLines/>
              <w:rPr>
                <w:rFonts w:ascii="Arial" w:hAnsi="Arial" w:cs="Arial"/>
                <w:szCs w:val="18"/>
                <w:lang w:val="fr-FR"/>
              </w:rPr>
            </w:pPr>
          </w:p>
        </w:tc>
      </w:tr>
    </w:tbl>
    <w:p w14:paraId="16C7DDC4" w14:textId="77777777" w:rsidR="00EA16E8" w:rsidRPr="005A5509" w:rsidRDefault="00EA16E8" w:rsidP="00EA16E8">
      <w:pPr>
        <w:rPr>
          <w:lang w:val="fr-FR"/>
        </w:rPr>
      </w:pPr>
    </w:p>
    <w:p w14:paraId="0C935ED4" w14:textId="77777777" w:rsidR="00EA16E8" w:rsidRPr="005A5509" w:rsidRDefault="00EA16E8" w:rsidP="00EA16E8">
      <w:pPr>
        <w:pStyle w:val="Heading4"/>
        <w:tabs>
          <w:tab w:val="left" w:pos="1425"/>
        </w:tabs>
        <w:ind w:left="1425" w:hanging="1425"/>
        <w:rPr>
          <w:lang w:eastAsia="zh-CN"/>
        </w:rPr>
      </w:pPr>
      <w:bookmarkStart w:id="367" w:name="_Toc11325893"/>
      <w:bookmarkStart w:id="368" w:name="_Toc170149498"/>
      <w:r w:rsidRPr="005A5509">
        <w:t>5.17.2.</w:t>
      </w:r>
      <w:r w:rsidRPr="005A5509">
        <w:rPr>
          <w:lang w:eastAsia="zh-CN"/>
        </w:rPr>
        <w:t>48</w:t>
      </w:r>
      <w:r w:rsidRPr="005A5509">
        <w:tab/>
      </w:r>
      <w:r w:rsidRPr="005A5509">
        <w:rPr>
          <w:lang w:eastAsia="zh-CN"/>
        </w:rPr>
        <w:t>Configure Filtering Rules</w:t>
      </w:r>
      <w:bookmarkEnd w:id="367"/>
      <w:bookmarkEnd w:id="368"/>
    </w:p>
    <w:p w14:paraId="0CA9AE74" w14:textId="77777777" w:rsidR="00EA16E8" w:rsidRPr="005A5509" w:rsidRDefault="00EA16E8" w:rsidP="00EA16E8">
      <w:pPr>
        <w:rPr>
          <w:lang w:eastAsia="zh-CN"/>
        </w:rPr>
      </w:pPr>
      <w:r w:rsidRPr="005A5509">
        <w:t xml:space="preserve">This procedure configures a termination </w:t>
      </w:r>
      <w:r w:rsidRPr="005A5509">
        <w:rPr>
          <w:rFonts w:hint="eastAsia"/>
          <w:lang w:eastAsia="zh-CN"/>
        </w:rPr>
        <w:t>of the filtering rules</w:t>
      </w:r>
      <w:r w:rsidRPr="005A5509">
        <w:t xml:space="preserve"> to support </w:t>
      </w:r>
      <w:r w:rsidRPr="005A5509">
        <w:rPr>
          <w:rFonts w:hint="eastAsia"/>
          <w:lang w:eastAsia="zh-CN"/>
        </w:rPr>
        <w:t>message filtering</w:t>
      </w:r>
      <w:r w:rsidRPr="005A5509">
        <w:t>.</w:t>
      </w:r>
    </w:p>
    <w:p w14:paraId="64965DE6" w14:textId="77777777" w:rsidR="00EA16E8" w:rsidRPr="005A5509" w:rsidRDefault="00EA16E8" w:rsidP="00EA16E8">
      <w:pPr>
        <w:rPr>
          <w:lang w:eastAsia="zh-CN"/>
        </w:rPr>
      </w:pPr>
    </w:p>
    <w:p w14:paraId="779D1E83" w14:textId="77777777" w:rsidR="00EA16E8" w:rsidRPr="005A5509" w:rsidRDefault="00EA16E8" w:rsidP="00EA16E8">
      <w:pPr>
        <w:rPr>
          <w:lang w:val="en-US" w:eastAsia="sv-SE"/>
        </w:rPr>
      </w:pPr>
      <w:r w:rsidRPr="005A5509">
        <w:t>The MRFC sends an ADD or MODIFY command as in Table 5.17.2.</w:t>
      </w:r>
      <w:r w:rsidRPr="005A5509">
        <w:rPr>
          <w:lang w:eastAsia="zh-CN"/>
        </w:rPr>
        <w:t>48</w:t>
      </w:r>
      <w:r w:rsidRPr="005A5509">
        <w:t xml:space="preserve">.1. </w:t>
      </w:r>
    </w:p>
    <w:p w14:paraId="61A87F40" w14:textId="77777777" w:rsidR="00EA16E8" w:rsidRPr="005A5509" w:rsidRDefault="00EA16E8" w:rsidP="00EA16E8">
      <w:pPr>
        <w:pStyle w:val="TH"/>
      </w:pPr>
      <w:r w:rsidRPr="005A5509">
        <w:lastRenderedPageBreak/>
        <w:t>Table 5.17.2.</w:t>
      </w:r>
      <w:r w:rsidRPr="005A5509">
        <w:rPr>
          <w:lang w:eastAsia="zh-CN"/>
        </w:rPr>
        <w:t>48</w:t>
      </w:r>
      <w:r w:rsidRPr="005A5509">
        <w:t xml:space="preserve">.1: </w:t>
      </w:r>
      <w:r w:rsidRPr="005A5509">
        <w:rPr>
          <w:lang w:eastAsia="zh-CN"/>
        </w:rPr>
        <w:t>Configure Filtering Rules</w:t>
      </w:r>
      <w:r w:rsidRPr="005A5509">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01A4091" w14:textId="77777777" w:rsidTr="002D0C32">
        <w:trPr>
          <w:jc w:val="center"/>
        </w:trPr>
        <w:tc>
          <w:tcPr>
            <w:tcW w:w="3119" w:type="dxa"/>
          </w:tcPr>
          <w:p w14:paraId="1826973D" w14:textId="77777777" w:rsidR="00EA16E8" w:rsidRPr="005A5509" w:rsidRDefault="00EA16E8" w:rsidP="002D0C32">
            <w:pPr>
              <w:pStyle w:val="TAH"/>
            </w:pPr>
            <w:r w:rsidRPr="005A5509">
              <w:t>Address Information</w:t>
            </w:r>
          </w:p>
        </w:tc>
        <w:tc>
          <w:tcPr>
            <w:tcW w:w="3119" w:type="dxa"/>
          </w:tcPr>
          <w:p w14:paraId="1B84C299" w14:textId="77777777" w:rsidR="00EA16E8" w:rsidRPr="005A5509" w:rsidRDefault="00EA16E8" w:rsidP="002D0C32">
            <w:pPr>
              <w:pStyle w:val="TAH"/>
            </w:pPr>
            <w:r w:rsidRPr="005A5509">
              <w:t>Control information</w:t>
            </w:r>
          </w:p>
        </w:tc>
        <w:tc>
          <w:tcPr>
            <w:tcW w:w="3119" w:type="dxa"/>
          </w:tcPr>
          <w:p w14:paraId="4F2A2D57" w14:textId="77777777" w:rsidR="00EA16E8" w:rsidRPr="005A5509" w:rsidRDefault="00EA16E8" w:rsidP="002D0C32">
            <w:pPr>
              <w:pStyle w:val="TAH"/>
            </w:pPr>
            <w:r w:rsidRPr="005A5509">
              <w:t>Bearer information</w:t>
            </w:r>
          </w:p>
        </w:tc>
      </w:tr>
      <w:tr w:rsidR="00EA16E8" w:rsidRPr="005A5509" w14:paraId="66B44EEE" w14:textId="77777777" w:rsidTr="002D0C32">
        <w:trPr>
          <w:jc w:val="center"/>
        </w:trPr>
        <w:tc>
          <w:tcPr>
            <w:tcW w:w="3119" w:type="dxa"/>
          </w:tcPr>
          <w:p w14:paraId="2A2BCBFA" w14:textId="77777777" w:rsidR="00EA16E8" w:rsidRPr="005A5509" w:rsidRDefault="00EA16E8" w:rsidP="002D0C32">
            <w:pPr>
              <w:pStyle w:val="TAN"/>
            </w:pPr>
          </w:p>
        </w:tc>
        <w:tc>
          <w:tcPr>
            <w:tcW w:w="3119" w:type="dxa"/>
          </w:tcPr>
          <w:p w14:paraId="6D3CEC5E" w14:textId="77777777" w:rsidR="00EA16E8" w:rsidRPr="005A5509" w:rsidRDefault="00EA16E8" w:rsidP="002D0C32">
            <w:pPr>
              <w:pStyle w:val="TAL"/>
            </w:pPr>
            <w:r w:rsidRPr="005A5509">
              <w:t>Transaction ID = x</w:t>
            </w:r>
          </w:p>
          <w:p w14:paraId="5544B4FA" w14:textId="77777777" w:rsidR="00EA16E8" w:rsidRPr="005A5509" w:rsidRDefault="00EA16E8" w:rsidP="002D0C32">
            <w:pPr>
              <w:pStyle w:val="TAL"/>
            </w:pPr>
            <w:r w:rsidRPr="005A5509">
              <w:t>If context already exists:</w:t>
            </w:r>
          </w:p>
          <w:p w14:paraId="47DFCB23" w14:textId="77777777" w:rsidR="00EA16E8" w:rsidRPr="005A5509" w:rsidRDefault="00EA16E8" w:rsidP="002D0C32">
            <w:pPr>
              <w:pStyle w:val="TAL"/>
            </w:pPr>
            <w:r w:rsidRPr="005A5509">
              <w:t xml:space="preserve">   Context ID = C1</w:t>
            </w:r>
          </w:p>
          <w:p w14:paraId="6F80E244" w14:textId="77777777" w:rsidR="00EA16E8" w:rsidRPr="005A5509" w:rsidRDefault="00EA16E8" w:rsidP="002D0C32">
            <w:pPr>
              <w:pStyle w:val="TAL"/>
            </w:pPr>
            <w:r w:rsidRPr="005A5509">
              <w:t>Else</w:t>
            </w:r>
          </w:p>
          <w:p w14:paraId="3E7541C4" w14:textId="77777777" w:rsidR="00EA16E8" w:rsidRPr="005A5509" w:rsidRDefault="00EA16E8" w:rsidP="002D0C32">
            <w:pPr>
              <w:pStyle w:val="TAL"/>
            </w:pPr>
            <w:r w:rsidRPr="005A5509">
              <w:t xml:space="preserve">   Context = $</w:t>
            </w:r>
          </w:p>
          <w:p w14:paraId="3368C7CF" w14:textId="77777777" w:rsidR="00EA16E8" w:rsidRPr="005A5509" w:rsidRDefault="00EA16E8" w:rsidP="002D0C32">
            <w:pPr>
              <w:pStyle w:val="TAL"/>
            </w:pPr>
            <w:r w:rsidRPr="005A5509">
              <w:t>If Termination exists:</w:t>
            </w:r>
          </w:p>
          <w:p w14:paraId="55C60E3D" w14:textId="77777777" w:rsidR="00EA16E8" w:rsidRPr="005A5509" w:rsidRDefault="00EA16E8" w:rsidP="002D0C32">
            <w:pPr>
              <w:pStyle w:val="TAL"/>
            </w:pPr>
            <w:r w:rsidRPr="005A5509">
              <w:t xml:space="preserve">   Termination ID = T1</w:t>
            </w:r>
          </w:p>
          <w:p w14:paraId="2A1D2349" w14:textId="77777777" w:rsidR="00EA16E8" w:rsidRPr="005A5509" w:rsidRDefault="00EA16E8" w:rsidP="002D0C32">
            <w:pPr>
              <w:pStyle w:val="TAL"/>
            </w:pPr>
            <w:r w:rsidRPr="005A5509">
              <w:t>Else</w:t>
            </w:r>
          </w:p>
          <w:p w14:paraId="3ADF7B4A" w14:textId="77777777" w:rsidR="00EA16E8" w:rsidRPr="005A5509" w:rsidRDefault="00EA16E8" w:rsidP="002D0C32">
            <w:pPr>
              <w:pStyle w:val="TAL"/>
              <w:ind w:left="284" w:hanging="284"/>
              <w:rPr>
                <w:lang w:val="en-US"/>
              </w:rPr>
            </w:pPr>
            <w:r w:rsidRPr="005A5509">
              <w:t xml:space="preserve">   Termination ID = $</w:t>
            </w:r>
          </w:p>
          <w:p w14:paraId="2A89A292" w14:textId="77777777" w:rsidR="00EA16E8" w:rsidRPr="005A5509" w:rsidRDefault="00EA16E8" w:rsidP="002D0C32">
            <w:pPr>
              <w:pStyle w:val="TAL"/>
              <w:ind w:left="284" w:hanging="284"/>
              <w:rPr>
                <w:lang w:val="en-US"/>
              </w:rPr>
            </w:pPr>
          </w:p>
          <w:p w14:paraId="7D2E88F6" w14:textId="77777777" w:rsidR="00EA16E8" w:rsidRPr="005A5509" w:rsidRDefault="00EA16E8" w:rsidP="002D0C32">
            <w:pPr>
              <w:pStyle w:val="TAL"/>
              <w:ind w:left="284" w:hanging="284"/>
            </w:pPr>
            <w:r w:rsidRPr="005A5509">
              <w:t>If Stream Number Specified:</w:t>
            </w:r>
          </w:p>
          <w:p w14:paraId="7D4941F8" w14:textId="77777777" w:rsidR="00EA16E8" w:rsidRPr="005A5509" w:rsidRDefault="00EA16E8" w:rsidP="002D0C32">
            <w:pPr>
              <w:pStyle w:val="TAL"/>
              <w:ind w:left="284" w:hanging="284"/>
            </w:pPr>
            <w:r w:rsidRPr="005A5509">
              <w:t xml:space="preserve">   Stream Number</w:t>
            </w:r>
          </w:p>
          <w:p w14:paraId="7E74C9FD" w14:textId="77777777" w:rsidR="00EA16E8" w:rsidRPr="005A5509" w:rsidRDefault="00EA16E8" w:rsidP="002D0C32">
            <w:pPr>
              <w:pStyle w:val="TAL"/>
              <w:rPr>
                <w:lang w:eastAsia="zh-CN"/>
              </w:rPr>
            </w:pPr>
          </w:p>
          <w:p w14:paraId="6175FBB3"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i</w:t>
            </w:r>
            <w:r w:rsidRPr="005A5509">
              <w:t xml:space="preserve">ncoming </w:t>
            </w:r>
            <w:r w:rsidRPr="005A5509">
              <w:rPr>
                <w:rFonts w:hint="eastAsia"/>
                <w:lang w:eastAsia="zh-CN"/>
              </w:rPr>
              <w:t>m</w:t>
            </w:r>
            <w:r w:rsidRPr="005A5509">
              <w:t>essage</w:t>
            </w:r>
            <w:r w:rsidRPr="005A5509">
              <w:rPr>
                <w:rFonts w:hint="eastAsia"/>
                <w:lang w:eastAsia="zh-CN"/>
              </w:rPr>
              <w:t>s:</w:t>
            </w:r>
          </w:p>
          <w:p w14:paraId="0645E78F" w14:textId="77777777" w:rsidR="00EA16E8" w:rsidRPr="005A5509" w:rsidRDefault="00EA16E8" w:rsidP="002D0C32">
            <w:pPr>
              <w:pStyle w:val="TAL"/>
              <w:ind w:left="373" w:hangingChars="207" w:hanging="373"/>
              <w:rPr>
                <w:lang w:eastAsia="zh-CN"/>
              </w:rPr>
            </w:pPr>
            <w:r w:rsidRPr="005A5509">
              <w:rPr>
                <w:lang w:eastAsia="zh-CN"/>
              </w:rPr>
              <w:t xml:space="preserve">Incoming Message Filters </w:t>
            </w:r>
            <w:r w:rsidRPr="005A5509">
              <w:rPr>
                <w:rFonts w:hint="eastAsia"/>
                <w:lang w:eastAsia="zh-CN"/>
              </w:rPr>
              <w:t xml:space="preserve">= </w:t>
            </w:r>
            <w:r w:rsidRPr="005A5509">
              <w:rPr>
                <w:lang w:eastAsia="zh-CN"/>
              </w:rPr>
              <w:t>IncMessageFilters</w:t>
            </w:r>
            <w:r w:rsidRPr="005A5509">
              <w:rPr>
                <w:rFonts w:hint="eastAsia"/>
                <w:lang w:eastAsia="zh-CN"/>
              </w:rPr>
              <w:t xml:space="preserve"> (NOTE)</w:t>
            </w:r>
          </w:p>
          <w:p w14:paraId="42D11125" w14:textId="77777777" w:rsidR="00EA16E8" w:rsidRPr="005A5509" w:rsidRDefault="00EA16E8" w:rsidP="002D0C32">
            <w:pPr>
              <w:pStyle w:val="TAL"/>
              <w:ind w:left="373" w:hangingChars="207" w:hanging="373"/>
              <w:rPr>
                <w:lang w:eastAsia="zh-CN"/>
              </w:rPr>
            </w:pPr>
          </w:p>
          <w:p w14:paraId="698B9B1F" w14:textId="77777777" w:rsidR="00EA16E8" w:rsidRPr="005A5509" w:rsidRDefault="00EA16E8" w:rsidP="002D0C32">
            <w:pPr>
              <w:pStyle w:val="TAL"/>
              <w:ind w:left="284" w:hanging="284"/>
              <w:rPr>
                <w:lang w:eastAsia="zh-CN"/>
              </w:rPr>
            </w:pPr>
            <w:r w:rsidRPr="005A5509">
              <w:rPr>
                <w:lang w:eastAsia="zh-CN"/>
              </w:rPr>
              <w:t>I</w:t>
            </w:r>
            <w:r w:rsidRPr="005A5509">
              <w:rPr>
                <w:rFonts w:hint="eastAsia"/>
                <w:lang w:eastAsia="zh-CN"/>
              </w:rPr>
              <w:t>f requested message filtering on outgoing</w:t>
            </w:r>
            <w:r w:rsidRPr="005A5509">
              <w:t xml:space="preserve"> </w:t>
            </w:r>
            <w:r w:rsidRPr="005A5509">
              <w:rPr>
                <w:rFonts w:hint="eastAsia"/>
                <w:lang w:eastAsia="zh-CN"/>
              </w:rPr>
              <w:t>m</w:t>
            </w:r>
            <w:r w:rsidRPr="005A5509">
              <w:t>essage</w:t>
            </w:r>
            <w:r w:rsidRPr="005A5509">
              <w:rPr>
                <w:rFonts w:hint="eastAsia"/>
                <w:lang w:eastAsia="zh-CN"/>
              </w:rPr>
              <w:t>s:</w:t>
            </w:r>
          </w:p>
          <w:p w14:paraId="2BCAD692" w14:textId="77777777" w:rsidR="00EA16E8" w:rsidRPr="005A5509" w:rsidRDefault="00EA16E8" w:rsidP="002D0C32">
            <w:pPr>
              <w:pStyle w:val="TAL"/>
              <w:ind w:left="373" w:hangingChars="207" w:hanging="373"/>
              <w:rPr>
                <w:lang w:eastAsia="zh-CN"/>
              </w:rPr>
            </w:pPr>
            <w:r w:rsidRPr="005A5509">
              <w:rPr>
                <w:rFonts w:hint="eastAsia"/>
                <w:lang w:eastAsia="zh-CN"/>
              </w:rPr>
              <w:t>Outgoing</w:t>
            </w:r>
            <w:r w:rsidRPr="005A5509">
              <w:rPr>
                <w:lang w:eastAsia="zh-CN"/>
              </w:rPr>
              <w:t xml:space="preserve"> Message Filters </w:t>
            </w:r>
            <w:r w:rsidRPr="005A5509">
              <w:rPr>
                <w:rFonts w:hint="eastAsia"/>
                <w:lang w:eastAsia="zh-CN"/>
              </w:rPr>
              <w:t>= Out</w:t>
            </w:r>
            <w:r w:rsidRPr="005A5509">
              <w:rPr>
                <w:lang w:eastAsia="zh-CN"/>
              </w:rPr>
              <w:t>MessageFilters</w:t>
            </w:r>
            <w:r w:rsidRPr="005A5509">
              <w:rPr>
                <w:rFonts w:hint="eastAsia"/>
                <w:lang w:eastAsia="zh-CN"/>
              </w:rPr>
              <w:t xml:space="preserve"> (NOTE)</w:t>
            </w:r>
          </w:p>
        </w:tc>
        <w:tc>
          <w:tcPr>
            <w:tcW w:w="3119" w:type="dxa"/>
          </w:tcPr>
          <w:p w14:paraId="1F965E81" w14:textId="77777777" w:rsidR="00EA16E8" w:rsidRPr="005A5509" w:rsidRDefault="00EA16E8" w:rsidP="002D0C32">
            <w:pPr>
              <w:pStyle w:val="TAL"/>
            </w:pPr>
          </w:p>
        </w:tc>
      </w:tr>
      <w:tr w:rsidR="00EA16E8" w:rsidRPr="005A5509" w14:paraId="2712189F" w14:textId="77777777" w:rsidTr="002D0C32">
        <w:trPr>
          <w:jc w:val="center"/>
        </w:trPr>
        <w:tc>
          <w:tcPr>
            <w:tcW w:w="9357" w:type="dxa"/>
            <w:gridSpan w:val="3"/>
          </w:tcPr>
          <w:p w14:paraId="2E44F906" w14:textId="77777777" w:rsidR="00EA16E8" w:rsidRPr="005A5509" w:rsidRDefault="00EA16E8" w:rsidP="002D0C32">
            <w:pPr>
              <w:pStyle w:val="TAN"/>
            </w:pPr>
            <w:r w:rsidRPr="005A5509">
              <w:rPr>
                <w:rFonts w:hint="eastAsia"/>
                <w:lang w:eastAsia="zh-CN"/>
              </w:rPr>
              <w:t>NOTE</w:t>
            </w:r>
            <w:r w:rsidRPr="005A5509">
              <w:t>:</w:t>
            </w:r>
            <w:r w:rsidRPr="005A5509">
              <w:tab/>
            </w:r>
            <w:r w:rsidRPr="005A5509">
              <w:rPr>
                <w:rFonts w:hint="eastAsia"/>
              </w:rPr>
              <w:t xml:space="preserve">The value shall comply with </w:t>
            </w:r>
            <w:r w:rsidRPr="005A5509">
              <w:t>Sieve [IETF RFC5228] with the exceptions</w:t>
            </w:r>
            <w:r w:rsidRPr="005A5509">
              <w:rPr>
                <w:rFonts w:hint="eastAsia"/>
                <w:lang w:eastAsia="zh-CN"/>
              </w:rPr>
              <w:t xml:space="preserve"> described in </w:t>
            </w:r>
            <w:r w:rsidRPr="005A5509">
              <w:rPr>
                <w:lang w:eastAsia="zh-CN"/>
              </w:rPr>
              <w:t>H.248.</w:t>
            </w:r>
            <w:r w:rsidRPr="005A5509">
              <w:rPr>
                <w:rFonts w:hint="eastAsia"/>
                <w:lang w:eastAsia="zh-CN"/>
              </w:rPr>
              <w:t>69</w:t>
            </w:r>
            <w:r w:rsidRPr="005A5509">
              <w:t xml:space="preserve"> </w:t>
            </w:r>
            <w:r w:rsidRPr="005A5509">
              <w:rPr>
                <w:lang w:eastAsia="zh-CN"/>
              </w:rPr>
              <w:t>[</w:t>
            </w:r>
            <w:r w:rsidRPr="005A5509">
              <w:rPr>
                <w:rFonts w:hint="eastAsia"/>
                <w:lang w:eastAsia="zh-CN"/>
              </w:rPr>
              <w:t>35</w:t>
            </w:r>
            <w:r w:rsidRPr="005A5509">
              <w:rPr>
                <w:lang w:eastAsia="zh-CN"/>
              </w:rPr>
              <w:t xml:space="preserve">] Clause </w:t>
            </w:r>
            <w:r w:rsidRPr="005A5509">
              <w:t>1</w:t>
            </w:r>
            <w:r w:rsidRPr="005A5509">
              <w:rPr>
                <w:rFonts w:hint="eastAsia"/>
                <w:lang w:eastAsia="zh-CN"/>
              </w:rPr>
              <w:t xml:space="preserve">3.6. </w:t>
            </w:r>
            <w:r w:rsidRPr="005A5509">
              <w:rPr>
                <w:lang w:eastAsia="zh-CN"/>
              </w:rPr>
              <w:t>Filtering rules and Message treatment for Filtered message</w:t>
            </w:r>
            <w:r w:rsidRPr="005A5509">
              <w:rPr>
                <w:rFonts w:hint="eastAsia"/>
                <w:lang w:eastAsia="zh-CN"/>
              </w:rPr>
              <w:t xml:space="preserve"> are included in the parameter. </w:t>
            </w:r>
            <w:r w:rsidRPr="005A5509">
              <w:rPr>
                <w:rFonts w:hint="eastAsia"/>
              </w:rPr>
              <w:t xml:space="preserve">The filtering rules </w:t>
            </w:r>
            <w:r w:rsidRPr="005A5509">
              <w:rPr>
                <w:rFonts w:hint="eastAsia"/>
                <w:lang w:eastAsia="zh-CN"/>
              </w:rPr>
              <w:t xml:space="preserve">include </w:t>
            </w:r>
            <w:r w:rsidRPr="005A5509">
              <w:rPr>
                <w:lang w:eastAsia="zh-CN"/>
              </w:rPr>
              <w:t>Sender address, Message size, Message content type, Message content format and Message subject</w:t>
            </w:r>
            <w:r w:rsidRPr="005A5509">
              <w:rPr>
                <w:rFonts w:hint="eastAsia"/>
                <w:lang w:eastAsia="zh-CN"/>
              </w:rPr>
              <w:t xml:space="preserve">, and the filtering rules </w:t>
            </w:r>
            <w:r w:rsidRPr="005A5509">
              <w:rPr>
                <w:rFonts w:hint="eastAsia"/>
              </w:rPr>
              <w:t>can be applied in different combination</w:t>
            </w:r>
            <w:r w:rsidRPr="005A5509">
              <w:t>.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7C476380"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 w:val="num" w:pos="1701"/>
        </w:tabs>
        <w:rPr>
          <w:szCs w:val="24"/>
          <w:lang w:val="en-US" w:eastAsia="sv-SE"/>
        </w:rPr>
      </w:pPr>
    </w:p>
    <w:p w14:paraId="59C11A3D" w14:textId="77777777" w:rsidR="00EA16E8" w:rsidRPr="005A5509" w:rsidRDefault="00EA16E8" w:rsidP="00EA16E8">
      <w:pPr>
        <w:rPr>
          <w:lang w:val="en-US" w:eastAsia="sv-SE"/>
        </w:rPr>
      </w:pPr>
      <w:r w:rsidRPr="005A5509">
        <w:rPr>
          <w:lang w:val="en-US" w:eastAsia="sv-SE"/>
        </w:rPr>
        <w:t xml:space="preserve">The MRFP responds as in Table </w:t>
      </w:r>
      <w:r w:rsidRPr="005A5509">
        <w:t>5.17.2.</w:t>
      </w:r>
      <w:r w:rsidRPr="005A5509">
        <w:rPr>
          <w:lang w:eastAsia="zh-CN"/>
        </w:rPr>
        <w:t>48</w:t>
      </w:r>
      <w:r w:rsidRPr="005A5509">
        <w:t>.2</w:t>
      </w:r>
      <w:r w:rsidRPr="005A5509">
        <w:rPr>
          <w:lang w:val="en-US" w:eastAsia="sv-SE"/>
        </w:rPr>
        <w:t xml:space="preserve">. </w:t>
      </w:r>
    </w:p>
    <w:p w14:paraId="60186FFF" w14:textId="77777777" w:rsidR="00EA16E8" w:rsidRPr="005A5509" w:rsidRDefault="00EA16E8" w:rsidP="00EA16E8">
      <w:pPr>
        <w:pStyle w:val="TH"/>
      </w:pPr>
      <w:r w:rsidRPr="005A5509">
        <w:t>Table 5.17.2.</w:t>
      </w:r>
      <w:r w:rsidRPr="005A5509">
        <w:rPr>
          <w:lang w:eastAsia="zh-CN"/>
        </w:rPr>
        <w:t>48</w:t>
      </w:r>
      <w:r w:rsidRPr="005A5509">
        <w:t xml:space="preserve">.2: </w:t>
      </w:r>
      <w:r w:rsidRPr="005A5509">
        <w:rPr>
          <w:lang w:eastAsia="zh-CN"/>
        </w:rPr>
        <w:t>Configure Filtering Rules</w:t>
      </w:r>
      <w:r w:rsidRPr="005A5509">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957BEB2" w14:textId="77777777" w:rsidTr="002D0C32">
        <w:trPr>
          <w:jc w:val="center"/>
        </w:trPr>
        <w:tc>
          <w:tcPr>
            <w:tcW w:w="3119" w:type="dxa"/>
          </w:tcPr>
          <w:p w14:paraId="248D81AD" w14:textId="77777777" w:rsidR="00EA16E8" w:rsidRPr="005A5509" w:rsidRDefault="00EA16E8" w:rsidP="002D0C32">
            <w:pPr>
              <w:pStyle w:val="TAH"/>
            </w:pPr>
            <w:r w:rsidRPr="005A5509">
              <w:t>Address Information</w:t>
            </w:r>
          </w:p>
        </w:tc>
        <w:tc>
          <w:tcPr>
            <w:tcW w:w="3119" w:type="dxa"/>
          </w:tcPr>
          <w:p w14:paraId="63B47CDF" w14:textId="77777777" w:rsidR="00EA16E8" w:rsidRPr="005A5509" w:rsidRDefault="00EA16E8" w:rsidP="002D0C32">
            <w:pPr>
              <w:pStyle w:val="TAH"/>
            </w:pPr>
            <w:r w:rsidRPr="005A5509">
              <w:t>Control information</w:t>
            </w:r>
          </w:p>
        </w:tc>
        <w:tc>
          <w:tcPr>
            <w:tcW w:w="3119" w:type="dxa"/>
          </w:tcPr>
          <w:p w14:paraId="1E276B9A" w14:textId="77777777" w:rsidR="00EA16E8" w:rsidRPr="005A5509" w:rsidRDefault="00EA16E8" w:rsidP="002D0C32">
            <w:pPr>
              <w:pStyle w:val="TAH"/>
            </w:pPr>
            <w:r w:rsidRPr="005A5509">
              <w:t>Bearer information</w:t>
            </w:r>
          </w:p>
        </w:tc>
      </w:tr>
      <w:tr w:rsidR="00EA16E8" w:rsidRPr="005A5509" w14:paraId="44441892" w14:textId="77777777" w:rsidTr="002D0C32">
        <w:trPr>
          <w:jc w:val="center"/>
        </w:trPr>
        <w:tc>
          <w:tcPr>
            <w:tcW w:w="3119" w:type="dxa"/>
          </w:tcPr>
          <w:p w14:paraId="663BA501" w14:textId="77777777" w:rsidR="00EA16E8" w:rsidRPr="005A5509" w:rsidRDefault="00EA16E8" w:rsidP="002D0C32">
            <w:pPr>
              <w:pStyle w:val="TAL"/>
            </w:pPr>
            <w:r w:rsidRPr="005A5509">
              <w:t xml:space="preserve"> </w:t>
            </w:r>
          </w:p>
        </w:tc>
        <w:tc>
          <w:tcPr>
            <w:tcW w:w="3119" w:type="dxa"/>
          </w:tcPr>
          <w:p w14:paraId="1935F840" w14:textId="77777777" w:rsidR="00EA16E8" w:rsidRPr="005A5509" w:rsidRDefault="00EA16E8" w:rsidP="002D0C32">
            <w:pPr>
              <w:pStyle w:val="TAL"/>
              <w:ind w:left="284" w:hanging="284"/>
            </w:pPr>
            <w:r w:rsidRPr="005A5509">
              <w:t>Transaction ID = x</w:t>
            </w:r>
          </w:p>
          <w:p w14:paraId="46815D68" w14:textId="77777777" w:rsidR="00EA16E8" w:rsidRPr="005A5509" w:rsidRDefault="00EA16E8" w:rsidP="002D0C32">
            <w:pPr>
              <w:pStyle w:val="TAL"/>
              <w:ind w:left="284" w:hanging="284"/>
            </w:pPr>
            <w:r w:rsidRPr="005A5509">
              <w:t>Context ID = C1</w:t>
            </w:r>
          </w:p>
          <w:p w14:paraId="6BE9346C" w14:textId="77777777" w:rsidR="00EA16E8" w:rsidRPr="005A5509" w:rsidRDefault="00EA16E8" w:rsidP="002D0C32">
            <w:pPr>
              <w:pStyle w:val="TAL"/>
              <w:ind w:left="284" w:hanging="284"/>
            </w:pPr>
            <w:r w:rsidRPr="005A5509">
              <w:t>Termination ID = T1</w:t>
            </w:r>
          </w:p>
          <w:p w14:paraId="6C8D04AC" w14:textId="77777777" w:rsidR="00EA16E8" w:rsidRPr="005A5509" w:rsidRDefault="00EA16E8" w:rsidP="002D0C32">
            <w:pPr>
              <w:pStyle w:val="TAL"/>
              <w:ind w:left="284" w:hanging="284"/>
            </w:pPr>
            <w:r w:rsidRPr="005A5509">
              <w:t xml:space="preserve">Stream Number </w:t>
            </w:r>
          </w:p>
          <w:p w14:paraId="78F93AFC" w14:textId="77777777" w:rsidR="00EA16E8" w:rsidRPr="005A5509" w:rsidRDefault="00EA16E8" w:rsidP="002D0C32">
            <w:pPr>
              <w:pStyle w:val="TAL"/>
              <w:ind w:left="284" w:hanging="284"/>
            </w:pPr>
          </w:p>
        </w:tc>
        <w:tc>
          <w:tcPr>
            <w:tcW w:w="3119" w:type="dxa"/>
          </w:tcPr>
          <w:p w14:paraId="0C58C32C" w14:textId="77777777" w:rsidR="00EA16E8" w:rsidRPr="005A5509" w:rsidRDefault="00EA16E8" w:rsidP="002D0C32">
            <w:pPr>
              <w:pStyle w:val="TAL"/>
            </w:pPr>
          </w:p>
        </w:tc>
      </w:tr>
    </w:tbl>
    <w:p w14:paraId="036F6B9D" w14:textId="77777777" w:rsidR="00EA16E8" w:rsidRPr="005A5509" w:rsidRDefault="00EA16E8" w:rsidP="00EA16E8">
      <w:pPr>
        <w:rPr>
          <w:noProof/>
          <w:lang w:eastAsia="zh-CN"/>
        </w:rPr>
      </w:pPr>
    </w:p>
    <w:p w14:paraId="64801FF4" w14:textId="77777777" w:rsidR="00EA16E8" w:rsidRPr="005A5509" w:rsidRDefault="00EA16E8" w:rsidP="00EA16E8">
      <w:pPr>
        <w:pStyle w:val="Heading4"/>
      </w:pPr>
      <w:bookmarkStart w:id="369" w:name="_Toc11325894"/>
      <w:bookmarkStart w:id="370" w:name="_Toc170149499"/>
      <w:r w:rsidRPr="005A5509">
        <w:t>5.17.2.49</w:t>
      </w:r>
      <w:r w:rsidRPr="005A5509">
        <w:tab/>
        <w:t>ECN Failure Indication</w:t>
      </w:r>
      <w:bookmarkEnd w:id="369"/>
      <w:bookmarkEnd w:id="370"/>
    </w:p>
    <w:p w14:paraId="2256BD24" w14:textId="77777777" w:rsidR="00EA16E8" w:rsidRPr="005A5509" w:rsidRDefault="00EA16E8" w:rsidP="00EA16E8">
      <w:r w:rsidRPr="005A5509">
        <w:t>The MRFP sends a NOTIFY request command as in Table 5.17.2.49.1.</w:t>
      </w:r>
    </w:p>
    <w:p w14:paraId="74A2DE53" w14:textId="77777777" w:rsidR="00EA16E8" w:rsidRPr="005A5509" w:rsidRDefault="00EA16E8" w:rsidP="00EA16E8">
      <w:pPr>
        <w:pStyle w:val="TH"/>
      </w:pPr>
      <w:r w:rsidRPr="005A5509">
        <w:t xml:space="preserve">Table 5.17.2.49.1: ECN </w:t>
      </w:r>
      <w:r w:rsidRPr="005A5509">
        <w:rPr>
          <w:rFonts w:hint="eastAsia"/>
          <w:lang w:eastAsia="zh-CN"/>
        </w:rPr>
        <w:t>Failure</w:t>
      </w:r>
      <w:r w:rsidRPr="005A5509">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A4571A" w14:textId="77777777" w:rsidTr="002D0C32">
        <w:trPr>
          <w:jc w:val="center"/>
        </w:trPr>
        <w:tc>
          <w:tcPr>
            <w:tcW w:w="3119" w:type="dxa"/>
          </w:tcPr>
          <w:p w14:paraId="27380499" w14:textId="77777777" w:rsidR="00EA16E8" w:rsidRPr="005A5509" w:rsidRDefault="00EA16E8" w:rsidP="002D0C32">
            <w:pPr>
              <w:pStyle w:val="TAH"/>
            </w:pPr>
            <w:r w:rsidRPr="005A5509">
              <w:t>Address Information</w:t>
            </w:r>
          </w:p>
        </w:tc>
        <w:tc>
          <w:tcPr>
            <w:tcW w:w="3119" w:type="dxa"/>
          </w:tcPr>
          <w:p w14:paraId="2B153188" w14:textId="77777777" w:rsidR="00EA16E8" w:rsidRPr="005A5509" w:rsidRDefault="00EA16E8" w:rsidP="002D0C32">
            <w:pPr>
              <w:pStyle w:val="TAH"/>
            </w:pPr>
            <w:r w:rsidRPr="005A5509">
              <w:t>Control information</w:t>
            </w:r>
          </w:p>
        </w:tc>
        <w:tc>
          <w:tcPr>
            <w:tcW w:w="3119" w:type="dxa"/>
          </w:tcPr>
          <w:p w14:paraId="671A00FA" w14:textId="77777777" w:rsidR="00EA16E8" w:rsidRPr="005A5509" w:rsidRDefault="00EA16E8" w:rsidP="002D0C32">
            <w:pPr>
              <w:pStyle w:val="TAH"/>
            </w:pPr>
            <w:r w:rsidRPr="005A5509">
              <w:t>Bearer information</w:t>
            </w:r>
          </w:p>
        </w:tc>
      </w:tr>
      <w:tr w:rsidR="00EA16E8" w:rsidRPr="005A5509" w14:paraId="7017C014" w14:textId="77777777" w:rsidTr="002D0C32">
        <w:trPr>
          <w:jc w:val="center"/>
        </w:trPr>
        <w:tc>
          <w:tcPr>
            <w:tcW w:w="3119" w:type="dxa"/>
          </w:tcPr>
          <w:p w14:paraId="1AAE69F2" w14:textId="77777777" w:rsidR="00EA16E8" w:rsidRPr="005A5509" w:rsidRDefault="00EA16E8" w:rsidP="002D0C32">
            <w:pPr>
              <w:pStyle w:val="TAL"/>
            </w:pPr>
          </w:p>
        </w:tc>
        <w:tc>
          <w:tcPr>
            <w:tcW w:w="3119" w:type="dxa"/>
          </w:tcPr>
          <w:p w14:paraId="3023392A" w14:textId="77777777" w:rsidR="00EA16E8" w:rsidRPr="005A5509" w:rsidRDefault="00EA16E8" w:rsidP="002D0C32">
            <w:pPr>
              <w:pStyle w:val="TAL"/>
              <w:ind w:left="284" w:hanging="284"/>
              <w:rPr>
                <w:lang w:val="fr-FR"/>
              </w:rPr>
            </w:pPr>
            <w:r w:rsidRPr="005A5509">
              <w:rPr>
                <w:lang w:val="fr-FR"/>
              </w:rPr>
              <w:t>Transaction ID = x</w:t>
            </w:r>
          </w:p>
          <w:p w14:paraId="5254C857" w14:textId="77777777" w:rsidR="00EA16E8" w:rsidRPr="005A5509" w:rsidRDefault="00EA16E8" w:rsidP="002D0C32">
            <w:pPr>
              <w:pStyle w:val="TAL"/>
              <w:ind w:left="284" w:hanging="284"/>
              <w:rPr>
                <w:lang w:val="fr-FR"/>
              </w:rPr>
            </w:pPr>
            <w:r w:rsidRPr="005A5509">
              <w:rPr>
                <w:lang w:val="fr-FR"/>
              </w:rPr>
              <w:t>Context ID= C1</w:t>
            </w:r>
          </w:p>
          <w:p w14:paraId="19968168" w14:textId="77777777" w:rsidR="00EA16E8" w:rsidRPr="005A5509" w:rsidRDefault="00EA16E8" w:rsidP="002D0C32">
            <w:pPr>
              <w:pStyle w:val="TAL"/>
              <w:ind w:left="284" w:hanging="284"/>
              <w:rPr>
                <w:lang w:val="fr-FR"/>
              </w:rPr>
            </w:pPr>
            <w:r w:rsidRPr="005A5509">
              <w:rPr>
                <w:lang w:val="fr-FR"/>
              </w:rPr>
              <w:t>Termination ID = T1</w:t>
            </w:r>
          </w:p>
          <w:p w14:paraId="3DEF376B" w14:textId="77777777" w:rsidR="00EA16E8" w:rsidRPr="005A5509" w:rsidRDefault="00EA16E8" w:rsidP="002D0C32">
            <w:pPr>
              <w:pStyle w:val="TAL"/>
              <w:ind w:left="284" w:hanging="284"/>
              <w:rPr>
                <w:lang w:val="fr-FR"/>
              </w:rPr>
            </w:pPr>
          </w:p>
          <w:p w14:paraId="1D2DC609" w14:textId="77777777" w:rsidR="00EA16E8" w:rsidRPr="005A5509" w:rsidRDefault="00EA16E8" w:rsidP="002D0C32">
            <w:pPr>
              <w:pStyle w:val="TAL"/>
              <w:tabs>
                <w:tab w:val="left" w:pos="7740"/>
              </w:tabs>
            </w:pPr>
            <w:r w:rsidRPr="005A5509">
              <w:t xml:space="preserve">Event_ID (Event ID = x, </w:t>
            </w:r>
          </w:p>
          <w:p w14:paraId="001309A9" w14:textId="77777777" w:rsidR="00EA16E8" w:rsidRPr="005A5509" w:rsidRDefault="00EA16E8" w:rsidP="002D0C32">
            <w:pPr>
              <w:pStyle w:val="TAL"/>
              <w:ind w:left="284" w:hanging="284"/>
              <w:rPr>
                <w:lang w:val="fr-FR"/>
              </w:rPr>
            </w:pPr>
            <w:r w:rsidRPr="005A5509">
              <w:rPr>
                <w:lang w:val="fr-FR"/>
              </w:rPr>
              <w:t>" ECN Failure (ECN Failure T</w:t>
            </w:r>
            <w:r w:rsidRPr="005A5509">
              <w:rPr>
                <w:rFonts w:hint="eastAsia"/>
                <w:lang w:val="fr-FR" w:eastAsia="zh-CN"/>
              </w:rPr>
              <w:t>ype</w:t>
            </w:r>
            <w:r w:rsidRPr="005A5509">
              <w:rPr>
                <w:lang w:val="fr-FR"/>
              </w:rPr>
              <w:t>)")</w:t>
            </w:r>
          </w:p>
        </w:tc>
        <w:tc>
          <w:tcPr>
            <w:tcW w:w="3119" w:type="dxa"/>
          </w:tcPr>
          <w:p w14:paraId="75664952" w14:textId="77777777" w:rsidR="00EA16E8" w:rsidRPr="005A5509" w:rsidRDefault="00EA16E8" w:rsidP="002D0C32">
            <w:pPr>
              <w:pStyle w:val="TAL"/>
              <w:rPr>
                <w:lang w:val="fr-FR"/>
              </w:rPr>
            </w:pPr>
          </w:p>
        </w:tc>
      </w:tr>
      <w:tr w:rsidR="00EA16E8" w:rsidRPr="005A5509" w14:paraId="1B2E3058" w14:textId="77777777" w:rsidTr="002D0C32">
        <w:trPr>
          <w:jc w:val="center"/>
        </w:trPr>
        <w:tc>
          <w:tcPr>
            <w:tcW w:w="9357" w:type="dxa"/>
            <w:gridSpan w:val="3"/>
          </w:tcPr>
          <w:p w14:paraId="5A30BF77" w14:textId="77777777" w:rsidR="00EA16E8" w:rsidRPr="005A5509" w:rsidRDefault="00EA16E8" w:rsidP="002D0C32">
            <w:pPr>
              <w:pStyle w:val="TAN"/>
              <w:rPr>
                <w:lang w:val="fr-FR"/>
              </w:rPr>
            </w:pPr>
          </w:p>
        </w:tc>
      </w:tr>
    </w:tbl>
    <w:p w14:paraId="560159F6" w14:textId="77777777" w:rsidR="00EA16E8" w:rsidRPr="005A5509" w:rsidRDefault="00EA16E8" w:rsidP="00EA16E8">
      <w:pPr>
        <w:ind w:left="1620"/>
        <w:rPr>
          <w:b/>
          <w:bCs/>
          <w:lang w:val="fr-FR"/>
        </w:rPr>
      </w:pPr>
    </w:p>
    <w:p w14:paraId="0CE522D7" w14:textId="77777777" w:rsidR="00EA16E8" w:rsidRPr="005A5509" w:rsidRDefault="00EA16E8" w:rsidP="00EA16E8">
      <w:pPr>
        <w:rPr>
          <w:lang w:val="en-US" w:eastAsia="sv-SE"/>
        </w:rPr>
      </w:pPr>
      <w:r w:rsidRPr="005A5509">
        <w:rPr>
          <w:lang w:val="en-US" w:eastAsia="sv-SE"/>
        </w:rPr>
        <w:t xml:space="preserve">The MRFC responds as in Table </w:t>
      </w:r>
      <w:r w:rsidRPr="005A5509">
        <w:t>5.17.2.49.2</w:t>
      </w:r>
    </w:p>
    <w:p w14:paraId="4D7637DE" w14:textId="77777777" w:rsidR="00EA16E8" w:rsidRPr="005A5509" w:rsidRDefault="00EA16E8" w:rsidP="00EA16E8">
      <w:pPr>
        <w:pStyle w:val="TH"/>
      </w:pPr>
      <w:r w:rsidRPr="005A5509">
        <w:lastRenderedPageBreak/>
        <w:t>Table 5.17.2.49.</w:t>
      </w:r>
      <w:r w:rsidRPr="005A5509">
        <w:rPr>
          <w:szCs w:val="24"/>
        </w:rPr>
        <w:t>2</w:t>
      </w:r>
      <w:r w:rsidRPr="005A5509">
        <w:t xml:space="preserve">: ECN </w:t>
      </w:r>
      <w:r w:rsidRPr="005A5509">
        <w:rPr>
          <w:rFonts w:hint="eastAsia"/>
          <w:lang w:eastAsia="zh-CN"/>
        </w:rPr>
        <w:t>Failure</w:t>
      </w:r>
      <w:r w:rsidRPr="005A5509">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C081BE5" w14:textId="77777777" w:rsidTr="002D0C32">
        <w:trPr>
          <w:jc w:val="center"/>
        </w:trPr>
        <w:tc>
          <w:tcPr>
            <w:tcW w:w="3119" w:type="dxa"/>
          </w:tcPr>
          <w:p w14:paraId="4B4A2E78" w14:textId="77777777" w:rsidR="00EA16E8" w:rsidRPr="005A5509" w:rsidRDefault="00EA16E8" w:rsidP="002D0C32">
            <w:pPr>
              <w:pStyle w:val="TAH"/>
            </w:pPr>
            <w:r w:rsidRPr="005A5509">
              <w:t>Address Information</w:t>
            </w:r>
          </w:p>
        </w:tc>
        <w:tc>
          <w:tcPr>
            <w:tcW w:w="3119" w:type="dxa"/>
          </w:tcPr>
          <w:p w14:paraId="77E57DDE" w14:textId="77777777" w:rsidR="00EA16E8" w:rsidRPr="005A5509" w:rsidRDefault="00EA16E8" w:rsidP="002D0C32">
            <w:pPr>
              <w:pStyle w:val="TAH"/>
            </w:pPr>
            <w:r w:rsidRPr="005A5509">
              <w:t>Control information</w:t>
            </w:r>
          </w:p>
        </w:tc>
        <w:tc>
          <w:tcPr>
            <w:tcW w:w="3119" w:type="dxa"/>
          </w:tcPr>
          <w:p w14:paraId="3A1AAA68" w14:textId="77777777" w:rsidR="00EA16E8" w:rsidRPr="005A5509" w:rsidRDefault="00EA16E8" w:rsidP="002D0C32">
            <w:pPr>
              <w:pStyle w:val="TAH"/>
            </w:pPr>
            <w:r w:rsidRPr="005A5509">
              <w:t>Bearer information</w:t>
            </w:r>
          </w:p>
        </w:tc>
      </w:tr>
      <w:tr w:rsidR="00EA16E8" w:rsidRPr="005A5509" w14:paraId="2F0A63FB" w14:textId="77777777" w:rsidTr="002D0C32">
        <w:trPr>
          <w:jc w:val="center"/>
        </w:trPr>
        <w:tc>
          <w:tcPr>
            <w:tcW w:w="3119" w:type="dxa"/>
          </w:tcPr>
          <w:p w14:paraId="4E22D7F0" w14:textId="77777777" w:rsidR="00EA16E8" w:rsidRPr="005A5509" w:rsidRDefault="00EA16E8" w:rsidP="002D0C32">
            <w:pPr>
              <w:pStyle w:val="TAL"/>
            </w:pPr>
          </w:p>
        </w:tc>
        <w:tc>
          <w:tcPr>
            <w:tcW w:w="3119" w:type="dxa"/>
          </w:tcPr>
          <w:p w14:paraId="29C2F16C" w14:textId="77777777" w:rsidR="00EA16E8" w:rsidRPr="005A5509" w:rsidRDefault="00EA16E8" w:rsidP="002D0C32">
            <w:pPr>
              <w:pStyle w:val="TAL"/>
              <w:ind w:left="284" w:hanging="284"/>
              <w:rPr>
                <w:lang w:val="fr-FR"/>
              </w:rPr>
            </w:pPr>
            <w:r w:rsidRPr="005A5509">
              <w:rPr>
                <w:lang w:val="fr-FR"/>
              </w:rPr>
              <w:t>Transaction ID = x</w:t>
            </w:r>
          </w:p>
          <w:p w14:paraId="36B490E7" w14:textId="77777777" w:rsidR="00EA16E8" w:rsidRPr="005A5509" w:rsidRDefault="00EA16E8" w:rsidP="002D0C32">
            <w:pPr>
              <w:pStyle w:val="TAL"/>
              <w:ind w:left="284" w:hanging="284"/>
              <w:rPr>
                <w:lang w:val="fr-FR" w:eastAsia="zh-CN"/>
              </w:rPr>
            </w:pPr>
            <w:r w:rsidRPr="005A5509">
              <w:rPr>
                <w:lang w:val="fr-FR"/>
              </w:rPr>
              <w:t xml:space="preserve">Context ID = </w:t>
            </w:r>
            <w:r w:rsidRPr="005A5509">
              <w:rPr>
                <w:u w:val="single"/>
                <w:lang w:val="fr-FR"/>
              </w:rPr>
              <w:t>C1</w:t>
            </w:r>
          </w:p>
          <w:p w14:paraId="4827D17F"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3A9CDE56" w14:textId="77777777" w:rsidR="00EA16E8" w:rsidRPr="005A5509" w:rsidRDefault="00EA16E8" w:rsidP="002D0C32">
            <w:pPr>
              <w:pStyle w:val="TAL"/>
              <w:rPr>
                <w:lang w:val="fr-FR"/>
              </w:rPr>
            </w:pPr>
          </w:p>
        </w:tc>
      </w:tr>
    </w:tbl>
    <w:p w14:paraId="3CAA6CC0" w14:textId="77777777" w:rsidR="00EA16E8" w:rsidRPr="005A5509" w:rsidRDefault="00EA16E8" w:rsidP="00EA16E8">
      <w:pPr>
        <w:rPr>
          <w:noProof/>
          <w:lang w:val="fr-FR" w:eastAsia="zh-CN"/>
        </w:rPr>
      </w:pPr>
    </w:p>
    <w:p w14:paraId="711AD00C" w14:textId="77777777" w:rsidR="00EA16E8" w:rsidRPr="005A5509" w:rsidRDefault="00EA16E8" w:rsidP="00EA16E8">
      <w:pPr>
        <w:pStyle w:val="Heading4"/>
      </w:pPr>
      <w:bookmarkStart w:id="371" w:name="_Toc11325895"/>
      <w:bookmarkStart w:id="372" w:name="_Toc170149500"/>
      <w:r w:rsidRPr="005A5509">
        <w:t>5.17.2.50</w:t>
      </w:r>
      <w:r w:rsidRPr="005A5509">
        <w:tab/>
      </w:r>
      <w:r w:rsidRPr="005A5509">
        <w:rPr>
          <w:rFonts w:hint="eastAsia"/>
        </w:rPr>
        <w:t>ICE Connectivity Check Result</w:t>
      </w:r>
      <w:r w:rsidRPr="005A5509">
        <w:t xml:space="preserve"> </w:t>
      </w:r>
      <w:r w:rsidRPr="005A5509">
        <w:rPr>
          <w:rFonts w:hint="eastAsia"/>
        </w:rPr>
        <w:t>Notif</w:t>
      </w:r>
      <w:r w:rsidRPr="005A5509">
        <w:t>ication</w:t>
      </w:r>
      <w:bookmarkEnd w:id="371"/>
      <w:bookmarkEnd w:id="372"/>
    </w:p>
    <w:p w14:paraId="2CAC5572" w14:textId="77777777" w:rsidR="00EA16E8" w:rsidRPr="005A5509" w:rsidRDefault="00EA16E8" w:rsidP="00EA16E8">
      <w:r w:rsidRPr="005A5509">
        <w:t>The MRFP sends a NOTIFY request command as defined in Table 5.17.2.50.1.</w:t>
      </w:r>
    </w:p>
    <w:p w14:paraId="6A56BE45" w14:textId="77777777" w:rsidR="00EA16E8" w:rsidRPr="005A5509" w:rsidRDefault="00EA16E8" w:rsidP="00EA16E8">
      <w:pPr>
        <w:pStyle w:val="TH"/>
      </w:pPr>
      <w:r w:rsidRPr="005A5509">
        <w:t xml:space="preserve">Table 5.17.2.50.1: </w:t>
      </w:r>
      <w:r w:rsidRPr="005A5509">
        <w:rPr>
          <w:rFonts w:hint="eastAsia"/>
        </w:rPr>
        <w:t>ICE Connectivity Check Result</w:t>
      </w:r>
      <w:r w:rsidRPr="005A5509">
        <w:t xml:space="preserv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9234" w14:textId="77777777" w:rsidTr="002D0C32">
        <w:trPr>
          <w:jc w:val="center"/>
        </w:trPr>
        <w:tc>
          <w:tcPr>
            <w:tcW w:w="3119" w:type="dxa"/>
          </w:tcPr>
          <w:p w14:paraId="1CCE3E53" w14:textId="77777777" w:rsidR="00EA16E8" w:rsidRPr="005A5509" w:rsidRDefault="00EA16E8" w:rsidP="002D0C32">
            <w:pPr>
              <w:pStyle w:val="TAH"/>
            </w:pPr>
            <w:r w:rsidRPr="005A5509">
              <w:t>Address Information</w:t>
            </w:r>
          </w:p>
        </w:tc>
        <w:tc>
          <w:tcPr>
            <w:tcW w:w="3119" w:type="dxa"/>
          </w:tcPr>
          <w:p w14:paraId="2F39C727" w14:textId="77777777" w:rsidR="00EA16E8" w:rsidRPr="005A5509" w:rsidRDefault="00EA16E8" w:rsidP="002D0C32">
            <w:pPr>
              <w:pStyle w:val="TAH"/>
            </w:pPr>
            <w:r w:rsidRPr="005A5509">
              <w:t>Control information</w:t>
            </w:r>
          </w:p>
        </w:tc>
        <w:tc>
          <w:tcPr>
            <w:tcW w:w="3119" w:type="dxa"/>
          </w:tcPr>
          <w:p w14:paraId="5699E434" w14:textId="77777777" w:rsidR="00EA16E8" w:rsidRPr="005A5509" w:rsidRDefault="00EA16E8" w:rsidP="002D0C32">
            <w:pPr>
              <w:pStyle w:val="TAH"/>
            </w:pPr>
            <w:r w:rsidRPr="005A5509">
              <w:t>Bearer information</w:t>
            </w:r>
          </w:p>
        </w:tc>
      </w:tr>
      <w:tr w:rsidR="00EA16E8" w:rsidRPr="005A5509" w14:paraId="0B598208" w14:textId="77777777" w:rsidTr="002D0C32">
        <w:trPr>
          <w:jc w:val="center"/>
        </w:trPr>
        <w:tc>
          <w:tcPr>
            <w:tcW w:w="3119" w:type="dxa"/>
          </w:tcPr>
          <w:p w14:paraId="3DF9C3A3" w14:textId="77777777" w:rsidR="00EA16E8" w:rsidRPr="005A5509" w:rsidRDefault="00EA16E8" w:rsidP="002D0C32">
            <w:pPr>
              <w:pStyle w:val="TAL"/>
            </w:pPr>
          </w:p>
        </w:tc>
        <w:tc>
          <w:tcPr>
            <w:tcW w:w="3119" w:type="dxa"/>
          </w:tcPr>
          <w:p w14:paraId="31D30986" w14:textId="77777777" w:rsidR="00EA16E8" w:rsidRPr="005A5509" w:rsidRDefault="00EA16E8" w:rsidP="002D0C32">
            <w:pPr>
              <w:pStyle w:val="TAL"/>
              <w:ind w:left="284" w:hanging="284"/>
            </w:pPr>
            <w:r w:rsidRPr="005A5509">
              <w:t>Transaction ID = x</w:t>
            </w:r>
          </w:p>
          <w:p w14:paraId="08213432" w14:textId="77777777" w:rsidR="00EA16E8" w:rsidRPr="005A5509" w:rsidRDefault="00EA16E8" w:rsidP="002D0C32">
            <w:pPr>
              <w:pStyle w:val="TAL"/>
              <w:ind w:left="284" w:hanging="284"/>
            </w:pPr>
            <w:r w:rsidRPr="005A5509">
              <w:t xml:space="preserve">Context ID= </w:t>
            </w:r>
            <w:r w:rsidRPr="005A5509">
              <w:rPr>
                <w:rFonts w:hint="eastAsia"/>
              </w:rPr>
              <w:t>C1</w:t>
            </w:r>
          </w:p>
          <w:p w14:paraId="7CDC25D2" w14:textId="77777777" w:rsidR="00EA16E8" w:rsidRPr="005A5509" w:rsidRDefault="00EA16E8" w:rsidP="002D0C32">
            <w:pPr>
              <w:pStyle w:val="TAL"/>
              <w:ind w:left="284" w:hanging="284"/>
            </w:pPr>
            <w:r w:rsidRPr="005A5509">
              <w:t>Termination ID = T1</w:t>
            </w:r>
          </w:p>
          <w:p w14:paraId="24A3EA51" w14:textId="77777777" w:rsidR="00EA16E8" w:rsidRPr="005A5509" w:rsidRDefault="00EA16E8" w:rsidP="002D0C32">
            <w:pPr>
              <w:pStyle w:val="TAL"/>
              <w:ind w:left="284" w:hanging="284"/>
            </w:pPr>
          </w:p>
          <w:p w14:paraId="3F60F72C" w14:textId="77777777" w:rsidR="00EA16E8" w:rsidRPr="005A5509" w:rsidRDefault="00EA16E8" w:rsidP="002D0C32">
            <w:pPr>
              <w:pStyle w:val="TAL"/>
              <w:tabs>
                <w:tab w:val="left" w:pos="7740"/>
              </w:tabs>
            </w:pPr>
            <w:r w:rsidRPr="005A5509">
              <w:t xml:space="preserve">Event_ID (Event ID = x, </w:t>
            </w:r>
          </w:p>
          <w:p w14:paraId="05F73359" w14:textId="77777777" w:rsidR="00EA16E8" w:rsidRPr="005A5509" w:rsidRDefault="00EA16E8" w:rsidP="002D0C32">
            <w:pPr>
              <w:pStyle w:val="TAL"/>
              <w:ind w:left="284" w:hanging="284"/>
            </w:pPr>
            <w:r w:rsidRPr="005A5509">
              <w:t>" Connectivity Check Result (Candidate/Transport Pair)")</w:t>
            </w:r>
          </w:p>
        </w:tc>
        <w:tc>
          <w:tcPr>
            <w:tcW w:w="3119" w:type="dxa"/>
          </w:tcPr>
          <w:p w14:paraId="77798112" w14:textId="77777777" w:rsidR="00EA16E8" w:rsidRPr="005A5509" w:rsidRDefault="00EA16E8" w:rsidP="002D0C32">
            <w:pPr>
              <w:pStyle w:val="TAL"/>
            </w:pPr>
          </w:p>
        </w:tc>
      </w:tr>
    </w:tbl>
    <w:p w14:paraId="03DE355E" w14:textId="77777777" w:rsidR="00EA16E8" w:rsidRPr="005A5509" w:rsidRDefault="00EA16E8" w:rsidP="00EA16E8">
      <w:pPr>
        <w:ind w:left="1620"/>
        <w:rPr>
          <w:b/>
          <w:bCs/>
        </w:rPr>
      </w:pPr>
    </w:p>
    <w:p w14:paraId="7EB1FD0F"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5.17.2.50.2</w:t>
      </w:r>
    </w:p>
    <w:p w14:paraId="0D462535" w14:textId="77777777" w:rsidR="00EA16E8" w:rsidRPr="005A5509" w:rsidRDefault="00EA16E8" w:rsidP="00EA16E8">
      <w:pPr>
        <w:pStyle w:val="TH"/>
      </w:pPr>
      <w:r w:rsidRPr="005A5509">
        <w:t>Table 5.17.2.50.</w:t>
      </w:r>
      <w:r w:rsidRPr="005A5509">
        <w:rPr>
          <w:szCs w:val="24"/>
        </w:rPr>
        <w:t>2</w:t>
      </w:r>
      <w:r w:rsidRPr="005A5509">
        <w:t xml:space="preserve">: </w:t>
      </w:r>
      <w:r w:rsidRPr="005A5509">
        <w:rPr>
          <w:rFonts w:hint="eastAsia"/>
        </w:rPr>
        <w:t>ICE Connectivity Check Result</w:t>
      </w:r>
      <w:r w:rsidRPr="005A5509">
        <w:t xml:space="preserve"> </w:t>
      </w:r>
      <w:r w:rsidRPr="005A5509">
        <w:rPr>
          <w:rFonts w:hint="eastAsia"/>
        </w:rPr>
        <w:t>Notif</w:t>
      </w:r>
      <w:r w:rsidRPr="005A5509">
        <w:t>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3BC4D45" w14:textId="77777777" w:rsidTr="002D0C32">
        <w:trPr>
          <w:jc w:val="center"/>
        </w:trPr>
        <w:tc>
          <w:tcPr>
            <w:tcW w:w="3119" w:type="dxa"/>
          </w:tcPr>
          <w:p w14:paraId="570E265D" w14:textId="77777777" w:rsidR="00EA16E8" w:rsidRPr="005A5509" w:rsidRDefault="00EA16E8" w:rsidP="002D0C32">
            <w:pPr>
              <w:pStyle w:val="TAH"/>
            </w:pPr>
            <w:r w:rsidRPr="005A5509">
              <w:t>Address Information</w:t>
            </w:r>
          </w:p>
        </w:tc>
        <w:tc>
          <w:tcPr>
            <w:tcW w:w="3119" w:type="dxa"/>
          </w:tcPr>
          <w:p w14:paraId="54E29BE5" w14:textId="77777777" w:rsidR="00EA16E8" w:rsidRPr="005A5509" w:rsidRDefault="00EA16E8" w:rsidP="002D0C32">
            <w:pPr>
              <w:pStyle w:val="TAH"/>
            </w:pPr>
            <w:r w:rsidRPr="005A5509">
              <w:t>Control information</w:t>
            </w:r>
          </w:p>
        </w:tc>
        <w:tc>
          <w:tcPr>
            <w:tcW w:w="3119" w:type="dxa"/>
          </w:tcPr>
          <w:p w14:paraId="14837F6E" w14:textId="77777777" w:rsidR="00EA16E8" w:rsidRPr="005A5509" w:rsidRDefault="00EA16E8" w:rsidP="002D0C32">
            <w:pPr>
              <w:pStyle w:val="TAH"/>
            </w:pPr>
            <w:r w:rsidRPr="005A5509">
              <w:t>Bearer information</w:t>
            </w:r>
          </w:p>
        </w:tc>
      </w:tr>
      <w:tr w:rsidR="00EA16E8" w:rsidRPr="005A5509" w14:paraId="03CA4A88" w14:textId="77777777" w:rsidTr="002D0C32">
        <w:trPr>
          <w:jc w:val="center"/>
        </w:trPr>
        <w:tc>
          <w:tcPr>
            <w:tcW w:w="3119" w:type="dxa"/>
          </w:tcPr>
          <w:p w14:paraId="39ED0D49" w14:textId="77777777" w:rsidR="00EA16E8" w:rsidRPr="005A5509" w:rsidRDefault="00EA16E8" w:rsidP="002D0C32">
            <w:pPr>
              <w:pStyle w:val="TAL"/>
            </w:pPr>
          </w:p>
        </w:tc>
        <w:tc>
          <w:tcPr>
            <w:tcW w:w="3119" w:type="dxa"/>
          </w:tcPr>
          <w:p w14:paraId="56236C5B" w14:textId="77777777" w:rsidR="00EA16E8" w:rsidRPr="005A5509" w:rsidRDefault="00EA16E8" w:rsidP="002D0C32">
            <w:pPr>
              <w:pStyle w:val="TAL"/>
              <w:ind w:left="284" w:hanging="284"/>
              <w:rPr>
                <w:lang w:val="fr-FR"/>
              </w:rPr>
            </w:pPr>
            <w:r w:rsidRPr="005A5509">
              <w:rPr>
                <w:lang w:val="fr-FR"/>
              </w:rPr>
              <w:t>Transaction ID = x</w:t>
            </w:r>
          </w:p>
          <w:p w14:paraId="2800B9CC"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3EE49FAD"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63CE7E25" w14:textId="77777777" w:rsidR="00EA16E8" w:rsidRPr="005A5509" w:rsidRDefault="00EA16E8" w:rsidP="002D0C32">
            <w:pPr>
              <w:pStyle w:val="TAL"/>
              <w:rPr>
                <w:lang w:val="fr-FR"/>
              </w:rPr>
            </w:pPr>
          </w:p>
        </w:tc>
      </w:tr>
    </w:tbl>
    <w:p w14:paraId="0299E4E7" w14:textId="77777777" w:rsidR="00EA16E8" w:rsidRPr="005A5509" w:rsidRDefault="00EA16E8" w:rsidP="00EA16E8"/>
    <w:p w14:paraId="64EF2CCF" w14:textId="77777777" w:rsidR="00EA16E8" w:rsidRPr="005A5509" w:rsidRDefault="00EA16E8" w:rsidP="00EA16E8">
      <w:pPr>
        <w:pStyle w:val="Heading4"/>
      </w:pPr>
      <w:bookmarkStart w:id="373" w:name="_Toc11325896"/>
      <w:bookmarkStart w:id="374" w:name="_Toc170149501"/>
      <w:r w:rsidRPr="005A5509">
        <w:t>5.17.2.51</w:t>
      </w:r>
      <w:r w:rsidRPr="005A5509">
        <w:tab/>
      </w:r>
      <w:r w:rsidRPr="005A5509">
        <w:rPr>
          <w:rFonts w:hint="eastAsia"/>
        </w:rPr>
        <w:t xml:space="preserve">ICE </w:t>
      </w:r>
      <w:r w:rsidRPr="005A5509">
        <w:t xml:space="preserve">New Peer Reflexive Candidate </w:t>
      </w:r>
      <w:r w:rsidRPr="005A5509">
        <w:rPr>
          <w:rFonts w:hint="eastAsia"/>
        </w:rPr>
        <w:t>Notif</w:t>
      </w:r>
      <w:r w:rsidRPr="005A5509">
        <w:t>ication</w:t>
      </w:r>
      <w:bookmarkEnd w:id="373"/>
      <w:bookmarkEnd w:id="374"/>
    </w:p>
    <w:p w14:paraId="4696F890" w14:textId="77777777" w:rsidR="00EA16E8" w:rsidRPr="005A5509" w:rsidRDefault="00EA16E8" w:rsidP="00EA16E8">
      <w:r w:rsidRPr="005A5509">
        <w:t>The MRFP sends a NOTIFY request command as defined in Table 5.17.2.51.1.</w:t>
      </w:r>
    </w:p>
    <w:p w14:paraId="28CA845B" w14:textId="77777777" w:rsidR="00EA16E8" w:rsidRPr="005A5509" w:rsidRDefault="00EA16E8" w:rsidP="00EA16E8">
      <w:pPr>
        <w:pStyle w:val="TH"/>
      </w:pPr>
      <w:r w:rsidRPr="005A5509">
        <w:t xml:space="preserve">Table 5.17.2.51.1: </w:t>
      </w:r>
      <w:r w:rsidRPr="005A5509">
        <w:rPr>
          <w:rFonts w:hint="eastAsia"/>
        </w:rPr>
        <w:t xml:space="preserve">ICE </w:t>
      </w:r>
      <w:r w:rsidRPr="005A5509">
        <w:t xml:space="preserve">New Peer Reflexive Candidate </w:t>
      </w:r>
      <w:r w:rsidRPr="005A5509">
        <w:rPr>
          <w:rFonts w:hint="eastAsia"/>
        </w:rPr>
        <w:t>Notif</w:t>
      </w:r>
      <w:r w:rsidRPr="005A5509">
        <w:t>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F4348D" w14:textId="77777777" w:rsidTr="002D0C32">
        <w:trPr>
          <w:jc w:val="center"/>
        </w:trPr>
        <w:tc>
          <w:tcPr>
            <w:tcW w:w="3119" w:type="dxa"/>
          </w:tcPr>
          <w:p w14:paraId="7C445AF1" w14:textId="77777777" w:rsidR="00EA16E8" w:rsidRPr="005A5509" w:rsidRDefault="00EA16E8" w:rsidP="002D0C32">
            <w:pPr>
              <w:pStyle w:val="TAH"/>
            </w:pPr>
            <w:r w:rsidRPr="005A5509">
              <w:t>Address Information</w:t>
            </w:r>
          </w:p>
        </w:tc>
        <w:tc>
          <w:tcPr>
            <w:tcW w:w="3119" w:type="dxa"/>
          </w:tcPr>
          <w:p w14:paraId="6561BF1E" w14:textId="77777777" w:rsidR="00EA16E8" w:rsidRPr="005A5509" w:rsidRDefault="00EA16E8" w:rsidP="002D0C32">
            <w:pPr>
              <w:pStyle w:val="TAH"/>
            </w:pPr>
            <w:r w:rsidRPr="005A5509">
              <w:t>Control information</w:t>
            </w:r>
          </w:p>
        </w:tc>
        <w:tc>
          <w:tcPr>
            <w:tcW w:w="3119" w:type="dxa"/>
          </w:tcPr>
          <w:p w14:paraId="71EDCD91" w14:textId="77777777" w:rsidR="00EA16E8" w:rsidRPr="005A5509" w:rsidRDefault="00EA16E8" w:rsidP="002D0C32">
            <w:pPr>
              <w:pStyle w:val="TAH"/>
            </w:pPr>
            <w:r w:rsidRPr="005A5509">
              <w:t>Bearer information</w:t>
            </w:r>
          </w:p>
        </w:tc>
      </w:tr>
      <w:tr w:rsidR="00EA16E8" w:rsidRPr="005A5509" w14:paraId="0650A3E7" w14:textId="77777777" w:rsidTr="002D0C32">
        <w:trPr>
          <w:jc w:val="center"/>
        </w:trPr>
        <w:tc>
          <w:tcPr>
            <w:tcW w:w="3119" w:type="dxa"/>
          </w:tcPr>
          <w:p w14:paraId="1590EF40" w14:textId="77777777" w:rsidR="00EA16E8" w:rsidRPr="005A5509" w:rsidRDefault="00EA16E8" w:rsidP="002D0C32">
            <w:pPr>
              <w:pStyle w:val="TAL"/>
            </w:pPr>
          </w:p>
        </w:tc>
        <w:tc>
          <w:tcPr>
            <w:tcW w:w="3119" w:type="dxa"/>
          </w:tcPr>
          <w:p w14:paraId="74371E8C" w14:textId="77777777" w:rsidR="00EA16E8" w:rsidRPr="005A5509" w:rsidRDefault="00EA16E8" w:rsidP="002D0C32">
            <w:pPr>
              <w:pStyle w:val="TAL"/>
              <w:ind w:left="284" w:hanging="284"/>
            </w:pPr>
            <w:r w:rsidRPr="005A5509">
              <w:t>Transaction ID = x</w:t>
            </w:r>
          </w:p>
          <w:p w14:paraId="019BD8D3" w14:textId="77777777" w:rsidR="00EA16E8" w:rsidRPr="005A5509" w:rsidRDefault="00EA16E8" w:rsidP="002D0C32">
            <w:pPr>
              <w:pStyle w:val="TAL"/>
              <w:ind w:left="284" w:hanging="284"/>
            </w:pPr>
            <w:r w:rsidRPr="005A5509">
              <w:t xml:space="preserve">Context ID= </w:t>
            </w:r>
            <w:r w:rsidRPr="005A5509">
              <w:rPr>
                <w:rFonts w:hint="eastAsia"/>
              </w:rPr>
              <w:t>C1</w:t>
            </w:r>
          </w:p>
          <w:p w14:paraId="52D9C2C9" w14:textId="77777777" w:rsidR="00EA16E8" w:rsidRPr="005A5509" w:rsidRDefault="00EA16E8" w:rsidP="002D0C32">
            <w:pPr>
              <w:pStyle w:val="TAL"/>
              <w:ind w:left="284" w:hanging="284"/>
            </w:pPr>
            <w:r w:rsidRPr="005A5509">
              <w:t>Termination ID = T1</w:t>
            </w:r>
          </w:p>
          <w:p w14:paraId="07127257" w14:textId="77777777" w:rsidR="00EA16E8" w:rsidRPr="005A5509" w:rsidRDefault="00EA16E8" w:rsidP="002D0C32">
            <w:pPr>
              <w:pStyle w:val="TAL"/>
              <w:ind w:left="284" w:hanging="284"/>
            </w:pPr>
          </w:p>
          <w:p w14:paraId="69B91FF6" w14:textId="77777777" w:rsidR="00EA16E8" w:rsidRPr="005A5509" w:rsidRDefault="00EA16E8" w:rsidP="002D0C32">
            <w:pPr>
              <w:pStyle w:val="TAL"/>
              <w:tabs>
                <w:tab w:val="left" w:pos="7740"/>
              </w:tabs>
            </w:pPr>
            <w:r w:rsidRPr="005A5509">
              <w:t xml:space="preserve">Event_ID (Event ID = x, </w:t>
            </w:r>
          </w:p>
          <w:p w14:paraId="7E0C0E95" w14:textId="77777777" w:rsidR="00EA16E8" w:rsidRPr="005A5509" w:rsidRDefault="00EA16E8" w:rsidP="002D0C32">
            <w:pPr>
              <w:pStyle w:val="TAL"/>
              <w:ind w:left="284" w:hanging="284"/>
            </w:pPr>
            <w:r w:rsidRPr="005A5509">
              <w:t>" New Peer Reflexive Candidate (Candidate)")</w:t>
            </w:r>
          </w:p>
        </w:tc>
        <w:tc>
          <w:tcPr>
            <w:tcW w:w="3119" w:type="dxa"/>
          </w:tcPr>
          <w:p w14:paraId="2F9871C0" w14:textId="77777777" w:rsidR="00EA16E8" w:rsidRPr="005A5509" w:rsidRDefault="00EA16E8" w:rsidP="002D0C32">
            <w:pPr>
              <w:pStyle w:val="TAL"/>
            </w:pPr>
          </w:p>
        </w:tc>
      </w:tr>
    </w:tbl>
    <w:p w14:paraId="5EAC7D87" w14:textId="77777777" w:rsidR="00EA16E8" w:rsidRPr="005A5509" w:rsidRDefault="00EA16E8" w:rsidP="00EA16E8">
      <w:pPr>
        <w:ind w:left="1620"/>
        <w:rPr>
          <w:b/>
          <w:bCs/>
        </w:rPr>
      </w:pPr>
    </w:p>
    <w:p w14:paraId="1A588F1E" w14:textId="77777777" w:rsidR="00EA16E8" w:rsidRPr="005A5509" w:rsidRDefault="00EA16E8" w:rsidP="00EA16E8">
      <w:pPr>
        <w:rPr>
          <w:lang w:val="en-US" w:eastAsia="sv-SE"/>
        </w:rPr>
      </w:pPr>
      <w:r w:rsidRPr="005A5509">
        <w:rPr>
          <w:lang w:val="en-US" w:eastAsia="sv-SE"/>
        </w:rPr>
        <w:t xml:space="preserve">The MRFC responds as defined in Table </w:t>
      </w:r>
      <w:r w:rsidRPr="005A5509">
        <w:t>5.17.2.51.2</w:t>
      </w:r>
    </w:p>
    <w:p w14:paraId="52773B07" w14:textId="77777777" w:rsidR="00EA16E8" w:rsidRPr="005A5509" w:rsidRDefault="00EA16E8" w:rsidP="00EA16E8">
      <w:pPr>
        <w:pStyle w:val="TH"/>
      </w:pPr>
      <w:r w:rsidRPr="005A5509">
        <w:t>Table 5.17.2.51.</w:t>
      </w:r>
      <w:r w:rsidRPr="005A5509">
        <w:rPr>
          <w:szCs w:val="24"/>
        </w:rPr>
        <w:t>2</w:t>
      </w:r>
      <w:r w:rsidRPr="005A5509">
        <w:t xml:space="preserve">: </w:t>
      </w:r>
      <w:r w:rsidRPr="005A5509">
        <w:rPr>
          <w:rFonts w:hint="eastAsia"/>
        </w:rPr>
        <w:t xml:space="preserve">ICE </w:t>
      </w:r>
      <w:r w:rsidRPr="005A5509">
        <w:t>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B3693B7" w14:textId="77777777" w:rsidTr="002D0C32">
        <w:trPr>
          <w:jc w:val="center"/>
        </w:trPr>
        <w:tc>
          <w:tcPr>
            <w:tcW w:w="3119" w:type="dxa"/>
          </w:tcPr>
          <w:p w14:paraId="4320602C" w14:textId="77777777" w:rsidR="00EA16E8" w:rsidRPr="005A5509" w:rsidRDefault="00EA16E8" w:rsidP="002D0C32">
            <w:pPr>
              <w:pStyle w:val="TAH"/>
            </w:pPr>
            <w:r w:rsidRPr="005A5509">
              <w:t>Address Information</w:t>
            </w:r>
          </w:p>
        </w:tc>
        <w:tc>
          <w:tcPr>
            <w:tcW w:w="3119" w:type="dxa"/>
          </w:tcPr>
          <w:p w14:paraId="4C164FA6" w14:textId="77777777" w:rsidR="00EA16E8" w:rsidRPr="005A5509" w:rsidRDefault="00EA16E8" w:rsidP="002D0C32">
            <w:pPr>
              <w:pStyle w:val="TAH"/>
            </w:pPr>
            <w:r w:rsidRPr="005A5509">
              <w:t>Control information</w:t>
            </w:r>
          </w:p>
        </w:tc>
        <w:tc>
          <w:tcPr>
            <w:tcW w:w="3119" w:type="dxa"/>
          </w:tcPr>
          <w:p w14:paraId="0EFA8114" w14:textId="77777777" w:rsidR="00EA16E8" w:rsidRPr="005A5509" w:rsidRDefault="00EA16E8" w:rsidP="002D0C32">
            <w:pPr>
              <w:pStyle w:val="TAH"/>
            </w:pPr>
            <w:r w:rsidRPr="005A5509">
              <w:t>Bearer information</w:t>
            </w:r>
          </w:p>
        </w:tc>
      </w:tr>
      <w:tr w:rsidR="00EA16E8" w:rsidRPr="005A5509" w14:paraId="59F33A0F" w14:textId="77777777" w:rsidTr="002D0C32">
        <w:trPr>
          <w:jc w:val="center"/>
        </w:trPr>
        <w:tc>
          <w:tcPr>
            <w:tcW w:w="3119" w:type="dxa"/>
          </w:tcPr>
          <w:p w14:paraId="37CD96D8" w14:textId="77777777" w:rsidR="00EA16E8" w:rsidRPr="005A5509" w:rsidRDefault="00EA16E8" w:rsidP="002D0C32">
            <w:pPr>
              <w:pStyle w:val="TAL"/>
            </w:pPr>
          </w:p>
        </w:tc>
        <w:tc>
          <w:tcPr>
            <w:tcW w:w="3119" w:type="dxa"/>
          </w:tcPr>
          <w:p w14:paraId="65209B42" w14:textId="77777777" w:rsidR="00EA16E8" w:rsidRPr="005A5509" w:rsidRDefault="00EA16E8" w:rsidP="002D0C32">
            <w:pPr>
              <w:pStyle w:val="TAL"/>
              <w:ind w:left="284" w:hanging="284"/>
              <w:rPr>
                <w:lang w:val="fr-FR"/>
              </w:rPr>
            </w:pPr>
            <w:r w:rsidRPr="005A5509">
              <w:rPr>
                <w:lang w:val="fr-FR"/>
              </w:rPr>
              <w:t>Transaction ID = x</w:t>
            </w:r>
          </w:p>
          <w:p w14:paraId="2EF1150F" w14:textId="77777777" w:rsidR="00EA16E8" w:rsidRPr="005A5509" w:rsidRDefault="00EA16E8" w:rsidP="002D0C32">
            <w:pPr>
              <w:pStyle w:val="TAL"/>
              <w:ind w:left="284" w:hanging="284"/>
              <w:rPr>
                <w:lang w:val="fr-FR"/>
              </w:rPr>
            </w:pPr>
            <w:r w:rsidRPr="005A5509">
              <w:rPr>
                <w:lang w:val="fr-FR"/>
              </w:rPr>
              <w:t xml:space="preserve">Context ID = </w:t>
            </w:r>
            <w:r w:rsidRPr="005A5509">
              <w:rPr>
                <w:rFonts w:hint="eastAsia"/>
                <w:lang w:val="fr-FR"/>
              </w:rPr>
              <w:t>C1</w:t>
            </w:r>
          </w:p>
          <w:p w14:paraId="71C1B15E" w14:textId="77777777" w:rsidR="00EA16E8" w:rsidRPr="005A5509" w:rsidRDefault="00EA16E8" w:rsidP="002D0C32">
            <w:pPr>
              <w:pStyle w:val="TAL"/>
              <w:ind w:left="284" w:hanging="284"/>
              <w:rPr>
                <w:lang w:val="fr-FR"/>
              </w:rPr>
            </w:pPr>
            <w:r w:rsidRPr="005A5509">
              <w:rPr>
                <w:lang w:val="fr-FR"/>
              </w:rPr>
              <w:t xml:space="preserve">Termination ID = T1 </w:t>
            </w:r>
          </w:p>
        </w:tc>
        <w:tc>
          <w:tcPr>
            <w:tcW w:w="3119" w:type="dxa"/>
          </w:tcPr>
          <w:p w14:paraId="2EBE69F2" w14:textId="77777777" w:rsidR="00EA16E8" w:rsidRPr="005A5509" w:rsidRDefault="00EA16E8" w:rsidP="002D0C32">
            <w:pPr>
              <w:pStyle w:val="TAL"/>
              <w:rPr>
                <w:lang w:val="fr-FR"/>
              </w:rPr>
            </w:pPr>
          </w:p>
        </w:tc>
      </w:tr>
    </w:tbl>
    <w:p w14:paraId="630746C9" w14:textId="77777777" w:rsidR="00EA16E8" w:rsidRPr="005A5509" w:rsidRDefault="00EA16E8" w:rsidP="00EA16E8"/>
    <w:p w14:paraId="29337818" w14:textId="77777777" w:rsidR="00EA16E8" w:rsidRPr="005A5509" w:rsidRDefault="00EA16E8" w:rsidP="00EA16E8">
      <w:pPr>
        <w:pStyle w:val="Heading4"/>
      </w:pPr>
      <w:bookmarkStart w:id="375" w:name="_Toc11325897"/>
      <w:bookmarkStart w:id="376" w:name="_Toc170149502"/>
      <w:r w:rsidRPr="005A5509">
        <w:t>5.17.2.52</w:t>
      </w:r>
      <w:r w:rsidRPr="005A5509">
        <w:tab/>
        <w:t>Notify TCP connection establishment Failure Indication</w:t>
      </w:r>
      <w:bookmarkEnd w:id="375"/>
      <w:bookmarkEnd w:id="376"/>
    </w:p>
    <w:p w14:paraId="3692F9DA" w14:textId="77777777" w:rsidR="00EA16E8" w:rsidRPr="005A5509" w:rsidRDefault="00EA16E8" w:rsidP="00EA16E8">
      <w:pPr>
        <w:tabs>
          <w:tab w:val="left" w:pos="7740"/>
        </w:tabs>
      </w:pPr>
      <w:r w:rsidRPr="005A5509">
        <w:t>If the MRFC has requested reporting of TCP connection establishment failures the MRFP sends a NOTIFY request command as defined in table 5.17.2.52.1 when a TCP connection establishment failure occurs.</w:t>
      </w:r>
    </w:p>
    <w:p w14:paraId="3F87DE76" w14:textId="77777777" w:rsidR="00EA16E8" w:rsidRPr="005A5509" w:rsidRDefault="00EA16E8" w:rsidP="00EA16E8">
      <w:pPr>
        <w:pStyle w:val="TH"/>
      </w:pPr>
      <w:r w:rsidRPr="005A5509">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4A5B7741" w14:textId="77777777" w:rsidTr="002D0C32">
        <w:trPr>
          <w:jc w:val="center"/>
        </w:trPr>
        <w:tc>
          <w:tcPr>
            <w:tcW w:w="2127" w:type="dxa"/>
          </w:tcPr>
          <w:p w14:paraId="5A6E2C88" w14:textId="77777777" w:rsidR="00EA16E8" w:rsidRPr="005A5509" w:rsidRDefault="00EA16E8" w:rsidP="002D0C32">
            <w:pPr>
              <w:pStyle w:val="TAH"/>
              <w:tabs>
                <w:tab w:val="left" w:pos="7740"/>
              </w:tabs>
            </w:pPr>
            <w:r w:rsidRPr="005A5509">
              <w:t>Address Information</w:t>
            </w:r>
          </w:p>
        </w:tc>
        <w:tc>
          <w:tcPr>
            <w:tcW w:w="4395" w:type="dxa"/>
          </w:tcPr>
          <w:p w14:paraId="4FAF4B2D" w14:textId="77777777" w:rsidR="00EA16E8" w:rsidRPr="005A5509" w:rsidRDefault="00EA16E8" w:rsidP="002D0C32">
            <w:pPr>
              <w:pStyle w:val="TAH"/>
              <w:tabs>
                <w:tab w:val="left" w:pos="7740"/>
              </w:tabs>
            </w:pPr>
            <w:r w:rsidRPr="005A5509">
              <w:t>Control information</w:t>
            </w:r>
          </w:p>
        </w:tc>
        <w:tc>
          <w:tcPr>
            <w:tcW w:w="2835" w:type="dxa"/>
          </w:tcPr>
          <w:p w14:paraId="12E3DB29" w14:textId="77777777" w:rsidR="00EA16E8" w:rsidRPr="005A5509" w:rsidRDefault="00EA16E8" w:rsidP="002D0C32">
            <w:pPr>
              <w:pStyle w:val="TAH"/>
              <w:tabs>
                <w:tab w:val="left" w:pos="7740"/>
              </w:tabs>
            </w:pPr>
            <w:r w:rsidRPr="005A5509">
              <w:t>Bearer information</w:t>
            </w:r>
          </w:p>
        </w:tc>
      </w:tr>
      <w:tr w:rsidR="00EA16E8" w:rsidRPr="005A5509" w14:paraId="62AEE9A9" w14:textId="77777777" w:rsidTr="002D0C32">
        <w:trPr>
          <w:jc w:val="center"/>
        </w:trPr>
        <w:tc>
          <w:tcPr>
            <w:tcW w:w="2127" w:type="dxa"/>
          </w:tcPr>
          <w:p w14:paraId="31FADDC5" w14:textId="77777777" w:rsidR="00EA16E8" w:rsidRPr="005A5509" w:rsidRDefault="00EA16E8" w:rsidP="002D0C32">
            <w:pPr>
              <w:pStyle w:val="TAL"/>
              <w:tabs>
                <w:tab w:val="left" w:pos="7740"/>
              </w:tabs>
            </w:pPr>
          </w:p>
        </w:tc>
        <w:tc>
          <w:tcPr>
            <w:tcW w:w="4395" w:type="dxa"/>
          </w:tcPr>
          <w:p w14:paraId="001A8A4A" w14:textId="77777777" w:rsidR="00EA16E8" w:rsidRPr="005A5509" w:rsidRDefault="00EA16E8" w:rsidP="002D0C32">
            <w:pPr>
              <w:pStyle w:val="TAL"/>
              <w:rPr>
                <w:lang w:val="fr-FR"/>
              </w:rPr>
            </w:pPr>
            <w:r w:rsidRPr="005A5509">
              <w:rPr>
                <w:lang w:val="fr-FR"/>
              </w:rPr>
              <w:t>Transaction ID = x</w:t>
            </w:r>
          </w:p>
          <w:p w14:paraId="1537E372" w14:textId="77777777" w:rsidR="00EA16E8" w:rsidRPr="005A5509" w:rsidRDefault="00EA16E8" w:rsidP="002D0C32">
            <w:pPr>
              <w:pStyle w:val="TAL"/>
              <w:rPr>
                <w:lang w:val="fr-FR"/>
              </w:rPr>
            </w:pPr>
            <w:r w:rsidRPr="005A5509">
              <w:rPr>
                <w:lang w:val="fr-FR"/>
              </w:rPr>
              <w:t xml:space="preserve">Context ID = </w:t>
            </w:r>
            <w:r w:rsidRPr="005A5509">
              <w:rPr>
                <w:lang w:val="fr-FR" w:eastAsia="zh-CN"/>
              </w:rPr>
              <w:t>C</w:t>
            </w:r>
            <w:r w:rsidRPr="005A5509">
              <w:rPr>
                <w:lang w:val="fr-FR"/>
              </w:rPr>
              <w:t>1</w:t>
            </w:r>
          </w:p>
          <w:p w14:paraId="1C1D467D" w14:textId="77777777" w:rsidR="00EA16E8" w:rsidRPr="005A5509" w:rsidRDefault="00EA16E8" w:rsidP="002D0C32">
            <w:pPr>
              <w:pStyle w:val="TAL"/>
              <w:rPr>
                <w:lang w:val="fr-FR" w:eastAsia="zh-CN"/>
              </w:rPr>
            </w:pPr>
            <w:r w:rsidRPr="005A5509">
              <w:rPr>
                <w:lang w:val="fr-FR"/>
              </w:rPr>
              <w:t xml:space="preserve">Termination ID = </w:t>
            </w:r>
            <w:r w:rsidRPr="005A5509">
              <w:rPr>
                <w:lang w:val="fr-FR" w:eastAsia="zh-CN"/>
              </w:rPr>
              <w:t>T1</w:t>
            </w:r>
          </w:p>
          <w:p w14:paraId="2A25E27D" w14:textId="77777777" w:rsidR="00EA16E8" w:rsidRPr="005A5509" w:rsidRDefault="00EA16E8" w:rsidP="002D0C32">
            <w:pPr>
              <w:pStyle w:val="TAL"/>
              <w:tabs>
                <w:tab w:val="left" w:pos="7740"/>
              </w:tabs>
              <w:rPr>
                <w:lang w:val="fr-FR"/>
              </w:rPr>
            </w:pPr>
          </w:p>
          <w:p w14:paraId="0A6EA07E" w14:textId="77777777" w:rsidR="00EA16E8" w:rsidRPr="005A5509" w:rsidRDefault="00EA16E8" w:rsidP="002D0C32">
            <w:pPr>
              <w:pStyle w:val="TAL"/>
              <w:tabs>
                <w:tab w:val="left" w:pos="7740"/>
              </w:tabs>
            </w:pPr>
            <w:r w:rsidRPr="005A5509">
              <w:t>Event_ID (Event ID = y,</w:t>
            </w:r>
            <w:r w:rsidRPr="005A5509">
              <w:br/>
              <w:t xml:space="preserve">   "TCP connection establishment Error Indication")</w:t>
            </w:r>
          </w:p>
        </w:tc>
        <w:tc>
          <w:tcPr>
            <w:tcW w:w="2835" w:type="dxa"/>
          </w:tcPr>
          <w:p w14:paraId="510FB566" w14:textId="77777777" w:rsidR="00EA16E8" w:rsidRPr="005A5509" w:rsidRDefault="00EA16E8" w:rsidP="002D0C32">
            <w:pPr>
              <w:pStyle w:val="TAL"/>
              <w:tabs>
                <w:tab w:val="left" w:pos="7740"/>
              </w:tabs>
            </w:pPr>
          </w:p>
        </w:tc>
      </w:tr>
    </w:tbl>
    <w:p w14:paraId="6B46EFE7" w14:textId="77777777" w:rsidR="00EA16E8" w:rsidRPr="005A5509" w:rsidRDefault="00EA16E8" w:rsidP="00EA16E8"/>
    <w:p w14:paraId="1B6E6642" w14:textId="77777777" w:rsidR="00EA16E8" w:rsidRPr="005A5509" w:rsidRDefault="00EA16E8" w:rsidP="00EA16E8">
      <w:r w:rsidRPr="005A5509">
        <w:rPr>
          <w:lang w:eastAsia="sv-SE"/>
        </w:rPr>
        <w:t xml:space="preserve">The MRFC responds as defined in </w:t>
      </w:r>
      <w:r w:rsidRPr="005A5509">
        <w:t>table 5.17.2.52.2.</w:t>
      </w:r>
    </w:p>
    <w:p w14:paraId="7555B6D5" w14:textId="77777777" w:rsidR="00EA16E8" w:rsidRPr="005A5509" w:rsidRDefault="00EA16E8" w:rsidP="00EA16E8">
      <w:pPr>
        <w:pStyle w:val="TH"/>
      </w:pPr>
      <w:r w:rsidRPr="005A5509">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07A4EFAA" w14:textId="77777777" w:rsidTr="002D0C32">
        <w:trPr>
          <w:jc w:val="center"/>
        </w:trPr>
        <w:tc>
          <w:tcPr>
            <w:tcW w:w="2127" w:type="dxa"/>
          </w:tcPr>
          <w:p w14:paraId="745406CE" w14:textId="77777777" w:rsidR="00EA16E8" w:rsidRPr="005A5509" w:rsidRDefault="00EA16E8" w:rsidP="002D0C32">
            <w:pPr>
              <w:pStyle w:val="TAH"/>
            </w:pPr>
            <w:r w:rsidRPr="005A5509">
              <w:t>Address Information</w:t>
            </w:r>
          </w:p>
        </w:tc>
        <w:tc>
          <w:tcPr>
            <w:tcW w:w="4395" w:type="dxa"/>
          </w:tcPr>
          <w:p w14:paraId="56960FBC" w14:textId="77777777" w:rsidR="00EA16E8" w:rsidRPr="005A5509" w:rsidRDefault="00EA16E8" w:rsidP="002D0C32">
            <w:pPr>
              <w:pStyle w:val="TAH"/>
            </w:pPr>
            <w:r w:rsidRPr="005A5509">
              <w:t>Control information</w:t>
            </w:r>
          </w:p>
        </w:tc>
        <w:tc>
          <w:tcPr>
            <w:tcW w:w="2835" w:type="dxa"/>
          </w:tcPr>
          <w:p w14:paraId="55E685B9" w14:textId="77777777" w:rsidR="00EA16E8" w:rsidRPr="005A5509" w:rsidRDefault="00EA16E8" w:rsidP="002D0C32">
            <w:pPr>
              <w:pStyle w:val="TAH"/>
            </w:pPr>
            <w:r w:rsidRPr="005A5509">
              <w:t>Bearer information</w:t>
            </w:r>
          </w:p>
        </w:tc>
      </w:tr>
      <w:tr w:rsidR="00EA16E8" w:rsidRPr="005A5509" w14:paraId="7403655B" w14:textId="77777777" w:rsidTr="002D0C32">
        <w:trPr>
          <w:jc w:val="center"/>
        </w:trPr>
        <w:tc>
          <w:tcPr>
            <w:tcW w:w="2127" w:type="dxa"/>
          </w:tcPr>
          <w:p w14:paraId="5D8AFDFC" w14:textId="77777777" w:rsidR="00EA16E8" w:rsidRPr="005A5509" w:rsidRDefault="00EA16E8" w:rsidP="002D0C32">
            <w:pPr>
              <w:pStyle w:val="TAL"/>
            </w:pPr>
          </w:p>
        </w:tc>
        <w:tc>
          <w:tcPr>
            <w:tcW w:w="4395" w:type="dxa"/>
          </w:tcPr>
          <w:p w14:paraId="383E9359" w14:textId="77777777" w:rsidR="00EA16E8" w:rsidRPr="005A5509" w:rsidRDefault="00EA16E8" w:rsidP="002D0C32">
            <w:pPr>
              <w:pStyle w:val="TAL"/>
            </w:pPr>
            <w:r w:rsidRPr="005A5509">
              <w:t>Transaction ID = x</w:t>
            </w:r>
          </w:p>
          <w:p w14:paraId="53A79F43" w14:textId="77777777" w:rsidR="00EA16E8" w:rsidRPr="005A5509" w:rsidRDefault="00EA16E8" w:rsidP="002D0C32">
            <w:pPr>
              <w:pStyle w:val="TAL"/>
            </w:pPr>
            <w:r w:rsidRPr="005A5509">
              <w:t xml:space="preserve">Context ID = </w:t>
            </w:r>
            <w:r w:rsidRPr="005A5509">
              <w:rPr>
                <w:lang w:eastAsia="zh-CN"/>
              </w:rPr>
              <w:t>C</w:t>
            </w:r>
            <w:r w:rsidRPr="005A5509">
              <w:t>1</w:t>
            </w:r>
          </w:p>
          <w:p w14:paraId="6095B6B0"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6A8E669C" w14:textId="77777777" w:rsidR="00EA16E8" w:rsidRPr="005A5509" w:rsidRDefault="00EA16E8" w:rsidP="002D0C32">
            <w:pPr>
              <w:pStyle w:val="TAL"/>
            </w:pPr>
          </w:p>
        </w:tc>
      </w:tr>
    </w:tbl>
    <w:p w14:paraId="41544979" w14:textId="77777777" w:rsidR="00EA16E8" w:rsidRPr="005A5509" w:rsidRDefault="00EA16E8" w:rsidP="00EA16E8">
      <w:pPr>
        <w:rPr>
          <w:noProof/>
        </w:rPr>
      </w:pPr>
    </w:p>
    <w:p w14:paraId="599372B5" w14:textId="77777777" w:rsidR="00EA16E8" w:rsidRPr="005A5509" w:rsidRDefault="00EA16E8" w:rsidP="00EA16E8">
      <w:pPr>
        <w:pStyle w:val="Heading4"/>
      </w:pPr>
      <w:bookmarkStart w:id="377" w:name="_Toc11325898"/>
      <w:bookmarkStart w:id="378" w:name="_Toc170149503"/>
      <w:r w:rsidRPr="005A5509">
        <w:t>5.17.2.53</w:t>
      </w:r>
      <w:r w:rsidRPr="005A5509">
        <w:tab/>
        <w:t>Notify TLS session establishment Failure Indication</w:t>
      </w:r>
      <w:bookmarkEnd w:id="377"/>
      <w:bookmarkEnd w:id="378"/>
    </w:p>
    <w:p w14:paraId="08A47C19" w14:textId="77777777" w:rsidR="00EA16E8" w:rsidRPr="005A5509" w:rsidRDefault="00EA16E8" w:rsidP="00EA16E8">
      <w:pPr>
        <w:tabs>
          <w:tab w:val="left" w:pos="7740"/>
        </w:tabs>
      </w:pPr>
      <w:r w:rsidRPr="005A5509">
        <w:t>If the MRFC has requested reporting of TLS session establishment failures the MRFP sends a NOTIFY request command as defined in table 5.17.2.53.1 when an unsuccessful TLS session set-up occurs.</w:t>
      </w:r>
    </w:p>
    <w:p w14:paraId="2939859A" w14:textId="77777777" w:rsidR="00EA16E8" w:rsidRPr="005A5509" w:rsidRDefault="00EA16E8" w:rsidP="00EA16E8">
      <w:pPr>
        <w:pStyle w:val="TH"/>
      </w:pPr>
      <w:r w:rsidRPr="005A5509">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5A9F3F21" w14:textId="77777777" w:rsidTr="002D0C32">
        <w:trPr>
          <w:jc w:val="center"/>
        </w:trPr>
        <w:tc>
          <w:tcPr>
            <w:tcW w:w="2127" w:type="dxa"/>
          </w:tcPr>
          <w:p w14:paraId="1EC73977" w14:textId="77777777" w:rsidR="00EA16E8" w:rsidRPr="005A5509" w:rsidRDefault="00EA16E8" w:rsidP="002D0C32">
            <w:pPr>
              <w:pStyle w:val="TAH"/>
              <w:tabs>
                <w:tab w:val="left" w:pos="7740"/>
              </w:tabs>
            </w:pPr>
            <w:r w:rsidRPr="005A5509">
              <w:t>Address Information</w:t>
            </w:r>
          </w:p>
        </w:tc>
        <w:tc>
          <w:tcPr>
            <w:tcW w:w="4395" w:type="dxa"/>
          </w:tcPr>
          <w:p w14:paraId="5BF45FDF" w14:textId="77777777" w:rsidR="00EA16E8" w:rsidRPr="005A5509" w:rsidRDefault="00EA16E8" w:rsidP="002D0C32">
            <w:pPr>
              <w:pStyle w:val="TAH"/>
              <w:tabs>
                <w:tab w:val="left" w:pos="7740"/>
              </w:tabs>
            </w:pPr>
            <w:r w:rsidRPr="005A5509">
              <w:t>Control information</w:t>
            </w:r>
          </w:p>
        </w:tc>
        <w:tc>
          <w:tcPr>
            <w:tcW w:w="2835" w:type="dxa"/>
          </w:tcPr>
          <w:p w14:paraId="490EDF74" w14:textId="77777777" w:rsidR="00EA16E8" w:rsidRPr="005A5509" w:rsidRDefault="00EA16E8" w:rsidP="002D0C32">
            <w:pPr>
              <w:pStyle w:val="TAH"/>
              <w:tabs>
                <w:tab w:val="left" w:pos="7740"/>
              </w:tabs>
            </w:pPr>
            <w:r w:rsidRPr="005A5509">
              <w:t>Bearer information</w:t>
            </w:r>
          </w:p>
        </w:tc>
      </w:tr>
      <w:tr w:rsidR="00EA16E8" w:rsidRPr="005A5509" w14:paraId="4451F3E0" w14:textId="77777777" w:rsidTr="002D0C32">
        <w:trPr>
          <w:jc w:val="center"/>
        </w:trPr>
        <w:tc>
          <w:tcPr>
            <w:tcW w:w="2127" w:type="dxa"/>
          </w:tcPr>
          <w:p w14:paraId="2A45B499" w14:textId="77777777" w:rsidR="00EA16E8" w:rsidRPr="005A5509" w:rsidRDefault="00EA16E8" w:rsidP="002D0C32">
            <w:pPr>
              <w:pStyle w:val="TAL"/>
              <w:tabs>
                <w:tab w:val="left" w:pos="7740"/>
              </w:tabs>
            </w:pPr>
          </w:p>
        </w:tc>
        <w:tc>
          <w:tcPr>
            <w:tcW w:w="4395" w:type="dxa"/>
          </w:tcPr>
          <w:p w14:paraId="4F2E22BB" w14:textId="77777777" w:rsidR="00EA16E8" w:rsidRPr="005A5509" w:rsidRDefault="00EA16E8" w:rsidP="002D0C32">
            <w:pPr>
              <w:pStyle w:val="TAL"/>
            </w:pPr>
            <w:r w:rsidRPr="005A5509">
              <w:t>Transaction ID = x</w:t>
            </w:r>
          </w:p>
          <w:p w14:paraId="37F72EE9" w14:textId="77777777" w:rsidR="00EA16E8" w:rsidRPr="005A5509" w:rsidRDefault="00EA16E8" w:rsidP="002D0C32">
            <w:pPr>
              <w:pStyle w:val="TAL"/>
            </w:pPr>
            <w:r w:rsidRPr="005A5509">
              <w:t xml:space="preserve">Context ID = </w:t>
            </w:r>
            <w:r w:rsidRPr="005A5509">
              <w:rPr>
                <w:lang w:eastAsia="zh-CN"/>
              </w:rPr>
              <w:t>C</w:t>
            </w:r>
            <w:r w:rsidRPr="005A5509">
              <w:t>1</w:t>
            </w:r>
          </w:p>
          <w:p w14:paraId="20CF655B" w14:textId="77777777" w:rsidR="00EA16E8" w:rsidRPr="005A5509" w:rsidRDefault="00EA16E8" w:rsidP="002D0C32">
            <w:pPr>
              <w:pStyle w:val="TAL"/>
              <w:rPr>
                <w:lang w:eastAsia="zh-CN"/>
              </w:rPr>
            </w:pPr>
            <w:r w:rsidRPr="005A5509">
              <w:t xml:space="preserve">Termination ID = </w:t>
            </w:r>
            <w:r w:rsidRPr="005A5509">
              <w:rPr>
                <w:lang w:eastAsia="zh-CN"/>
              </w:rPr>
              <w:t>T1</w:t>
            </w:r>
          </w:p>
          <w:p w14:paraId="4F701D30" w14:textId="77777777" w:rsidR="00EA16E8" w:rsidRPr="005A5509" w:rsidRDefault="00EA16E8" w:rsidP="002D0C32">
            <w:pPr>
              <w:pStyle w:val="TAL"/>
              <w:tabs>
                <w:tab w:val="left" w:pos="7740"/>
              </w:tabs>
            </w:pPr>
          </w:p>
          <w:p w14:paraId="1B1C9F12" w14:textId="77777777" w:rsidR="00EA16E8" w:rsidRPr="005A5509" w:rsidRDefault="00EA16E8" w:rsidP="002D0C32">
            <w:pPr>
              <w:pStyle w:val="TAL"/>
              <w:tabs>
                <w:tab w:val="left" w:pos="7740"/>
              </w:tabs>
            </w:pPr>
            <w:r w:rsidRPr="005A5509">
              <w:t>Event_ID (Event ID = y,</w:t>
            </w:r>
            <w:r w:rsidRPr="005A5509">
              <w:br/>
              <w:t xml:space="preserve">   "(TLS session establishment Error Indication")</w:t>
            </w:r>
          </w:p>
        </w:tc>
        <w:tc>
          <w:tcPr>
            <w:tcW w:w="2835" w:type="dxa"/>
          </w:tcPr>
          <w:p w14:paraId="340F26D8" w14:textId="77777777" w:rsidR="00EA16E8" w:rsidRPr="005A5509" w:rsidRDefault="00EA16E8" w:rsidP="002D0C32">
            <w:pPr>
              <w:pStyle w:val="TAL"/>
              <w:tabs>
                <w:tab w:val="left" w:pos="7740"/>
              </w:tabs>
            </w:pPr>
          </w:p>
        </w:tc>
      </w:tr>
    </w:tbl>
    <w:p w14:paraId="1705B630" w14:textId="77777777" w:rsidR="00EA16E8" w:rsidRPr="005A5509" w:rsidRDefault="00EA16E8" w:rsidP="00EA16E8"/>
    <w:p w14:paraId="512B12CC" w14:textId="77777777" w:rsidR="00EA16E8" w:rsidRPr="005A5509" w:rsidRDefault="00EA16E8" w:rsidP="00EA16E8">
      <w:r w:rsidRPr="005A5509">
        <w:rPr>
          <w:lang w:eastAsia="sv-SE"/>
        </w:rPr>
        <w:t xml:space="preserve">The MRFC responds as defined in </w:t>
      </w:r>
      <w:r w:rsidRPr="005A5509">
        <w:t>table 5.17.2.53.2.</w:t>
      </w:r>
    </w:p>
    <w:p w14:paraId="7C7D0142" w14:textId="77777777" w:rsidR="00EA16E8" w:rsidRPr="005A5509" w:rsidRDefault="00EA16E8" w:rsidP="00EA16E8">
      <w:pPr>
        <w:pStyle w:val="TH"/>
      </w:pPr>
      <w:r w:rsidRPr="005A5509">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7"/>
        <w:gridCol w:w="4395"/>
        <w:gridCol w:w="2835"/>
      </w:tblGrid>
      <w:tr w:rsidR="00EA16E8" w:rsidRPr="005A5509" w14:paraId="605351B1" w14:textId="77777777" w:rsidTr="002D0C32">
        <w:trPr>
          <w:jc w:val="center"/>
        </w:trPr>
        <w:tc>
          <w:tcPr>
            <w:tcW w:w="2127" w:type="dxa"/>
          </w:tcPr>
          <w:p w14:paraId="62A6496B" w14:textId="77777777" w:rsidR="00EA16E8" w:rsidRPr="005A5509" w:rsidRDefault="00EA16E8" w:rsidP="002D0C32">
            <w:pPr>
              <w:pStyle w:val="TAH"/>
            </w:pPr>
            <w:r w:rsidRPr="005A5509">
              <w:t>Address Information</w:t>
            </w:r>
          </w:p>
        </w:tc>
        <w:tc>
          <w:tcPr>
            <w:tcW w:w="4395" w:type="dxa"/>
          </w:tcPr>
          <w:p w14:paraId="205B853C" w14:textId="77777777" w:rsidR="00EA16E8" w:rsidRPr="005A5509" w:rsidRDefault="00EA16E8" w:rsidP="002D0C32">
            <w:pPr>
              <w:pStyle w:val="TAH"/>
            </w:pPr>
            <w:r w:rsidRPr="005A5509">
              <w:t>Control information</w:t>
            </w:r>
          </w:p>
        </w:tc>
        <w:tc>
          <w:tcPr>
            <w:tcW w:w="2835" w:type="dxa"/>
          </w:tcPr>
          <w:p w14:paraId="72130FD5" w14:textId="77777777" w:rsidR="00EA16E8" w:rsidRPr="005A5509" w:rsidRDefault="00EA16E8" w:rsidP="002D0C32">
            <w:pPr>
              <w:pStyle w:val="TAH"/>
            </w:pPr>
            <w:r w:rsidRPr="005A5509">
              <w:t>Bearer information</w:t>
            </w:r>
          </w:p>
        </w:tc>
      </w:tr>
      <w:tr w:rsidR="00EA16E8" w:rsidRPr="005A5509" w14:paraId="4D472928" w14:textId="77777777" w:rsidTr="002D0C32">
        <w:trPr>
          <w:jc w:val="center"/>
        </w:trPr>
        <w:tc>
          <w:tcPr>
            <w:tcW w:w="2127" w:type="dxa"/>
          </w:tcPr>
          <w:p w14:paraId="7771E21E" w14:textId="77777777" w:rsidR="00EA16E8" w:rsidRPr="005A5509" w:rsidRDefault="00EA16E8" w:rsidP="002D0C32">
            <w:pPr>
              <w:pStyle w:val="TAL"/>
            </w:pPr>
          </w:p>
        </w:tc>
        <w:tc>
          <w:tcPr>
            <w:tcW w:w="4395" w:type="dxa"/>
          </w:tcPr>
          <w:p w14:paraId="66FC8B89" w14:textId="77777777" w:rsidR="00EA16E8" w:rsidRPr="005A5509" w:rsidRDefault="00EA16E8" w:rsidP="002D0C32">
            <w:pPr>
              <w:pStyle w:val="TAL"/>
            </w:pPr>
            <w:r w:rsidRPr="005A5509">
              <w:t>Transaction ID = x</w:t>
            </w:r>
          </w:p>
          <w:p w14:paraId="018203AE" w14:textId="77777777" w:rsidR="00EA16E8" w:rsidRPr="005A5509" w:rsidRDefault="00EA16E8" w:rsidP="002D0C32">
            <w:pPr>
              <w:pStyle w:val="TAL"/>
            </w:pPr>
            <w:r w:rsidRPr="005A5509">
              <w:t xml:space="preserve">Context ID = </w:t>
            </w:r>
            <w:r w:rsidRPr="005A5509">
              <w:rPr>
                <w:lang w:eastAsia="zh-CN"/>
              </w:rPr>
              <w:t>C</w:t>
            </w:r>
            <w:r w:rsidRPr="005A5509">
              <w:t>1</w:t>
            </w:r>
          </w:p>
          <w:p w14:paraId="73D3D5D1" w14:textId="77777777" w:rsidR="00EA16E8" w:rsidRPr="005A5509" w:rsidRDefault="00EA16E8" w:rsidP="002D0C32">
            <w:pPr>
              <w:pStyle w:val="TAL"/>
              <w:rPr>
                <w:lang w:eastAsia="zh-CN"/>
              </w:rPr>
            </w:pPr>
            <w:r w:rsidRPr="005A5509">
              <w:t xml:space="preserve">Termination ID = </w:t>
            </w:r>
            <w:r w:rsidRPr="005A5509">
              <w:rPr>
                <w:lang w:eastAsia="zh-CN"/>
              </w:rPr>
              <w:t>T1</w:t>
            </w:r>
          </w:p>
        </w:tc>
        <w:tc>
          <w:tcPr>
            <w:tcW w:w="2835" w:type="dxa"/>
          </w:tcPr>
          <w:p w14:paraId="20BEA831" w14:textId="77777777" w:rsidR="00EA16E8" w:rsidRPr="005A5509" w:rsidRDefault="00EA16E8" w:rsidP="002D0C32">
            <w:pPr>
              <w:pStyle w:val="TAL"/>
            </w:pPr>
          </w:p>
        </w:tc>
      </w:tr>
    </w:tbl>
    <w:p w14:paraId="3E02B6B4" w14:textId="77777777" w:rsidR="00EA16E8" w:rsidRPr="005A5509" w:rsidRDefault="00EA16E8" w:rsidP="00EA16E8">
      <w:pPr>
        <w:rPr>
          <w:noProof/>
          <w:lang w:val="fr-FR" w:eastAsia="zh-CN"/>
        </w:rPr>
      </w:pPr>
    </w:p>
    <w:p w14:paraId="0927E2B2"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54</w:t>
      </w:r>
      <w:r w:rsidRPr="005A5509">
        <w:rPr>
          <w:rFonts w:ascii="Arial" w:hAnsi="Arial"/>
          <w:sz w:val="24"/>
        </w:rPr>
        <w:tab/>
      </w:r>
      <w:r w:rsidRPr="005A5509">
        <w:rPr>
          <w:rFonts w:ascii="Arial" w:hAnsi="Arial" w:hint="eastAsia"/>
          <w:sz w:val="24"/>
          <w:lang w:eastAsia="zh-CN"/>
        </w:rPr>
        <w:t>CLUE</w:t>
      </w:r>
      <w:r w:rsidRPr="005A5509">
        <w:rPr>
          <w:rFonts w:ascii="Arial" w:hAnsi="Arial"/>
          <w:sz w:val="24"/>
        </w:rPr>
        <w:t xml:space="preserve"> </w:t>
      </w:r>
      <w:r w:rsidRPr="005A5509">
        <w:rPr>
          <w:rFonts w:ascii="Arial" w:hAnsi="Arial" w:hint="eastAsia"/>
          <w:sz w:val="24"/>
          <w:lang w:eastAsia="zh-CN"/>
        </w:rPr>
        <w:t>Message</w:t>
      </w:r>
      <w:r w:rsidRPr="005A5509">
        <w:rPr>
          <w:rFonts w:ascii="Arial" w:hAnsi="Arial"/>
          <w:sz w:val="24"/>
        </w:rPr>
        <w:t xml:space="preserve"> </w:t>
      </w:r>
      <w:r w:rsidRPr="005A5509">
        <w:rPr>
          <w:rFonts w:ascii="Arial" w:hAnsi="Arial" w:hint="eastAsia"/>
          <w:sz w:val="24"/>
          <w:lang w:eastAsia="zh-CN"/>
        </w:rPr>
        <w:t>Send</w:t>
      </w:r>
      <w:r w:rsidRPr="005A5509">
        <w:rPr>
          <w:rFonts w:ascii="Arial" w:hAnsi="Arial"/>
          <w:sz w:val="24"/>
        </w:rPr>
        <w:t xml:space="preserve"> </w:t>
      </w:r>
    </w:p>
    <w:p w14:paraId="5A308F32" w14:textId="77777777" w:rsidR="00EA16E8" w:rsidRPr="005A5509" w:rsidRDefault="00EA16E8" w:rsidP="00EA16E8">
      <w:pPr>
        <w:rPr>
          <w:lang w:val="en-US" w:eastAsia="sv-SE"/>
        </w:rPr>
      </w:pPr>
      <w:r w:rsidRPr="005A5509">
        <w:t xml:space="preserve">This procedure is used in a telepresence session by the MRFC to request the MRFP to send a </w:t>
      </w:r>
      <w:r w:rsidRPr="005A5509">
        <w:rPr>
          <w:rFonts w:hint="eastAsia"/>
          <w:lang w:eastAsia="zh-CN"/>
        </w:rPr>
        <w:t>CLUE message</w:t>
      </w:r>
      <w:r w:rsidRPr="005A5509">
        <w:t>.</w:t>
      </w:r>
    </w:p>
    <w:p w14:paraId="13F2446A" w14:textId="77777777" w:rsidR="00EA16E8" w:rsidRPr="005A5509" w:rsidRDefault="00EA16E8" w:rsidP="00EA16E8">
      <w:r w:rsidRPr="005A5509">
        <w:rPr>
          <w:rFonts w:cs="Arial"/>
        </w:rPr>
        <w:t>The MRFC sends a MODIFY command as in table </w:t>
      </w:r>
      <w:r w:rsidRPr="005A5509">
        <w:t>5.17.2.</w:t>
      </w:r>
      <w:r w:rsidRPr="005A5509">
        <w:rPr>
          <w:rFonts w:hint="eastAsia"/>
          <w:lang w:eastAsia="zh-CN"/>
        </w:rPr>
        <w:t>54</w:t>
      </w:r>
      <w:r w:rsidRPr="005A5509">
        <w:t>.</w:t>
      </w:r>
      <w:r w:rsidRPr="005A5509">
        <w:rPr>
          <w:rFonts w:cs="Arial"/>
        </w:rPr>
        <w:t>1.</w:t>
      </w:r>
    </w:p>
    <w:p w14:paraId="5037426A" w14:textId="77777777" w:rsidR="00EA16E8" w:rsidRPr="005A5509" w:rsidRDefault="00EA16E8" w:rsidP="00EA16E8">
      <w:pPr>
        <w:pStyle w:val="TH"/>
      </w:pPr>
      <w:r w:rsidRPr="005A5509">
        <w:t>Table 5.17.2.</w:t>
      </w:r>
      <w:r w:rsidRPr="005A5509">
        <w:rPr>
          <w:rFonts w:hint="eastAsia"/>
          <w:lang w:eastAsia="zh-CN"/>
        </w:rPr>
        <w:t>54</w:t>
      </w:r>
      <w:r w:rsidRPr="005A5509">
        <w:t>.1</w:t>
      </w:r>
      <w:r w:rsidRPr="005A5509">
        <w:rPr>
          <w:rFonts w:hint="eastAsia"/>
          <w:lang w:eastAsia="zh-CN"/>
        </w:rPr>
        <w:t>:</w:t>
      </w:r>
      <w:r w:rsidRPr="005A5509">
        <w:t xml:space="preserve">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C47212B" w14:textId="77777777" w:rsidTr="002D0C32">
        <w:trPr>
          <w:tblHeader/>
          <w:jc w:val="center"/>
        </w:trPr>
        <w:tc>
          <w:tcPr>
            <w:tcW w:w="2880" w:type="dxa"/>
          </w:tcPr>
          <w:p w14:paraId="72FBC74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018E8C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6A6E90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395A3E06" w14:textId="77777777" w:rsidTr="002D0C32">
        <w:trPr>
          <w:jc w:val="center"/>
        </w:trPr>
        <w:tc>
          <w:tcPr>
            <w:tcW w:w="2880" w:type="dxa"/>
          </w:tcPr>
          <w:p w14:paraId="6FD01DC0" w14:textId="77777777" w:rsidR="00EA16E8" w:rsidRPr="005A5509" w:rsidRDefault="00EA16E8" w:rsidP="002D0C32">
            <w:pPr>
              <w:pStyle w:val="TAL"/>
            </w:pPr>
          </w:p>
        </w:tc>
        <w:tc>
          <w:tcPr>
            <w:tcW w:w="2955" w:type="dxa"/>
          </w:tcPr>
          <w:p w14:paraId="1E123242" w14:textId="77777777" w:rsidR="00EA16E8" w:rsidRPr="005A5509" w:rsidRDefault="00EA16E8" w:rsidP="002D0C32">
            <w:pPr>
              <w:pStyle w:val="TAL"/>
            </w:pPr>
            <w:r w:rsidRPr="005A5509">
              <w:t>Transaction ID = x</w:t>
            </w:r>
          </w:p>
          <w:p w14:paraId="3B1EC9D8" w14:textId="77777777" w:rsidR="00EA16E8" w:rsidRPr="005A5509" w:rsidRDefault="00EA16E8" w:rsidP="002D0C32">
            <w:pPr>
              <w:pStyle w:val="TAL"/>
              <w:rPr>
                <w:lang w:val="fr-FR"/>
              </w:rPr>
            </w:pPr>
            <w:r w:rsidRPr="005A5509">
              <w:rPr>
                <w:lang w:val="fr-FR"/>
              </w:rPr>
              <w:t>Context ID= C1</w:t>
            </w:r>
          </w:p>
          <w:p w14:paraId="27324254" w14:textId="77777777" w:rsidR="00EA16E8" w:rsidRPr="005A5509" w:rsidRDefault="00EA16E8" w:rsidP="002D0C32">
            <w:pPr>
              <w:pStyle w:val="TAL"/>
              <w:rPr>
                <w:lang w:val="fr-FR"/>
              </w:rPr>
            </w:pPr>
            <w:r w:rsidRPr="005A5509">
              <w:rPr>
                <w:lang w:val="fr-FR"/>
              </w:rPr>
              <w:t>Termination ID = T1</w:t>
            </w:r>
          </w:p>
          <w:p w14:paraId="4E2768B5" w14:textId="77777777" w:rsidR="00EA16E8" w:rsidRPr="005A5509" w:rsidRDefault="00EA16E8" w:rsidP="002D0C32">
            <w:pPr>
              <w:pStyle w:val="TAL"/>
              <w:rPr>
                <w:lang w:val="fr-FR"/>
              </w:rPr>
            </w:pPr>
          </w:p>
          <w:p w14:paraId="58E8B993" w14:textId="77777777" w:rsidR="00EA16E8" w:rsidRPr="005A5509" w:rsidRDefault="00EA16E8" w:rsidP="002D0C32">
            <w:pPr>
              <w:pStyle w:val="TAL"/>
              <w:rPr>
                <w:lang w:eastAsia="zh-CN"/>
              </w:rPr>
            </w:pPr>
            <w:r w:rsidRPr="005A5509">
              <w:t>CLUE Message Send (enhanced protocol=CLUE,</w:t>
            </w:r>
            <w:r w:rsidRPr="005A5509">
              <w:rPr>
                <w:lang w:eastAsia="zh-CN"/>
              </w:rPr>
              <w:t>label, message content)</w:t>
            </w:r>
          </w:p>
          <w:p w14:paraId="732423BA" w14:textId="77777777" w:rsidR="00EA16E8" w:rsidRPr="005A5509" w:rsidRDefault="00EA16E8" w:rsidP="002D0C32">
            <w:pPr>
              <w:pStyle w:val="TAL"/>
              <w:rPr>
                <w:lang w:eastAsia="zh-CN"/>
              </w:rPr>
            </w:pPr>
          </w:p>
        </w:tc>
        <w:tc>
          <w:tcPr>
            <w:tcW w:w="2805" w:type="dxa"/>
          </w:tcPr>
          <w:p w14:paraId="4C7B82EB" w14:textId="77777777" w:rsidR="00EA16E8" w:rsidRPr="005A5509" w:rsidRDefault="00EA16E8" w:rsidP="002D0C32">
            <w:pPr>
              <w:pStyle w:val="TAL"/>
              <w:rPr>
                <w:rFonts w:cs="Arial"/>
                <w:b/>
                <w:bCs/>
                <w:i/>
                <w:iCs/>
                <w:noProof/>
                <w:szCs w:val="18"/>
                <w:lang w:val="en-US"/>
              </w:rPr>
            </w:pPr>
          </w:p>
        </w:tc>
      </w:tr>
    </w:tbl>
    <w:p w14:paraId="560A3F0D" w14:textId="77777777" w:rsidR="00EA16E8" w:rsidRPr="005A5509" w:rsidRDefault="00EA16E8" w:rsidP="00EA16E8">
      <w:pPr>
        <w:rPr>
          <w:lang w:val="en-US" w:eastAsia="sv-SE"/>
        </w:rPr>
      </w:pPr>
    </w:p>
    <w:p w14:paraId="6221AB84" w14:textId="77777777" w:rsidR="00EA16E8" w:rsidRPr="005A5509" w:rsidRDefault="00EA16E8" w:rsidP="00EA16E8">
      <w:pPr>
        <w:rPr>
          <w:lang w:val="en-US" w:eastAsia="sv-SE"/>
        </w:rPr>
      </w:pPr>
      <w:r w:rsidRPr="005A5509">
        <w:rPr>
          <w:lang w:val="en-US" w:eastAsia="sv-SE"/>
        </w:rPr>
        <w:lastRenderedPageBreak/>
        <w:t>The MRFP responds as shown in table </w:t>
      </w:r>
      <w:r w:rsidRPr="005A5509">
        <w:t>5.17.2.</w:t>
      </w:r>
      <w:r w:rsidRPr="005A5509">
        <w:rPr>
          <w:rFonts w:hint="eastAsia"/>
          <w:lang w:eastAsia="zh-CN"/>
        </w:rPr>
        <w:t>54</w:t>
      </w:r>
      <w:r w:rsidRPr="005A5509">
        <w:t>.</w:t>
      </w:r>
      <w:r w:rsidRPr="005A5509">
        <w:rPr>
          <w:lang w:val="en-US" w:eastAsia="sv-SE"/>
        </w:rPr>
        <w:t>2.</w:t>
      </w:r>
    </w:p>
    <w:p w14:paraId="40BDBFF8" w14:textId="77777777" w:rsidR="00EA16E8" w:rsidRPr="005A5509" w:rsidRDefault="00EA16E8" w:rsidP="00EA16E8">
      <w:pPr>
        <w:pStyle w:val="TH"/>
      </w:pPr>
      <w:r w:rsidRPr="005A5509">
        <w:t>Table 5.17.2.</w:t>
      </w:r>
      <w:r w:rsidRPr="005A5509">
        <w:rPr>
          <w:rFonts w:hint="eastAsia"/>
          <w:lang w:eastAsia="zh-CN"/>
        </w:rPr>
        <w:t>54</w:t>
      </w:r>
      <w:r w:rsidRPr="005A5509">
        <w:t xml:space="preserve">.2: </w:t>
      </w:r>
      <w:r w:rsidRPr="005A5509">
        <w:rPr>
          <w:rFonts w:hint="eastAsia"/>
          <w:lang w:eastAsia="zh-CN"/>
        </w:rPr>
        <w:t>CLUE</w:t>
      </w:r>
      <w:r w:rsidRPr="005A5509">
        <w:t xml:space="preserve"> </w:t>
      </w:r>
      <w:r w:rsidRPr="005A5509">
        <w:rPr>
          <w:rFonts w:hint="eastAsia"/>
          <w:lang w:eastAsia="zh-CN"/>
        </w:rPr>
        <w:t>Message</w:t>
      </w:r>
      <w:r w:rsidRPr="005A5509">
        <w:t xml:space="preserve"> </w:t>
      </w:r>
      <w:r w:rsidRPr="005A5509">
        <w:rPr>
          <w:rFonts w:hint="eastAsia"/>
          <w:lang w:eastAsia="zh-CN"/>
        </w:rPr>
        <w:t>Sen</w:t>
      </w:r>
      <w:r w:rsidRPr="005A5509">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1C7205F" w14:textId="77777777" w:rsidTr="002D0C32">
        <w:trPr>
          <w:jc w:val="center"/>
        </w:trPr>
        <w:tc>
          <w:tcPr>
            <w:tcW w:w="2880" w:type="dxa"/>
          </w:tcPr>
          <w:p w14:paraId="4A7A5ED7"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53953E7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F8A2556"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5CAD35B" w14:textId="77777777" w:rsidTr="002D0C32">
        <w:trPr>
          <w:jc w:val="center"/>
        </w:trPr>
        <w:tc>
          <w:tcPr>
            <w:tcW w:w="2880" w:type="dxa"/>
          </w:tcPr>
          <w:p w14:paraId="1F31A4F8" w14:textId="77777777" w:rsidR="00EA16E8" w:rsidRPr="005A5509" w:rsidRDefault="00EA16E8" w:rsidP="002D0C32">
            <w:pPr>
              <w:pStyle w:val="TAL"/>
            </w:pPr>
          </w:p>
        </w:tc>
        <w:tc>
          <w:tcPr>
            <w:tcW w:w="2955" w:type="dxa"/>
          </w:tcPr>
          <w:p w14:paraId="4E928A5F" w14:textId="77777777" w:rsidR="00EA16E8" w:rsidRPr="005A5509" w:rsidRDefault="00EA16E8" w:rsidP="002D0C32">
            <w:pPr>
              <w:pStyle w:val="TAL"/>
            </w:pPr>
            <w:r w:rsidRPr="005A5509">
              <w:t>Transaction ID = x</w:t>
            </w:r>
          </w:p>
          <w:p w14:paraId="66D334E7" w14:textId="77777777" w:rsidR="00EA16E8" w:rsidRPr="005A5509" w:rsidRDefault="00EA16E8" w:rsidP="002D0C32">
            <w:pPr>
              <w:pStyle w:val="TAL"/>
              <w:rPr>
                <w:lang w:val="fr-FR"/>
              </w:rPr>
            </w:pPr>
            <w:r w:rsidRPr="005A5509">
              <w:rPr>
                <w:lang w:val="fr-FR"/>
              </w:rPr>
              <w:t>Context ID= C1</w:t>
            </w:r>
          </w:p>
          <w:p w14:paraId="4FA16C51" w14:textId="77777777" w:rsidR="00EA16E8" w:rsidRPr="005A5509" w:rsidRDefault="00EA16E8" w:rsidP="002D0C32">
            <w:pPr>
              <w:pStyle w:val="TAL"/>
              <w:rPr>
                <w:lang w:val="fr-FR"/>
              </w:rPr>
            </w:pPr>
            <w:r w:rsidRPr="005A5509">
              <w:rPr>
                <w:lang w:val="fr-FR"/>
              </w:rPr>
              <w:t>Termination ID = T1</w:t>
            </w:r>
          </w:p>
          <w:p w14:paraId="7EC53690" w14:textId="77777777" w:rsidR="00EA16E8" w:rsidRPr="005A5509" w:rsidRDefault="00EA16E8" w:rsidP="002D0C32">
            <w:pPr>
              <w:pStyle w:val="TAL"/>
              <w:rPr>
                <w:rFonts w:cs="Arial"/>
                <w:szCs w:val="18"/>
              </w:rPr>
            </w:pPr>
          </w:p>
        </w:tc>
        <w:tc>
          <w:tcPr>
            <w:tcW w:w="2805" w:type="dxa"/>
          </w:tcPr>
          <w:p w14:paraId="6ECB3C07" w14:textId="77777777" w:rsidR="00EA16E8" w:rsidRPr="005A5509" w:rsidRDefault="00EA16E8" w:rsidP="002D0C32">
            <w:pPr>
              <w:pStyle w:val="TAL"/>
            </w:pPr>
          </w:p>
        </w:tc>
      </w:tr>
    </w:tbl>
    <w:p w14:paraId="511AF272" w14:textId="77777777" w:rsidR="00EA16E8" w:rsidRPr="005A5509" w:rsidRDefault="00EA16E8" w:rsidP="00EA16E8"/>
    <w:p w14:paraId="11D3D596" w14:textId="77777777" w:rsidR="00EA16E8" w:rsidRPr="005A5509" w:rsidRDefault="00EA16E8" w:rsidP="00EA16E8">
      <w:pPr>
        <w:keepNext/>
        <w:keepLines/>
        <w:spacing w:before="120"/>
        <w:ind w:left="1418" w:hanging="1418"/>
        <w:outlineLvl w:val="3"/>
        <w:rPr>
          <w:rFonts w:ascii="Arial" w:hAnsi="Arial"/>
          <w:sz w:val="24"/>
        </w:rPr>
      </w:pPr>
      <w:r w:rsidRPr="005A5509">
        <w:rPr>
          <w:rFonts w:ascii="Arial" w:hAnsi="Arial"/>
          <w:sz w:val="24"/>
        </w:rPr>
        <w:t>5.17.2.</w:t>
      </w:r>
      <w:r w:rsidRPr="005A5509">
        <w:rPr>
          <w:rFonts w:ascii="Arial" w:hAnsi="Arial" w:hint="eastAsia"/>
          <w:sz w:val="24"/>
          <w:lang w:eastAsia="zh-CN"/>
        </w:rPr>
        <w:t>55</w:t>
      </w:r>
      <w:r w:rsidRPr="005A5509">
        <w:rPr>
          <w:rFonts w:ascii="Arial" w:hAnsi="Arial"/>
          <w:sz w:val="24"/>
        </w:rPr>
        <w:tab/>
      </w:r>
      <w:r w:rsidRPr="005A5509">
        <w:rPr>
          <w:rFonts w:ascii="Arial" w:hAnsi="Arial" w:hint="eastAsia"/>
          <w:sz w:val="24"/>
          <w:lang w:eastAsia="zh-CN"/>
        </w:rPr>
        <w:t>CLUE Message</w:t>
      </w:r>
      <w:r w:rsidRPr="005A5509">
        <w:rPr>
          <w:rFonts w:ascii="Arial" w:hAnsi="Arial"/>
          <w:sz w:val="24"/>
        </w:rPr>
        <w:t xml:space="preserve"> Rec</w:t>
      </w:r>
      <w:r w:rsidRPr="005A5509">
        <w:rPr>
          <w:rFonts w:ascii="Arial" w:hAnsi="Arial" w:hint="eastAsia"/>
          <w:sz w:val="24"/>
          <w:lang w:eastAsia="zh-CN"/>
        </w:rPr>
        <w:t>eived</w:t>
      </w:r>
    </w:p>
    <w:p w14:paraId="06B58AA0" w14:textId="77777777" w:rsidR="00EA16E8" w:rsidRPr="005A5509" w:rsidRDefault="00EA16E8" w:rsidP="00EA16E8">
      <w:r w:rsidRPr="005A5509">
        <w:t xml:space="preserve">This procedure enables the MRFP to inform the MRFC when </w:t>
      </w:r>
      <w:r w:rsidRPr="005A5509">
        <w:rPr>
          <w:rFonts w:hint="eastAsia"/>
          <w:lang w:eastAsia="zh-CN"/>
        </w:rPr>
        <w:t>a CLUE message</w:t>
      </w:r>
      <w:r w:rsidRPr="005A5509">
        <w:t xml:space="preserve"> </w:t>
      </w:r>
      <w:r w:rsidRPr="005A5509">
        <w:rPr>
          <w:rFonts w:hint="eastAsia"/>
          <w:lang w:eastAsia="zh-CN"/>
        </w:rPr>
        <w:t>received</w:t>
      </w:r>
      <w:r w:rsidRPr="005A5509">
        <w:t>.</w:t>
      </w:r>
    </w:p>
    <w:p w14:paraId="7D93D943" w14:textId="77777777" w:rsidR="00EA16E8" w:rsidRPr="005A5509" w:rsidRDefault="00EA16E8" w:rsidP="00EA16E8">
      <w:r w:rsidRPr="005A5509">
        <w:rPr>
          <w:rFonts w:cs="Arial"/>
        </w:rPr>
        <w:t>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rsidRPr="005A5509">
          <w:t>5.17.2</w:t>
        </w:r>
      </w:smartTag>
      <w:r w:rsidRPr="005A5509">
        <w:t>.</w:t>
      </w:r>
      <w:r w:rsidRPr="005A5509">
        <w:rPr>
          <w:rFonts w:hint="eastAsia"/>
          <w:lang w:eastAsia="zh-CN"/>
        </w:rPr>
        <w:t>55</w:t>
      </w:r>
      <w:r w:rsidRPr="005A5509">
        <w:t>.</w:t>
      </w:r>
      <w:r w:rsidRPr="005A5509">
        <w:rPr>
          <w:rFonts w:cs="Arial"/>
        </w:rPr>
        <w:t>1.</w:t>
      </w:r>
    </w:p>
    <w:p w14:paraId="2C02E7F0" w14:textId="77777777" w:rsidR="00EA16E8" w:rsidRPr="005A5509" w:rsidRDefault="00EA16E8" w:rsidP="00EA16E8">
      <w:pPr>
        <w:pStyle w:val="TH"/>
      </w:pPr>
      <w:r w:rsidRPr="005A5509">
        <w:t>Table 5.17.2.</w:t>
      </w:r>
      <w:r w:rsidRPr="005A5509">
        <w:rPr>
          <w:rFonts w:hint="eastAsia"/>
          <w:lang w:eastAsia="zh-CN"/>
        </w:rPr>
        <w:t>55</w:t>
      </w:r>
      <w:r w:rsidRPr="005A5509">
        <w:t xml:space="preserve">.1: </w:t>
      </w:r>
      <w:r w:rsidRPr="005A5509">
        <w:rPr>
          <w:rFonts w:hint="eastAsia"/>
          <w:lang w:eastAsia="zh-CN"/>
        </w:rPr>
        <w:t>CLUE Message</w:t>
      </w:r>
      <w:r w:rsidRPr="005A5509">
        <w:t xml:space="preserve"> Rec</w:t>
      </w:r>
      <w:r w:rsidRPr="005A5509">
        <w:rPr>
          <w:rFonts w:hint="eastAsia"/>
          <w:lang w:eastAsia="zh-CN"/>
        </w:rPr>
        <w:t>eived</w:t>
      </w:r>
      <w:r w:rsidRPr="005A5509">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5F2845B5" w14:textId="77777777" w:rsidTr="002D0C32">
        <w:trPr>
          <w:tblHeader/>
          <w:jc w:val="center"/>
        </w:trPr>
        <w:tc>
          <w:tcPr>
            <w:tcW w:w="2880" w:type="dxa"/>
          </w:tcPr>
          <w:p w14:paraId="06889AC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41A5E3A3"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141AB1EB"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09D43596" w14:textId="77777777" w:rsidTr="002D0C32">
        <w:trPr>
          <w:jc w:val="center"/>
        </w:trPr>
        <w:tc>
          <w:tcPr>
            <w:tcW w:w="2880" w:type="dxa"/>
          </w:tcPr>
          <w:p w14:paraId="27071995" w14:textId="77777777" w:rsidR="00EA16E8" w:rsidRPr="005A5509" w:rsidRDefault="00EA16E8" w:rsidP="002D0C32">
            <w:pPr>
              <w:pStyle w:val="TAL"/>
            </w:pPr>
          </w:p>
        </w:tc>
        <w:tc>
          <w:tcPr>
            <w:tcW w:w="2955" w:type="dxa"/>
          </w:tcPr>
          <w:p w14:paraId="566D2106" w14:textId="77777777" w:rsidR="00EA16E8" w:rsidRPr="005A5509" w:rsidRDefault="00EA16E8" w:rsidP="002D0C32">
            <w:pPr>
              <w:pStyle w:val="TAL"/>
            </w:pPr>
            <w:r w:rsidRPr="005A5509">
              <w:t>Transaction ID = x</w:t>
            </w:r>
          </w:p>
          <w:p w14:paraId="3398D05A" w14:textId="77777777" w:rsidR="00EA16E8" w:rsidRPr="005A5509" w:rsidRDefault="00EA16E8" w:rsidP="002D0C32">
            <w:pPr>
              <w:pStyle w:val="TAL"/>
            </w:pPr>
            <w:r w:rsidRPr="005A5509">
              <w:t>Context ID = C1</w:t>
            </w:r>
          </w:p>
          <w:p w14:paraId="087DD920" w14:textId="77777777" w:rsidR="00EA16E8" w:rsidRPr="005A5509" w:rsidRDefault="00EA16E8" w:rsidP="002D0C32">
            <w:pPr>
              <w:pStyle w:val="TAL"/>
            </w:pPr>
            <w:r w:rsidRPr="005A5509">
              <w:t>Termination ID = T1</w:t>
            </w:r>
          </w:p>
          <w:p w14:paraId="5EFF5E97" w14:textId="77777777" w:rsidR="00EA16E8" w:rsidRPr="005A5509" w:rsidRDefault="00EA16E8" w:rsidP="002D0C32">
            <w:pPr>
              <w:pStyle w:val="TAL"/>
            </w:pPr>
          </w:p>
          <w:p w14:paraId="05DCA904" w14:textId="77777777" w:rsidR="00EA16E8" w:rsidRPr="005A5509" w:rsidRDefault="00EA16E8" w:rsidP="002D0C32">
            <w:pPr>
              <w:pStyle w:val="TAL"/>
            </w:pPr>
            <w:r w:rsidRPr="005A5509">
              <w:rPr>
                <w:lang w:eastAsia="zh-CN"/>
              </w:rPr>
              <w:t>Detect bearer level message</w:t>
            </w:r>
            <w:r w:rsidRPr="005A5509">
              <w:t xml:space="preserve"> (</w:t>
            </w:r>
            <w:r w:rsidRPr="005A5509">
              <w:rPr>
                <w:lang w:eastAsia="zh-CN"/>
              </w:rPr>
              <w:t>protocol</w:t>
            </w:r>
            <w:r w:rsidRPr="005A5509">
              <w:rPr>
                <w:rFonts w:hint="eastAsia"/>
                <w:lang w:eastAsia="zh-CN"/>
              </w:rPr>
              <w:t>= CLUE</w:t>
            </w:r>
            <w:r w:rsidRPr="005A5509">
              <w:rPr>
                <w:lang w:eastAsia="zh-CN"/>
              </w:rPr>
              <w:t>, message content</w:t>
            </w:r>
            <w:r w:rsidRPr="005A5509">
              <w:t>)</w:t>
            </w:r>
          </w:p>
          <w:p w14:paraId="7D4CAFFA" w14:textId="77777777" w:rsidR="00EA16E8" w:rsidRPr="005A5509" w:rsidRDefault="00EA16E8" w:rsidP="002D0C32">
            <w:pPr>
              <w:pStyle w:val="TAL"/>
            </w:pPr>
          </w:p>
        </w:tc>
        <w:tc>
          <w:tcPr>
            <w:tcW w:w="2805" w:type="dxa"/>
          </w:tcPr>
          <w:p w14:paraId="02080C80" w14:textId="77777777" w:rsidR="00EA16E8" w:rsidRPr="005A5509" w:rsidRDefault="00EA16E8" w:rsidP="002D0C32">
            <w:pPr>
              <w:pStyle w:val="TAL"/>
              <w:rPr>
                <w:rFonts w:cs="Arial"/>
                <w:b/>
                <w:bCs/>
                <w:i/>
                <w:iCs/>
                <w:noProof/>
                <w:szCs w:val="18"/>
                <w:lang w:val="en-US"/>
              </w:rPr>
            </w:pPr>
          </w:p>
        </w:tc>
      </w:tr>
    </w:tbl>
    <w:p w14:paraId="2D187FFB" w14:textId="77777777" w:rsidR="00EA16E8" w:rsidRPr="005A5509" w:rsidRDefault="00EA16E8" w:rsidP="00EA16E8">
      <w:pPr>
        <w:rPr>
          <w:szCs w:val="24"/>
          <w:lang w:val="en-US" w:eastAsia="sv-SE"/>
        </w:rPr>
      </w:pPr>
    </w:p>
    <w:p w14:paraId="1FF28B68" w14:textId="77777777" w:rsidR="00EA16E8" w:rsidRPr="005A5509" w:rsidRDefault="00EA16E8" w:rsidP="00EA16E8">
      <w:pPr>
        <w:rPr>
          <w:szCs w:val="24"/>
          <w:lang w:val="en-US" w:eastAsia="sv-SE"/>
        </w:rPr>
      </w:pPr>
      <w:r w:rsidRPr="005A5509">
        <w:rPr>
          <w:szCs w:val="24"/>
          <w:lang w:val="en-US" w:eastAsia="sv-SE"/>
        </w:rPr>
        <w:t>The MRFC responds as shown in table </w:t>
      </w:r>
      <w:r w:rsidRPr="005A5509">
        <w:t>5.17.2.</w:t>
      </w:r>
      <w:r w:rsidRPr="005A5509">
        <w:rPr>
          <w:rFonts w:hint="eastAsia"/>
          <w:lang w:eastAsia="zh-CN"/>
        </w:rPr>
        <w:t>55</w:t>
      </w:r>
      <w:r w:rsidRPr="005A5509">
        <w:t>.</w:t>
      </w:r>
      <w:r w:rsidRPr="005A5509">
        <w:rPr>
          <w:szCs w:val="24"/>
          <w:lang w:val="en-US" w:eastAsia="sv-SE"/>
        </w:rPr>
        <w:t>2.</w:t>
      </w:r>
    </w:p>
    <w:p w14:paraId="36DAC719" w14:textId="77777777" w:rsidR="00EA16E8" w:rsidRPr="005A5509" w:rsidRDefault="00EA16E8" w:rsidP="00EA16E8">
      <w:pPr>
        <w:pStyle w:val="TH"/>
      </w:pPr>
      <w:r w:rsidRPr="005A5509">
        <w:t>Table 5.17.2.</w:t>
      </w:r>
      <w:r w:rsidRPr="005A5509">
        <w:rPr>
          <w:rFonts w:hint="eastAsia"/>
          <w:lang w:eastAsia="zh-CN"/>
        </w:rPr>
        <w:t>55</w:t>
      </w:r>
      <w:r w:rsidRPr="005A5509">
        <w:t xml:space="preserve">.2: </w:t>
      </w:r>
      <w:r w:rsidRPr="005A5509">
        <w:rPr>
          <w:rFonts w:hint="eastAsia"/>
          <w:lang w:eastAsia="zh-CN"/>
        </w:rPr>
        <w:t>CLUE Message</w:t>
      </w:r>
      <w:r w:rsidRPr="005A5509">
        <w:t xml:space="preserve"> Rec</w:t>
      </w:r>
      <w:r w:rsidRPr="005A5509">
        <w:rPr>
          <w:rFonts w:hint="eastAsia"/>
          <w:lang w:eastAsia="zh-CN"/>
        </w:rPr>
        <w:t>eived</w:t>
      </w:r>
      <w:r w:rsidRPr="005A5509">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2955"/>
        <w:gridCol w:w="2805"/>
      </w:tblGrid>
      <w:tr w:rsidR="00EA16E8" w:rsidRPr="005A5509" w14:paraId="192A9C50" w14:textId="77777777" w:rsidTr="002D0C32">
        <w:trPr>
          <w:jc w:val="center"/>
        </w:trPr>
        <w:tc>
          <w:tcPr>
            <w:tcW w:w="2880" w:type="dxa"/>
          </w:tcPr>
          <w:p w14:paraId="0214CFA8"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Address information</w:t>
            </w:r>
          </w:p>
        </w:tc>
        <w:tc>
          <w:tcPr>
            <w:tcW w:w="2955" w:type="dxa"/>
          </w:tcPr>
          <w:p w14:paraId="736F196C"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Control information</w:t>
            </w:r>
          </w:p>
        </w:tc>
        <w:tc>
          <w:tcPr>
            <w:tcW w:w="2805" w:type="dxa"/>
          </w:tcPr>
          <w:p w14:paraId="082F49B0" w14:textId="77777777" w:rsidR="00EA16E8" w:rsidRPr="005A5509" w:rsidRDefault="00EA16E8" w:rsidP="002D0C32">
            <w:pPr>
              <w:keepNext/>
              <w:keepLines/>
              <w:spacing w:after="0"/>
              <w:jc w:val="center"/>
              <w:rPr>
                <w:rFonts w:ascii="Arial" w:hAnsi="Arial"/>
                <w:b/>
                <w:sz w:val="18"/>
              </w:rPr>
            </w:pPr>
            <w:r w:rsidRPr="005A5509">
              <w:rPr>
                <w:rFonts w:ascii="Arial" w:hAnsi="Arial"/>
                <w:b/>
                <w:sz w:val="18"/>
              </w:rPr>
              <w:t>Bearer information</w:t>
            </w:r>
          </w:p>
        </w:tc>
      </w:tr>
      <w:tr w:rsidR="00EA16E8" w:rsidRPr="005A5509" w14:paraId="7DA68419" w14:textId="77777777" w:rsidTr="002D0C32">
        <w:trPr>
          <w:jc w:val="center"/>
        </w:trPr>
        <w:tc>
          <w:tcPr>
            <w:tcW w:w="2880" w:type="dxa"/>
          </w:tcPr>
          <w:p w14:paraId="12BB6575" w14:textId="77777777" w:rsidR="00EA16E8" w:rsidRPr="005A5509" w:rsidRDefault="00EA16E8" w:rsidP="002D0C32">
            <w:pPr>
              <w:pStyle w:val="TAL"/>
            </w:pPr>
          </w:p>
        </w:tc>
        <w:tc>
          <w:tcPr>
            <w:tcW w:w="2955" w:type="dxa"/>
          </w:tcPr>
          <w:p w14:paraId="3A2FFC6A" w14:textId="77777777" w:rsidR="00EA16E8" w:rsidRPr="005A5509" w:rsidRDefault="00EA16E8" w:rsidP="002D0C32">
            <w:pPr>
              <w:pStyle w:val="TAL"/>
            </w:pPr>
            <w:r w:rsidRPr="005A5509">
              <w:t>Transaction ID = x</w:t>
            </w:r>
          </w:p>
          <w:p w14:paraId="5DF35036" w14:textId="77777777" w:rsidR="00EA16E8" w:rsidRPr="005A5509" w:rsidRDefault="00EA16E8" w:rsidP="002D0C32">
            <w:pPr>
              <w:pStyle w:val="TAL"/>
            </w:pPr>
            <w:r w:rsidRPr="005A5509">
              <w:t>Context ID = C1</w:t>
            </w:r>
          </w:p>
          <w:p w14:paraId="5A59226C" w14:textId="77777777" w:rsidR="00EA16E8" w:rsidRPr="005A5509" w:rsidRDefault="00EA16E8" w:rsidP="002D0C32">
            <w:pPr>
              <w:pStyle w:val="TAL"/>
            </w:pPr>
            <w:r w:rsidRPr="005A5509">
              <w:t>Termination ID = T1</w:t>
            </w:r>
          </w:p>
          <w:p w14:paraId="288A7E46" w14:textId="77777777" w:rsidR="00EA16E8" w:rsidRPr="005A5509" w:rsidRDefault="00EA16E8" w:rsidP="002D0C32">
            <w:pPr>
              <w:pStyle w:val="TAL"/>
            </w:pPr>
          </w:p>
        </w:tc>
        <w:tc>
          <w:tcPr>
            <w:tcW w:w="2805" w:type="dxa"/>
          </w:tcPr>
          <w:p w14:paraId="641B12A1" w14:textId="77777777" w:rsidR="00EA16E8" w:rsidRPr="005A5509" w:rsidRDefault="00EA16E8" w:rsidP="002D0C32">
            <w:pPr>
              <w:pStyle w:val="TAL"/>
            </w:pPr>
          </w:p>
        </w:tc>
      </w:tr>
    </w:tbl>
    <w:p w14:paraId="7826BC93" w14:textId="77777777" w:rsidR="00EA16E8" w:rsidRPr="005A5509" w:rsidRDefault="00EA16E8" w:rsidP="00EA16E8">
      <w:pPr>
        <w:rPr>
          <w:noProof/>
          <w:lang w:val="fr-FR" w:eastAsia="zh-CN"/>
        </w:rPr>
      </w:pPr>
    </w:p>
    <w:p w14:paraId="011D393C" w14:textId="77777777" w:rsidR="00EA16E8" w:rsidRPr="005A5509" w:rsidRDefault="00EA16E8" w:rsidP="00EA16E8">
      <w:pPr>
        <w:pStyle w:val="Heading3"/>
      </w:pPr>
      <w:bookmarkStart w:id="379" w:name="_Toc11325899"/>
      <w:bookmarkStart w:id="380" w:name="_Toc170149504"/>
      <w:r w:rsidRPr="005A5509">
        <w:t>5.17.3</w:t>
      </w:r>
      <w:r w:rsidRPr="005A5509">
        <w:tab/>
        <w:t>Non-Call Related Procedures</w:t>
      </w:r>
      <w:bookmarkEnd w:id="379"/>
      <w:bookmarkEnd w:id="380"/>
    </w:p>
    <w:p w14:paraId="59296094" w14:textId="77777777" w:rsidR="00EA16E8" w:rsidRPr="005A5509" w:rsidRDefault="00EA16E8" w:rsidP="00EA16E8">
      <w:pPr>
        <w:pStyle w:val="Heading4"/>
      </w:pPr>
      <w:bookmarkStart w:id="381" w:name="_Toc11325900"/>
      <w:bookmarkStart w:id="382" w:name="_Toc170149505"/>
      <w:r w:rsidRPr="005A5509">
        <w:t>5.17.3.1</w:t>
      </w:r>
      <w:r w:rsidRPr="005A5509">
        <w:tab/>
        <w:t>General</w:t>
      </w:r>
      <w:bookmarkEnd w:id="381"/>
      <w:bookmarkEnd w:id="382"/>
    </w:p>
    <w:p w14:paraId="236AE6EF" w14:textId="77777777" w:rsidR="00EA16E8" w:rsidRPr="005A5509" w:rsidRDefault="00EA16E8" w:rsidP="00EA16E8">
      <w:r w:rsidRPr="005A5509">
        <w:t xml:space="preserve">This </w:t>
      </w:r>
      <w:r w:rsidR="00192D1F">
        <w:t>clause</w:t>
      </w:r>
      <w:r w:rsidRPr="005A5509">
        <w:t xml:space="preserve"> describes the various non-call related procedures which are listed in table 5.17.3.1.1</w:t>
      </w:r>
    </w:p>
    <w:p w14:paraId="572A239B" w14:textId="77777777" w:rsidR="00EA16E8" w:rsidRPr="005A5509" w:rsidRDefault="00EA16E8" w:rsidP="00EA16E8">
      <w:pPr>
        <w:pStyle w:val="TH"/>
      </w:pPr>
      <w:r w:rsidRPr="005A5509">
        <w:lastRenderedPageBreak/>
        <w:t>Table 5.17.3.1.1: MRFP Non-Call Related Procedures</w:t>
      </w:r>
    </w:p>
    <w:tbl>
      <w:tblPr>
        <w:tblW w:w="7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3221"/>
        <w:gridCol w:w="1241"/>
        <w:gridCol w:w="2592"/>
      </w:tblGrid>
      <w:tr w:rsidR="00EA16E8" w:rsidRPr="005A5509" w14:paraId="465EB18C" w14:textId="77777777" w:rsidTr="002D0C32">
        <w:trPr>
          <w:jc w:val="center"/>
        </w:trPr>
        <w:tc>
          <w:tcPr>
            <w:tcW w:w="3221" w:type="dxa"/>
          </w:tcPr>
          <w:p w14:paraId="06A4E7C6" w14:textId="77777777" w:rsidR="00EA16E8" w:rsidRPr="005A5509" w:rsidRDefault="00EA16E8" w:rsidP="002D0C32">
            <w:pPr>
              <w:pStyle w:val="TAH"/>
            </w:pPr>
            <w:r w:rsidRPr="005A5509">
              <w:t>Transaction defined in</w:t>
            </w:r>
          </w:p>
          <w:p w14:paraId="7F5C5112" w14:textId="77777777" w:rsidR="00EA16E8" w:rsidRPr="005A5509" w:rsidRDefault="00EA16E8" w:rsidP="002D0C32">
            <w:pPr>
              <w:pStyle w:val="TAH"/>
            </w:pPr>
            <w:r w:rsidRPr="005A5509">
              <w:t xml:space="preserve"> 3GPP TS 23.333 [25]</w:t>
            </w:r>
          </w:p>
        </w:tc>
        <w:tc>
          <w:tcPr>
            <w:tcW w:w="1241" w:type="dxa"/>
          </w:tcPr>
          <w:p w14:paraId="139F1DF2" w14:textId="77777777" w:rsidR="00EA16E8" w:rsidRPr="005A5509" w:rsidRDefault="00EA16E8" w:rsidP="002D0C32">
            <w:pPr>
              <w:pStyle w:val="TAH"/>
            </w:pPr>
            <w:r w:rsidRPr="005A5509">
              <w:t>Support</w:t>
            </w:r>
          </w:p>
        </w:tc>
        <w:tc>
          <w:tcPr>
            <w:tcW w:w="2592" w:type="dxa"/>
          </w:tcPr>
          <w:p w14:paraId="5A4C90DF" w14:textId="77777777" w:rsidR="00EA16E8" w:rsidRPr="005A5509" w:rsidRDefault="00EA16E8" w:rsidP="002D0C32">
            <w:pPr>
              <w:pStyle w:val="TAH"/>
            </w:pPr>
            <w:r w:rsidRPr="005A5509">
              <w:t>Comment</w:t>
            </w:r>
          </w:p>
        </w:tc>
      </w:tr>
      <w:tr w:rsidR="00EA16E8" w:rsidRPr="005A5509" w14:paraId="0451C101" w14:textId="77777777" w:rsidTr="002D0C32">
        <w:trPr>
          <w:jc w:val="center"/>
        </w:trPr>
        <w:tc>
          <w:tcPr>
            <w:tcW w:w="3221" w:type="dxa"/>
          </w:tcPr>
          <w:p w14:paraId="39CE2F56" w14:textId="77777777" w:rsidR="00EA16E8" w:rsidRPr="005A5509" w:rsidRDefault="00EA16E8" w:rsidP="002D0C32">
            <w:pPr>
              <w:pStyle w:val="TAL"/>
              <w:rPr>
                <w:color w:val="000000"/>
                <w:sz w:val="20"/>
              </w:rPr>
            </w:pPr>
            <w:r w:rsidRPr="005A5509">
              <w:t>MRFP Out of service</w:t>
            </w:r>
          </w:p>
        </w:tc>
        <w:tc>
          <w:tcPr>
            <w:tcW w:w="1241" w:type="dxa"/>
          </w:tcPr>
          <w:p w14:paraId="35FACA2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12A7184" w14:textId="77777777" w:rsidR="00EA16E8" w:rsidRPr="005A5509" w:rsidRDefault="00EA16E8" w:rsidP="002D0C32">
            <w:pPr>
              <w:pStyle w:val="TAL"/>
              <w:rPr>
                <w:color w:val="000000"/>
                <w:sz w:val="20"/>
              </w:rPr>
            </w:pPr>
            <w:r w:rsidRPr="005A5509">
              <w:t>5.17.3.2</w:t>
            </w:r>
          </w:p>
        </w:tc>
      </w:tr>
      <w:tr w:rsidR="00EA16E8" w:rsidRPr="005A5509" w14:paraId="1C7CBE81" w14:textId="77777777" w:rsidTr="002D0C32">
        <w:trPr>
          <w:jc w:val="center"/>
        </w:trPr>
        <w:tc>
          <w:tcPr>
            <w:tcW w:w="3221" w:type="dxa"/>
          </w:tcPr>
          <w:p w14:paraId="4F65F424" w14:textId="77777777" w:rsidR="00EA16E8" w:rsidRPr="005A5509" w:rsidRDefault="00EA16E8" w:rsidP="002D0C32">
            <w:pPr>
              <w:pStyle w:val="TAL"/>
              <w:rPr>
                <w:color w:val="000000"/>
                <w:sz w:val="20"/>
              </w:rPr>
            </w:pPr>
            <w:r w:rsidRPr="005A5509">
              <w:t>MRFP Communication Up</w:t>
            </w:r>
          </w:p>
        </w:tc>
        <w:tc>
          <w:tcPr>
            <w:tcW w:w="1241" w:type="dxa"/>
          </w:tcPr>
          <w:p w14:paraId="1553EC70"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4FA2329E" w14:textId="77777777" w:rsidR="00EA16E8" w:rsidRPr="005A5509" w:rsidRDefault="00EA16E8" w:rsidP="002D0C32">
            <w:pPr>
              <w:pStyle w:val="TAL"/>
              <w:rPr>
                <w:color w:val="000000"/>
                <w:sz w:val="20"/>
              </w:rPr>
            </w:pPr>
            <w:r w:rsidRPr="005A5509">
              <w:t>5.17.3.3</w:t>
            </w:r>
          </w:p>
        </w:tc>
      </w:tr>
      <w:tr w:rsidR="00EA16E8" w:rsidRPr="005A5509" w14:paraId="20CB34A1" w14:textId="77777777" w:rsidTr="002D0C32">
        <w:trPr>
          <w:jc w:val="center"/>
        </w:trPr>
        <w:tc>
          <w:tcPr>
            <w:tcW w:w="3221" w:type="dxa"/>
          </w:tcPr>
          <w:p w14:paraId="78A50BF0" w14:textId="77777777" w:rsidR="00EA16E8" w:rsidRPr="005A5509" w:rsidRDefault="00EA16E8" w:rsidP="002D0C32">
            <w:pPr>
              <w:pStyle w:val="TAL"/>
              <w:rPr>
                <w:color w:val="000000"/>
                <w:sz w:val="20"/>
                <w:lang w:val="de-DE"/>
              </w:rPr>
            </w:pPr>
            <w:r w:rsidRPr="005A5509">
              <w:rPr>
                <w:lang w:val="de-DE"/>
              </w:rPr>
              <w:t>MRFP Register</w:t>
            </w:r>
          </w:p>
        </w:tc>
        <w:tc>
          <w:tcPr>
            <w:tcW w:w="1241" w:type="dxa"/>
          </w:tcPr>
          <w:p w14:paraId="6EC7F56A" w14:textId="77777777" w:rsidR="00EA16E8" w:rsidRPr="005A5509" w:rsidRDefault="00EA16E8" w:rsidP="002D0C32">
            <w:pPr>
              <w:pStyle w:val="TAL"/>
              <w:rPr>
                <w:color w:val="000000"/>
                <w:sz w:val="20"/>
                <w:lang w:val="de-DE"/>
              </w:rPr>
            </w:pPr>
            <w:r w:rsidRPr="005A5509">
              <w:rPr>
                <w:color w:val="000000"/>
                <w:sz w:val="20"/>
              </w:rPr>
              <w:t>Mandatory</w:t>
            </w:r>
          </w:p>
        </w:tc>
        <w:tc>
          <w:tcPr>
            <w:tcW w:w="2592" w:type="dxa"/>
          </w:tcPr>
          <w:p w14:paraId="081ECDD6" w14:textId="77777777" w:rsidR="00EA16E8" w:rsidRPr="005A5509" w:rsidRDefault="00EA16E8" w:rsidP="002D0C32">
            <w:pPr>
              <w:pStyle w:val="TAL"/>
              <w:rPr>
                <w:color w:val="000000"/>
                <w:sz w:val="20"/>
                <w:lang w:val="de-DE"/>
              </w:rPr>
            </w:pPr>
            <w:r w:rsidRPr="005A5509">
              <w:t>5.17.3.4</w:t>
            </w:r>
          </w:p>
        </w:tc>
      </w:tr>
      <w:tr w:rsidR="00EA16E8" w:rsidRPr="005A5509" w14:paraId="7EDEF32F" w14:textId="77777777" w:rsidTr="002D0C32">
        <w:trPr>
          <w:jc w:val="center"/>
        </w:trPr>
        <w:tc>
          <w:tcPr>
            <w:tcW w:w="3221" w:type="dxa"/>
          </w:tcPr>
          <w:p w14:paraId="2EAECC92" w14:textId="77777777" w:rsidR="00EA16E8" w:rsidRPr="005A5509" w:rsidRDefault="00EA16E8" w:rsidP="002D0C32">
            <w:pPr>
              <w:pStyle w:val="TAL"/>
              <w:rPr>
                <w:color w:val="000000"/>
                <w:sz w:val="20"/>
                <w:lang w:val="de-DE"/>
              </w:rPr>
            </w:pPr>
            <w:r w:rsidRPr="005A5509">
              <w:rPr>
                <w:lang w:val="de-DE"/>
              </w:rPr>
              <w:t>MRFP Re-register</w:t>
            </w:r>
          </w:p>
        </w:tc>
        <w:tc>
          <w:tcPr>
            <w:tcW w:w="1241" w:type="dxa"/>
          </w:tcPr>
          <w:p w14:paraId="02EACCD7" w14:textId="77777777" w:rsidR="00EA16E8" w:rsidRPr="005A5509" w:rsidRDefault="00EA16E8" w:rsidP="002D0C32">
            <w:pPr>
              <w:pStyle w:val="TAL"/>
              <w:rPr>
                <w:color w:val="000000"/>
                <w:sz w:val="20"/>
                <w:lang w:val="en-US"/>
              </w:rPr>
            </w:pPr>
            <w:r w:rsidRPr="005A5509">
              <w:rPr>
                <w:color w:val="000000"/>
                <w:sz w:val="20"/>
              </w:rPr>
              <w:t>Mandatory</w:t>
            </w:r>
          </w:p>
        </w:tc>
        <w:tc>
          <w:tcPr>
            <w:tcW w:w="2592" w:type="dxa"/>
          </w:tcPr>
          <w:p w14:paraId="04C118BE" w14:textId="77777777" w:rsidR="00EA16E8" w:rsidRPr="005A5509" w:rsidRDefault="00EA16E8" w:rsidP="002D0C32">
            <w:pPr>
              <w:pStyle w:val="TAL"/>
              <w:rPr>
                <w:color w:val="000000"/>
                <w:sz w:val="20"/>
                <w:lang w:val="en-US"/>
              </w:rPr>
            </w:pPr>
            <w:r w:rsidRPr="005A5509">
              <w:t>5.17.3.5</w:t>
            </w:r>
          </w:p>
        </w:tc>
      </w:tr>
      <w:tr w:rsidR="00EA16E8" w:rsidRPr="005A5509" w14:paraId="2E67E5EE" w14:textId="77777777" w:rsidTr="002D0C32">
        <w:trPr>
          <w:jc w:val="center"/>
        </w:trPr>
        <w:tc>
          <w:tcPr>
            <w:tcW w:w="3221" w:type="dxa"/>
          </w:tcPr>
          <w:p w14:paraId="4A2451D1" w14:textId="77777777" w:rsidR="00EA16E8" w:rsidRPr="005A5509" w:rsidRDefault="00EA16E8" w:rsidP="002D0C32">
            <w:pPr>
              <w:pStyle w:val="TAL"/>
              <w:rPr>
                <w:color w:val="000000"/>
                <w:sz w:val="20"/>
              </w:rPr>
            </w:pPr>
            <w:r w:rsidRPr="005A5509">
              <w:t>MRFC Ordered Re-register</w:t>
            </w:r>
          </w:p>
        </w:tc>
        <w:tc>
          <w:tcPr>
            <w:tcW w:w="1241" w:type="dxa"/>
          </w:tcPr>
          <w:p w14:paraId="6E63A44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7FA314F5" w14:textId="77777777" w:rsidR="00EA16E8" w:rsidRPr="005A5509" w:rsidRDefault="00EA16E8" w:rsidP="002D0C32">
            <w:pPr>
              <w:pStyle w:val="TAL"/>
              <w:rPr>
                <w:color w:val="000000"/>
                <w:sz w:val="20"/>
              </w:rPr>
            </w:pPr>
            <w:r w:rsidRPr="005A5509">
              <w:t>5.17.3.6</w:t>
            </w:r>
          </w:p>
        </w:tc>
      </w:tr>
      <w:tr w:rsidR="00EA16E8" w:rsidRPr="005A5509" w14:paraId="7B481B5F" w14:textId="77777777" w:rsidTr="002D0C32">
        <w:trPr>
          <w:jc w:val="center"/>
        </w:trPr>
        <w:tc>
          <w:tcPr>
            <w:tcW w:w="3221" w:type="dxa"/>
          </w:tcPr>
          <w:p w14:paraId="62EC96BA" w14:textId="77777777" w:rsidR="00EA16E8" w:rsidRPr="005A5509" w:rsidRDefault="00EA16E8" w:rsidP="002D0C32">
            <w:pPr>
              <w:pStyle w:val="TAL"/>
              <w:rPr>
                <w:color w:val="000000"/>
                <w:sz w:val="20"/>
              </w:rPr>
            </w:pPr>
            <w:r w:rsidRPr="005A5509">
              <w:t>MRFC Restoration</w:t>
            </w:r>
          </w:p>
        </w:tc>
        <w:tc>
          <w:tcPr>
            <w:tcW w:w="1241" w:type="dxa"/>
          </w:tcPr>
          <w:p w14:paraId="295F5169"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48C2FBF1" w14:textId="77777777" w:rsidR="00EA16E8" w:rsidRPr="005A5509" w:rsidRDefault="00EA16E8" w:rsidP="002D0C32">
            <w:pPr>
              <w:pStyle w:val="TAL"/>
              <w:rPr>
                <w:color w:val="000000"/>
                <w:sz w:val="20"/>
              </w:rPr>
            </w:pPr>
            <w:r w:rsidRPr="005A5509">
              <w:t>5.17.3.7</w:t>
            </w:r>
          </w:p>
        </w:tc>
      </w:tr>
      <w:tr w:rsidR="00EA16E8" w:rsidRPr="005A5509" w14:paraId="4C18A0FD" w14:textId="77777777" w:rsidTr="002D0C32">
        <w:trPr>
          <w:jc w:val="center"/>
        </w:trPr>
        <w:tc>
          <w:tcPr>
            <w:tcW w:w="3221" w:type="dxa"/>
          </w:tcPr>
          <w:p w14:paraId="184F0F03" w14:textId="77777777" w:rsidR="00EA16E8" w:rsidRPr="005A5509" w:rsidRDefault="00EA16E8" w:rsidP="002D0C32">
            <w:pPr>
              <w:pStyle w:val="TAL"/>
              <w:rPr>
                <w:color w:val="000000"/>
                <w:sz w:val="20"/>
              </w:rPr>
            </w:pPr>
            <w:r w:rsidRPr="005A5509">
              <w:t>MRFC Out of Service</w:t>
            </w:r>
          </w:p>
        </w:tc>
        <w:tc>
          <w:tcPr>
            <w:tcW w:w="1241" w:type="dxa"/>
          </w:tcPr>
          <w:p w14:paraId="2BFFB78A"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C30ED9F" w14:textId="77777777" w:rsidR="00EA16E8" w:rsidRPr="005A5509" w:rsidRDefault="00EA16E8" w:rsidP="002D0C32">
            <w:pPr>
              <w:pStyle w:val="TAL"/>
              <w:rPr>
                <w:color w:val="000000"/>
                <w:sz w:val="20"/>
              </w:rPr>
            </w:pPr>
            <w:r w:rsidRPr="005A5509">
              <w:t>5.17.3.8</w:t>
            </w:r>
          </w:p>
        </w:tc>
      </w:tr>
      <w:tr w:rsidR="00EA16E8" w:rsidRPr="005A5509" w14:paraId="49501530" w14:textId="77777777" w:rsidTr="002D0C32">
        <w:trPr>
          <w:jc w:val="center"/>
        </w:trPr>
        <w:tc>
          <w:tcPr>
            <w:tcW w:w="3221" w:type="dxa"/>
          </w:tcPr>
          <w:p w14:paraId="67E4D489" w14:textId="77777777" w:rsidR="00EA16E8" w:rsidRPr="005A5509" w:rsidRDefault="00EA16E8" w:rsidP="002D0C32">
            <w:pPr>
              <w:pStyle w:val="TAL"/>
              <w:rPr>
                <w:color w:val="000000"/>
                <w:sz w:val="20"/>
              </w:rPr>
            </w:pPr>
            <w:r w:rsidRPr="005A5509">
              <w:t>Audit Value</w:t>
            </w:r>
          </w:p>
        </w:tc>
        <w:tc>
          <w:tcPr>
            <w:tcW w:w="1241" w:type="dxa"/>
          </w:tcPr>
          <w:p w14:paraId="50BA88AD"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F1A26D2" w14:textId="77777777" w:rsidR="00EA16E8" w:rsidRPr="005A5509" w:rsidRDefault="00EA16E8" w:rsidP="002D0C32">
            <w:pPr>
              <w:pStyle w:val="TAL"/>
              <w:rPr>
                <w:color w:val="000000"/>
                <w:sz w:val="20"/>
              </w:rPr>
            </w:pPr>
            <w:r w:rsidRPr="005A5509">
              <w:t>5.17.3.9</w:t>
            </w:r>
          </w:p>
        </w:tc>
      </w:tr>
      <w:tr w:rsidR="00EA16E8" w:rsidRPr="005A5509" w14:paraId="1C90FCC5" w14:textId="77777777" w:rsidTr="002D0C32">
        <w:trPr>
          <w:jc w:val="center"/>
        </w:trPr>
        <w:tc>
          <w:tcPr>
            <w:tcW w:w="3221" w:type="dxa"/>
          </w:tcPr>
          <w:p w14:paraId="2049B68B" w14:textId="77777777" w:rsidR="00EA16E8" w:rsidRPr="005A5509" w:rsidRDefault="00EA16E8" w:rsidP="002D0C32">
            <w:pPr>
              <w:pStyle w:val="TAL"/>
              <w:rPr>
                <w:color w:val="000000"/>
                <w:sz w:val="20"/>
              </w:rPr>
            </w:pPr>
            <w:r w:rsidRPr="005A5509">
              <w:t>Audit Capability</w:t>
            </w:r>
          </w:p>
        </w:tc>
        <w:tc>
          <w:tcPr>
            <w:tcW w:w="1241" w:type="dxa"/>
          </w:tcPr>
          <w:p w14:paraId="46ECBFBF"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0384E6A5" w14:textId="77777777" w:rsidR="00EA16E8" w:rsidRPr="005A5509" w:rsidRDefault="00EA16E8" w:rsidP="002D0C32">
            <w:pPr>
              <w:pStyle w:val="TAL"/>
              <w:rPr>
                <w:color w:val="000000"/>
                <w:sz w:val="20"/>
              </w:rPr>
            </w:pPr>
            <w:r w:rsidRPr="005A5509">
              <w:t>5.17.3.10</w:t>
            </w:r>
          </w:p>
        </w:tc>
      </w:tr>
      <w:tr w:rsidR="00EA16E8" w:rsidRPr="005A5509" w14:paraId="6A08CE28" w14:textId="77777777" w:rsidTr="002D0C32">
        <w:trPr>
          <w:jc w:val="center"/>
        </w:trPr>
        <w:tc>
          <w:tcPr>
            <w:tcW w:w="3221" w:type="dxa"/>
          </w:tcPr>
          <w:p w14:paraId="013DC738" w14:textId="77777777" w:rsidR="00EA16E8" w:rsidRPr="005A5509" w:rsidRDefault="00EA16E8" w:rsidP="002D0C32">
            <w:pPr>
              <w:pStyle w:val="TAL"/>
              <w:rPr>
                <w:color w:val="000000"/>
                <w:sz w:val="20"/>
              </w:rPr>
            </w:pPr>
            <w:r w:rsidRPr="005A5509">
              <w:t>Capability Update</w:t>
            </w:r>
          </w:p>
        </w:tc>
        <w:tc>
          <w:tcPr>
            <w:tcW w:w="1241" w:type="dxa"/>
          </w:tcPr>
          <w:p w14:paraId="3A1064EB" w14:textId="77777777" w:rsidR="00EA16E8" w:rsidRPr="005A5509" w:rsidRDefault="00EA16E8" w:rsidP="002D0C32">
            <w:pPr>
              <w:pStyle w:val="TAL"/>
              <w:rPr>
                <w:color w:val="000000"/>
                <w:sz w:val="20"/>
              </w:rPr>
            </w:pPr>
            <w:r w:rsidRPr="005A5509">
              <w:rPr>
                <w:color w:val="000000"/>
                <w:sz w:val="20"/>
              </w:rPr>
              <w:t>Optional</w:t>
            </w:r>
          </w:p>
        </w:tc>
        <w:tc>
          <w:tcPr>
            <w:tcW w:w="2592" w:type="dxa"/>
          </w:tcPr>
          <w:p w14:paraId="21FC6058" w14:textId="77777777" w:rsidR="00EA16E8" w:rsidRPr="005A5509" w:rsidRDefault="00EA16E8" w:rsidP="002D0C32">
            <w:pPr>
              <w:pStyle w:val="TAL"/>
              <w:rPr>
                <w:color w:val="000000"/>
                <w:sz w:val="20"/>
              </w:rPr>
            </w:pPr>
            <w:r w:rsidRPr="005A5509">
              <w:t>5.17.3.11</w:t>
            </w:r>
          </w:p>
        </w:tc>
      </w:tr>
      <w:tr w:rsidR="00EA16E8" w:rsidRPr="005A5509" w14:paraId="43370A89" w14:textId="77777777" w:rsidTr="002D0C32">
        <w:trPr>
          <w:jc w:val="center"/>
        </w:trPr>
        <w:tc>
          <w:tcPr>
            <w:tcW w:w="3221" w:type="dxa"/>
          </w:tcPr>
          <w:p w14:paraId="6ED9CB97" w14:textId="77777777" w:rsidR="00EA16E8" w:rsidRPr="005A5509" w:rsidRDefault="00EA16E8" w:rsidP="002D0C32">
            <w:pPr>
              <w:pStyle w:val="TAL"/>
              <w:rPr>
                <w:color w:val="000000"/>
                <w:sz w:val="20"/>
              </w:rPr>
            </w:pPr>
            <w:r w:rsidRPr="005A5509">
              <w:t>MRFP Resource Congestion Handling – Activate</w:t>
            </w:r>
          </w:p>
        </w:tc>
        <w:tc>
          <w:tcPr>
            <w:tcW w:w="1241" w:type="dxa"/>
          </w:tcPr>
          <w:p w14:paraId="346451BF"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07A0E9D3" w14:textId="77777777" w:rsidR="00EA16E8" w:rsidRPr="005A5509" w:rsidRDefault="00EA16E8" w:rsidP="002D0C32">
            <w:pPr>
              <w:pStyle w:val="TAL"/>
              <w:rPr>
                <w:color w:val="000000"/>
                <w:sz w:val="20"/>
              </w:rPr>
            </w:pPr>
            <w:r w:rsidRPr="005A5509">
              <w:t>5.17.3.12</w:t>
            </w:r>
          </w:p>
        </w:tc>
      </w:tr>
      <w:tr w:rsidR="00EA16E8" w:rsidRPr="005A5509" w14:paraId="5EFC3C35" w14:textId="77777777" w:rsidTr="002D0C32">
        <w:trPr>
          <w:jc w:val="center"/>
        </w:trPr>
        <w:tc>
          <w:tcPr>
            <w:tcW w:w="3221" w:type="dxa"/>
          </w:tcPr>
          <w:p w14:paraId="319BFD2A" w14:textId="77777777" w:rsidR="00EA16E8" w:rsidRPr="005A5509" w:rsidRDefault="00EA16E8" w:rsidP="002D0C32">
            <w:pPr>
              <w:pStyle w:val="TAL"/>
              <w:rPr>
                <w:color w:val="000000"/>
                <w:sz w:val="20"/>
              </w:rPr>
            </w:pPr>
            <w:r w:rsidRPr="005A5509">
              <w:t>MRFP Resource Congestion Handling – Indication</w:t>
            </w:r>
          </w:p>
        </w:tc>
        <w:tc>
          <w:tcPr>
            <w:tcW w:w="1241" w:type="dxa"/>
          </w:tcPr>
          <w:p w14:paraId="484C1477"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29B9FBC3" w14:textId="77777777" w:rsidR="00EA16E8" w:rsidRPr="005A5509" w:rsidRDefault="00EA16E8" w:rsidP="002D0C32">
            <w:pPr>
              <w:pStyle w:val="TAL"/>
              <w:rPr>
                <w:color w:val="000000"/>
                <w:sz w:val="20"/>
              </w:rPr>
            </w:pPr>
            <w:r w:rsidRPr="005A5509">
              <w:t>5.17.3.13</w:t>
            </w:r>
          </w:p>
        </w:tc>
      </w:tr>
      <w:tr w:rsidR="00EA16E8" w:rsidRPr="005A5509" w14:paraId="164E06F7" w14:textId="77777777" w:rsidTr="002D0C32">
        <w:trPr>
          <w:jc w:val="center"/>
        </w:trPr>
        <w:tc>
          <w:tcPr>
            <w:tcW w:w="3221" w:type="dxa"/>
          </w:tcPr>
          <w:p w14:paraId="0D9EAB54" w14:textId="77777777" w:rsidR="00EA16E8" w:rsidRPr="005A5509" w:rsidRDefault="00EA16E8" w:rsidP="002D0C32">
            <w:pPr>
              <w:pStyle w:val="TAL"/>
            </w:pPr>
            <w:r w:rsidRPr="005A5509">
              <w:t>Command Rejected</w:t>
            </w:r>
          </w:p>
        </w:tc>
        <w:tc>
          <w:tcPr>
            <w:tcW w:w="1241" w:type="dxa"/>
          </w:tcPr>
          <w:p w14:paraId="1B1F627A"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1E119533" w14:textId="77777777" w:rsidR="00EA16E8" w:rsidRPr="005A5509" w:rsidRDefault="00EA16E8" w:rsidP="002D0C32">
            <w:pPr>
              <w:pStyle w:val="TAL"/>
              <w:rPr>
                <w:noProof/>
              </w:rPr>
            </w:pPr>
            <w:r w:rsidRPr="005A5509">
              <w:t>5.17.3.14</w:t>
            </w:r>
          </w:p>
          <w:p w14:paraId="239585D1" w14:textId="77777777" w:rsidR="00EA16E8" w:rsidRPr="005A5509" w:rsidRDefault="00EA16E8" w:rsidP="002D0C32">
            <w:pPr>
              <w:pStyle w:val="TAL"/>
              <w:rPr>
                <w:noProof/>
              </w:rPr>
            </w:pPr>
          </w:p>
          <w:p w14:paraId="3A3B76EC" w14:textId="77777777" w:rsidR="00EA16E8" w:rsidRPr="005A5509" w:rsidRDefault="00EA16E8" w:rsidP="002D0C32">
            <w:pPr>
              <w:pStyle w:val="TAL"/>
            </w:pPr>
            <w:r w:rsidRPr="005A5509">
              <w:rPr>
                <w:noProof/>
              </w:rPr>
              <w:t xml:space="preserve">The "Command Rejected" procedure may be used in response both to call-related and non-call-related </w:t>
            </w:r>
            <w:r w:rsidRPr="005A5509">
              <w:t xml:space="preserve">ITU-T Recommendation </w:t>
            </w:r>
            <w:r w:rsidRPr="005A5509">
              <w:rPr>
                <w:noProof/>
              </w:rPr>
              <w:t>H.248 Commands</w:t>
            </w:r>
          </w:p>
        </w:tc>
      </w:tr>
      <w:tr w:rsidR="00EA16E8" w:rsidRPr="005A5509" w14:paraId="781E03D4" w14:textId="77777777" w:rsidTr="002D0C32">
        <w:trPr>
          <w:jc w:val="center"/>
        </w:trPr>
        <w:tc>
          <w:tcPr>
            <w:tcW w:w="3221" w:type="dxa"/>
          </w:tcPr>
          <w:p w14:paraId="4A6DF34B" w14:textId="77777777" w:rsidR="00EA16E8" w:rsidRPr="005A5509" w:rsidRDefault="00EA16E8" w:rsidP="002D0C32">
            <w:pPr>
              <w:pStyle w:val="TAL"/>
            </w:pPr>
            <w:r w:rsidRPr="005A5509">
              <w:rPr>
                <w:lang w:val="de-DE"/>
              </w:rPr>
              <w:t>MRFP Restoration</w:t>
            </w:r>
          </w:p>
        </w:tc>
        <w:tc>
          <w:tcPr>
            <w:tcW w:w="1241" w:type="dxa"/>
          </w:tcPr>
          <w:p w14:paraId="771B5B9C" w14:textId="77777777" w:rsidR="00EA16E8" w:rsidRPr="005A5509" w:rsidRDefault="00EA16E8" w:rsidP="002D0C32">
            <w:pPr>
              <w:pStyle w:val="TAL"/>
              <w:rPr>
                <w:color w:val="000000"/>
                <w:sz w:val="20"/>
              </w:rPr>
            </w:pPr>
            <w:r w:rsidRPr="005A5509">
              <w:rPr>
                <w:color w:val="000000"/>
                <w:sz w:val="20"/>
              </w:rPr>
              <w:t>Mandatory</w:t>
            </w:r>
          </w:p>
        </w:tc>
        <w:tc>
          <w:tcPr>
            <w:tcW w:w="2592" w:type="dxa"/>
          </w:tcPr>
          <w:p w14:paraId="6F9667EE" w14:textId="77777777" w:rsidR="00EA16E8" w:rsidRPr="005A5509" w:rsidRDefault="00EA16E8" w:rsidP="002D0C32">
            <w:pPr>
              <w:pStyle w:val="TAL"/>
            </w:pPr>
            <w:r w:rsidRPr="005A5509">
              <w:t>5.17.3.15</w:t>
            </w:r>
          </w:p>
        </w:tc>
      </w:tr>
    </w:tbl>
    <w:p w14:paraId="3285CB49" w14:textId="77777777" w:rsidR="00EA16E8" w:rsidRPr="005A5509" w:rsidRDefault="00EA16E8" w:rsidP="00EA16E8">
      <w:pPr>
        <w:rPr>
          <w:rFonts w:cs="Arial"/>
        </w:rPr>
      </w:pPr>
    </w:p>
    <w:p w14:paraId="51D47F51" w14:textId="77777777" w:rsidR="00EA16E8" w:rsidRPr="005A5509" w:rsidRDefault="00EA16E8" w:rsidP="00EA16E8">
      <w:pPr>
        <w:pStyle w:val="Heading4"/>
        <w:tabs>
          <w:tab w:val="left" w:pos="1140"/>
        </w:tabs>
        <w:ind w:left="1140" w:hanging="1140"/>
      </w:pPr>
      <w:bookmarkStart w:id="383" w:name="_Toc11325901"/>
      <w:bookmarkStart w:id="384" w:name="_Toc170149506"/>
      <w:r w:rsidRPr="005A5509">
        <w:t>5.17.3.2</w:t>
      </w:r>
      <w:r w:rsidRPr="005A5509">
        <w:tab/>
        <w:t>MRFP Out Of Service</w:t>
      </w:r>
      <w:bookmarkEnd w:id="383"/>
      <w:bookmarkEnd w:id="384"/>
    </w:p>
    <w:p w14:paraId="6025316C" w14:textId="77777777" w:rsidR="00EA16E8" w:rsidRPr="005A5509" w:rsidRDefault="00EA16E8" w:rsidP="00EA16E8">
      <w:r w:rsidRPr="005A5509">
        <w:t xml:space="preserve">The MRFP sends a SERVICE CHANGE request command as in Table </w:t>
      </w:r>
      <w:bookmarkStart w:id="385" w:name="OLE_LINK1"/>
      <w:r w:rsidRPr="005A5509">
        <w:t>5.17.3.2.</w:t>
      </w:r>
      <w:bookmarkEnd w:id="385"/>
      <w:r w:rsidRPr="005A5509">
        <w:t>1.</w:t>
      </w:r>
    </w:p>
    <w:p w14:paraId="0DE5E4C3" w14:textId="77777777" w:rsidR="00EA16E8" w:rsidRPr="005A5509" w:rsidRDefault="00EA16E8" w:rsidP="00EA16E8">
      <w:pPr>
        <w:pStyle w:val="TH"/>
      </w:pPr>
      <w:r w:rsidRPr="005A5509">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91E9D89" w14:textId="77777777" w:rsidTr="002D0C32">
        <w:trPr>
          <w:jc w:val="center"/>
        </w:trPr>
        <w:tc>
          <w:tcPr>
            <w:tcW w:w="3119" w:type="dxa"/>
          </w:tcPr>
          <w:p w14:paraId="4785CF3A" w14:textId="77777777" w:rsidR="00EA16E8" w:rsidRPr="005A5509" w:rsidRDefault="00EA16E8" w:rsidP="002D0C32">
            <w:pPr>
              <w:pStyle w:val="TAH"/>
            </w:pPr>
            <w:r w:rsidRPr="005A5509">
              <w:t>Address Information</w:t>
            </w:r>
          </w:p>
        </w:tc>
        <w:tc>
          <w:tcPr>
            <w:tcW w:w="3119" w:type="dxa"/>
          </w:tcPr>
          <w:p w14:paraId="736BBB5C" w14:textId="77777777" w:rsidR="00EA16E8" w:rsidRPr="005A5509" w:rsidRDefault="00EA16E8" w:rsidP="002D0C32">
            <w:pPr>
              <w:pStyle w:val="TAH"/>
            </w:pPr>
            <w:r w:rsidRPr="005A5509">
              <w:t>Control information</w:t>
            </w:r>
          </w:p>
        </w:tc>
        <w:tc>
          <w:tcPr>
            <w:tcW w:w="3119" w:type="dxa"/>
          </w:tcPr>
          <w:p w14:paraId="06FFA9B8" w14:textId="77777777" w:rsidR="00EA16E8" w:rsidRPr="005A5509" w:rsidRDefault="00EA16E8" w:rsidP="002D0C32">
            <w:pPr>
              <w:pStyle w:val="TAH"/>
            </w:pPr>
            <w:r w:rsidRPr="005A5509">
              <w:t>Bearer information</w:t>
            </w:r>
          </w:p>
        </w:tc>
      </w:tr>
      <w:tr w:rsidR="00EA16E8" w:rsidRPr="005A5509" w14:paraId="07314271" w14:textId="77777777" w:rsidTr="002D0C32">
        <w:trPr>
          <w:jc w:val="center"/>
        </w:trPr>
        <w:tc>
          <w:tcPr>
            <w:tcW w:w="3119" w:type="dxa"/>
          </w:tcPr>
          <w:p w14:paraId="468E5242" w14:textId="77777777" w:rsidR="00EA16E8" w:rsidRPr="005A5509" w:rsidRDefault="00EA16E8" w:rsidP="002D0C32">
            <w:pPr>
              <w:pStyle w:val="TAL"/>
            </w:pPr>
          </w:p>
        </w:tc>
        <w:tc>
          <w:tcPr>
            <w:tcW w:w="3119" w:type="dxa"/>
          </w:tcPr>
          <w:p w14:paraId="5CF67E60" w14:textId="77777777" w:rsidR="00EA16E8" w:rsidRPr="005A5509" w:rsidRDefault="00EA16E8" w:rsidP="002D0C32">
            <w:pPr>
              <w:pStyle w:val="TAL"/>
            </w:pPr>
            <w:r w:rsidRPr="005A5509">
              <w:t>Transaction ID = x</w:t>
            </w:r>
          </w:p>
          <w:p w14:paraId="775AFEE4" w14:textId="77777777" w:rsidR="00EA16E8" w:rsidRPr="005A5509" w:rsidRDefault="00EA16E8" w:rsidP="002D0C32">
            <w:pPr>
              <w:pStyle w:val="TAL"/>
            </w:pPr>
            <w:r w:rsidRPr="005A5509">
              <w:t>Context ID= -</w:t>
            </w:r>
          </w:p>
          <w:p w14:paraId="78F15EBF" w14:textId="77777777" w:rsidR="00EA16E8" w:rsidRPr="005A5509" w:rsidRDefault="00EA16E8" w:rsidP="002D0C32">
            <w:pPr>
              <w:pStyle w:val="TAL"/>
            </w:pPr>
            <w:r w:rsidRPr="005A5509">
              <w:t>Termination ID = ROOT</w:t>
            </w:r>
          </w:p>
          <w:p w14:paraId="5ECCB135" w14:textId="77777777" w:rsidR="00EA16E8" w:rsidRPr="005A5509" w:rsidRDefault="00EA16E8" w:rsidP="002D0C32">
            <w:pPr>
              <w:pStyle w:val="TAL"/>
            </w:pPr>
            <w:r w:rsidRPr="005A5509">
              <w:t>SC Method = FORCED or GRACEFUL</w:t>
            </w:r>
          </w:p>
          <w:p w14:paraId="6DB726C7" w14:textId="77777777" w:rsidR="00EA16E8" w:rsidRPr="005A5509" w:rsidRDefault="00EA16E8" w:rsidP="002D0C32">
            <w:pPr>
              <w:pStyle w:val="TAL"/>
            </w:pPr>
            <w:r w:rsidRPr="005A5509">
              <w:t>SC Reason = 905 Termination Taken OOS or 908, MG Impending Failure</w:t>
            </w:r>
          </w:p>
        </w:tc>
        <w:tc>
          <w:tcPr>
            <w:tcW w:w="3119" w:type="dxa"/>
          </w:tcPr>
          <w:p w14:paraId="2657890B" w14:textId="77777777" w:rsidR="00EA16E8" w:rsidRPr="005A5509" w:rsidRDefault="00EA16E8" w:rsidP="002D0C32">
            <w:pPr>
              <w:pStyle w:val="TAL"/>
            </w:pPr>
          </w:p>
        </w:tc>
      </w:tr>
    </w:tbl>
    <w:p w14:paraId="07CE9B8E" w14:textId="77777777" w:rsidR="00EA16E8" w:rsidRPr="005A5509" w:rsidRDefault="00EA16E8" w:rsidP="00EA16E8"/>
    <w:p w14:paraId="1C325A66"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5.17.3.2.</w:t>
      </w:r>
      <w:r w:rsidRPr="005A5509">
        <w:rPr>
          <w:rFonts w:cs="Arial"/>
          <w:szCs w:val="24"/>
          <w:lang w:val="en-US" w:eastAsia="sv-SE"/>
        </w:rPr>
        <w:t>2.</w:t>
      </w:r>
    </w:p>
    <w:p w14:paraId="52C2BD4A" w14:textId="77777777" w:rsidR="00EA16E8" w:rsidRPr="005A5509" w:rsidRDefault="00EA16E8" w:rsidP="00EA16E8">
      <w:pPr>
        <w:pStyle w:val="TH"/>
        <w:rPr>
          <w:sz w:val="18"/>
        </w:rPr>
      </w:pPr>
      <w:r w:rsidRPr="005A5509">
        <w:rPr>
          <w:sz w:val="22"/>
        </w:rPr>
        <w:t xml:space="preserve">Table </w:t>
      </w:r>
      <w:r w:rsidRPr="005A5509">
        <w:t>5.17.3.2.</w:t>
      </w:r>
      <w:r w:rsidRPr="005A5509">
        <w:rPr>
          <w:szCs w:val="24"/>
        </w:rPr>
        <w:t>2</w:t>
      </w:r>
      <w:r w:rsidRPr="005A5509">
        <w:rPr>
          <w:sz w:val="18"/>
        </w:rPr>
        <w:t xml:space="preserve">: </w:t>
      </w:r>
      <w:r w:rsidRPr="005A5509">
        <w:t>MRFP Out Of Service</w:t>
      </w:r>
      <w:r w:rsidRPr="005A5509">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4433F6B" w14:textId="77777777" w:rsidTr="002D0C32">
        <w:trPr>
          <w:jc w:val="center"/>
        </w:trPr>
        <w:tc>
          <w:tcPr>
            <w:tcW w:w="3119" w:type="dxa"/>
          </w:tcPr>
          <w:p w14:paraId="13E4AF9B" w14:textId="77777777" w:rsidR="00EA16E8" w:rsidRPr="005A5509" w:rsidRDefault="00EA16E8" w:rsidP="002D0C32">
            <w:pPr>
              <w:pStyle w:val="TAH"/>
            </w:pPr>
            <w:r w:rsidRPr="005A5509">
              <w:t>Address Information</w:t>
            </w:r>
          </w:p>
        </w:tc>
        <w:tc>
          <w:tcPr>
            <w:tcW w:w="3119" w:type="dxa"/>
          </w:tcPr>
          <w:p w14:paraId="47317A1E" w14:textId="77777777" w:rsidR="00EA16E8" w:rsidRPr="005A5509" w:rsidRDefault="00EA16E8" w:rsidP="002D0C32">
            <w:pPr>
              <w:pStyle w:val="TAH"/>
            </w:pPr>
            <w:r w:rsidRPr="005A5509">
              <w:t>Control information</w:t>
            </w:r>
          </w:p>
        </w:tc>
        <w:tc>
          <w:tcPr>
            <w:tcW w:w="3119" w:type="dxa"/>
          </w:tcPr>
          <w:p w14:paraId="50269C33" w14:textId="77777777" w:rsidR="00EA16E8" w:rsidRPr="005A5509" w:rsidRDefault="00EA16E8" w:rsidP="002D0C32">
            <w:pPr>
              <w:pStyle w:val="TAH"/>
            </w:pPr>
            <w:r w:rsidRPr="005A5509">
              <w:t>Bearer information</w:t>
            </w:r>
          </w:p>
        </w:tc>
      </w:tr>
      <w:tr w:rsidR="00EA16E8" w:rsidRPr="005A5509" w14:paraId="240C4E33" w14:textId="77777777" w:rsidTr="002D0C32">
        <w:trPr>
          <w:jc w:val="center"/>
        </w:trPr>
        <w:tc>
          <w:tcPr>
            <w:tcW w:w="3119" w:type="dxa"/>
          </w:tcPr>
          <w:p w14:paraId="52E4E57B" w14:textId="77777777" w:rsidR="00EA16E8" w:rsidRPr="005A5509" w:rsidRDefault="00EA16E8" w:rsidP="002D0C32">
            <w:pPr>
              <w:pStyle w:val="TAL"/>
            </w:pPr>
          </w:p>
        </w:tc>
        <w:tc>
          <w:tcPr>
            <w:tcW w:w="3119" w:type="dxa"/>
          </w:tcPr>
          <w:p w14:paraId="32447208" w14:textId="77777777" w:rsidR="00EA16E8" w:rsidRPr="005A5509" w:rsidRDefault="00EA16E8" w:rsidP="002D0C32">
            <w:pPr>
              <w:pStyle w:val="TAL"/>
            </w:pPr>
            <w:r w:rsidRPr="005A5509">
              <w:t>Transaction ID = x</w:t>
            </w:r>
          </w:p>
          <w:p w14:paraId="06D7684A" w14:textId="77777777" w:rsidR="00EA16E8" w:rsidRPr="005A5509" w:rsidRDefault="00EA16E8" w:rsidP="002D0C32">
            <w:pPr>
              <w:pStyle w:val="TAL"/>
            </w:pPr>
            <w:r w:rsidRPr="005A5509">
              <w:t>Context ID = -</w:t>
            </w:r>
          </w:p>
          <w:p w14:paraId="10C88806" w14:textId="77777777" w:rsidR="00EA16E8" w:rsidRPr="005A5509" w:rsidRDefault="00EA16E8" w:rsidP="002D0C32">
            <w:pPr>
              <w:pStyle w:val="TAL"/>
            </w:pPr>
            <w:r w:rsidRPr="005A5509">
              <w:t xml:space="preserve">Termination ID = ROOT </w:t>
            </w:r>
          </w:p>
        </w:tc>
        <w:tc>
          <w:tcPr>
            <w:tcW w:w="3119" w:type="dxa"/>
          </w:tcPr>
          <w:p w14:paraId="7816F6F0" w14:textId="77777777" w:rsidR="00EA16E8" w:rsidRPr="005A5509" w:rsidRDefault="00EA16E8" w:rsidP="002D0C32">
            <w:pPr>
              <w:pStyle w:val="TAL"/>
            </w:pPr>
          </w:p>
        </w:tc>
      </w:tr>
    </w:tbl>
    <w:p w14:paraId="0720BB7E" w14:textId="77777777" w:rsidR="00EA16E8" w:rsidRPr="005A5509" w:rsidRDefault="00EA16E8" w:rsidP="00EA16E8"/>
    <w:p w14:paraId="0DC596C3" w14:textId="77777777" w:rsidR="00EA16E8" w:rsidRPr="005A5509" w:rsidRDefault="00EA16E8" w:rsidP="00EA16E8">
      <w:pPr>
        <w:pStyle w:val="Heading4"/>
        <w:tabs>
          <w:tab w:val="left" w:pos="1140"/>
        </w:tabs>
        <w:ind w:left="1140" w:hanging="1140"/>
      </w:pPr>
      <w:bookmarkStart w:id="386" w:name="_Toc11325902"/>
      <w:bookmarkStart w:id="387" w:name="_Toc170149507"/>
      <w:r w:rsidRPr="005A5509">
        <w:t>5.17.3.3</w:t>
      </w:r>
      <w:r w:rsidRPr="005A5509">
        <w:tab/>
        <w:t>MRFP Communication Up</w:t>
      </w:r>
      <w:bookmarkEnd w:id="386"/>
      <w:bookmarkEnd w:id="387"/>
    </w:p>
    <w:p w14:paraId="70355CFA" w14:textId="77777777" w:rsidR="00EA16E8" w:rsidRPr="005A5509" w:rsidRDefault="00EA16E8" w:rsidP="00EA16E8">
      <w:r w:rsidRPr="005A5509">
        <w:t xml:space="preserve">The MRFP sends a SERVICE CHANGE request command as in Table 5.17.3.3.1 to the MRFC address to which the control </w:t>
      </w:r>
      <w:r w:rsidRPr="005A5509" w:rsidDel="00EE5AA1">
        <w:t>link</w:t>
      </w:r>
      <w:r w:rsidRPr="005A5509">
        <w:t xml:space="preserve"> association was previously established.</w:t>
      </w:r>
    </w:p>
    <w:p w14:paraId="4A3CCE1E" w14:textId="77777777" w:rsidR="00EA16E8" w:rsidRPr="005A5509" w:rsidRDefault="00EA16E8" w:rsidP="00EA16E8">
      <w:pPr>
        <w:pStyle w:val="TH"/>
      </w:pPr>
      <w:r w:rsidRPr="005A5509">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5D658A5" w14:textId="77777777" w:rsidTr="002D0C32">
        <w:trPr>
          <w:jc w:val="center"/>
        </w:trPr>
        <w:tc>
          <w:tcPr>
            <w:tcW w:w="3119" w:type="dxa"/>
          </w:tcPr>
          <w:p w14:paraId="19BC32F0" w14:textId="77777777" w:rsidR="00EA16E8" w:rsidRPr="005A5509" w:rsidRDefault="00EA16E8" w:rsidP="002D0C32">
            <w:pPr>
              <w:pStyle w:val="TAH"/>
            </w:pPr>
            <w:r w:rsidRPr="005A5509">
              <w:t>Address Information</w:t>
            </w:r>
          </w:p>
        </w:tc>
        <w:tc>
          <w:tcPr>
            <w:tcW w:w="3119" w:type="dxa"/>
          </w:tcPr>
          <w:p w14:paraId="63FAD316" w14:textId="77777777" w:rsidR="00EA16E8" w:rsidRPr="005A5509" w:rsidRDefault="00EA16E8" w:rsidP="002D0C32">
            <w:pPr>
              <w:pStyle w:val="TAH"/>
            </w:pPr>
            <w:r w:rsidRPr="005A5509">
              <w:t>Control information</w:t>
            </w:r>
          </w:p>
        </w:tc>
        <w:tc>
          <w:tcPr>
            <w:tcW w:w="3119" w:type="dxa"/>
          </w:tcPr>
          <w:p w14:paraId="2880F226" w14:textId="77777777" w:rsidR="00EA16E8" w:rsidRPr="005A5509" w:rsidRDefault="00EA16E8" w:rsidP="002D0C32">
            <w:pPr>
              <w:pStyle w:val="TAH"/>
            </w:pPr>
            <w:r w:rsidRPr="005A5509">
              <w:t>Bearer information</w:t>
            </w:r>
          </w:p>
        </w:tc>
      </w:tr>
      <w:tr w:rsidR="00EA16E8" w:rsidRPr="005A5509" w14:paraId="12720454" w14:textId="77777777" w:rsidTr="002D0C32">
        <w:trPr>
          <w:jc w:val="center"/>
        </w:trPr>
        <w:tc>
          <w:tcPr>
            <w:tcW w:w="3119" w:type="dxa"/>
          </w:tcPr>
          <w:p w14:paraId="3B139EAA" w14:textId="77777777" w:rsidR="00EA16E8" w:rsidRPr="005A5509" w:rsidRDefault="00EA16E8" w:rsidP="002D0C32">
            <w:pPr>
              <w:pStyle w:val="TAL"/>
            </w:pPr>
          </w:p>
        </w:tc>
        <w:tc>
          <w:tcPr>
            <w:tcW w:w="3119" w:type="dxa"/>
          </w:tcPr>
          <w:p w14:paraId="7ABAA8CF" w14:textId="77777777" w:rsidR="00EA16E8" w:rsidRPr="005A5509" w:rsidRDefault="00EA16E8" w:rsidP="002D0C32">
            <w:pPr>
              <w:pStyle w:val="TAL"/>
            </w:pPr>
            <w:r w:rsidRPr="005A5509">
              <w:t>Transaction ID = x</w:t>
            </w:r>
          </w:p>
          <w:p w14:paraId="65EB1139" w14:textId="77777777" w:rsidR="00EA16E8" w:rsidRPr="005A5509" w:rsidRDefault="00EA16E8" w:rsidP="002D0C32">
            <w:pPr>
              <w:pStyle w:val="TAL"/>
            </w:pPr>
            <w:r w:rsidRPr="005A5509">
              <w:t>Context ID= -</w:t>
            </w:r>
          </w:p>
          <w:p w14:paraId="060093A6" w14:textId="77777777" w:rsidR="00EA16E8" w:rsidRPr="005A5509" w:rsidRDefault="00EA16E8" w:rsidP="002D0C32">
            <w:pPr>
              <w:pStyle w:val="TAL"/>
            </w:pPr>
            <w:r w:rsidRPr="005A5509">
              <w:t>Termination ID = ROOT</w:t>
            </w:r>
          </w:p>
          <w:p w14:paraId="5F2CF5E9" w14:textId="77777777" w:rsidR="00EA16E8" w:rsidRPr="005A5509" w:rsidRDefault="00EA16E8" w:rsidP="002D0C32">
            <w:pPr>
              <w:pStyle w:val="TAL"/>
            </w:pPr>
            <w:r w:rsidRPr="005A5509">
              <w:t>SC Method = DISCONNECTED</w:t>
            </w:r>
          </w:p>
          <w:p w14:paraId="5AE2C4BC" w14:textId="77777777" w:rsidR="00EA16E8" w:rsidRPr="005A5509" w:rsidRDefault="00EA16E8" w:rsidP="002D0C32">
            <w:pPr>
              <w:pStyle w:val="TAL"/>
            </w:pPr>
            <w:r w:rsidRPr="005A5509">
              <w:t>SC Reason = 900 , Service Restored</w:t>
            </w:r>
          </w:p>
        </w:tc>
        <w:tc>
          <w:tcPr>
            <w:tcW w:w="3119" w:type="dxa"/>
          </w:tcPr>
          <w:p w14:paraId="48A23903" w14:textId="77777777" w:rsidR="00EA16E8" w:rsidRPr="005A5509" w:rsidRDefault="00EA16E8" w:rsidP="002D0C32">
            <w:pPr>
              <w:pStyle w:val="TAL"/>
            </w:pPr>
          </w:p>
        </w:tc>
      </w:tr>
    </w:tbl>
    <w:p w14:paraId="3B1CD4FF" w14:textId="77777777" w:rsidR="00EA16E8" w:rsidRPr="005A5509" w:rsidRDefault="00EA16E8" w:rsidP="00EA16E8"/>
    <w:p w14:paraId="5C24033E" w14:textId="77777777" w:rsidR="00EA16E8" w:rsidRPr="005A5509" w:rsidRDefault="00EA16E8" w:rsidP="00EA16E8">
      <w:pPr>
        <w:rPr>
          <w:lang w:val="en-US" w:eastAsia="sv-SE"/>
        </w:rPr>
      </w:pPr>
      <w:r w:rsidRPr="005A5509">
        <w:rPr>
          <w:lang w:val="en-US" w:eastAsia="sv-SE"/>
        </w:rPr>
        <w:t xml:space="preserve">The MRFC may respond as in table </w:t>
      </w:r>
      <w:r w:rsidRPr="005A5509">
        <w:t>5.17.3.3.</w:t>
      </w:r>
      <w:r w:rsidRPr="005A5509">
        <w:rPr>
          <w:lang w:val="en-US" w:eastAsia="sv-SE"/>
        </w:rPr>
        <w:t xml:space="preserve">2. If a response is received, the control </w:t>
      </w:r>
      <w:r w:rsidRPr="005A5509" w:rsidDel="00EE5AA1">
        <w:rPr>
          <w:lang w:val="en-US" w:eastAsia="sv-SE"/>
        </w:rPr>
        <w:t>link</w:t>
      </w:r>
      <w:r w:rsidRPr="005A5509">
        <w:rPr>
          <w:lang w:val="en-US" w:eastAsia="sv-SE"/>
        </w:rPr>
        <w:t xml:space="preserve"> association is re-established and the inactivity timer would be restarted. </w:t>
      </w:r>
    </w:p>
    <w:p w14:paraId="6C9D3BBC" w14:textId="77777777" w:rsidR="00EA16E8" w:rsidRPr="005A5509" w:rsidRDefault="00EA16E8" w:rsidP="00EA16E8">
      <w:pPr>
        <w:pStyle w:val="TH"/>
      </w:pPr>
      <w:r w:rsidRPr="005A5509">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11ECF82" w14:textId="77777777" w:rsidTr="002D0C32">
        <w:trPr>
          <w:jc w:val="center"/>
        </w:trPr>
        <w:tc>
          <w:tcPr>
            <w:tcW w:w="3119" w:type="dxa"/>
          </w:tcPr>
          <w:p w14:paraId="67098FCF" w14:textId="77777777" w:rsidR="00EA16E8" w:rsidRPr="005A5509" w:rsidRDefault="00EA16E8" w:rsidP="002D0C32">
            <w:pPr>
              <w:pStyle w:val="TAH"/>
            </w:pPr>
            <w:r w:rsidRPr="005A5509">
              <w:t>Address Information</w:t>
            </w:r>
          </w:p>
        </w:tc>
        <w:tc>
          <w:tcPr>
            <w:tcW w:w="3119" w:type="dxa"/>
          </w:tcPr>
          <w:p w14:paraId="74DEE36B" w14:textId="77777777" w:rsidR="00EA16E8" w:rsidRPr="005A5509" w:rsidRDefault="00EA16E8" w:rsidP="002D0C32">
            <w:pPr>
              <w:pStyle w:val="TAH"/>
            </w:pPr>
            <w:r w:rsidRPr="005A5509">
              <w:t>Control information</w:t>
            </w:r>
          </w:p>
        </w:tc>
        <w:tc>
          <w:tcPr>
            <w:tcW w:w="3119" w:type="dxa"/>
          </w:tcPr>
          <w:p w14:paraId="25C77D4E" w14:textId="77777777" w:rsidR="00EA16E8" w:rsidRPr="005A5509" w:rsidRDefault="00EA16E8" w:rsidP="002D0C32">
            <w:pPr>
              <w:pStyle w:val="TAH"/>
            </w:pPr>
            <w:r w:rsidRPr="005A5509">
              <w:t>Bearer information</w:t>
            </w:r>
          </w:p>
        </w:tc>
      </w:tr>
      <w:tr w:rsidR="00EA16E8" w:rsidRPr="005A5509" w14:paraId="427ABCDB" w14:textId="77777777" w:rsidTr="002D0C32">
        <w:trPr>
          <w:jc w:val="center"/>
        </w:trPr>
        <w:tc>
          <w:tcPr>
            <w:tcW w:w="3119" w:type="dxa"/>
          </w:tcPr>
          <w:p w14:paraId="460B9494" w14:textId="77777777" w:rsidR="00EA16E8" w:rsidRPr="005A5509" w:rsidRDefault="00EA16E8" w:rsidP="002D0C32">
            <w:pPr>
              <w:pStyle w:val="TAL"/>
            </w:pPr>
          </w:p>
        </w:tc>
        <w:tc>
          <w:tcPr>
            <w:tcW w:w="3119" w:type="dxa"/>
          </w:tcPr>
          <w:p w14:paraId="454FD066" w14:textId="77777777" w:rsidR="00EA16E8" w:rsidRPr="005A5509" w:rsidRDefault="00EA16E8" w:rsidP="002D0C32">
            <w:pPr>
              <w:pStyle w:val="TAL"/>
            </w:pPr>
            <w:r w:rsidRPr="005A5509">
              <w:t>Transaction ID = x</w:t>
            </w:r>
          </w:p>
          <w:p w14:paraId="21FAC2B5" w14:textId="77777777" w:rsidR="00EA16E8" w:rsidRPr="005A5509" w:rsidRDefault="00EA16E8" w:rsidP="002D0C32">
            <w:pPr>
              <w:pStyle w:val="TAL"/>
            </w:pPr>
            <w:r w:rsidRPr="005A5509">
              <w:t>Context ID = -</w:t>
            </w:r>
          </w:p>
          <w:p w14:paraId="2C0C5194" w14:textId="77777777" w:rsidR="00EA16E8" w:rsidRPr="005A5509" w:rsidRDefault="00EA16E8" w:rsidP="002D0C32">
            <w:pPr>
              <w:pStyle w:val="TAL"/>
            </w:pPr>
            <w:r w:rsidRPr="005A5509">
              <w:t xml:space="preserve">Termination ID = ROOT </w:t>
            </w:r>
          </w:p>
        </w:tc>
        <w:tc>
          <w:tcPr>
            <w:tcW w:w="3119" w:type="dxa"/>
          </w:tcPr>
          <w:p w14:paraId="6FA25A9A" w14:textId="77777777" w:rsidR="00EA16E8" w:rsidRPr="005A5509" w:rsidRDefault="00EA16E8" w:rsidP="002D0C32">
            <w:pPr>
              <w:pStyle w:val="TAL"/>
            </w:pPr>
          </w:p>
        </w:tc>
      </w:tr>
    </w:tbl>
    <w:p w14:paraId="79AC0196" w14:textId="77777777" w:rsidR="00EA16E8" w:rsidRPr="005A5509" w:rsidRDefault="00EA16E8" w:rsidP="00EA16E8"/>
    <w:p w14:paraId="56C5C423" w14:textId="77777777" w:rsidR="00EA16E8" w:rsidRPr="005A5509" w:rsidRDefault="00EA16E8" w:rsidP="00EA16E8">
      <w:pPr>
        <w:pStyle w:val="Heading4"/>
        <w:tabs>
          <w:tab w:val="left" w:pos="1140"/>
        </w:tabs>
        <w:ind w:left="1140" w:hanging="1140"/>
      </w:pPr>
      <w:bookmarkStart w:id="388" w:name="_Toc11325903"/>
      <w:bookmarkStart w:id="389" w:name="_Toc170149508"/>
      <w:r w:rsidRPr="005A5509">
        <w:t>5.17.3.4</w:t>
      </w:r>
      <w:r w:rsidRPr="005A5509">
        <w:tab/>
        <w:t>MRFP Register</w:t>
      </w:r>
      <w:bookmarkEnd w:id="388"/>
      <w:bookmarkEnd w:id="389"/>
    </w:p>
    <w:p w14:paraId="7C025B3D" w14:textId="77777777" w:rsidR="00EA16E8" w:rsidRPr="005A5509" w:rsidRDefault="00EA16E8" w:rsidP="00EA16E8">
      <w:r w:rsidRPr="005A5509">
        <w:t>The MRFP sends a SERVICE CHANGE request command as in Table 5.17.3.4.1.</w:t>
      </w:r>
    </w:p>
    <w:p w14:paraId="01731BEA" w14:textId="77777777" w:rsidR="00EA16E8" w:rsidRPr="005A5509" w:rsidRDefault="00EA16E8" w:rsidP="00EA16E8">
      <w:pPr>
        <w:pStyle w:val="TH"/>
      </w:pPr>
      <w:r w:rsidRPr="005A5509">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8D4C2BF" w14:textId="77777777" w:rsidTr="002D0C32">
        <w:trPr>
          <w:jc w:val="center"/>
        </w:trPr>
        <w:tc>
          <w:tcPr>
            <w:tcW w:w="3119" w:type="dxa"/>
          </w:tcPr>
          <w:p w14:paraId="38029116" w14:textId="77777777" w:rsidR="00EA16E8" w:rsidRPr="005A5509" w:rsidRDefault="00EA16E8" w:rsidP="002D0C32">
            <w:pPr>
              <w:pStyle w:val="TAH"/>
            </w:pPr>
            <w:r w:rsidRPr="005A5509">
              <w:t>Address Information</w:t>
            </w:r>
          </w:p>
        </w:tc>
        <w:tc>
          <w:tcPr>
            <w:tcW w:w="3119" w:type="dxa"/>
          </w:tcPr>
          <w:p w14:paraId="5584D1DB" w14:textId="77777777" w:rsidR="00EA16E8" w:rsidRPr="005A5509" w:rsidRDefault="00EA16E8" w:rsidP="002D0C32">
            <w:pPr>
              <w:pStyle w:val="TAH"/>
            </w:pPr>
            <w:r w:rsidRPr="005A5509">
              <w:t>Control information</w:t>
            </w:r>
          </w:p>
        </w:tc>
        <w:tc>
          <w:tcPr>
            <w:tcW w:w="3119" w:type="dxa"/>
          </w:tcPr>
          <w:p w14:paraId="6373B432" w14:textId="77777777" w:rsidR="00EA16E8" w:rsidRPr="005A5509" w:rsidRDefault="00EA16E8" w:rsidP="002D0C32">
            <w:pPr>
              <w:pStyle w:val="TAH"/>
            </w:pPr>
            <w:r w:rsidRPr="005A5509">
              <w:t>Bearer information</w:t>
            </w:r>
          </w:p>
        </w:tc>
      </w:tr>
      <w:tr w:rsidR="00EA16E8" w:rsidRPr="005A5509" w14:paraId="468B7895" w14:textId="77777777" w:rsidTr="002D0C32">
        <w:trPr>
          <w:jc w:val="center"/>
        </w:trPr>
        <w:tc>
          <w:tcPr>
            <w:tcW w:w="3119" w:type="dxa"/>
          </w:tcPr>
          <w:p w14:paraId="453FF865" w14:textId="77777777" w:rsidR="00EA16E8" w:rsidRPr="005A5509" w:rsidRDefault="00EA16E8" w:rsidP="002D0C32">
            <w:pPr>
              <w:pStyle w:val="TAL"/>
            </w:pPr>
          </w:p>
        </w:tc>
        <w:tc>
          <w:tcPr>
            <w:tcW w:w="3119" w:type="dxa"/>
          </w:tcPr>
          <w:p w14:paraId="422920D2" w14:textId="77777777" w:rsidR="00EA16E8" w:rsidRPr="005A5509" w:rsidRDefault="00EA16E8" w:rsidP="002D0C32">
            <w:pPr>
              <w:pStyle w:val="TAL"/>
            </w:pPr>
            <w:r w:rsidRPr="005A5509">
              <w:t>Transaction ID = x</w:t>
            </w:r>
          </w:p>
          <w:p w14:paraId="3EDCE1DE" w14:textId="77777777" w:rsidR="00EA16E8" w:rsidRPr="005A5509" w:rsidRDefault="00EA16E8" w:rsidP="002D0C32">
            <w:pPr>
              <w:pStyle w:val="TAL"/>
            </w:pPr>
            <w:r w:rsidRPr="005A5509">
              <w:t>Context ID= -</w:t>
            </w:r>
          </w:p>
          <w:p w14:paraId="3AD1E9B9" w14:textId="77777777" w:rsidR="00EA16E8" w:rsidRPr="005A5509" w:rsidRDefault="00EA16E8" w:rsidP="002D0C32">
            <w:pPr>
              <w:pStyle w:val="TAL"/>
            </w:pPr>
            <w:r w:rsidRPr="005A5509">
              <w:t>Termination ID = ROOT</w:t>
            </w:r>
          </w:p>
          <w:p w14:paraId="22004383" w14:textId="77777777" w:rsidR="00EA16E8" w:rsidRPr="005A5509" w:rsidRDefault="00EA16E8" w:rsidP="002D0C32">
            <w:pPr>
              <w:pStyle w:val="TAL"/>
            </w:pPr>
            <w:r w:rsidRPr="005A5509">
              <w:t>SC Method = RESTART</w:t>
            </w:r>
          </w:p>
          <w:p w14:paraId="7F2AC23E" w14:textId="77777777" w:rsidR="00EA16E8" w:rsidRPr="005A5509" w:rsidRDefault="00EA16E8" w:rsidP="002D0C32">
            <w:pPr>
              <w:pStyle w:val="TAL"/>
            </w:pPr>
            <w:r w:rsidRPr="005A5509">
              <w:t>SC Reason =901Cold Boot  or 902, Warm Boot</w:t>
            </w:r>
          </w:p>
          <w:p w14:paraId="266AB392" w14:textId="77777777" w:rsidR="00EA16E8" w:rsidRPr="005A5509" w:rsidRDefault="00EA16E8" w:rsidP="002D0C32">
            <w:pPr>
              <w:pStyle w:val="TAL"/>
              <w:rPr>
                <w:lang w:val="it-IT"/>
              </w:rPr>
            </w:pPr>
            <w:r w:rsidRPr="005A5509">
              <w:rPr>
                <w:lang w:val="it-IT"/>
              </w:rPr>
              <w:t>H248 Profile Identity</w:t>
            </w:r>
          </w:p>
          <w:p w14:paraId="6677A30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16B55BB2" w14:textId="77777777" w:rsidR="00EA16E8" w:rsidRPr="005A5509" w:rsidRDefault="00EA16E8" w:rsidP="002D0C32">
            <w:pPr>
              <w:pStyle w:val="TAL"/>
              <w:rPr>
                <w:lang w:val="it-IT"/>
              </w:rPr>
            </w:pPr>
          </w:p>
        </w:tc>
      </w:tr>
    </w:tbl>
    <w:p w14:paraId="6F9DB974" w14:textId="77777777" w:rsidR="00EA16E8" w:rsidRPr="005A5509" w:rsidRDefault="00EA16E8" w:rsidP="00EA16E8">
      <w:pPr>
        <w:rPr>
          <w:lang w:val="it-IT"/>
        </w:rPr>
      </w:pPr>
    </w:p>
    <w:p w14:paraId="10E0825E" w14:textId="77777777" w:rsidR="00EA16E8" w:rsidRPr="005A5509" w:rsidRDefault="00EA16E8" w:rsidP="00EA16E8">
      <w:pPr>
        <w:rPr>
          <w:lang w:val="en-US" w:eastAsia="sv-SE"/>
        </w:rPr>
      </w:pPr>
      <w:r w:rsidRPr="005A5509">
        <w:rPr>
          <w:lang w:val="en-US" w:eastAsia="sv-SE"/>
        </w:rPr>
        <w:t xml:space="preserve">The MRFC responds as in table </w:t>
      </w:r>
      <w:r w:rsidRPr="005A5509">
        <w:t>5.17.3.4.</w:t>
      </w:r>
      <w:r w:rsidRPr="005A5509">
        <w:rPr>
          <w:lang w:val="en-US" w:eastAsia="sv-SE"/>
        </w:rPr>
        <w:t>2.</w:t>
      </w:r>
    </w:p>
    <w:p w14:paraId="0FF600EE" w14:textId="77777777" w:rsidR="00EA16E8" w:rsidRPr="005A5509" w:rsidRDefault="00EA16E8" w:rsidP="00EA16E8">
      <w:pPr>
        <w:pStyle w:val="TH"/>
        <w:rPr>
          <w:i/>
          <w:iCs/>
        </w:rPr>
      </w:pPr>
      <w:r w:rsidRPr="005A5509">
        <w:t>Table 5.17.3.4.</w:t>
      </w:r>
      <w:r w:rsidRPr="005A5509">
        <w:rPr>
          <w:szCs w:val="24"/>
          <w:lang w:val="en-US" w:eastAsia="sv-SE"/>
        </w:rPr>
        <w:t>2</w:t>
      </w:r>
      <w:r w:rsidRPr="005A5509">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79073AE8" w14:textId="77777777" w:rsidTr="002D0C32">
        <w:trPr>
          <w:jc w:val="center"/>
        </w:trPr>
        <w:tc>
          <w:tcPr>
            <w:tcW w:w="3119" w:type="dxa"/>
          </w:tcPr>
          <w:p w14:paraId="6B8E6773" w14:textId="77777777" w:rsidR="00EA16E8" w:rsidRPr="005A5509" w:rsidRDefault="00EA16E8" w:rsidP="002D0C32">
            <w:pPr>
              <w:pStyle w:val="TAH"/>
            </w:pPr>
            <w:r w:rsidRPr="005A5509">
              <w:t>Address Information</w:t>
            </w:r>
          </w:p>
        </w:tc>
        <w:tc>
          <w:tcPr>
            <w:tcW w:w="3119" w:type="dxa"/>
          </w:tcPr>
          <w:p w14:paraId="5123A16F" w14:textId="77777777" w:rsidR="00EA16E8" w:rsidRPr="005A5509" w:rsidRDefault="00EA16E8" w:rsidP="002D0C32">
            <w:pPr>
              <w:pStyle w:val="TAH"/>
            </w:pPr>
            <w:r w:rsidRPr="005A5509">
              <w:t>Control information</w:t>
            </w:r>
          </w:p>
        </w:tc>
        <w:tc>
          <w:tcPr>
            <w:tcW w:w="3119" w:type="dxa"/>
          </w:tcPr>
          <w:p w14:paraId="5EF50680" w14:textId="77777777" w:rsidR="00EA16E8" w:rsidRPr="005A5509" w:rsidRDefault="00EA16E8" w:rsidP="002D0C32">
            <w:pPr>
              <w:pStyle w:val="TAH"/>
            </w:pPr>
            <w:r w:rsidRPr="005A5509">
              <w:t>Bearer information</w:t>
            </w:r>
          </w:p>
        </w:tc>
      </w:tr>
      <w:tr w:rsidR="00EA16E8" w:rsidRPr="005A5509" w14:paraId="53877C8A" w14:textId="77777777" w:rsidTr="002D0C32">
        <w:trPr>
          <w:jc w:val="center"/>
        </w:trPr>
        <w:tc>
          <w:tcPr>
            <w:tcW w:w="3119" w:type="dxa"/>
          </w:tcPr>
          <w:p w14:paraId="256BD164" w14:textId="77777777" w:rsidR="00EA16E8" w:rsidRPr="005A5509" w:rsidRDefault="00EA16E8" w:rsidP="002D0C32">
            <w:pPr>
              <w:pStyle w:val="TAL"/>
            </w:pPr>
          </w:p>
        </w:tc>
        <w:tc>
          <w:tcPr>
            <w:tcW w:w="3119" w:type="dxa"/>
          </w:tcPr>
          <w:p w14:paraId="344CAD97" w14:textId="77777777" w:rsidR="00EA16E8" w:rsidRPr="005A5509" w:rsidRDefault="00EA16E8" w:rsidP="002D0C32">
            <w:pPr>
              <w:pStyle w:val="TAL"/>
            </w:pPr>
            <w:r w:rsidRPr="005A5509">
              <w:t>Transaction ID = x</w:t>
            </w:r>
          </w:p>
          <w:p w14:paraId="7CAC3F89" w14:textId="77777777" w:rsidR="00EA16E8" w:rsidRPr="005A5509" w:rsidRDefault="00EA16E8" w:rsidP="002D0C32">
            <w:pPr>
              <w:pStyle w:val="TAL"/>
            </w:pPr>
            <w:r w:rsidRPr="005A5509">
              <w:t>Context ID = -</w:t>
            </w:r>
          </w:p>
          <w:p w14:paraId="770E681F" w14:textId="77777777" w:rsidR="00EA16E8" w:rsidRPr="005A5509" w:rsidRDefault="00EA16E8" w:rsidP="002D0C32">
            <w:pPr>
              <w:pStyle w:val="TAL"/>
            </w:pPr>
            <w:r w:rsidRPr="005A5509">
              <w:t>Termination ID = ROOT</w:t>
            </w:r>
          </w:p>
          <w:p w14:paraId="7EBD691D" w14:textId="77777777" w:rsidR="00EA16E8" w:rsidRPr="005A5509" w:rsidRDefault="00EA16E8" w:rsidP="002D0C32">
            <w:pPr>
              <w:pStyle w:val="TAL"/>
            </w:pPr>
            <w:r w:rsidRPr="005A5509">
              <w:t xml:space="preserve">H248 Protocol Version  </w:t>
            </w:r>
          </w:p>
          <w:p w14:paraId="4376877A" w14:textId="77777777" w:rsidR="00EA16E8" w:rsidRPr="005A5509" w:rsidRDefault="00EA16E8" w:rsidP="002D0C32">
            <w:pPr>
              <w:pStyle w:val="TAL"/>
            </w:pPr>
            <w:r w:rsidRPr="005A5509">
              <w:t>If applicable:-</w:t>
            </w:r>
          </w:p>
          <w:p w14:paraId="35383C98" w14:textId="77777777" w:rsidR="00EA16E8" w:rsidRPr="005A5509" w:rsidRDefault="00EA16E8" w:rsidP="002D0C32">
            <w:pPr>
              <w:pStyle w:val="TAL"/>
            </w:pPr>
            <w:r w:rsidRPr="005A5509">
              <w:t xml:space="preserve">   H248 Profile Identity </w:t>
            </w:r>
          </w:p>
        </w:tc>
        <w:tc>
          <w:tcPr>
            <w:tcW w:w="3119" w:type="dxa"/>
          </w:tcPr>
          <w:p w14:paraId="497974ED" w14:textId="77777777" w:rsidR="00EA16E8" w:rsidRPr="005A5509" w:rsidRDefault="00EA16E8" w:rsidP="002D0C32">
            <w:pPr>
              <w:pStyle w:val="TAL"/>
            </w:pPr>
          </w:p>
        </w:tc>
      </w:tr>
    </w:tbl>
    <w:p w14:paraId="0FC1AF2D" w14:textId="77777777" w:rsidR="00EA16E8" w:rsidRPr="005A5509" w:rsidRDefault="00EA16E8" w:rsidP="00EA16E8"/>
    <w:p w14:paraId="1469FA30" w14:textId="77777777" w:rsidR="00EA16E8" w:rsidRPr="005A5509" w:rsidRDefault="00EA16E8" w:rsidP="00EA16E8">
      <w:pPr>
        <w:pStyle w:val="Heading4"/>
        <w:tabs>
          <w:tab w:val="left" w:pos="1140"/>
        </w:tabs>
        <w:ind w:left="1140" w:hanging="1140"/>
      </w:pPr>
      <w:bookmarkStart w:id="390" w:name="_Toc11325904"/>
      <w:bookmarkStart w:id="391" w:name="_Toc170149509"/>
      <w:r w:rsidRPr="005A5509">
        <w:t>5.17.3.5</w:t>
      </w:r>
      <w:r w:rsidRPr="005A5509">
        <w:tab/>
        <w:t>MRFC Restoration</w:t>
      </w:r>
      <w:bookmarkEnd w:id="390"/>
      <w:bookmarkEnd w:id="391"/>
    </w:p>
    <w:p w14:paraId="40AFB6B0" w14:textId="77777777" w:rsidR="00EA16E8" w:rsidRPr="005A5509" w:rsidRDefault="00EA16E8" w:rsidP="00EA16E8">
      <w:r w:rsidRPr="005A5509">
        <w:t>When the MRFC has recovered, the MRFC sends a SERVICE CHANGE as in Table 5.17.3.</w:t>
      </w:r>
      <w:r w:rsidRPr="005A5509">
        <w:rPr>
          <w:rFonts w:hint="eastAsia"/>
          <w:lang w:eastAsia="zh-CN"/>
        </w:rPr>
        <w:t>5</w:t>
      </w:r>
      <w:r w:rsidRPr="005A5509">
        <w:t>.1,</w:t>
      </w:r>
    </w:p>
    <w:p w14:paraId="30006112" w14:textId="77777777" w:rsidR="00EA16E8" w:rsidRPr="005A5509" w:rsidRDefault="00EA16E8" w:rsidP="00EA16E8">
      <w:r w:rsidRPr="005A5509">
        <w:t>The MRFP may respond as in Table 5.17.3.5.2.</w:t>
      </w:r>
    </w:p>
    <w:p w14:paraId="1998AEEE" w14:textId="77777777" w:rsidR="00EA16E8" w:rsidRPr="005A5509" w:rsidRDefault="00EA16E8" w:rsidP="00EA16E8">
      <w:r w:rsidRPr="005A5509">
        <w:t>The MRFC sends a SERVICE CHANGE as in Table 5.17.3.5.1</w:t>
      </w:r>
    </w:p>
    <w:p w14:paraId="117BAD91" w14:textId="77777777" w:rsidR="00EA16E8" w:rsidRPr="005A5509" w:rsidRDefault="00EA16E8" w:rsidP="00EA16E8">
      <w:pPr>
        <w:pStyle w:val="TH"/>
      </w:pPr>
      <w:r w:rsidRPr="005A5509">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F9D5DD4" w14:textId="77777777" w:rsidTr="002D0C32">
        <w:trPr>
          <w:jc w:val="center"/>
        </w:trPr>
        <w:tc>
          <w:tcPr>
            <w:tcW w:w="3119" w:type="dxa"/>
          </w:tcPr>
          <w:p w14:paraId="50BE43A1" w14:textId="77777777" w:rsidR="00EA16E8" w:rsidRPr="005A5509" w:rsidRDefault="00EA16E8" w:rsidP="002D0C32">
            <w:pPr>
              <w:pStyle w:val="TAH"/>
            </w:pPr>
            <w:r w:rsidRPr="005A5509">
              <w:t>Address Information</w:t>
            </w:r>
          </w:p>
        </w:tc>
        <w:tc>
          <w:tcPr>
            <w:tcW w:w="3119" w:type="dxa"/>
          </w:tcPr>
          <w:p w14:paraId="2E355AEB" w14:textId="77777777" w:rsidR="00EA16E8" w:rsidRPr="005A5509" w:rsidRDefault="00EA16E8" w:rsidP="002D0C32">
            <w:pPr>
              <w:pStyle w:val="TAH"/>
            </w:pPr>
            <w:r w:rsidRPr="005A5509">
              <w:t>Control information</w:t>
            </w:r>
          </w:p>
        </w:tc>
        <w:tc>
          <w:tcPr>
            <w:tcW w:w="3119" w:type="dxa"/>
          </w:tcPr>
          <w:p w14:paraId="4FEDC4A2" w14:textId="77777777" w:rsidR="00EA16E8" w:rsidRPr="005A5509" w:rsidRDefault="00EA16E8" w:rsidP="002D0C32">
            <w:pPr>
              <w:pStyle w:val="TAH"/>
            </w:pPr>
            <w:r w:rsidRPr="005A5509">
              <w:t>Bearer information</w:t>
            </w:r>
          </w:p>
        </w:tc>
      </w:tr>
      <w:tr w:rsidR="00EA16E8" w:rsidRPr="005A5509" w14:paraId="4F23295B" w14:textId="77777777" w:rsidTr="002D0C32">
        <w:trPr>
          <w:jc w:val="center"/>
        </w:trPr>
        <w:tc>
          <w:tcPr>
            <w:tcW w:w="3119" w:type="dxa"/>
          </w:tcPr>
          <w:p w14:paraId="03258C33" w14:textId="77777777" w:rsidR="00EA16E8" w:rsidRPr="005A5509" w:rsidRDefault="00EA16E8" w:rsidP="002D0C32">
            <w:pPr>
              <w:pStyle w:val="TAL"/>
            </w:pPr>
          </w:p>
        </w:tc>
        <w:tc>
          <w:tcPr>
            <w:tcW w:w="3119" w:type="dxa"/>
          </w:tcPr>
          <w:p w14:paraId="52802F82" w14:textId="77777777" w:rsidR="00EA16E8" w:rsidRPr="005A5509" w:rsidRDefault="00EA16E8" w:rsidP="002D0C32">
            <w:pPr>
              <w:pStyle w:val="TAL"/>
              <w:ind w:left="284" w:hanging="284"/>
            </w:pPr>
            <w:r w:rsidRPr="005A5509">
              <w:t>Transaction ID = x</w:t>
            </w:r>
          </w:p>
          <w:p w14:paraId="1AAB63CD" w14:textId="77777777" w:rsidR="00EA16E8" w:rsidRPr="005A5509" w:rsidRDefault="00EA16E8" w:rsidP="002D0C32">
            <w:pPr>
              <w:pStyle w:val="TAL"/>
              <w:ind w:left="284" w:hanging="284"/>
            </w:pPr>
            <w:r w:rsidRPr="005A5509">
              <w:t>Context ID= -</w:t>
            </w:r>
          </w:p>
          <w:p w14:paraId="3C206439" w14:textId="77777777" w:rsidR="00EA16E8" w:rsidRPr="005A5509" w:rsidRDefault="00EA16E8" w:rsidP="002D0C32">
            <w:pPr>
              <w:pStyle w:val="TAL"/>
              <w:ind w:left="284" w:hanging="284"/>
            </w:pPr>
            <w:r w:rsidRPr="005A5509">
              <w:t>Termination ID = ROOT</w:t>
            </w:r>
          </w:p>
          <w:p w14:paraId="41B1B3C0" w14:textId="77777777" w:rsidR="00EA16E8" w:rsidRPr="005A5509" w:rsidRDefault="00EA16E8" w:rsidP="002D0C32">
            <w:pPr>
              <w:pStyle w:val="TAL"/>
              <w:ind w:left="284" w:hanging="284"/>
            </w:pPr>
            <w:r w:rsidRPr="005A5509">
              <w:t>SC Method = RESTART</w:t>
            </w:r>
          </w:p>
          <w:p w14:paraId="5949ACCF" w14:textId="77777777" w:rsidR="00EA16E8" w:rsidRPr="005A5509" w:rsidRDefault="00EA16E8" w:rsidP="002D0C32">
            <w:pPr>
              <w:pStyle w:val="TAL"/>
              <w:ind w:left="284" w:hanging="284"/>
            </w:pPr>
            <w:r w:rsidRPr="005A5509">
              <w:t>SC Reason = 901, Cold Boot OR 902, Warm Boot</w:t>
            </w:r>
          </w:p>
        </w:tc>
        <w:tc>
          <w:tcPr>
            <w:tcW w:w="3119" w:type="dxa"/>
          </w:tcPr>
          <w:p w14:paraId="7A7755CA" w14:textId="77777777" w:rsidR="00EA16E8" w:rsidRPr="005A5509" w:rsidRDefault="00EA16E8" w:rsidP="002D0C32">
            <w:pPr>
              <w:pStyle w:val="TAL"/>
            </w:pPr>
          </w:p>
        </w:tc>
      </w:tr>
    </w:tbl>
    <w:p w14:paraId="12F67562" w14:textId="77777777" w:rsidR="00EA16E8" w:rsidRPr="005A5509" w:rsidRDefault="00EA16E8" w:rsidP="00EA16E8">
      <w:pPr>
        <w:ind w:left="1620"/>
        <w:rPr>
          <w:b/>
          <w:bCs/>
        </w:rPr>
      </w:pPr>
    </w:p>
    <w:p w14:paraId="1401E49B" w14:textId="77777777" w:rsidR="00EA16E8" w:rsidRPr="005A5509" w:rsidRDefault="00EA16E8" w:rsidP="00EA16E8">
      <w:pPr>
        <w:rPr>
          <w:lang w:val="en-US" w:eastAsia="sv-SE"/>
        </w:rPr>
      </w:pPr>
      <w:r w:rsidRPr="005A5509">
        <w:rPr>
          <w:lang w:val="en-US" w:eastAsia="sv-SE"/>
        </w:rPr>
        <w:t xml:space="preserve">The MRFP responds as in table </w:t>
      </w:r>
      <w:r w:rsidRPr="005A5509">
        <w:t>5.17.3.5.</w:t>
      </w:r>
      <w:r w:rsidRPr="005A5509">
        <w:rPr>
          <w:lang w:val="en-US" w:eastAsia="sv-SE"/>
        </w:rPr>
        <w:t>2.</w:t>
      </w:r>
    </w:p>
    <w:p w14:paraId="27ABC409" w14:textId="77777777" w:rsidR="00EA16E8" w:rsidRPr="005A5509" w:rsidRDefault="00EA16E8" w:rsidP="00EA16E8">
      <w:pPr>
        <w:pStyle w:val="TH"/>
      </w:pPr>
      <w:r w:rsidRPr="005A5509">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AFE9FDD" w14:textId="77777777" w:rsidTr="002D0C32">
        <w:trPr>
          <w:jc w:val="center"/>
        </w:trPr>
        <w:tc>
          <w:tcPr>
            <w:tcW w:w="3119" w:type="dxa"/>
          </w:tcPr>
          <w:p w14:paraId="038C49D1" w14:textId="77777777" w:rsidR="00EA16E8" w:rsidRPr="005A5509" w:rsidRDefault="00EA16E8" w:rsidP="002D0C32">
            <w:pPr>
              <w:pStyle w:val="TAH"/>
            </w:pPr>
            <w:r w:rsidRPr="005A5509">
              <w:t>Address Information</w:t>
            </w:r>
          </w:p>
        </w:tc>
        <w:tc>
          <w:tcPr>
            <w:tcW w:w="3119" w:type="dxa"/>
          </w:tcPr>
          <w:p w14:paraId="37F88169" w14:textId="77777777" w:rsidR="00EA16E8" w:rsidRPr="005A5509" w:rsidRDefault="00EA16E8" w:rsidP="002D0C32">
            <w:pPr>
              <w:pStyle w:val="TAH"/>
            </w:pPr>
            <w:r w:rsidRPr="005A5509">
              <w:t>Control information</w:t>
            </w:r>
          </w:p>
        </w:tc>
        <w:tc>
          <w:tcPr>
            <w:tcW w:w="3119" w:type="dxa"/>
          </w:tcPr>
          <w:p w14:paraId="5389729C" w14:textId="77777777" w:rsidR="00EA16E8" w:rsidRPr="005A5509" w:rsidRDefault="00EA16E8" w:rsidP="002D0C32">
            <w:pPr>
              <w:pStyle w:val="TAH"/>
            </w:pPr>
            <w:r w:rsidRPr="005A5509">
              <w:t>Bearer information</w:t>
            </w:r>
          </w:p>
        </w:tc>
      </w:tr>
      <w:tr w:rsidR="00EA16E8" w:rsidRPr="005A5509" w14:paraId="04B60F69" w14:textId="77777777" w:rsidTr="002D0C32">
        <w:trPr>
          <w:jc w:val="center"/>
        </w:trPr>
        <w:tc>
          <w:tcPr>
            <w:tcW w:w="3119" w:type="dxa"/>
          </w:tcPr>
          <w:p w14:paraId="7547CF47" w14:textId="77777777" w:rsidR="00EA16E8" w:rsidRPr="005A5509" w:rsidRDefault="00EA16E8" w:rsidP="002D0C32">
            <w:pPr>
              <w:pStyle w:val="TAL"/>
            </w:pPr>
          </w:p>
        </w:tc>
        <w:tc>
          <w:tcPr>
            <w:tcW w:w="3119" w:type="dxa"/>
          </w:tcPr>
          <w:p w14:paraId="5EE7C982" w14:textId="77777777" w:rsidR="00EA16E8" w:rsidRPr="005A5509" w:rsidRDefault="00EA16E8" w:rsidP="002D0C32">
            <w:pPr>
              <w:pStyle w:val="TAL"/>
            </w:pPr>
            <w:r w:rsidRPr="005A5509">
              <w:t>Transaction ID = x</w:t>
            </w:r>
          </w:p>
          <w:p w14:paraId="7D2A5DA9" w14:textId="77777777" w:rsidR="00EA16E8" w:rsidRPr="005A5509" w:rsidRDefault="00EA16E8" w:rsidP="002D0C32">
            <w:pPr>
              <w:pStyle w:val="TAL"/>
            </w:pPr>
            <w:r w:rsidRPr="005A5509">
              <w:t>Context ID = -</w:t>
            </w:r>
          </w:p>
          <w:p w14:paraId="5D5809A3" w14:textId="77777777" w:rsidR="00EA16E8" w:rsidRPr="005A5509" w:rsidRDefault="00EA16E8" w:rsidP="002D0C32">
            <w:pPr>
              <w:pStyle w:val="TAL"/>
            </w:pPr>
            <w:r w:rsidRPr="005A5509">
              <w:t xml:space="preserve">Termination ID = ROOT </w:t>
            </w:r>
          </w:p>
        </w:tc>
        <w:tc>
          <w:tcPr>
            <w:tcW w:w="3119" w:type="dxa"/>
          </w:tcPr>
          <w:p w14:paraId="1576AC20" w14:textId="77777777" w:rsidR="00EA16E8" w:rsidRPr="005A5509" w:rsidRDefault="00EA16E8" w:rsidP="002D0C32">
            <w:pPr>
              <w:pStyle w:val="TAL"/>
            </w:pPr>
          </w:p>
        </w:tc>
      </w:tr>
    </w:tbl>
    <w:p w14:paraId="5779E312" w14:textId="77777777" w:rsidR="00EA16E8" w:rsidRPr="005A5509" w:rsidRDefault="00EA16E8" w:rsidP="00EA16E8"/>
    <w:p w14:paraId="7A08FEA8" w14:textId="77777777" w:rsidR="00EA16E8" w:rsidRPr="005A5509" w:rsidRDefault="00EA16E8" w:rsidP="00EA16E8">
      <w:pPr>
        <w:pStyle w:val="Heading4"/>
        <w:tabs>
          <w:tab w:val="left" w:pos="1140"/>
        </w:tabs>
        <w:ind w:left="1140" w:hanging="1140"/>
      </w:pPr>
      <w:bookmarkStart w:id="392" w:name="_Toc11325905"/>
      <w:bookmarkStart w:id="393" w:name="_Toc170149510"/>
      <w:r w:rsidRPr="005A5509">
        <w:t>5.17.3.6</w:t>
      </w:r>
      <w:r w:rsidRPr="005A5509">
        <w:tab/>
        <w:t>MRFP Re-Register</w:t>
      </w:r>
      <w:bookmarkEnd w:id="392"/>
      <w:bookmarkEnd w:id="393"/>
    </w:p>
    <w:p w14:paraId="461E5A0F" w14:textId="77777777" w:rsidR="00EA16E8" w:rsidRPr="005A5509" w:rsidRDefault="00EA16E8" w:rsidP="00EA16E8">
      <w:r w:rsidRPr="005A5509">
        <w:t>The MRFP sends a SERVICE CHANGE request command as in Table 5.17.3.6.1.</w:t>
      </w:r>
    </w:p>
    <w:p w14:paraId="1571C200" w14:textId="77777777" w:rsidR="00EA16E8" w:rsidRPr="005A5509" w:rsidRDefault="00EA16E8" w:rsidP="00EA16E8">
      <w:pPr>
        <w:pStyle w:val="TH"/>
      </w:pPr>
      <w:r w:rsidRPr="005A5509">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35DBA5C" w14:textId="77777777" w:rsidTr="002D0C32">
        <w:trPr>
          <w:jc w:val="center"/>
        </w:trPr>
        <w:tc>
          <w:tcPr>
            <w:tcW w:w="3119" w:type="dxa"/>
          </w:tcPr>
          <w:p w14:paraId="482C3797" w14:textId="77777777" w:rsidR="00EA16E8" w:rsidRPr="005A5509" w:rsidRDefault="00EA16E8" w:rsidP="002D0C32">
            <w:pPr>
              <w:pStyle w:val="TAH"/>
            </w:pPr>
            <w:r w:rsidRPr="005A5509">
              <w:t>Address Information</w:t>
            </w:r>
          </w:p>
        </w:tc>
        <w:tc>
          <w:tcPr>
            <w:tcW w:w="3119" w:type="dxa"/>
          </w:tcPr>
          <w:p w14:paraId="635D8188" w14:textId="77777777" w:rsidR="00EA16E8" w:rsidRPr="005A5509" w:rsidRDefault="00EA16E8" w:rsidP="002D0C32">
            <w:pPr>
              <w:pStyle w:val="TAH"/>
            </w:pPr>
            <w:r w:rsidRPr="005A5509">
              <w:t>Control information</w:t>
            </w:r>
          </w:p>
        </w:tc>
        <w:tc>
          <w:tcPr>
            <w:tcW w:w="3119" w:type="dxa"/>
          </w:tcPr>
          <w:p w14:paraId="153F2AE8" w14:textId="77777777" w:rsidR="00EA16E8" w:rsidRPr="005A5509" w:rsidRDefault="00EA16E8" w:rsidP="002D0C32">
            <w:pPr>
              <w:pStyle w:val="TAH"/>
            </w:pPr>
            <w:r w:rsidRPr="005A5509">
              <w:t>Bearer information</w:t>
            </w:r>
          </w:p>
        </w:tc>
      </w:tr>
      <w:tr w:rsidR="00EA16E8" w:rsidRPr="005A5509" w14:paraId="18326975" w14:textId="77777777" w:rsidTr="002D0C32">
        <w:trPr>
          <w:jc w:val="center"/>
        </w:trPr>
        <w:tc>
          <w:tcPr>
            <w:tcW w:w="3119" w:type="dxa"/>
          </w:tcPr>
          <w:p w14:paraId="2DC3181D" w14:textId="77777777" w:rsidR="00EA16E8" w:rsidRPr="005A5509" w:rsidRDefault="00EA16E8" w:rsidP="002D0C32">
            <w:pPr>
              <w:pStyle w:val="TAL"/>
            </w:pPr>
          </w:p>
        </w:tc>
        <w:tc>
          <w:tcPr>
            <w:tcW w:w="3119" w:type="dxa"/>
          </w:tcPr>
          <w:p w14:paraId="3080EF52" w14:textId="77777777" w:rsidR="00EA16E8" w:rsidRPr="005A5509" w:rsidRDefault="00EA16E8" w:rsidP="002D0C32">
            <w:pPr>
              <w:pStyle w:val="TAL"/>
            </w:pPr>
            <w:r w:rsidRPr="005A5509">
              <w:t>Transaction ID = x</w:t>
            </w:r>
          </w:p>
          <w:p w14:paraId="5D69EE03" w14:textId="77777777" w:rsidR="00EA16E8" w:rsidRPr="005A5509" w:rsidRDefault="00EA16E8" w:rsidP="002D0C32">
            <w:pPr>
              <w:pStyle w:val="TAL"/>
            </w:pPr>
            <w:r w:rsidRPr="005A5509">
              <w:t>Context ID= -</w:t>
            </w:r>
          </w:p>
          <w:p w14:paraId="43DCBF08" w14:textId="77777777" w:rsidR="00EA16E8" w:rsidRPr="005A5509" w:rsidRDefault="00EA16E8" w:rsidP="002D0C32">
            <w:pPr>
              <w:pStyle w:val="TAL"/>
            </w:pPr>
            <w:r w:rsidRPr="005A5509">
              <w:t>Termination ID = ROOT</w:t>
            </w:r>
          </w:p>
          <w:p w14:paraId="06997CDD" w14:textId="77777777" w:rsidR="00EA16E8" w:rsidRPr="005A5509" w:rsidRDefault="00EA16E8" w:rsidP="002D0C32">
            <w:pPr>
              <w:pStyle w:val="TAL"/>
            </w:pPr>
            <w:r w:rsidRPr="005A5509">
              <w:t>SC Method = Handoff</w:t>
            </w:r>
          </w:p>
          <w:p w14:paraId="4957CD6D" w14:textId="77777777" w:rsidR="00EA16E8" w:rsidRPr="005A5509" w:rsidRDefault="00EA16E8" w:rsidP="002D0C32">
            <w:pPr>
              <w:pStyle w:val="TAL"/>
            </w:pPr>
            <w:r w:rsidRPr="005A5509">
              <w:t>SC Reason = 903, MGC Directed Change</w:t>
            </w:r>
          </w:p>
          <w:p w14:paraId="4870AFB4" w14:textId="77777777" w:rsidR="00EA16E8" w:rsidRPr="005A5509" w:rsidRDefault="00EA16E8" w:rsidP="002D0C32">
            <w:pPr>
              <w:pStyle w:val="TAL"/>
            </w:pPr>
            <w:r w:rsidRPr="005A5509">
              <w:t>H248 Profile Identity</w:t>
            </w:r>
          </w:p>
          <w:p w14:paraId="261175D1" w14:textId="77777777" w:rsidR="00EA16E8" w:rsidRPr="005A5509" w:rsidRDefault="00EA16E8" w:rsidP="002D0C32">
            <w:pPr>
              <w:pStyle w:val="TAL"/>
              <w:rPr>
                <w:lang w:val="it-IT"/>
              </w:rPr>
            </w:pPr>
            <w:r w:rsidRPr="005A5509">
              <w:rPr>
                <w:lang w:val="it-IT"/>
              </w:rPr>
              <w:t xml:space="preserve">H248 Protocol Version  </w:t>
            </w:r>
          </w:p>
        </w:tc>
        <w:tc>
          <w:tcPr>
            <w:tcW w:w="3119" w:type="dxa"/>
          </w:tcPr>
          <w:p w14:paraId="06E19C36" w14:textId="77777777" w:rsidR="00EA16E8" w:rsidRPr="005A5509" w:rsidRDefault="00EA16E8" w:rsidP="002D0C32">
            <w:pPr>
              <w:pStyle w:val="TAL"/>
              <w:rPr>
                <w:lang w:val="it-IT"/>
              </w:rPr>
            </w:pPr>
          </w:p>
        </w:tc>
      </w:tr>
    </w:tbl>
    <w:p w14:paraId="61047CED" w14:textId="77777777" w:rsidR="00EA16E8" w:rsidRPr="005A5509" w:rsidRDefault="00EA16E8" w:rsidP="00EA16E8">
      <w:pPr>
        <w:ind w:left="1620"/>
        <w:rPr>
          <w:b/>
          <w:bCs/>
          <w:lang w:val="it-IT"/>
        </w:rPr>
      </w:pPr>
    </w:p>
    <w:p w14:paraId="04397E9F" w14:textId="77777777" w:rsidR="00EA16E8" w:rsidRPr="005A5509" w:rsidRDefault="00EA16E8" w:rsidP="00EA16E8">
      <w:pPr>
        <w:rPr>
          <w:lang w:val="en-US" w:eastAsia="sv-SE"/>
        </w:rPr>
      </w:pPr>
      <w:r w:rsidRPr="005A5509">
        <w:rPr>
          <w:lang w:val="en-US" w:eastAsia="sv-SE"/>
        </w:rPr>
        <w:t xml:space="preserve">The MRFC responds as in table </w:t>
      </w:r>
      <w:r w:rsidRPr="005A5509">
        <w:t>5.17.3.6.</w:t>
      </w:r>
      <w:r w:rsidRPr="005A5509">
        <w:rPr>
          <w:lang w:val="en-US" w:eastAsia="sv-SE"/>
        </w:rPr>
        <w:t>2.</w:t>
      </w:r>
    </w:p>
    <w:p w14:paraId="2CBB4A2B" w14:textId="77777777" w:rsidR="00EA16E8" w:rsidRPr="005A5509" w:rsidRDefault="00EA16E8" w:rsidP="00EA16E8">
      <w:pPr>
        <w:pStyle w:val="Text"/>
        <w:keepLines w:val="0"/>
        <w:tabs>
          <w:tab w:val="clear" w:pos="1247"/>
          <w:tab w:val="clear" w:pos="2552"/>
          <w:tab w:val="clear" w:pos="3856"/>
          <w:tab w:val="clear" w:pos="5216"/>
          <w:tab w:val="clear" w:pos="6464"/>
          <w:tab w:val="clear" w:pos="7768"/>
          <w:tab w:val="clear" w:pos="9072"/>
          <w:tab w:val="clear" w:pos="10206"/>
        </w:tabs>
        <w:ind w:left="0"/>
        <w:rPr>
          <w:rFonts w:cs="Arial"/>
          <w:szCs w:val="24"/>
          <w:lang w:val="en-US" w:eastAsia="sv-SE"/>
        </w:rPr>
      </w:pPr>
    </w:p>
    <w:p w14:paraId="28191423" w14:textId="77777777" w:rsidR="00EA16E8" w:rsidRPr="005A5509" w:rsidRDefault="00EA16E8" w:rsidP="00EA16E8">
      <w:pPr>
        <w:pStyle w:val="TH"/>
        <w:rPr>
          <w:i/>
          <w:iCs/>
        </w:rPr>
      </w:pPr>
      <w:r w:rsidRPr="005A5509">
        <w:t>Table 5.17.3.6.</w:t>
      </w:r>
      <w:r w:rsidRPr="005A5509">
        <w:rPr>
          <w:szCs w:val="24"/>
          <w:lang w:val="en-US" w:eastAsia="sv-SE"/>
        </w:rPr>
        <w:t>2</w:t>
      </w:r>
      <w:r w:rsidRPr="005A5509">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7908B50" w14:textId="77777777" w:rsidTr="002D0C32">
        <w:trPr>
          <w:jc w:val="center"/>
        </w:trPr>
        <w:tc>
          <w:tcPr>
            <w:tcW w:w="3119" w:type="dxa"/>
          </w:tcPr>
          <w:p w14:paraId="65264540" w14:textId="77777777" w:rsidR="00EA16E8" w:rsidRPr="005A5509" w:rsidRDefault="00EA16E8" w:rsidP="002D0C32">
            <w:pPr>
              <w:pStyle w:val="TAH"/>
            </w:pPr>
            <w:r w:rsidRPr="005A5509">
              <w:t>Address Information</w:t>
            </w:r>
          </w:p>
        </w:tc>
        <w:tc>
          <w:tcPr>
            <w:tcW w:w="3119" w:type="dxa"/>
          </w:tcPr>
          <w:p w14:paraId="083B8D7B" w14:textId="77777777" w:rsidR="00EA16E8" w:rsidRPr="005A5509" w:rsidRDefault="00EA16E8" w:rsidP="002D0C32">
            <w:pPr>
              <w:pStyle w:val="TAH"/>
            </w:pPr>
            <w:r w:rsidRPr="005A5509">
              <w:t>Control information</w:t>
            </w:r>
          </w:p>
        </w:tc>
        <w:tc>
          <w:tcPr>
            <w:tcW w:w="3119" w:type="dxa"/>
          </w:tcPr>
          <w:p w14:paraId="6FAF6A5E" w14:textId="77777777" w:rsidR="00EA16E8" w:rsidRPr="005A5509" w:rsidRDefault="00EA16E8" w:rsidP="002D0C32">
            <w:pPr>
              <w:pStyle w:val="TAH"/>
            </w:pPr>
            <w:r w:rsidRPr="005A5509">
              <w:t>Bearer information</w:t>
            </w:r>
          </w:p>
        </w:tc>
      </w:tr>
      <w:tr w:rsidR="00EA16E8" w:rsidRPr="005A5509" w14:paraId="3C8413B3" w14:textId="77777777" w:rsidTr="002D0C32">
        <w:trPr>
          <w:jc w:val="center"/>
        </w:trPr>
        <w:tc>
          <w:tcPr>
            <w:tcW w:w="3119" w:type="dxa"/>
          </w:tcPr>
          <w:p w14:paraId="3F3D5CF2" w14:textId="77777777" w:rsidR="00EA16E8" w:rsidRPr="005A5509" w:rsidRDefault="00EA16E8" w:rsidP="002D0C32">
            <w:pPr>
              <w:pStyle w:val="TAL"/>
            </w:pPr>
          </w:p>
        </w:tc>
        <w:tc>
          <w:tcPr>
            <w:tcW w:w="3119" w:type="dxa"/>
          </w:tcPr>
          <w:p w14:paraId="3023846F" w14:textId="77777777" w:rsidR="00EA16E8" w:rsidRPr="005A5509" w:rsidRDefault="00EA16E8" w:rsidP="002D0C32">
            <w:pPr>
              <w:pStyle w:val="TAL"/>
            </w:pPr>
            <w:r w:rsidRPr="005A5509">
              <w:t>Transaction ID = x</w:t>
            </w:r>
          </w:p>
          <w:p w14:paraId="5D9C6BF7" w14:textId="77777777" w:rsidR="00EA16E8" w:rsidRPr="005A5509" w:rsidRDefault="00EA16E8" w:rsidP="002D0C32">
            <w:pPr>
              <w:pStyle w:val="TAL"/>
            </w:pPr>
            <w:r w:rsidRPr="005A5509">
              <w:t>Context ID = -</w:t>
            </w:r>
          </w:p>
          <w:p w14:paraId="54E6D42C" w14:textId="77777777" w:rsidR="00EA16E8" w:rsidRPr="005A5509" w:rsidRDefault="00EA16E8" w:rsidP="002D0C32">
            <w:pPr>
              <w:pStyle w:val="TAL"/>
            </w:pPr>
            <w:r w:rsidRPr="005A5509">
              <w:t>Termination ID = ROOT</w:t>
            </w:r>
          </w:p>
          <w:p w14:paraId="366675F9" w14:textId="77777777" w:rsidR="00EA16E8" w:rsidRPr="005A5509" w:rsidRDefault="00EA16E8" w:rsidP="002D0C32">
            <w:pPr>
              <w:pStyle w:val="TAL"/>
            </w:pPr>
            <w:r w:rsidRPr="005A5509">
              <w:t xml:space="preserve">H248 Protocol Version  </w:t>
            </w:r>
          </w:p>
          <w:p w14:paraId="13C8B112" w14:textId="77777777" w:rsidR="00EA16E8" w:rsidRPr="005A5509" w:rsidRDefault="00EA16E8" w:rsidP="002D0C32">
            <w:pPr>
              <w:pStyle w:val="TAL"/>
            </w:pPr>
            <w:r w:rsidRPr="005A5509">
              <w:t>If applicable:-</w:t>
            </w:r>
          </w:p>
          <w:p w14:paraId="153DAA53" w14:textId="77777777" w:rsidR="00EA16E8" w:rsidRPr="005A5509" w:rsidRDefault="00EA16E8" w:rsidP="002D0C32">
            <w:pPr>
              <w:pStyle w:val="TAL"/>
            </w:pPr>
            <w:r w:rsidRPr="005A5509">
              <w:t xml:space="preserve">   H248 Profile Identity </w:t>
            </w:r>
          </w:p>
        </w:tc>
        <w:tc>
          <w:tcPr>
            <w:tcW w:w="3119" w:type="dxa"/>
          </w:tcPr>
          <w:p w14:paraId="79BC0120" w14:textId="77777777" w:rsidR="00EA16E8" w:rsidRPr="005A5509" w:rsidRDefault="00EA16E8" w:rsidP="002D0C32">
            <w:pPr>
              <w:pStyle w:val="TAL"/>
            </w:pPr>
          </w:p>
        </w:tc>
      </w:tr>
    </w:tbl>
    <w:p w14:paraId="31F4833C" w14:textId="77777777" w:rsidR="00EA16E8" w:rsidRPr="005A5509" w:rsidRDefault="00EA16E8" w:rsidP="00EA16E8"/>
    <w:p w14:paraId="0C5B5A09" w14:textId="77777777" w:rsidR="00EA16E8" w:rsidRPr="005A5509" w:rsidRDefault="00EA16E8" w:rsidP="00EA16E8">
      <w:pPr>
        <w:pStyle w:val="Heading4"/>
        <w:tabs>
          <w:tab w:val="left" w:pos="1140"/>
        </w:tabs>
        <w:ind w:left="1140" w:hanging="1140"/>
      </w:pPr>
      <w:bookmarkStart w:id="394" w:name="_Toc11325906"/>
      <w:bookmarkStart w:id="395" w:name="_Toc170149511"/>
      <w:r w:rsidRPr="005A5509">
        <w:t>5.17.3.7</w:t>
      </w:r>
      <w:r w:rsidRPr="005A5509">
        <w:tab/>
        <w:t>MRFC Ordered Re-register</w:t>
      </w:r>
      <w:bookmarkEnd w:id="394"/>
      <w:bookmarkEnd w:id="395"/>
      <w:r w:rsidRPr="005A5509">
        <w:t xml:space="preserve"> </w:t>
      </w:r>
    </w:p>
    <w:p w14:paraId="2799B874" w14:textId="77777777" w:rsidR="00EA16E8" w:rsidRPr="005A5509" w:rsidRDefault="00EA16E8" w:rsidP="00EA16E8"/>
    <w:p w14:paraId="4F4601EC" w14:textId="77777777" w:rsidR="00EA16E8" w:rsidRPr="005A5509" w:rsidRDefault="00EA16E8" w:rsidP="00EA16E8">
      <w:r w:rsidRPr="005A5509">
        <w:t>The MRFC sends a SERVICE CHANGE request command as in Table 5.17.3.7.1.</w:t>
      </w:r>
    </w:p>
    <w:p w14:paraId="4BC49506" w14:textId="77777777" w:rsidR="00EA16E8" w:rsidRPr="005A5509" w:rsidRDefault="00EA16E8" w:rsidP="00EA16E8">
      <w:pPr>
        <w:pStyle w:val="TH"/>
      </w:pPr>
      <w:r w:rsidRPr="005A5509">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F3DCBEC" w14:textId="77777777" w:rsidTr="002D0C32">
        <w:trPr>
          <w:jc w:val="center"/>
        </w:trPr>
        <w:tc>
          <w:tcPr>
            <w:tcW w:w="3119" w:type="dxa"/>
          </w:tcPr>
          <w:p w14:paraId="4F95DC4C" w14:textId="77777777" w:rsidR="00EA16E8" w:rsidRPr="005A5509" w:rsidRDefault="00EA16E8" w:rsidP="002D0C32">
            <w:pPr>
              <w:pStyle w:val="TAH"/>
            </w:pPr>
            <w:r w:rsidRPr="005A5509">
              <w:t>Address Information</w:t>
            </w:r>
          </w:p>
        </w:tc>
        <w:tc>
          <w:tcPr>
            <w:tcW w:w="3119" w:type="dxa"/>
          </w:tcPr>
          <w:p w14:paraId="433136A3" w14:textId="77777777" w:rsidR="00EA16E8" w:rsidRPr="005A5509" w:rsidRDefault="00EA16E8" w:rsidP="002D0C32">
            <w:pPr>
              <w:pStyle w:val="TAH"/>
            </w:pPr>
            <w:r w:rsidRPr="005A5509">
              <w:t>Control information</w:t>
            </w:r>
          </w:p>
        </w:tc>
        <w:tc>
          <w:tcPr>
            <w:tcW w:w="3119" w:type="dxa"/>
          </w:tcPr>
          <w:p w14:paraId="5209DBB0" w14:textId="77777777" w:rsidR="00EA16E8" w:rsidRPr="005A5509" w:rsidRDefault="00EA16E8" w:rsidP="002D0C32">
            <w:pPr>
              <w:pStyle w:val="TAH"/>
            </w:pPr>
            <w:r w:rsidRPr="005A5509">
              <w:t>Bearer information</w:t>
            </w:r>
          </w:p>
        </w:tc>
      </w:tr>
      <w:tr w:rsidR="00EA16E8" w:rsidRPr="005A5509" w14:paraId="419CFE00" w14:textId="77777777" w:rsidTr="002D0C32">
        <w:trPr>
          <w:jc w:val="center"/>
        </w:trPr>
        <w:tc>
          <w:tcPr>
            <w:tcW w:w="3119" w:type="dxa"/>
          </w:tcPr>
          <w:p w14:paraId="60C50688" w14:textId="77777777" w:rsidR="00EA16E8" w:rsidRPr="005A5509" w:rsidRDefault="00EA16E8" w:rsidP="002D0C32">
            <w:pPr>
              <w:pStyle w:val="TAL"/>
            </w:pPr>
          </w:p>
        </w:tc>
        <w:tc>
          <w:tcPr>
            <w:tcW w:w="3119" w:type="dxa"/>
          </w:tcPr>
          <w:p w14:paraId="01987B88" w14:textId="77777777" w:rsidR="00EA16E8" w:rsidRPr="005A5509" w:rsidRDefault="00EA16E8" w:rsidP="002D0C32">
            <w:pPr>
              <w:pStyle w:val="TAL"/>
            </w:pPr>
            <w:r w:rsidRPr="005A5509">
              <w:t>Transaction ID = x</w:t>
            </w:r>
          </w:p>
          <w:p w14:paraId="51C7C801" w14:textId="77777777" w:rsidR="00EA16E8" w:rsidRPr="005A5509" w:rsidRDefault="00EA16E8" w:rsidP="002D0C32">
            <w:pPr>
              <w:pStyle w:val="TAL"/>
            </w:pPr>
            <w:r w:rsidRPr="005A5509">
              <w:t>Context ID= -</w:t>
            </w:r>
          </w:p>
          <w:p w14:paraId="78509FA9" w14:textId="77777777" w:rsidR="00EA16E8" w:rsidRPr="005A5509" w:rsidRDefault="00EA16E8" w:rsidP="002D0C32">
            <w:pPr>
              <w:pStyle w:val="TAL"/>
            </w:pPr>
            <w:r w:rsidRPr="005A5509">
              <w:t>Termination ID = ROOT</w:t>
            </w:r>
          </w:p>
          <w:p w14:paraId="4809FEC5" w14:textId="77777777" w:rsidR="00EA16E8" w:rsidRPr="005A5509" w:rsidRDefault="00EA16E8" w:rsidP="002D0C32">
            <w:pPr>
              <w:pStyle w:val="TAL"/>
            </w:pPr>
            <w:r w:rsidRPr="005A5509">
              <w:t>SC Method = HANDOFF</w:t>
            </w:r>
          </w:p>
          <w:p w14:paraId="427FA674" w14:textId="77777777" w:rsidR="00EA16E8" w:rsidRPr="005A5509" w:rsidRDefault="00EA16E8" w:rsidP="002D0C32">
            <w:pPr>
              <w:pStyle w:val="TAL"/>
            </w:pPr>
            <w:r w:rsidRPr="005A5509">
              <w:t xml:space="preserve">SC Reason = 903, MGC Directed Change  </w:t>
            </w:r>
          </w:p>
        </w:tc>
        <w:tc>
          <w:tcPr>
            <w:tcW w:w="3119" w:type="dxa"/>
          </w:tcPr>
          <w:p w14:paraId="362196A5" w14:textId="77777777" w:rsidR="00EA16E8" w:rsidRPr="005A5509" w:rsidRDefault="00EA16E8" w:rsidP="002D0C32">
            <w:pPr>
              <w:pStyle w:val="TAL"/>
            </w:pPr>
          </w:p>
        </w:tc>
      </w:tr>
    </w:tbl>
    <w:p w14:paraId="3EC91978" w14:textId="77777777" w:rsidR="00EA16E8" w:rsidRPr="005A5509" w:rsidRDefault="00EA16E8" w:rsidP="00EA16E8">
      <w:pPr>
        <w:ind w:left="1620"/>
        <w:rPr>
          <w:b/>
          <w:bCs/>
        </w:rPr>
      </w:pPr>
    </w:p>
    <w:p w14:paraId="43E2F7C5" w14:textId="77777777" w:rsidR="00EA16E8" w:rsidRPr="005A5509" w:rsidRDefault="00EA16E8" w:rsidP="00EA16E8">
      <w:pPr>
        <w:rPr>
          <w:lang w:val="en-US" w:eastAsia="sv-SE"/>
        </w:rPr>
      </w:pPr>
      <w:r w:rsidRPr="005A5509">
        <w:rPr>
          <w:lang w:val="en-US" w:eastAsia="sv-SE"/>
        </w:rPr>
        <w:t xml:space="preserve">The MRFP responds as in table </w:t>
      </w:r>
      <w:r w:rsidRPr="005A5509">
        <w:t>5.17.3.7.</w:t>
      </w:r>
      <w:r w:rsidRPr="005A5509">
        <w:rPr>
          <w:lang w:val="en-US" w:eastAsia="sv-SE"/>
        </w:rPr>
        <w:t>2.</w:t>
      </w:r>
    </w:p>
    <w:p w14:paraId="75481EF9" w14:textId="77777777" w:rsidR="00EA16E8" w:rsidRPr="005A5509" w:rsidRDefault="00EA16E8" w:rsidP="00EA16E8">
      <w:pPr>
        <w:pStyle w:val="TH"/>
        <w:rPr>
          <w:i/>
          <w:iCs/>
        </w:rPr>
      </w:pPr>
      <w:r w:rsidRPr="005A5509">
        <w:t>Table 5.17.3.7.</w:t>
      </w:r>
      <w:r w:rsidRPr="005A5509">
        <w:rPr>
          <w:szCs w:val="18"/>
          <w:lang w:val="en-US" w:eastAsia="sv-SE"/>
        </w:rPr>
        <w:t>2</w:t>
      </w:r>
      <w:r w:rsidRPr="005A5509">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66E50E0" w14:textId="77777777" w:rsidTr="002D0C32">
        <w:trPr>
          <w:jc w:val="center"/>
        </w:trPr>
        <w:tc>
          <w:tcPr>
            <w:tcW w:w="3119" w:type="dxa"/>
          </w:tcPr>
          <w:p w14:paraId="6AD93190" w14:textId="77777777" w:rsidR="00EA16E8" w:rsidRPr="005A5509" w:rsidRDefault="00EA16E8" w:rsidP="002D0C32">
            <w:pPr>
              <w:pStyle w:val="TAH"/>
            </w:pPr>
            <w:r w:rsidRPr="005A5509">
              <w:t>Address Information</w:t>
            </w:r>
          </w:p>
        </w:tc>
        <w:tc>
          <w:tcPr>
            <w:tcW w:w="3119" w:type="dxa"/>
          </w:tcPr>
          <w:p w14:paraId="294F4BF0" w14:textId="77777777" w:rsidR="00EA16E8" w:rsidRPr="005A5509" w:rsidRDefault="00EA16E8" w:rsidP="002D0C32">
            <w:pPr>
              <w:pStyle w:val="TAH"/>
            </w:pPr>
            <w:r w:rsidRPr="005A5509">
              <w:t>Control information</w:t>
            </w:r>
          </w:p>
        </w:tc>
        <w:tc>
          <w:tcPr>
            <w:tcW w:w="3119" w:type="dxa"/>
          </w:tcPr>
          <w:p w14:paraId="6220FBF2" w14:textId="77777777" w:rsidR="00EA16E8" w:rsidRPr="005A5509" w:rsidRDefault="00EA16E8" w:rsidP="002D0C32">
            <w:pPr>
              <w:pStyle w:val="TAH"/>
            </w:pPr>
            <w:r w:rsidRPr="005A5509">
              <w:t>Bearer information</w:t>
            </w:r>
          </w:p>
        </w:tc>
      </w:tr>
      <w:tr w:rsidR="00EA16E8" w:rsidRPr="005A5509" w14:paraId="28AF9F97" w14:textId="77777777" w:rsidTr="002D0C32">
        <w:trPr>
          <w:jc w:val="center"/>
        </w:trPr>
        <w:tc>
          <w:tcPr>
            <w:tcW w:w="3119" w:type="dxa"/>
          </w:tcPr>
          <w:p w14:paraId="712172AB" w14:textId="77777777" w:rsidR="00EA16E8" w:rsidRPr="005A5509" w:rsidRDefault="00EA16E8" w:rsidP="002D0C32">
            <w:pPr>
              <w:pStyle w:val="TAL"/>
            </w:pPr>
          </w:p>
        </w:tc>
        <w:tc>
          <w:tcPr>
            <w:tcW w:w="3119" w:type="dxa"/>
          </w:tcPr>
          <w:p w14:paraId="2B390D66" w14:textId="77777777" w:rsidR="00EA16E8" w:rsidRPr="005A5509" w:rsidRDefault="00EA16E8" w:rsidP="002D0C32">
            <w:pPr>
              <w:pStyle w:val="TAL"/>
            </w:pPr>
            <w:r w:rsidRPr="005A5509">
              <w:t>Transaction ID = x</w:t>
            </w:r>
          </w:p>
          <w:p w14:paraId="46C3BE86" w14:textId="77777777" w:rsidR="00EA16E8" w:rsidRPr="005A5509" w:rsidRDefault="00EA16E8" w:rsidP="002D0C32">
            <w:pPr>
              <w:pStyle w:val="TAL"/>
            </w:pPr>
            <w:r w:rsidRPr="005A5509">
              <w:t>Context ID = -</w:t>
            </w:r>
          </w:p>
          <w:p w14:paraId="5E70E48F" w14:textId="77777777" w:rsidR="00EA16E8" w:rsidRPr="005A5509" w:rsidRDefault="00EA16E8" w:rsidP="002D0C32">
            <w:pPr>
              <w:pStyle w:val="TAL"/>
            </w:pPr>
            <w:r w:rsidRPr="005A5509">
              <w:t xml:space="preserve">Termination ID = ROOT </w:t>
            </w:r>
          </w:p>
        </w:tc>
        <w:tc>
          <w:tcPr>
            <w:tcW w:w="3119" w:type="dxa"/>
          </w:tcPr>
          <w:p w14:paraId="2BFD1F89" w14:textId="77777777" w:rsidR="00EA16E8" w:rsidRPr="005A5509" w:rsidRDefault="00EA16E8" w:rsidP="002D0C32">
            <w:pPr>
              <w:pStyle w:val="TAL"/>
            </w:pPr>
          </w:p>
        </w:tc>
      </w:tr>
    </w:tbl>
    <w:p w14:paraId="748A2F01" w14:textId="77777777" w:rsidR="00EA16E8" w:rsidRPr="005A5509" w:rsidRDefault="00EA16E8" w:rsidP="00EA16E8"/>
    <w:p w14:paraId="743A40AE" w14:textId="77777777" w:rsidR="00EA16E8" w:rsidRPr="005A5509" w:rsidRDefault="00EA16E8" w:rsidP="00EA16E8">
      <w:r w:rsidRPr="005A5509">
        <w:t>The MRFP then performs an MRFP Re-Register procedure according to Clause 5.17.3.6.</w:t>
      </w:r>
    </w:p>
    <w:p w14:paraId="79D05535" w14:textId="77777777" w:rsidR="00EA16E8" w:rsidRPr="005A5509" w:rsidRDefault="00EA16E8" w:rsidP="00EA16E8">
      <w:pPr>
        <w:pStyle w:val="Heading4"/>
        <w:rPr>
          <w:lang w:val="en-US" w:eastAsia="sv-SE"/>
        </w:rPr>
      </w:pPr>
      <w:bookmarkStart w:id="396" w:name="_Toc11325907"/>
      <w:bookmarkStart w:id="397" w:name="_Toc170149512"/>
      <w:r w:rsidRPr="005A5509">
        <w:rPr>
          <w:lang w:val="en-US" w:eastAsia="sv-SE"/>
        </w:rPr>
        <w:t>5.17.3.8</w:t>
      </w:r>
      <w:r w:rsidRPr="005A5509">
        <w:rPr>
          <w:lang w:val="en-US" w:eastAsia="sv-SE"/>
        </w:rPr>
        <w:tab/>
        <w:t>Audit Value</w:t>
      </w:r>
      <w:bookmarkEnd w:id="396"/>
      <w:bookmarkEnd w:id="397"/>
    </w:p>
    <w:p w14:paraId="4861D827" w14:textId="77777777" w:rsidR="00EA16E8" w:rsidRPr="005A5509" w:rsidRDefault="00EA16E8" w:rsidP="00EA16E8">
      <w:r w:rsidRPr="005A5509">
        <w:t>The MRFC sends an AUDIT VALUE request command as in Table 5.17.3.8.1.</w:t>
      </w:r>
    </w:p>
    <w:p w14:paraId="6CAE1A6B" w14:textId="77777777" w:rsidR="00EA16E8" w:rsidRPr="005A5509" w:rsidRDefault="00EA16E8" w:rsidP="00EA16E8">
      <w:pPr>
        <w:pStyle w:val="TH"/>
      </w:pPr>
      <w:r w:rsidRPr="005A5509">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588C1F3B" w14:textId="77777777" w:rsidTr="002D0C32">
        <w:trPr>
          <w:jc w:val="center"/>
        </w:trPr>
        <w:tc>
          <w:tcPr>
            <w:tcW w:w="3119" w:type="dxa"/>
          </w:tcPr>
          <w:p w14:paraId="6E387B4C" w14:textId="77777777" w:rsidR="00EA16E8" w:rsidRPr="005A5509" w:rsidRDefault="00EA16E8" w:rsidP="002D0C32">
            <w:pPr>
              <w:pStyle w:val="TAH"/>
            </w:pPr>
            <w:r w:rsidRPr="005A5509">
              <w:t>Address Information</w:t>
            </w:r>
          </w:p>
        </w:tc>
        <w:tc>
          <w:tcPr>
            <w:tcW w:w="3119" w:type="dxa"/>
          </w:tcPr>
          <w:p w14:paraId="07DEF957" w14:textId="77777777" w:rsidR="00EA16E8" w:rsidRPr="005A5509" w:rsidRDefault="00EA16E8" w:rsidP="002D0C32">
            <w:pPr>
              <w:pStyle w:val="TAH"/>
            </w:pPr>
            <w:r w:rsidRPr="005A5509">
              <w:t>Control information</w:t>
            </w:r>
          </w:p>
        </w:tc>
        <w:tc>
          <w:tcPr>
            <w:tcW w:w="3119" w:type="dxa"/>
          </w:tcPr>
          <w:p w14:paraId="10103349" w14:textId="77777777" w:rsidR="00EA16E8" w:rsidRPr="005A5509" w:rsidRDefault="00EA16E8" w:rsidP="002D0C32">
            <w:pPr>
              <w:pStyle w:val="TAH"/>
            </w:pPr>
            <w:r w:rsidRPr="005A5509">
              <w:t>Bearer information</w:t>
            </w:r>
          </w:p>
        </w:tc>
      </w:tr>
      <w:tr w:rsidR="00EA16E8" w:rsidRPr="005A5509" w14:paraId="627759C9" w14:textId="77777777" w:rsidTr="002D0C32">
        <w:trPr>
          <w:jc w:val="center"/>
        </w:trPr>
        <w:tc>
          <w:tcPr>
            <w:tcW w:w="3119" w:type="dxa"/>
          </w:tcPr>
          <w:p w14:paraId="1296FE9E" w14:textId="77777777" w:rsidR="00EA16E8" w:rsidRPr="005A5509" w:rsidRDefault="00EA16E8" w:rsidP="002D0C32">
            <w:pPr>
              <w:pStyle w:val="TAL"/>
            </w:pPr>
          </w:p>
        </w:tc>
        <w:tc>
          <w:tcPr>
            <w:tcW w:w="3119" w:type="dxa"/>
          </w:tcPr>
          <w:p w14:paraId="45B2A141" w14:textId="77777777" w:rsidR="00EA16E8" w:rsidRPr="005A5509" w:rsidRDefault="00EA16E8" w:rsidP="002D0C32">
            <w:pPr>
              <w:pStyle w:val="TAL"/>
            </w:pPr>
            <w:r w:rsidRPr="005A5509">
              <w:t>Transaction ID = x</w:t>
            </w:r>
          </w:p>
          <w:p w14:paraId="70E11ABE" w14:textId="77777777" w:rsidR="00EA16E8" w:rsidRPr="005A5509" w:rsidRDefault="00EA16E8" w:rsidP="002D0C32">
            <w:pPr>
              <w:pStyle w:val="TAL"/>
            </w:pPr>
            <w:r w:rsidRPr="005A5509">
              <w:t>Context ID= -</w:t>
            </w:r>
            <w:r w:rsidRPr="005A5509">
              <w:rPr>
                <w:rFonts w:hint="eastAsia"/>
                <w:lang w:eastAsia="zh-CN"/>
              </w:rPr>
              <w:t>/ALL</w:t>
            </w:r>
          </w:p>
          <w:p w14:paraId="06CBECF4" w14:textId="77777777" w:rsidR="00EA16E8" w:rsidRPr="005A5509" w:rsidRDefault="00EA16E8" w:rsidP="002D0C32">
            <w:pPr>
              <w:pStyle w:val="TAL"/>
            </w:pPr>
            <w:r w:rsidRPr="005A5509">
              <w:t>Termination ID = ROOT</w:t>
            </w:r>
            <w:r w:rsidRPr="005A5509">
              <w:rPr>
                <w:rFonts w:hint="eastAsia"/>
                <w:lang w:eastAsia="zh-CN"/>
              </w:rPr>
              <w:t>/ALL/T1</w:t>
            </w:r>
          </w:p>
          <w:p w14:paraId="584DFEEB" w14:textId="77777777" w:rsidR="00EA16E8" w:rsidRPr="005A5509" w:rsidRDefault="00EA16E8" w:rsidP="002D0C32">
            <w:pPr>
              <w:pStyle w:val="TAL"/>
              <w:rPr>
                <w:lang w:eastAsia="zh-CN"/>
              </w:rPr>
            </w:pPr>
            <w:r w:rsidRPr="005A5509">
              <w:t>Audit Packages</w:t>
            </w:r>
            <w:r w:rsidRPr="005A5509">
              <w:rPr>
                <w:rFonts w:hint="eastAsia"/>
                <w:lang w:eastAsia="zh-CN"/>
              </w:rPr>
              <w:t xml:space="preserve"> (NOTE1)</w:t>
            </w:r>
          </w:p>
          <w:p w14:paraId="433952A4" w14:textId="77777777" w:rsidR="00EA16E8" w:rsidRPr="005A5509" w:rsidRDefault="00EA16E8" w:rsidP="002D0C32">
            <w:pPr>
              <w:pStyle w:val="TAL"/>
              <w:rPr>
                <w:rFonts w:cs="Arial"/>
                <w:szCs w:val="18"/>
                <w:lang w:eastAsia="zh-CN"/>
              </w:rPr>
            </w:pPr>
            <w:r w:rsidRPr="005A5509">
              <w:rPr>
                <w:rFonts w:cs="Arial"/>
                <w:szCs w:val="18"/>
              </w:rPr>
              <w:t xml:space="preserve">Audit Descriptor = </w:t>
            </w:r>
          </w:p>
          <w:p w14:paraId="09242C2E" w14:textId="77777777" w:rsidR="00EA16E8" w:rsidRPr="005A5509" w:rsidRDefault="00EA16E8" w:rsidP="002D0C32">
            <w:pPr>
              <w:pStyle w:val="TAL"/>
              <w:rPr>
                <w:rFonts w:cs="Arial"/>
                <w:szCs w:val="18"/>
                <w:lang w:eastAsia="zh-CN"/>
              </w:rPr>
            </w:pPr>
            <w:r w:rsidRPr="005A5509">
              <w:rPr>
                <w:rFonts w:cs="Arial"/>
                <w:szCs w:val="18"/>
              </w:rPr>
              <w:t xml:space="preserve">Empty/IndAuditParameter:=     IndAudMediaDescriptor:=     </w:t>
            </w:r>
          </w:p>
          <w:p w14:paraId="4BBFA8F1" w14:textId="77777777" w:rsidR="00EA16E8" w:rsidRPr="005A5509" w:rsidRDefault="00EA16E8" w:rsidP="002D0C32">
            <w:pPr>
              <w:pStyle w:val="TAL"/>
              <w:rPr>
                <w:rFonts w:cs="Arial"/>
                <w:szCs w:val="18"/>
                <w:lang w:eastAsia="zh-CN"/>
              </w:rPr>
            </w:pPr>
            <w:r w:rsidRPr="005A5509">
              <w:rPr>
                <w:rFonts w:cs="Arial" w:hint="eastAsia"/>
                <w:szCs w:val="18"/>
                <w:lang w:eastAsia="zh-CN"/>
              </w:rPr>
              <w:t>streams</w:t>
            </w:r>
          </w:p>
          <w:p w14:paraId="12C1034A"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11A7EA47" w14:textId="77777777" w:rsidR="00EA16E8" w:rsidRPr="005A5509" w:rsidRDefault="00EA16E8" w:rsidP="002D0C32">
            <w:pPr>
              <w:pStyle w:val="TAL"/>
              <w:ind w:firstLineChars="100" w:firstLine="180"/>
              <w:rPr>
                <w:rFonts w:cs="Arial"/>
                <w:szCs w:val="18"/>
                <w:lang w:eastAsia="zh-CN"/>
              </w:rPr>
            </w:pPr>
            <w:r w:rsidRPr="005A5509">
              <w:rPr>
                <w:lang w:val="en-US"/>
              </w:rPr>
              <w:t>IndAudStreamParms</w:t>
            </w:r>
            <w:r w:rsidRPr="005A5509">
              <w:rPr>
                <w:rFonts w:cs="Arial"/>
                <w:szCs w:val="18"/>
              </w:rPr>
              <w:t>:=</w:t>
            </w:r>
          </w:p>
          <w:p w14:paraId="71D368B4"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5664A319"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r>
            <w:r w:rsidRPr="005A5509">
              <w:t>Stream Number</w:t>
            </w:r>
            <w:r w:rsidRPr="005A5509">
              <w:rPr>
                <w:rFonts w:cs="Arial"/>
                <w:szCs w:val="18"/>
                <w:lang w:eastAsia="zh-CN"/>
              </w:rPr>
              <w:t>,</w:t>
            </w:r>
          </w:p>
          <w:p w14:paraId="6DD1CA86"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ab/>
              <w:t>IndAudStreamParms</w:t>
            </w:r>
            <w:r w:rsidRPr="005A5509">
              <w:rPr>
                <w:rFonts w:cs="Arial"/>
                <w:szCs w:val="18"/>
              </w:rPr>
              <w:t>:=</w:t>
            </w:r>
          </w:p>
          <w:p w14:paraId="24536BB8"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IndAudLocalControlDescriptor</w:t>
            </w:r>
            <w:r w:rsidRPr="005A5509">
              <w:rPr>
                <w:rFonts w:cs="Arial"/>
                <w:szCs w:val="18"/>
              </w:rPr>
              <w:t>:=</w:t>
            </w:r>
          </w:p>
          <w:p w14:paraId="2F584132" w14:textId="77777777" w:rsidR="00EA16E8" w:rsidRPr="005A5509" w:rsidRDefault="00EA16E8" w:rsidP="002D0C32">
            <w:pPr>
              <w:pStyle w:val="TAL"/>
              <w:ind w:firstLineChars="150" w:firstLine="270"/>
              <w:rPr>
                <w:rFonts w:cs="Arial"/>
                <w:szCs w:val="18"/>
                <w:lang w:eastAsia="zh-CN"/>
              </w:rPr>
            </w:pPr>
            <w:r w:rsidRPr="005A5509">
              <w:rPr>
                <w:rFonts w:cs="Arial"/>
                <w:szCs w:val="18"/>
                <w:lang w:eastAsia="zh-CN"/>
              </w:rPr>
              <w:t>IndAudPropertyParm</w:t>
            </w:r>
            <w:r w:rsidRPr="005A5509">
              <w:rPr>
                <w:rFonts w:cs="Arial"/>
                <w:szCs w:val="18"/>
              </w:rPr>
              <w:t>:=</w:t>
            </w:r>
          </w:p>
          <w:p w14:paraId="67C9DC59" w14:textId="77777777" w:rsidR="00EA16E8" w:rsidRPr="005A5509" w:rsidRDefault="00EA16E8" w:rsidP="002D0C32">
            <w:pPr>
              <w:pStyle w:val="TAL"/>
              <w:ind w:firstLineChars="150" w:firstLine="270"/>
              <w:rPr>
                <w:rFonts w:cs="Arial"/>
                <w:szCs w:val="18"/>
                <w:lang w:eastAsia="zh-CN"/>
              </w:rPr>
            </w:pPr>
            <w:r w:rsidRPr="005A5509">
              <w:t>mgcinfo</w:t>
            </w:r>
          </w:p>
          <w:p w14:paraId="46174395" w14:textId="77777777" w:rsidR="00EA16E8" w:rsidRPr="005A5509" w:rsidRDefault="00EA16E8" w:rsidP="002D0C32">
            <w:pPr>
              <w:pStyle w:val="TAL"/>
              <w:ind w:firstLineChars="100" w:firstLine="180"/>
              <w:rPr>
                <w:rFonts w:cs="Arial"/>
                <w:szCs w:val="18"/>
                <w:lang w:eastAsia="zh-CN"/>
              </w:rPr>
            </w:pPr>
            <w:r w:rsidRPr="005A5509">
              <w:rPr>
                <w:rFonts w:cs="Arial"/>
                <w:szCs w:val="18"/>
                <w:lang w:eastAsia="zh-CN"/>
              </w:rPr>
              <w:t>}</w:t>
            </w:r>
          </w:p>
          <w:p w14:paraId="058891A2" w14:textId="77777777" w:rsidR="00EA16E8" w:rsidRPr="005A5509" w:rsidRDefault="00EA16E8" w:rsidP="002D0C32">
            <w:pPr>
              <w:pStyle w:val="TAL"/>
              <w:rPr>
                <w:rFonts w:cs="Arial"/>
                <w:szCs w:val="18"/>
                <w:lang w:eastAsia="zh-CN"/>
              </w:rPr>
            </w:pPr>
            <w:r w:rsidRPr="005A5509">
              <w:rPr>
                <w:rFonts w:cs="Arial" w:hint="eastAsia"/>
                <w:szCs w:val="18"/>
                <w:lang w:eastAsia="zh-CN"/>
              </w:rPr>
              <w:t>}</w:t>
            </w:r>
          </w:p>
          <w:p w14:paraId="6347B9E8" w14:textId="77777777" w:rsidR="00EA16E8" w:rsidRPr="005A5509" w:rsidRDefault="00EA16E8" w:rsidP="002D0C32">
            <w:pPr>
              <w:pStyle w:val="TAL"/>
              <w:rPr>
                <w:rFonts w:cs="Arial"/>
                <w:szCs w:val="18"/>
                <w:lang w:eastAsia="zh-CN"/>
              </w:rPr>
            </w:pPr>
          </w:p>
          <w:p w14:paraId="51B3F31D" w14:textId="77777777" w:rsidR="00EA16E8" w:rsidRPr="005A5509" w:rsidRDefault="00EA16E8" w:rsidP="002D0C32">
            <w:pPr>
              <w:keepNext/>
              <w:keepLines/>
              <w:spacing w:after="0"/>
              <w:rPr>
                <w:rFonts w:ascii="Arial" w:hAnsi="Arial" w:cs="Arial"/>
                <w:sz w:val="18"/>
                <w:szCs w:val="18"/>
                <w:lang w:eastAsia="zh-CN"/>
              </w:rPr>
            </w:pPr>
            <w:r w:rsidRPr="005A5509">
              <w:rPr>
                <w:rFonts w:ascii="Arial" w:hAnsi="Arial" w:cs="Arial"/>
                <w:sz w:val="18"/>
                <w:szCs w:val="18"/>
              </w:rPr>
              <w:t xml:space="preserve">Audit Descriptor = IndAuditParameter:=     IndAudMediaDescriptor:=     IndAudTerminationStateDescriptor:= </w:t>
            </w:r>
            <w:r w:rsidRPr="005A5509">
              <w:rPr>
                <w:rFonts w:ascii="Arial" w:hAnsi="Arial" w:cs="Arial"/>
                <w:sz w:val="18"/>
                <w:szCs w:val="18"/>
                <w:lang w:eastAsia="zh-CN"/>
              </w:rPr>
              <w:t xml:space="preserve">SDPCapNeg Supported Capabilities (NOTE </w:t>
            </w:r>
            <w:r w:rsidRPr="005A5509">
              <w:rPr>
                <w:rFonts w:ascii="Arial" w:hAnsi="Arial" w:cs="Arial" w:hint="eastAsia"/>
                <w:sz w:val="18"/>
                <w:szCs w:val="18"/>
                <w:lang w:eastAsia="zh-CN"/>
              </w:rPr>
              <w:t>2</w:t>
            </w:r>
            <w:r w:rsidRPr="005A5509">
              <w:rPr>
                <w:rFonts w:ascii="Arial" w:hAnsi="Arial" w:cs="Arial"/>
                <w:sz w:val="18"/>
                <w:szCs w:val="18"/>
                <w:lang w:eastAsia="zh-CN"/>
              </w:rPr>
              <w:t>)</w:t>
            </w:r>
          </w:p>
          <w:p w14:paraId="7F8286B5" w14:textId="77777777" w:rsidR="00EA16E8" w:rsidRPr="005A5509" w:rsidRDefault="00EA16E8" w:rsidP="002D0C32">
            <w:pPr>
              <w:pStyle w:val="TAL"/>
            </w:pPr>
          </w:p>
        </w:tc>
        <w:tc>
          <w:tcPr>
            <w:tcW w:w="3119" w:type="dxa"/>
          </w:tcPr>
          <w:p w14:paraId="4D76D287" w14:textId="77777777" w:rsidR="00EA16E8" w:rsidRPr="005A5509" w:rsidRDefault="00EA16E8" w:rsidP="002D0C32">
            <w:pPr>
              <w:pStyle w:val="TAL"/>
            </w:pPr>
          </w:p>
        </w:tc>
      </w:tr>
      <w:tr w:rsidR="00EA16E8" w:rsidRPr="005A5509" w14:paraId="70A35839" w14:textId="77777777" w:rsidTr="002D0C32">
        <w:trPr>
          <w:jc w:val="center"/>
        </w:trPr>
        <w:tc>
          <w:tcPr>
            <w:tcW w:w="9357" w:type="dxa"/>
            <w:gridSpan w:val="3"/>
          </w:tcPr>
          <w:p w14:paraId="17BC5E92" w14:textId="77777777" w:rsidR="00EA16E8" w:rsidRPr="005A5509" w:rsidRDefault="00EA16E8" w:rsidP="002D0C32">
            <w:pPr>
              <w:pStyle w:val="TAN"/>
              <w:rPr>
                <w:lang w:eastAsia="zh-CN"/>
              </w:rPr>
            </w:pPr>
            <w:r w:rsidRPr="005A5509">
              <w:rPr>
                <w:rFonts w:hint="eastAsia"/>
                <w:lang w:eastAsia="zh-CN"/>
              </w:rPr>
              <w:t>NOTE</w:t>
            </w:r>
            <w:r w:rsidRPr="005A5509">
              <w:rPr>
                <w:lang w:eastAsia="zh-CN"/>
              </w:rPr>
              <w:t xml:space="preserve"> 1</w:t>
            </w:r>
            <w:r w:rsidRPr="005A5509">
              <w:rPr>
                <w:rFonts w:hint="eastAsia"/>
                <w:lang w:eastAsia="zh-CN"/>
              </w:rPr>
              <w:t>:</w:t>
            </w:r>
            <w:r>
              <w:rPr>
                <w:b/>
                <w:bCs/>
              </w:rPr>
              <w:tab/>
            </w:r>
            <w:r w:rsidRPr="005A5509">
              <w:t xml:space="preserve">Packages </w:t>
            </w:r>
            <w:r w:rsidRPr="005A5509">
              <w:rPr>
                <w:rFonts w:hint="eastAsia"/>
                <w:lang w:eastAsia="zh-CN"/>
              </w:rPr>
              <w:t>are used</w:t>
            </w:r>
            <w:r w:rsidRPr="005A5509">
              <w:t xml:space="preserve"> for</w:t>
            </w:r>
            <w:r w:rsidRPr="005A5509">
              <w:rPr>
                <w:rFonts w:hint="eastAsia"/>
                <w:lang w:eastAsia="zh-CN"/>
              </w:rPr>
              <w:t xml:space="preserve"> </w:t>
            </w:r>
            <w:r w:rsidRPr="005A5509">
              <w:t>Null/Root Combina</w:t>
            </w:r>
            <w:r w:rsidRPr="005A5509">
              <w:rPr>
                <w:rFonts w:hint="eastAsia"/>
                <w:lang w:eastAsia="zh-CN"/>
              </w:rPr>
              <w:t>tion</w:t>
            </w:r>
            <w:r w:rsidRPr="005A5509">
              <w:rPr>
                <w:lang w:eastAsia="zh-CN"/>
              </w:rPr>
              <w:t>.</w:t>
            </w:r>
          </w:p>
          <w:p w14:paraId="3084C5C1" w14:textId="77777777" w:rsidR="00EA16E8" w:rsidRPr="005A5509" w:rsidRDefault="00EA16E8" w:rsidP="002D0C32">
            <w:pPr>
              <w:pStyle w:val="TAN"/>
            </w:pPr>
            <w:r w:rsidRPr="005A5509">
              <w:rPr>
                <w:lang w:eastAsia="zh-CN"/>
              </w:rPr>
              <w:t xml:space="preserve">NOTE </w:t>
            </w:r>
            <w:r w:rsidRPr="005A5509">
              <w:rPr>
                <w:rFonts w:hint="eastAsia"/>
                <w:lang w:eastAsia="zh-CN"/>
              </w:rPr>
              <w:t>2</w:t>
            </w:r>
            <w:r w:rsidRPr="005A5509">
              <w:rPr>
                <w:lang w:eastAsia="zh-CN"/>
              </w:rPr>
              <w:t>:</w:t>
            </w:r>
            <w:r>
              <w:rPr>
                <w:b/>
                <w:bCs/>
              </w:rPr>
              <w:tab/>
            </w:r>
            <w:r w:rsidRPr="005A5509">
              <w:t>Used for auditing SDPCapNeg Extensions</w:t>
            </w:r>
            <w:r w:rsidRPr="005A5509">
              <w:rPr>
                <w:rFonts w:hint="eastAsia"/>
                <w:lang w:eastAsia="zh-CN"/>
              </w:rPr>
              <w:t xml:space="preserve"> when </w:t>
            </w:r>
            <w:r w:rsidRPr="005A5509">
              <w:rPr>
                <w:lang w:eastAsia="zh-CN"/>
              </w:rPr>
              <w:t>SDPCapNeg signalling to the gateway</w:t>
            </w:r>
            <w:r w:rsidRPr="005A5509">
              <w:rPr>
                <w:rFonts w:hint="eastAsia"/>
                <w:lang w:eastAsia="zh-CN"/>
              </w:rPr>
              <w:t xml:space="preserve"> is supported</w:t>
            </w:r>
            <w:r w:rsidRPr="005A5509">
              <w:t>.</w:t>
            </w:r>
          </w:p>
        </w:tc>
      </w:tr>
    </w:tbl>
    <w:p w14:paraId="457C7E1D" w14:textId="77777777" w:rsidR="00EA16E8" w:rsidRPr="005A5509" w:rsidRDefault="00EA16E8" w:rsidP="00EA16E8">
      <w:pPr>
        <w:ind w:left="1620"/>
        <w:rPr>
          <w:b/>
          <w:bCs/>
        </w:rPr>
      </w:pPr>
      <w:r w:rsidRPr="005A5509">
        <w:rPr>
          <w:b/>
          <w:bCs/>
        </w:rPr>
        <w:tab/>
      </w:r>
    </w:p>
    <w:p w14:paraId="53FEFEAB" w14:textId="77777777" w:rsidR="00EA16E8" w:rsidRPr="005A5509" w:rsidRDefault="00EA16E8" w:rsidP="00EA16E8">
      <w:pPr>
        <w:rPr>
          <w:lang w:val="en-US" w:eastAsia="sv-SE"/>
        </w:rPr>
      </w:pPr>
      <w:r w:rsidRPr="005A5509">
        <w:rPr>
          <w:lang w:val="en-US" w:eastAsia="sv-SE"/>
        </w:rPr>
        <w:t xml:space="preserve">The MRFP responds as in table </w:t>
      </w:r>
      <w:r w:rsidRPr="005A5509">
        <w:t>5.17.3.8.</w:t>
      </w:r>
      <w:r w:rsidRPr="005A5509">
        <w:rPr>
          <w:lang w:val="en-US" w:eastAsia="sv-SE"/>
        </w:rPr>
        <w:t>2.</w:t>
      </w:r>
    </w:p>
    <w:p w14:paraId="787CC1AE" w14:textId="77777777" w:rsidR="00EA16E8" w:rsidRPr="005A5509" w:rsidRDefault="00EA16E8" w:rsidP="00EA16E8">
      <w:pPr>
        <w:pStyle w:val="TH"/>
        <w:rPr>
          <w:i/>
          <w:iCs/>
        </w:rPr>
      </w:pPr>
      <w:r w:rsidRPr="005A5509">
        <w:lastRenderedPageBreak/>
        <w:t>Table 5.17.3.8.</w:t>
      </w:r>
      <w:r w:rsidRPr="005A5509">
        <w:rPr>
          <w:szCs w:val="24"/>
          <w:lang w:val="en-US" w:eastAsia="sv-SE"/>
        </w:rPr>
        <w:t>2</w:t>
      </w:r>
      <w:r w:rsidRPr="005A5509">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E2C3E9" w14:textId="77777777" w:rsidTr="002D0C32">
        <w:trPr>
          <w:jc w:val="center"/>
        </w:trPr>
        <w:tc>
          <w:tcPr>
            <w:tcW w:w="3119" w:type="dxa"/>
          </w:tcPr>
          <w:p w14:paraId="651F2F10" w14:textId="77777777" w:rsidR="00EA16E8" w:rsidRPr="005A5509" w:rsidRDefault="00EA16E8" w:rsidP="002D0C32">
            <w:pPr>
              <w:pStyle w:val="TAH"/>
            </w:pPr>
            <w:r w:rsidRPr="005A5509">
              <w:t>Address Information</w:t>
            </w:r>
          </w:p>
        </w:tc>
        <w:tc>
          <w:tcPr>
            <w:tcW w:w="3119" w:type="dxa"/>
          </w:tcPr>
          <w:p w14:paraId="785D6694" w14:textId="77777777" w:rsidR="00EA16E8" w:rsidRPr="005A5509" w:rsidRDefault="00EA16E8" w:rsidP="002D0C32">
            <w:pPr>
              <w:pStyle w:val="TAH"/>
            </w:pPr>
            <w:r w:rsidRPr="005A5509">
              <w:t>Control information</w:t>
            </w:r>
          </w:p>
        </w:tc>
        <w:tc>
          <w:tcPr>
            <w:tcW w:w="3119" w:type="dxa"/>
          </w:tcPr>
          <w:p w14:paraId="32353FF1" w14:textId="77777777" w:rsidR="00EA16E8" w:rsidRPr="005A5509" w:rsidRDefault="00EA16E8" w:rsidP="002D0C32">
            <w:pPr>
              <w:pStyle w:val="TAH"/>
            </w:pPr>
            <w:r w:rsidRPr="005A5509">
              <w:t>Bearer information</w:t>
            </w:r>
          </w:p>
        </w:tc>
      </w:tr>
      <w:tr w:rsidR="00EA16E8" w:rsidRPr="005A5509" w14:paraId="785B7908" w14:textId="77777777" w:rsidTr="002D0C32">
        <w:trPr>
          <w:jc w:val="center"/>
        </w:trPr>
        <w:tc>
          <w:tcPr>
            <w:tcW w:w="3119" w:type="dxa"/>
          </w:tcPr>
          <w:p w14:paraId="7982A6CB" w14:textId="77777777" w:rsidR="00EA16E8" w:rsidRPr="005A5509" w:rsidRDefault="00EA16E8" w:rsidP="002D0C32">
            <w:pPr>
              <w:pStyle w:val="TAL"/>
            </w:pPr>
          </w:p>
        </w:tc>
        <w:tc>
          <w:tcPr>
            <w:tcW w:w="3119" w:type="dxa"/>
          </w:tcPr>
          <w:p w14:paraId="2445C231" w14:textId="77777777" w:rsidR="00EA16E8" w:rsidRPr="005A5509" w:rsidRDefault="00EA16E8" w:rsidP="002D0C32">
            <w:pPr>
              <w:pStyle w:val="TAL"/>
            </w:pPr>
            <w:r w:rsidRPr="005A5509">
              <w:t>Transaction ID = x</w:t>
            </w:r>
          </w:p>
          <w:p w14:paraId="2337A2CD" w14:textId="77777777" w:rsidR="00EA16E8" w:rsidRPr="005A5509" w:rsidRDefault="00EA16E8" w:rsidP="002D0C32">
            <w:pPr>
              <w:pStyle w:val="TAL"/>
            </w:pPr>
            <w:r w:rsidRPr="005A5509">
              <w:t>Context ID = -</w:t>
            </w:r>
            <w:r w:rsidRPr="005A5509">
              <w:rPr>
                <w:rFonts w:hint="eastAsia"/>
                <w:lang w:eastAsia="zh-CN"/>
              </w:rPr>
              <w:t>/</w:t>
            </w:r>
            <w:r w:rsidRPr="005A5509">
              <w:rPr>
                <w:rFonts w:cs="Arial"/>
                <w:szCs w:val="18"/>
              </w:rPr>
              <w:t>Context ID</w:t>
            </w:r>
          </w:p>
          <w:p w14:paraId="286D5383" w14:textId="77777777" w:rsidR="00EA16E8" w:rsidRPr="005A5509" w:rsidRDefault="00EA16E8" w:rsidP="002D0C32">
            <w:pPr>
              <w:pStyle w:val="TAL"/>
            </w:pPr>
            <w:r w:rsidRPr="005A5509">
              <w:t>Termination ID = ROOT</w:t>
            </w:r>
            <w:r w:rsidRPr="005A5509">
              <w:rPr>
                <w:rFonts w:hint="eastAsia"/>
                <w:lang w:eastAsia="zh-CN"/>
              </w:rPr>
              <w:t>/</w:t>
            </w:r>
            <w:r w:rsidRPr="005A5509">
              <w:rPr>
                <w:lang w:val="fr-FR"/>
              </w:rPr>
              <w:t>T1</w:t>
            </w:r>
          </w:p>
          <w:p w14:paraId="0529958C" w14:textId="77777777" w:rsidR="00EA16E8" w:rsidRPr="005A5509" w:rsidRDefault="00EA16E8" w:rsidP="002D0C32">
            <w:pPr>
              <w:pStyle w:val="TAL"/>
              <w:rPr>
                <w:lang w:eastAsia="zh-CN"/>
              </w:rPr>
            </w:pPr>
            <w:r w:rsidRPr="005A5509">
              <w:t>Packages List</w:t>
            </w:r>
            <w:r w:rsidRPr="005A5509">
              <w:rPr>
                <w:rFonts w:hint="eastAsia"/>
                <w:lang w:eastAsia="zh-CN"/>
              </w:rPr>
              <w:t xml:space="preserve"> </w:t>
            </w:r>
          </w:p>
          <w:p w14:paraId="275ABDE1" w14:textId="77777777" w:rsidR="00EA16E8" w:rsidRPr="005A5509" w:rsidRDefault="00EA16E8" w:rsidP="002D0C32">
            <w:pPr>
              <w:pStyle w:val="TAL"/>
            </w:pPr>
            <w:r w:rsidRPr="005A5509">
              <w:t>Mgcinfo</w:t>
            </w:r>
          </w:p>
          <w:p w14:paraId="5F33260C" w14:textId="77777777" w:rsidR="00EA16E8" w:rsidRPr="005A5509" w:rsidRDefault="00EA16E8" w:rsidP="002D0C32">
            <w:pPr>
              <w:pStyle w:val="TAL"/>
            </w:pPr>
            <w:r w:rsidRPr="005A5509">
              <w:t>SDPCapNeg Extensions</w:t>
            </w:r>
          </w:p>
        </w:tc>
        <w:tc>
          <w:tcPr>
            <w:tcW w:w="3119" w:type="dxa"/>
          </w:tcPr>
          <w:p w14:paraId="484774DF" w14:textId="77777777" w:rsidR="00EA16E8" w:rsidRPr="005A5509" w:rsidRDefault="00EA16E8" w:rsidP="002D0C32">
            <w:pPr>
              <w:pStyle w:val="TAL"/>
            </w:pPr>
          </w:p>
        </w:tc>
      </w:tr>
    </w:tbl>
    <w:p w14:paraId="683F28EE" w14:textId="77777777" w:rsidR="00EA16E8" w:rsidRPr="005A5509" w:rsidRDefault="00EA16E8" w:rsidP="00EA16E8"/>
    <w:p w14:paraId="5A122A92" w14:textId="77777777" w:rsidR="00EA16E8" w:rsidRPr="005A5509" w:rsidRDefault="00EA16E8" w:rsidP="00EA16E8">
      <w:r w:rsidRPr="005A5509">
        <w:t xml:space="preserve">Upon reception of the command in the </w:t>
      </w:r>
      <w:r w:rsidRPr="005A5509">
        <w:rPr>
          <w:rFonts w:hint="eastAsia"/>
          <w:lang w:eastAsia="zh-CN"/>
        </w:rPr>
        <w:t>MRFP</w:t>
      </w:r>
      <w:r w:rsidRPr="005A5509">
        <w:t xml:space="preserve">: </w:t>
      </w:r>
    </w:p>
    <w:p w14:paraId="05F80367" w14:textId="4EC2316F" w:rsidR="00EA16E8" w:rsidRPr="005A5509" w:rsidRDefault="00005296" w:rsidP="00005296">
      <w:pPr>
        <w:pStyle w:val="B10"/>
      </w:pPr>
      <w:r>
        <w:t>-</w:t>
      </w:r>
      <w:r>
        <w:tab/>
      </w:r>
      <w:r w:rsidR="00EA16E8" w:rsidRPr="005A5509">
        <w:t xml:space="preserve">The </w:t>
      </w:r>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r w:rsidR="00EA16E8" w:rsidRPr="005A5509">
        <w:t xml:space="preserve"> returns the current </w:t>
      </w:r>
      <w:smartTag w:uri="urn:schemas-microsoft-com:office:smarttags" w:element="place">
        <w:smartTag w:uri="urn:schemas-microsoft-com:office:smarttags" w:element="PlaceName">
          <w:r w:rsidR="00EA16E8" w:rsidRPr="005A5509">
            <w:t>Service</w:t>
          </w:r>
        </w:smartTag>
        <w:r w:rsidR="00EA16E8" w:rsidRPr="005A5509">
          <w:t xml:space="preserve"> </w:t>
        </w:r>
        <w:smartTag w:uri="urn:schemas-microsoft-com:office:smarttags" w:element="PlaceType">
          <w:r w:rsidR="00EA16E8" w:rsidRPr="005A5509">
            <w:t>State</w:t>
          </w:r>
        </w:smartTag>
      </w:smartTag>
    </w:p>
    <w:p w14:paraId="16A72A29" w14:textId="5DD1F043" w:rsidR="00EA16E8" w:rsidRPr="005A5509" w:rsidRDefault="00005296" w:rsidP="00005296">
      <w:pPr>
        <w:pStyle w:val="B10"/>
      </w:pPr>
      <w:r>
        <w:t>-</w:t>
      </w:r>
      <w:r>
        <w:tab/>
      </w:r>
      <w:r w:rsidR="00EA16E8" w:rsidRPr="005A5509">
        <w:t>When Packages are requested, the Package Names and Versions are returned</w:t>
      </w:r>
    </w:p>
    <w:p w14:paraId="26093306" w14:textId="77777777" w:rsidR="00EA16E8" w:rsidRPr="005A5509" w:rsidRDefault="00EA16E8" w:rsidP="00EA16E8">
      <w:r w:rsidRPr="005A5509">
        <w:t>The following table illustrates the allowed combinations that can be obtained with the AuditValue Command:</w:t>
      </w:r>
    </w:p>
    <w:p w14:paraId="49F735A3" w14:textId="77777777" w:rsidR="00EA16E8" w:rsidRPr="005A5509" w:rsidRDefault="00EA16E8" w:rsidP="00EA16E8">
      <w:pPr>
        <w:pStyle w:val="TH"/>
      </w:pPr>
      <w:r w:rsidRPr="005A5509">
        <w:t xml:space="preserve">Table </w:t>
      </w:r>
      <w:r w:rsidRPr="005A5509">
        <w:rPr>
          <w:rFonts w:hint="eastAsia"/>
          <w:lang w:eastAsia="zh-CN"/>
        </w:rPr>
        <w:t>1</w:t>
      </w:r>
      <w:r w:rsidRPr="005A5509">
        <w:t>5.17.3.8.</w:t>
      </w:r>
      <w:r w:rsidRPr="005A5509">
        <w:rPr>
          <w:lang w:eastAsia="zh-CN"/>
        </w:rPr>
        <w:t>3</w:t>
      </w:r>
      <w:r w:rsidRPr="005A5509">
        <w:t>: Combinations of AuditValue Command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5670"/>
      </w:tblGrid>
      <w:tr w:rsidR="00EA16E8" w:rsidRPr="005A5509" w14:paraId="5A251F2C" w14:textId="77777777" w:rsidTr="002D0C32">
        <w:trPr>
          <w:jc w:val="center"/>
        </w:trPr>
        <w:tc>
          <w:tcPr>
            <w:tcW w:w="1985" w:type="dxa"/>
          </w:tcPr>
          <w:p w14:paraId="2BD17A7E"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ContextID</w:t>
            </w:r>
          </w:p>
        </w:tc>
        <w:tc>
          <w:tcPr>
            <w:tcW w:w="1985" w:type="dxa"/>
          </w:tcPr>
          <w:p w14:paraId="1E550A2B"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TerminationID</w:t>
            </w:r>
          </w:p>
        </w:tc>
        <w:tc>
          <w:tcPr>
            <w:tcW w:w="5670" w:type="dxa"/>
          </w:tcPr>
          <w:p w14:paraId="3F73D7A8" w14:textId="77777777" w:rsidR="00EA16E8" w:rsidRPr="005A5509" w:rsidRDefault="00EA16E8" w:rsidP="002D0C32">
            <w:pPr>
              <w:pStyle w:val="Tablehead0"/>
              <w:rPr>
                <w:rFonts w:ascii="Arial" w:hAnsi="Arial" w:cs="Arial"/>
                <w:sz w:val="18"/>
                <w:szCs w:val="18"/>
              </w:rPr>
            </w:pPr>
            <w:r w:rsidRPr="005A5509">
              <w:rPr>
                <w:rFonts w:ascii="Arial" w:hAnsi="Arial" w:cs="Arial"/>
                <w:sz w:val="18"/>
                <w:szCs w:val="18"/>
              </w:rPr>
              <w:t>Information Obtained</w:t>
            </w:r>
          </w:p>
        </w:tc>
      </w:tr>
      <w:tr w:rsidR="00EA16E8" w:rsidRPr="005A5509" w14:paraId="4E076579" w14:textId="77777777" w:rsidTr="002D0C32">
        <w:trPr>
          <w:jc w:val="center"/>
        </w:trPr>
        <w:tc>
          <w:tcPr>
            <w:tcW w:w="1985" w:type="dxa"/>
          </w:tcPr>
          <w:p w14:paraId="5D29BE56"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577E3E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Wildcard</w:t>
            </w:r>
          </w:p>
        </w:tc>
        <w:tc>
          <w:tcPr>
            <w:tcW w:w="5670" w:type="dxa"/>
          </w:tcPr>
          <w:p w14:paraId="036ED5A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matching Terminations in a Context</w:t>
            </w:r>
          </w:p>
        </w:tc>
      </w:tr>
      <w:tr w:rsidR="00EA16E8" w:rsidRPr="005A5509" w14:paraId="4E6FE8F3" w14:textId="77777777" w:rsidTr="002D0C32">
        <w:trPr>
          <w:jc w:val="center"/>
        </w:trPr>
        <w:tc>
          <w:tcPr>
            <w:tcW w:w="1985" w:type="dxa"/>
          </w:tcPr>
          <w:p w14:paraId="0CCCABD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1985" w:type="dxa"/>
          </w:tcPr>
          <w:p w14:paraId="22E881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4CBB7477"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a single Termination in a Context</w:t>
            </w:r>
          </w:p>
        </w:tc>
      </w:tr>
      <w:tr w:rsidR="00EA16E8" w:rsidRPr="005A5509" w14:paraId="52418624" w14:textId="77777777" w:rsidTr="002D0C32">
        <w:trPr>
          <w:jc w:val="center"/>
        </w:trPr>
        <w:tc>
          <w:tcPr>
            <w:tcW w:w="1985" w:type="dxa"/>
          </w:tcPr>
          <w:p w14:paraId="36488573"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Null</w:t>
            </w:r>
          </w:p>
        </w:tc>
        <w:tc>
          <w:tcPr>
            <w:tcW w:w="1985" w:type="dxa"/>
          </w:tcPr>
          <w:p w14:paraId="17345815"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Root</w:t>
            </w:r>
          </w:p>
        </w:tc>
        <w:tc>
          <w:tcPr>
            <w:tcW w:w="5670" w:type="dxa"/>
          </w:tcPr>
          <w:p w14:paraId="4E23E629"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Audit of Media Gateway state and events</w:t>
            </w:r>
          </w:p>
        </w:tc>
      </w:tr>
      <w:tr w:rsidR="00EA16E8" w:rsidRPr="005A5509" w14:paraId="75ADCFB5" w14:textId="77777777" w:rsidTr="002D0C32">
        <w:trPr>
          <w:jc w:val="center"/>
        </w:trPr>
        <w:tc>
          <w:tcPr>
            <w:tcW w:w="1985" w:type="dxa"/>
          </w:tcPr>
          <w:p w14:paraId="36C3E55A"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All</w:t>
            </w:r>
          </w:p>
        </w:tc>
        <w:tc>
          <w:tcPr>
            <w:tcW w:w="1985" w:type="dxa"/>
          </w:tcPr>
          <w:p w14:paraId="1442721C"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Specific</w:t>
            </w:r>
          </w:p>
        </w:tc>
        <w:tc>
          <w:tcPr>
            <w:tcW w:w="5670" w:type="dxa"/>
          </w:tcPr>
          <w:p w14:paraId="5420496D" w14:textId="77777777" w:rsidR="00EA16E8" w:rsidRPr="005A5509" w:rsidRDefault="00EA16E8" w:rsidP="002D0C32">
            <w:pPr>
              <w:pStyle w:val="Tabletext0"/>
              <w:rPr>
                <w:rFonts w:ascii="Arial" w:hAnsi="Arial" w:cs="Arial"/>
                <w:sz w:val="18"/>
                <w:szCs w:val="18"/>
              </w:rPr>
            </w:pPr>
            <w:r w:rsidRPr="005A5509">
              <w:rPr>
                <w:rFonts w:ascii="Arial" w:hAnsi="Arial" w:cs="Arial"/>
                <w:sz w:val="18"/>
                <w:szCs w:val="18"/>
              </w:rPr>
              <w:t>(Non-null) ContextID in which the Termination currently exists</w:t>
            </w:r>
          </w:p>
        </w:tc>
      </w:tr>
    </w:tbl>
    <w:p w14:paraId="28064F49" w14:textId="77777777" w:rsidR="00EA16E8" w:rsidRPr="005A5509" w:rsidRDefault="00EA16E8" w:rsidP="00EA16E8"/>
    <w:p w14:paraId="151C792A" w14:textId="77777777" w:rsidR="00EA16E8" w:rsidRPr="005A5509" w:rsidRDefault="00EA16E8" w:rsidP="00EA16E8">
      <w:pPr>
        <w:pStyle w:val="Heading4"/>
      </w:pPr>
      <w:bookmarkStart w:id="398" w:name="_Toc11325908"/>
      <w:bookmarkStart w:id="399" w:name="_Toc170149513"/>
      <w:r w:rsidRPr="005A5509">
        <w:t>5.17.3.9</w:t>
      </w:r>
      <w:r w:rsidRPr="005A5509">
        <w:tab/>
        <w:t>Audit Capabilities</w:t>
      </w:r>
      <w:bookmarkEnd w:id="398"/>
      <w:bookmarkEnd w:id="399"/>
    </w:p>
    <w:p w14:paraId="00610B57" w14:textId="77777777" w:rsidR="00EA16E8" w:rsidRPr="005A5509" w:rsidRDefault="00EA16E8" w:rsidP="00EA16E8">
      <w:pPr>
        <w:rPr>
          <w:rFonts w:cs="Arial"/>
        </w:rPr>
      </w:pPr>
      <w:r w:rsidRPr="005A5509">
        <w:t>The MRFC sends an AUDIT CAPABILITY request command as in Table 5.17.3.9.1.</w:t>
      </w:r>
    </w:p>
    <w:p w14:paraId="25FCBC3C" w14:textId="77777777" w:rsidR="00EA16E8" w:rsidRPr="005A5509" w:rsidRDefault="00EA16E8" w:rsidP="00EA16E8">
      <w:pPr>
        <w:pStyle w:val="TH"/>
      </w:pPr>
      <w:r w:rsidRPr="005A5509">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A8A4876" w14:textId="77777777" w:rsidTr="002D0C32">
        <w:trPr>
          <w:jc w:val="center"/>
        </w:trPr>
        <w:tc>
          <w:tcPr>
            <w:tcW w:w="3119" w:type="dxa"/>
          </w:tcPr>
          <w:p w14:paraId="6BCE030B" w14:textId="77777777" w:rsidR="00EA16E8" w:rsidRPr="005A5509" w:rsidRDefault="00EA16E8" w:rsidP="002D0C32">
            <w:pPr>
              <w:pStyle w:val="TAH"/>
            </w:pPr>
            <w:r w:rsidRPr="005A5509">
              <w:t>Address Information</w:t>
            </w:r>
          </w:p>
        </w:tc>
        <w:tc>
          <w:tcPr>
            <w:tcW w:w="3119" w:type="dxa"/>
          </w:tcPr>
          <w:p w14:paraId="59579C87" w14:textId="77777777" w:rsidR="00EA16E8" w:rsidRPr="005A5509" w:rsidRDefault="00EA16E8" w:rsidP="002D0C32">
            <w:pPr>
              <w:pStyle w:val="TAH"/>
            </w:pPr>
            <w:r w:rsidRPr="005A5509">
              <w:t>Control information</w:t>
            </w:r>
          </w:p>
        </w:tc>
        <w:tc>
          <w:tcPr>
            <w:tcW w:w="3119" w:type="dxa"/>
          </w:tcPr>
          <w:p w14:paraId="111CD7AA" w14:textId="77777777" w:rsidR="00EA16E8" w:rsidRPr="005A5509" w:rsidRDefault="00EA16E8" w:rsidP="002D0C32">
            <w:pPr>
              <w:pStyle w:val="TAH"/>
            </w:pPr>
            <w:r w:rsidRPr="005A5509">
              <w:t>Bearer information</w:t>
            </w:r>
          </w:p>
        </w:tc>
      </w:tr>
      <w:tr w:rsidR="00EA16E8" w:rsidRPr="005A5509" w14:paraId="4EC1A519" w14:textId="77777777" w:rsidTr="002D0C32">
        <w:trPr>
          <w:jc w:val="center"/>
        </w:trPr>
        <w:tc>
          <w:tcPr>
            <w:tcW w:w="3119" w:type="dxa"/>
          </w:tcPr>
          <w:p w14:paraId="460A9715" w14:textId="77777777" w:rsidR="00EA16E8" w:rsidRPr="005A5509" w:rsidRDefault="00EA16E8" w:rsidP="002D0C32">
            <w:pPr>
              <w:pStyle w:val="TAL"/>
            </w:pPr>
          </w:p>
        </w:tc>
        <w:tc>
          <w:tcPr>
            <w:tcW w:w="3119" w:type="dxa"/>
          </w:tcPr>
          <w:p w14:paraId="1F52CDA8" w14:textId="77777777" w:rsidR="00EA16E8" w:rsidRPr="005A5509" w:rsidRDefault="00EA16E8" w:rsidP="002D0C32">
            <w:pPr>
              <w:pStyle w:val="TAL"/>
              <w:ind w:left="284" w:hanging="284"/>
            </w:pPr>
            <w:r w:rsidRPr="005A5509">
              <w:t>Transaction ID = x</w:t>
            </w:r>
          </w:p>
          <w:p w14:paraId="46A87561" w14:textId="77777777" w:rsidR="00EA16E8" w:rsidRPr="005A5509" w:rsidRDefault="00EA16E8" w:rsidP="002D0C32">
            <w:pPr>
              <w:pStyle w:val="TAL"/>
              <w:ind w:left="284" w:hanging="284"/>
            </w:pPr>
            <w:r w:rsidRPr="005A5509">
              <w:t>Context ID= -</w:t>
            </w:r>
          </w:p>
          <w:p w14:paraId="47ABF1CA" w14:textId="77777777" w:rsidR="00EA16E8" w:rsidRPr="005A5509" w:rsidRDefault="00EA16E8" w:rsidP="002D0C32">
            <w:pPr>
              <w:pStyle w:val="TAL"/>
              <w:ind w:left="284" w:hanging="284"/>
            </w:pPr>
            <w:r w:rsidRPr="005A5509">
              <w:t xml:space="preserve">Termination ID = ROOT </w:t>
            </w:r>
          </w:p>
          <w:p w14:paraId="2A67AD46" w14:textId="77777777" w:rsidR="00EA16E8" w:rsidRPr="005A5509" w:rsidRDefault="00EA16E8" w:rsidP="002D0C32">
            <w:pPr>
              <w:pStyle w:val="TAL"/>
              <w:ind w:left="284" w:hanging="284"/>
            </w:pPr>
            <w:r w:rsidRPr="005A5509">
              <w:t>Audited Capabilities</w:t>
            </w:r>
          </w:p>
        </w:tc>
        <w:tc>
          <w:tcPr>
            <w:tcW w:w="3119" w:type="dxa"/>
          </w:tcPr>
          <w:p w14:paraId="666F1691" w14:textId="77777777" w:rsidR="00EA16E8" w:rsidRPr="005A5509" w:rsidRDefault="00EA16E8" w:rsidP="002D0C32">
            <w:pPr>
              <w:pStyle w:val="TAL"/>
            </w:pPr>
          </w:p>
        </w:tc>
      </w:tr>
    </w:tbl>
    <w:p w14:paraId="75E7838D" w14:textId="77777777" w:rsidR="00EA16E8" w:rsidRPr="005A5509" w:rsidRDefault="00EA16E8" w:rsidP="00EA16E8"/>
    <w:p w14:paraId="4DAE9F66" w14:textId="77777777" w:rsidR="00EA16E8" w:rsidRPr="005A5509" w:rsidRDefault="00EA16E8" w:rsidP="00EA16E8">
      <w:pPr>
        <w:rPr>
          <w:lang w:val="en-US" w:eastAsia="sv-SE"/>
        </w:rPr>
      </w:pPr>
      <w:r w:rsidRPr="005A5509">
        <w:rPr>
          <w:lang w:val="en-US" w:eastAsia="sv-SE"/>
        </w:rPr>
        <w:t xml:space="preserve">The MRFP responds as in table </w:t>
      </w:r>
      <w:r w:rsidRPr="005A5509">
        <w:rPr>
          <w:rFonts w:cs="Arial"/>
        </w:rPr>
        <w:t>5.17.3.9.</w:t>
      </w:r>
      <w:r w:rsidRPr="005A5509">
        <w:rPr>
          <w:lang w:val="en-US" w:eastAsia="sv-SE"/>
        </w:rPr>
        <w:t>2.</w:t>
      </w:r>
    </w:p>
    <w:p w14:paraId="3F25EA8A" w14:textId="77777777" w:rsidR="00EA16E8" w:rsidRPr="005A5509" w:rsidRDefault="00EA16E8" w:rsidP="00EA16E8">
      <w:pPr>
        <w:pStyle w:val="TH"/>
        <w:rPr>
          <w:i/>
          <w:iCs/>
        </w:rPr>
      </w:pPr>
      <w:r w:rsidRPr="005A5509">
        <w:t>Table 5.17.3.8.2.</w:t>
      </w:r>
      <w:r w:rsidRPr="005A5509">
        <w:rPr>
          <w:szCs w:val="24"/>
          <w:lang w:val="en-US" w:eastAsia="sv-SE"/>
        </w:rPr>
        <w:t>2</w:t>
      </w:r>
      <w:r w:rsidRPr="005A5509">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FD84A89" w14:textId="77777777" w:rsidTr="002D0C32">
        <w:trPr>
          <w:jc w:val="center"/>
        </w:trPr>
        <w:tc>
          <w:tcPr>
            <w:tcW w:w="3119" w:type="dxa"/>
          </w:tcPr>
          <w:p w14:paraId="2CA38BD9" w14:textId="77777777" w:rsidR="00EA16E8" w:rsidRPr="005A5509" w:rsidRDefault="00EA16E8" w:rsidP="002D0C32">
            <w:pPr>
              <w:pStyle w:val="TAH"/>
            </w:pPr>
            <w:r w:rsidRPr="005A5509">
              <w:t>Address Information</w:t>
            </w:r>
          </w:p>
        </w:tc>
        <w:tc>
          <w:tcPr>
            <w:tcW w:w="3119" w:type="dxa"/>
          </w:tcPr>
          <w:p w14:paraId="1938C3E6" w14:textId="77777777" w:rsidR="00EA16E8" w:rsidRPr="005A5509" w:rsidRDefault="00EA16E8" w:rsidP="002D0C32">
            <w:pPr>
              <w:pStyle w:val="TAH"/>
            </w:pPr>
            <w:r w:rsidRPr="005A5509">
              <w:t>Control information</w:t>
            </w:r>
          </w:p>
        </w:tc>
        <w:tc>
          <w:tcPr>
            <w:tcW w:w="3119" w:type="dxa"/>
          </w:tcPr>
          <w:p w14:paraId="31C00DA5" w14:textId="77777777" w:rsidR="00EA16E8" w:rsidRPr="005A5509" w:rsidRDefault="00EA16E8" w:rsidP="002D0C32">
            <w:pPr>
              <w:pStyle w:val="TAH"/>
            </w:pPr>
            <w:r w:rsidRPr="005A5509">
              <w:t>Bearer information</w:t>
            </w:r>
          </w:p>
        </w:tc>
      </w:tr>
      <w:tr w:rsidR="00EA16E8" w:rsidRPr="005A5509" w14:paraId="2689EE32" w14:textId="77777777" w:rsidTr="002D0C32">
        <w:trPr>
          <w:jc w:val="center"/>
        </w:trPr>
        <w:tc>
          <w:tcPr>
            <w:tcW w:w="3119" w:type="dxa"/>
          </w:tcPr>
          <w:p w14:paraId="17B02A36" w14:textId="77777777" w:rsidR="00EA16E8" w:rsidRPr="005A5509" w:rsidRDefault="00EA16E8" w:rsidP="002D0C32">
            <w:pPr>
              <w:pStyle w:val="TAL"/>
            </w:pPr>
          </w:p>
        </w:tc>
        <w:tc>
          <w:tcPr>
            <w:tcW w:w="3119" w:type="dxa"/>
          </w:tcPr>
          <w:p w14:paraId="5C50152F" w14:textId="77777777" w:rsidR="00EA16E8" w:rsidRPr="005A5509" w:rsidRDefault="00EA16E8" w:rsidP="002D0C32">
            <w:pPr>
              <w:pStyle w:val="TAL"/>
              <w:ind w:left="284" w:hanging="284"/>
            </w:pPr>
            <w:r w:rsidRPr="005A5509">
              <w:t>Transaction ID = x</w:t>
            </w:r>
          </w:p>
          <w:p w14:paraId="0749956D" w14:textId="77777777" w:rsidR="00EA16E8" w:rsidRPr="005A5509" w:rsidRDefault="00EA16E8" w:rsidP="002D0C32">
            <w:pPr>
              <w:pStyle w:val="TAL"/>
              <w:ind w:left="284" w:hanging="284"/>
            </w:pPr>
            <w:r w:rsidRPr="005A5509">
              <w:t>Context ID = -</w:t>
            </w:r>
          </w:p>
          <w:p w14:paraId="2CF638E9" w14:textId="77777777" w:rsidR="00EA16E8" w:rsidRPr="005A5509" w:rsidRDefault="00EA16E8" w:rsidP="002D0C32">
            <w:pPr>
              <w:pStyle w:val="TAL"/>
              <w:ind w:left="284" w:hanging="284"/>
            </w:pPr>
            <w:r w:rsidRPr="005A5509">
              <w:t xml:space="preserve">Termination ID = ROOT </w:t>
            </w:r>
          </w:p>
          <w:p w14:paraId="7CF212F7" w14:textId="77777777" w:rsidR="00EA16E8" w:rsidRPr="005A5509" w:rsidRDefault="00EA16E8" w:rsidP="002D0C32">
            <w:pPr>
              <w:pStyle w:val="TAL"/>
              <w:ind w:left="284" w:hanging="284"/>
            </w:pPr>
            <w:r w:rsidRPr="005A5509">
              <w:t>Capabilities</w:t>
            </w:r>
          </w:p>
        </w:tc>
        <w:tc>
          <w:tcPr>
            <w:tcW w:w="3119" w:type="dxa"/>
          </w:tcPr>
          <w:p w14:paraId="6DCE8324" w14:textId="77777777" w:rsidR="00EA16E8" w:rsidRPr="005A5509" w:rsidRDefault="00EA16E8" w:rsidP="002D0C32">
            <w:pPr>
              <w:pStyle w:val="TAL"/>
            </w:pPr>
          </w:p>
        </w:tc>
      </w:tr>
    </w:tbl>
    <w:p w14:paraId="1483C038" w14:textId="77777777" w:rsidR="00EA16E8" w:rsidRPr="005A5509" w:rsidRDefault="00EA16E8" w:rsidP="00EA16E8"/>
    <w:p w14:paraId="1D71E5D5" w14:textId="77777777" w:rsidR="00EA16E8" w:rsidRPr="005A5509" w:rsidRDefault="00EA16E8" w:rsidP="00EA16E8">
      <w:pPr>
        <w:pStyle w:val="Heading4"/>
      </w:pPr>
      <w:bookmarkStart w:id="400" w:name="_Toc11325909"/>
      <w:bookmarkStart w:id="401" w:name="_Toc170149514"/>
      <w:r w:rsidRPr="005A5509">
        <w:t>5.17.3.10</w:t>
      </w:r>
      <w:r w:rsidRPr="005A5509">
        <w:tab/>
        <w:t>Capability Update</w:t>
      </w:r>
      <w:bookmarkEnd w:id="400"/>
      <w:bookmarkEnd w:id="401"/>
    </w:p>
    <w:p w14:paraId="358AECC7" w14:textId="77777777" w:rsidR="00EA16E8" w:rsidRPr="005A5509" w:rsidRDefault="00EA16E8" w:rsidP="00EA16E8">
      <w:r w:rsidRPr="005A5509">
        <w:t>The MRFP sends a SERVICE CHANGE request command as in Table 5.17.3.10.1.</w:t>
      </w:r>
    </w:p>
    <w:p w14:paraId="2DAA6450" w14:textId="77777777" w:rsidR="00EA16E8" w:rsidRPr="005A5509" w:rsidRDefault="00EA16E8" w:rsidP="00EA16E8">
      <w:pPr>
        <w:pStyle w:val="TH"/>
      </w:pPr>
      <w:r w:rsidRPr="005A5509">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B93D860" w14:textId="77777777" w:rsidTr="002D0C32">
        <w:trPr>
          <w:jc w:val="center"/>
        </w:trPr>
        <w:tc>
          <w:tcPr>
            <w:tcW w:w="3119" w:type="dxa"/>
          </w:tcPr>
          <w:p w14:paraId="7CD7189E" w14:textId="77777777" w:rsidR="00EA16E8" w:rsidRPr="005A5509" w:rsidRDefault="00EA16E8" w:rsidP="002D0C32">
            <w:pPr>
              <w:pStyle w:val="TAH"/>
            </w:pPr>
            <w:r w:rsidRPr="005A5509">
              <w:t>Address Information</w:t>
            </w:r>
          </w:p>
        </w:tc>
        <w:tc>
          <w:tcPr>
            <w:tcW w:w="3119" w:type="dxa"/>
          </w:tcPr>
          <w:p w14:paraId="62D85125" w14:textId="77777777" w:rsidR="00EA16E8" w:rsidRPr="005A5509" w:rsidRDefault="00EA16E8" w:rsidP="002D0C32">
            <w:pPr>
              <w:pStyle w:val="TAH"/>
            </w:pPr>
            <w:r w:rsidRPr="005A5509">
              <w:t>Control information</w:t>
            </w:r>
          </w:p>
        </w:tc>
        <w:tc>
          <w:tcPr>
            <w:tcW w:w="3119" w:type="dxa"/>
          </w:tcPr>
          <w:p w14:paraId="1FADDA13" w14:textId="77777777" w:rsidR="00EA16E8" w:rsidRPr="005A5509" w:rsidRDefault="00EA16E8" w:rsidP="002D0C32">
            <w:pPr>
              <w:pStyle w:val="TAH"/>
            </w:pPr>
            <w:r w:rsidRPr="005A5509">
              <w:t>Bearer information</w:t>
            </w:r>
          </w:p>
        </w:tc>
      </w:tr>
      <w:tr w:rsidR="00EA16E8" w:rsidRPr="005A5509" w14:paraId="2E50936E" w14:textId="77777777" w:rsidTr="002D0C32">
        <w:trPr>
          <w:jc w:val="center"/>
        </w:trPr>
        <w:tc>
          <w:tcPr>
            <w:tcW w:w="3119" w:type="dxa"/>
          </w:tcPr>
          <w:p w14:paraId="21E0D409" w14:textId="77777777" w:rsidR="00EA16E8" w:rsidRPr="005A5509" w:rsidRDefault="00EA16E8" w:rsidP="002D0C32">
            <w:pPr>
              <w:pStyle w:val="TAL"/>
            </w:pPr>
          </w:p>
        </w:tc>
        <w:tc>
          <w:tcPr>
            <w:tcW w:w="3119" w:type="dxa"/>
          </w:tcPr>
          <w:p w14:paraId="49332C2B" w14:textId="77777777" w:rsidR="00EA16E8" w:rsidRPr="005A5509" w:rsidRDefault="00EA16E8" w:rsidP="002D0C32">
            <w:pPr>
              <w:pStyle w:val="TAL"/>
              <w:ind w:left="284" w:hanging="284"/>
            </w:pPr>
            <w:r w:rsidRPr="005A5509">
              <w:t>Transaction ID = x</w:t>
            </w:r>
          </w:p>
          <w:p w14:paraId="4B3251BA" w14:textId="77777777" w:rsidR="00EA16E8" w:rsidRPr="005A5509" w:rsidRDefault="00EA16E8" w:rsidP="002D0C32">
            <w:pPr>
              <w:pStyle w:val="TAL"/>
              <w:ind w:left="284" w:hanging="284"/>
            </w:pPr>
            <w:r w:rsidRPr="005A5509">
              <w:t>Context ID= -</w:t>
            </w:r>
          </w:p>
          <w:p w14:paraId="647619D2" w14:textId="77777777" w:rsidR="00EA16E8" w:rsidRPr="005A5509" w:rsidRDefault="00EA16E8" w:rsidP="002D0C32">
            <w:pPr>
              <w:pStyle w:val="TAL"/>
              <w:ind w:left="284" w:hanging="284"/>
            </w:pPr>
            <w:r w:rsidRPr="005A5509">
              <w:t>Termination ID = ROOT</w:t>
            </w:r>
          </w:p>
          <w:p w14:paraId="21C9718C" w14:textId="77777777" w:rsidR="00EA16E8" w:rsidRPr="005A5509" w:rsidRDefault="00EA16E8" w:rsidP="002D0C32">
            <w:pPr>
              <w:pStyle w:val="TAL"/>
              <w:ind w:left="284" w:hanging="284"/>
            </w:pPr>
            <w:r w:rsidRPr="005A5509">
              <w:t>SC Method = RESTART or DISCONNECTED</w:t>
            </w:r>
          </w:p>
          <w:p w14:paraId="4815BCAF" w14:textId="77777777" w:rsidR="00EA16E8" w:rsidRPr="005A5509" w:rsidRDefault="00EA16E8" w:rsidP="002D0C32">
            <w:pPr>
              <w:pStyle w:val="TAL"/>
              <w:ind w:left="284" w:hanging="284"/>
            </w:pPr>
            <w:r w:rsidRPr="005A5509">
              <w:t>SC Reason = 916, Packages Change or  917, Capability Change</w:t>
            </w:r>
          </w:p>
        </w:tc>
        <w:tc>
          <w:tcPr>
            <w:tcW w:w="3119" w:type="dxa"/>
          </w:tcPr>
          <w:p w14:paraId="04F46197" w14:textId="77777777" w:rsidR="00EA16E8" w:rsidRPr="005A5509" w:rsidRDefault="00EA16E8" w:rsidP="002D0C32">
            <w:pPr>
              <w:pStyle w:val="TAL"/>
            </w:pPr>
          </w:p>
        </w:tc>
      </w:tr>
    </w:tbl>
    <w:p w14:paraId="6434B7EE" w14:textId="77777777" w:rsidR="00EA16E8" w:rsidRPr="005A5509" w:rsidRDefault="00EA16E8" w:rsidP="00EA16E8"/>
    <w:p w14:paraId="5580FE8D" w14:textId="77777777" w:rsidR="00EA16E8" w:rsidRPr="005A5509" w:rsidRDefault="00EA16E8" w:rsidP="00EA16E8">
      <w:pPr>
        <w:rPr>
          <w:rFonts w:cs="Arial"/>
          <w:szCs w:val="24"/>
          <w:lang w:val="en-US" w:eastAsia="sv-SE"/>
        </w:rPr>
      </w:pPr>
      <w:r w:rsidRPr="005A5509">
        <w:rPr>
          <w:rFonts w:cs="Arial"/>
          <w:szCs w:val="24"/>
          <w:lang w:val="en-US" w:eastAsia="sv-SE"/>
        </w:rPr>
        <w:t xml:space="preserve">The MRFC responds as in table </w:t>
      </w:r>
      <w:r w:rsidRPr="005A5509">
        <w:t>5.17.3.10.</w:t>
      </w:r>
      <w:r w:rsidRPr="005A5509">
        <w:rPr>
          <w:rFonts w:cs="Arial"/>
          <w:szCs w:val="24"/>
          <w:lang w:val="en-US" w:eastAsia="sv-SE"/>
        </w:rPr>
        <w:t>2.</w:t>
      </w:r>
    </w:p>
    <w:p w14:paraId="50B23FF0" w14:textId="77777777" w:rsidR="00EA16E8" w:rsidRPr="005A5509" w:rsidRDefault="00EA16E8" w:rsidP="00EA16E8">
      <w:pPr>
        <w:pStyle w:val="TH"/>
        <w:rPr>
          <w:i/>
          <w:iCs/>
        </w:rPr>
      </w:pPr>
      <w:r w:rsidRPr="005A5509">
        <w:t>Table 5.17.3.10.</w:t>
      </w:r>
      <w:r w:rsidRPr="005A5509">
        <w:rPr>
          <w:szCs w:val="22"/>
          <w:lang w:val="en-US" w:eastAsia="sv-SE"/>
        </w:rPr>
        <w:t>2</w:t>
      </w:r>
      <w:r w:rsidRPr="005A5509">
        <w:rPr>
          <w:szCs w:val="24"/>
          <w:lang w:val="en-US" w:eastAsia="sv-SE"/>
        </w:rPr>
        <w:t xml:space="preserve"> </w:t>
      </w:r>
      <w:r w:rsidRPr="005A5509">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09C3E3B" w14:textId="77777777" w:rsidTr="002D0C32">
        <w:trPr>
          <w:jc w:val="center"/>
        </w:trPr>
        <w:tc>
          <w:tcPr>
            <w:tcW w:w="3119" w:type="dxa"/>
          </w:tcPr>
          <w:p w14:paraId="614BB66C" w14:textId="77777777" w:rsidR="00EA16E8" w:rsidRPr="005A5509" w:rsidRDefault="00EA16E8" w:rsidP="002D0C32">
            <w:pPr>
              <w:pStyle w:val="TAH"/>
            </w:pPr>
            <w:r w:rsidRPr="005A5509">
              <w:t>Address Information</w:t>
            </w:r>
          </w:p>
        </w:tc>
        <w:tc>
          <w:tcPr>
            <w:tcW w:w="3119" w:type="dxa"/>
          </w:tcPr>
          <w:p w14:paraId="30A23E14" w14:textId="77777777" w:rsidR="00EA16E8" w:rsidRPr="005A5509" w:rsidRDefault="00EA16E8" w:rsidP="002D0C32">
            <w:pPr>
              <w:pStyle w:val="TAH"/>
            </w:pPr>
            <w:r w:rsidRPr="005A5509">
              <w:t>Control information</w:t>
            </w:r>
          </w:p>
        </w:tc>
        <w:tc>
          <w:tcPr>
            <w:tcW w:w="3119" w:type="dxa"/>
          </w:tcPr>
          <w:p w14:paraId="5B344DDF" w14:textId="77777777" w:rsidR="00EA16E8" w:rsidRPr="005A5509" w:rsidRDefault="00EA16E8" w:rsidP="002D0C32">
            <w:pPr>
              <w:pStyle w:val="TAH"/>
            </w:pPr>
            <w:r w:rsidRPr="005A5509">
              <w:t>Bearer information</w:t>
            </w:r>
          </w:p>
        </w:tc>
      </w:tr>
      <w:tr w:rsidR="00EA16E8" w:rsidRPr="005A5509" w14:paraId="3E34D5A6" w14:textId="77777777" w:rsidTr="002D0C32">
        <w:trPr>
          <w:jc w:val="center"/>
        </w:trPr>
        <w:tc>
          <w:tcPr>
            <w:tcW w:w="3119" w:type="dxa"/>
          </w:tcPr>
          <w:p w14:paraId="050C0539" w14:textId="77777777" w:rsidR="00EA16E8" w:rsidRPr="005A5509" w:rsidRDefault="00EA16E8" w:rsidP="002D0C32">
            <w:pPr>
              <w:pStyle w:val="TAL"/>
            </w:pPr>
          </w:p>
        </w:tc>
        <w:tc>
          <w:tcPr>
            <w:tcW w:w="3119" w:type="dxa"/>
          </w:tcPr>
          <w:p w14:paraId="3931207E" w14:textId="77777777" w:rsidR="00EA16E8" w:rsidRPr="005A5509" w:rsidRDefault="00EA16E8" w:rsidP="002D0C32">
            <w:pPr>
              <w:pStyle w:val="TAL"/>
              <w:ind w:left="284" w:hanging="284"/>
            </w:pPr>
            <w:r w:rsidRPr="005A5509">
              <w:t>Transaction ID = x</w:t>
            </w:r>
          </w:p>
          <w:p w14:paraId="2CB85D5F" w14:textId="77777777" w:rsidR="00EA16E8" w:rsidRPr="005A5509" w:rsidRDefault="00EA16E8" w:rsidP="002D0C32">
            <w:pPr>
              <w:pStyle w:val="TAL"/>
              <w:ind w:left="284" w:hanging="284"/>
            </w:pPr>
            <w:r w:rsidRPr="005A5509">
              <w:t>Context ID = -</w:t>
            </w:r>
          </w:p>
          <w:p w14:paraId="37E2C6B3" w14:textId="77777777" w:rsidR="00EA16E8" w:rsidRPr="005A5509" w:rsidRDefault="00EA16E8" w:rsidP="002D0C32">
            <w:pPr>
              <w:pStyle w:val="TAL"/>
              <w:ind w:left="284" w:hanging="284"/>
            </w:pPr>
            <w:r w:rsidRPr="005A5509">
              <w:t>Termination ID = ROOT</w:t>
            </w:r>
          </w:p>
          <w:p w14:paraId="11ED9BEB" w14:textId="77777777" w:rsidR="00EA16E8" w:rsidRPr="005A5509" w:rsidRDefault="00EA16E8" w:rsidP="002D0C32">
            <w:pPr>
              <w:pStyle w:val="TAL"/>
              <w:ind w:left="284" w:hanging="284"/>
            </w:pPr>
          </w:p>
        </w:tc>
        <w:tc>
          <w:tcPr>
            <w:tcW w:w="3119" w:type="dxa"/>
          </w:tcPr>
          <w:p w14:paraId="63834682" w14:textId="77777777" w:rsidR="00EA16E8" w:rsidRPr="005A5509" w:rsidRDefault="00EA16E8" w:rsidP="002D0C32">
            <w:pPr>
              <w:pStyle w:val="TAL"/>
            </w:pPr>
          </w:p>
        </w:tc>
      </w:tr>
    </w:tbl>
    <w:p w14:paraId="0BF514C7" w14:textId="77777777" w:rsidR="00EA16E8" w:rsidRPr="005A5509" w:rsidRDefault="00EA16E8" w:rsidP="00EA16E8"/>
    <w:p w14:paraId="542AD71B" w14:textId="77777777" w:rsidR="00EA16E8" w:rsidRPr="005A5509" w:rsidRDefault="00EA16E8" w:rsidP="00EA16E8">
      <w:pPr>
        <w:pStyle w:val="Heading4"/>
        <w:ind w:left="0" w:firstLine="0"/>
      </w:pPr>
      <w:bookmarkStart w:id="402" w:name="_Toc11325910"/>
      <w:bookmarkStart w:id="403" w:name="_Toc170149515"/>
      <w:r w:rsidRPr="005A5509">
        <w:t>5.17.3.11</w:t>
      </w:r>
      <w:r w:rsidRPr="005A5509">
        <w:tab/>
        <w:t>MRFC Out of Service</w:t>
      </w:r>
      <w:bookmarkEnd w:id="402"/>
      <w:bookmarkEnd w:id="403"/>
    </w:p>
    <w:p w14:paraId="0A8B0539" w14:textId="77777777" w:rsidR="00EA16E8" w:rsidRPr="005A5509" w:rsidRDefault="00EA16E8" w:rsidP="00EA16E8">
      <w:r w:rsidRPr="005A5509">
        <w:t>The MRFC sends a SERVICE CHANGE request command as in Table 5.17.3.11.1.</w:t>
      </w:r>
    </w:p>
    <w:p w14:paraId="12540A17" w14:textId="77777777" w:rsidR="00EA16E8" w:rsidRPr="005A5509" w:rsidRDefault="00EA16E8" w:rsidP="00EA16E8">
      <w:pPr>
        <w:pStyle w:val="TH"/>
      </w:pPr>
      <w:r w:rsidRPr="005A5509">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BB767FB" w14:textId="77777777" w:rsidTr="002D0C32">
        <w:trPr>
          <w:jc w:val="center"/>
        </w:trPr>
        <w:tc>
          <w:tcPr>
            <w:tcW w:w="3119" w:type="dxa"/>
          </w:tcPr>
          <w:p w14:paraId="3D13D88A" w14:textId="77777777" w:rsidR="00EA16E8" w:rsidRPr="005A5509" w:rsidRDefault="00EA16E8" w:rsidP="002D0C32">
            <w:pPr>
              <w:pStyle w:val="TAH"/>
            </w:pPr>
            <w:r w:rsidRPr="005A5509">
              <w:t>Address Information</w:t>
            </w:r>
          </w:p>
        </w:tc>
        <w:tc>
          <w:tcPr>
            <w:tcW w:w="3119" w:type="dxa"/>
          </w:tcPr>
          <w:p w14:paraId="3D670B36" w14:textId="77777777" w:rsidR="00EA16E8" w:rsidRPr="005A5509" w:rsidRDefault="00EA16E8" w:rsidP="002D0C32">
            <w:pPr>
              <w:pStyle w:val="TAH"/>
            </w:pPr>
            <w:r w:rsidRPr="005A5509">
              <w:t>Control information</w:t>
            </w:r>
          </w:p>
        </w:tc>
        <w:tc>
          <w:tcPr>
            <w:tcW w:w="3119" w:type="dxa"/>
          </w:tcPr>
          <w:p w14:paraId="3525F1BB" w14:textId="77777777" w:rsidR="00EA16E8" w:rsidRPr="005A5509" w:rsidRDefault="00EA16E8" w:rsidP="002D0C32">
            <w:pPr>
              <w:pStyle w:val="TAH"/>
            </w:pPr>
            <w:r w:rsidRPr="005A5509">
              <w:t>Bearer information</w:t>
            </w:r>
          </w:p>
        </w:tc>
      </w:tr>
      <w:tr w:rsidR="00EA16E8" w:rsidRPr="005A5509" w14:paraId="47161A17" w14:textId="77777777" w:rsidTr="002D0C32">
        <w:trPr>
          <w:jc w:val="center"/>
        </w:trPr>
        <w:tc>
          <w:tcPr>
            <w:tcW w:w="3119" w:type="dxa"/>
          </w:tcPr>
          <w:p w14:paraId="161CC1E2" w14:textId="77777777" w:rsidR="00EA16E8" w:rsidRPr="005A5509" w:rsidRDefault="00EA16E8" w:rsidP="002D0C32">
            <w:pPr>
              <w:pStyle w:val="TAL"/>
            </w:pPr>
          </w:p>
        </w:tc>
        <w:tc>
          <w:tcPr>
            <w:tcW w:w="3119" w:type="dxa"/>
          </w:tcPr>
          <w:p w14:paraId="6846A955" w14:textId="77777777" w:rsidR="00EA16E8" w:rsidRPr="005A5509" w:rsidRDefault="00EA16E8" w:rsidP="002D0C32">
            <w:pPr>
              <w:pStyle w:val="TAL"/>
            </w:pPr>
            <w:r w:rsidRPr="005A5509">
              <w:t>Transaction ID = x</w:t>
            </w:r>
          </w:p>
          <w:p w14:paraId="79DAFE7D" w14:textId="77777777" w:rsidR="00EA16E8" w:rsidRPr="005A5509" w:rsidRDefault="00EA16E8" w:rsidP="002D0C32">
            <w:pPr>
              <w:pStyle w:val="TAL"/>
            </w:pPr>
            <w:r w:rsidRPr="005A5509">
              <w:t>Context ID= -</w:t>
            </w:r>
          </w:p>
          <w:p w14:paraId="6161EEBB" w14:textId="77777777" w:rsidR="00EA16E8" w:rsidRPr="005A5509" w:rsidRDefault="00EA16E8" w:rsidP="002D0C32">
            <w:pPr>
              <w:pStyle w:val="TAL"/>
            </w:pPr>
            <w:r w:rsidRPr="005A5509">
              <w:t>Termination ID = ROOT</w:t>
            </w:r>
          </w:p>
          <w:p w14:paraId="05105660" w14:textId="77777777" w:rsidR="00EA16E8" w:rsidRPr="005A5509" w:rsidRDefault="00EA16E8" w:rsidP="002D0C32">
            <w:pPr>
              <w:pStyle w:val="TAL"/>
            </w:pPr>
            <w:r w:rsidRPr="005A5509">
              <w:t>SC Method = FORCED or GRACEFUL</w:t>
            </w:r>
          </w:p>
          <w:p w14:paraId="5ECE5D91" w14:textId="77777777" w:rsidR="00EA16E8" w:rsidRPr="005A5509" w:rsidRDefault="00EA16E8" w:rsidP="002D0C32">
            <w:pPr>
              <w:pStyle w:val="TAL"/>
            </w:pPr>
            <w:r w:rsidRPr="005A5509">
              <w:t xml:space="preserve">SC Reason = 905, Termination Taken OOS </w:t>
            </w:r>
          </w:p>
        </w:tc>
        <w:tc>
          <w:tcPr>
            <w:tcW w:w="3119" w:type="dxa"/>
          </w:tcPr>
          <w:p w14:paraId="2DE86276" w14:textId="77777777" w:rsidR="00EA16E8" w:rsidRPr="005A5509" w:rsidRDefault="00EA16E8" w:rsidP="002D0C32">
            <w:pPr>
              <w:pStyle w:val="TAL"/>
            </w:pPr>
          </w:p>
        </w:tc>
      </w:tr>
    </w:tbl>
    <w:p w14:paraId="35F3BA4D" w14:textId="77777777" w:rsidR="00EA16E8" w:rsidRPr="005A5509" w:rsidRDefault="00EA16E8" w:rsidP="00EA16E8">
      <w:pPr>
        <w:ind w:left="1620"/>
        <w:rPr>
          <w:b/>
          <w:bCs/>
        </w:rPr>
      </w:pPr>
    </w:p>
    <w:p w14:paraId="623EDC8F" w14:textId="77777777" w:rsidR="00EA16E8" w:rsidRPr="005A5509" w:rsidRDefault="00EA16E8" w:rsidP="00EA16E8">
      <w:pPr>
        <w:rPr>
          <w:lang w:val="en-US" w:eastAsia="sv-SE"/>
        </w:rPr>
      </w:pPr>
      <w:r w:rsidRPr="005A5509">
        <w:rPr>
          <w:lang w:val="en-US" w:eastAsia="sv-SE"/>
        </w:rPr>
        <w:t xml:space="preserve">The MRFP responds as in table </w:t>
      </w:r>
      <w:r w:rsidRPr="005A5509">
        <w:t>5.17.3.11.</w:t>
      </w:r>
      <w:r w:rsidRPr="005A5509">
        <w:rPr>
          <w:lang w:val="en-US" w:eastAsia="sv-SE"/>
        </w:rPr>
        <w:t>2.</w:t>
      </w:r>
    </w:p>
    <w:p w14:paraId="20A049D2" w14:textId="77777777" w:rsidR="00EA16E8" w:rsidRPr="005A5509" w:rsidRDefault="00EA16E8" w:rsidP="00EA16E8">
      <w:pPr>
        <w:pStyle w:val="TH"/>
        <w:rPr>
          <w:bCs/>
        </w:rPr>
      </w:pPr>
      <w:r w:rsidRPr="005A5509">
        <w:rPr>
          <w:bCs/>
        </w:rPr>
        <w:t xml:space="preserve">Table </w:t>
      </w:r>
      <w:r w:rsidRPr="005A5509">
        <w:t>5.17.3.11.2</w:t>
      </w:r>
      <w:r w:rsidRPr="005A5509">
        <w:rPr>
          <w:bCs/>
        </w:rPr>
        <w:t xml:space="preserve">: </w:t>
      </w:r>
      <w:r w:rsidRPr="005A5509">
        <w:t>MRFC Out Of Service</w:t>
      </w:r>
      <w:r w:rsidRPr="005A5509">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22EC3340" w14:textId="77777777" w:rsidTr="002D0C32">
        <w:trPr>
          <w:jc w:val="center"/>
        </w:trPr>
        <w:tc>
          <w:tcPr>
            <w:tcW w:w="3119" w:type="dxa"/>
          </w:tcPr>
          <w:p w14:paraId="403CB808" w14:textId="77777777" w:rsidR="00EA16E8" w:rsidRPr="005A5509" w:rsidRDefault="00EA16E8" w:rsidP="002D0C32">
            <w:pPr>
              <w:pStyle w:val="TAH"/>
            </w:pPr>
            <w:r w:rsidRPr="005A5509">
              <w:t>Address Information</w:t>
            </w:r>
          </w:p>
        </w:tc>
        <w:tc>
          <w:tcPr>
            <w:tcW w:w="3119" w:type="dxa"/>
          </w:tcPr>
          <w:p w14:paraId="746CF454" w14:textId="77777777" w:rsidR="00EA16E8" w:rsidRPr="005A5509" w:rsidRDefault="00EA16E8" w:rsidP="002D0C32">
            <w:pPr>
              <w:pStyle w:val="TAH"/>
            </w:pPr>
            <w:r w:rsidRPr="005A5509">
              <w:t>Control information</w:t>
            </w:r>
          </w:p>
        </w:tc>
        <w:tc>
          <w:tcPr>
            <w:tcW w:w="3119" w:type="dxa"/>
          </w:tcPr>
          <w:p w14:paraId="12E62A29" w14:textId="77777777" w:rsidR="00EA16E8" w:rsidRPr="005A5509" w:rsidRDefault="00EA16E8" w:rsidP="002D0C32">
            <w:pPr>
              <w:pStyle w:val="TAH"/>
            </w:pPr>
            <w:r w:rsidRPr="005A5509">
              <w:t>Bearer information</w:t>
            </w:r>
          </w:p>
        </w:tc>
      </w:tr>
      <w:tr w:rsidR="00EA16E8" w:rsidRPr="005A5509" w14:paraId="7095DEAC" w14:textId="77777777" w:rsidTr="002D0C32">
        <w:trPr>
          <w:jc w:val="center"/>
        </w:trPr>
        <w:tc>
          <w:tcPr>
            <w:tcW w:w="3119" w:type="dxa"/>
          </w:tcPr>
          <w:p w14:paraId="5A76D53F" w14:textId="77777777" w:rsidR="00EA16E8" w:rsidRPr="005A5509" w:rsidRDefault="00EA16E8" w:rsidP="002D0C32">
            <w:pPr>
              <w:pStyle w:val="TAL"/>
            </w:pPr>
          </w:p>
        </w:tc>
        <w:tc>
          <w:tcPr>
            <w:tcW w:w="3119" w:type="dxa"/>
          </w:tcPr>
          <w:p w14:paraId="1BDFB82B" w14:textId="77777777" w:rsidR="00EA16E8" w:rsidRPr="005A5509" w:rsidRDefault="00EA16E8" w:rsidP="002D0C32">
            <w:pPr>
              <w:pStyle w:val="TAL"/>
            </w:pPr>
            <w:r w:rsidRPr="005A5509">
              <w:t>Transaction ID = x</w:t>
            </w:r>
          </w:p>
          <w:p w14:paraId="70A8FAC5" w14:textId="77777777" w:rsidR="00EA16E8" w:rsidRPr="005A5509" w:rsidRDefault="00EA16E8" w:rsidP="002D0C32">
            <w:pPr>
              <w:pStyle w:val="TAL"/>
            </w:pPr>
            <w:r w:rsidRPr="005A5509">
              <w:t>Context ID = -</w:t>
            </w:r>
          </w:p>
          <w:p w14:paraId="1DA95DC4" w14:textId="77777777" w:rsidR="00EA16E8" w:rsidRPr="005A5509" w:rsidRDefault="00EA16E8" w:rsidP="002D0C32">
            <w:pPr>
              <w:pStyle w:val="TAL"/>
            </w:pPr>
            <w:r w:rsidRPr="005A5509">
              <w:t xml:space="preserve">Termination ID = ROOT </w:t>
            </w:r>
          </w:p>
        </w:tc>
        <w:tc>
          <w:tcPr>
            <w:tcW w:w="3119" w:type="dxa"/>
          </w:tcPr>
          <w:p w14:paraId="057EE7F9" w14:textId="77777777" w:rsidR="00EA16E8" w:rsidRPr="005A5509" w:rsidRDefault="00EA16E8" w:rsidP="002D0C32">
            <w:pPr>
              <w:pStyle w:val="TAL"/>
            </w:pPr>
          </w:p>
        </w:tc>
      </w:tr>
    </w:tbl>
    <w:p w14:paraId="408C548F" w14:textId="77777777" w:rsidR="00EA16E8" w:rsidRPr="005A5509" w:rsidRDefault="00EA16E8" w:rsidP="00EA16E8"/>
    <w:p w14:paraId="6294D753" w14:textId="77777777" w:rsidR="00EA16E8" w:rsidRPr="005A5509" w:rsidRDefault="00EA16E8" w:rsidP="00EA16E8">
      <w:pPr>
        <w:pStyle w:val="Heading4"/>
        <w:ind w:left="0" w:firstLine="0"/>
      </w:pPr>
      <w:bookmarkStart w:id="404" w:name="_Toc11325911"/>
      <w:bookmarkStart w:id="405" w:name="_Toc170149516"/>
      <w:r w:rsidRPr="005A5509">
        <w:t>5.17.3.12</w:t>
      </w:r>
      <w:r w:rsidRPr="005A5509">
        <w:tab/>
        <w:t>MRFP Resource Congestion Handling – Activate</w:t>
      </w:r>
      <w:bookmarkEnd w:id="404"/>
      <w:bookmarkEnd w:id="405"/>
    </w:p>
    <w:p w14:paraId="03158224" w14:textId="77777777" w:rsidR="00EA16E8" w:rsidRPr="005A5509" w:rsidRDefault="00EA16E8" w:rsidP="00EA16E8">
      <w:r w:rsidRPr="005A5509">
        <w:t>The MRFC sends a MODIFY request command as in Table 5.17.3.12.1.</w:t>
      </w:r>
    </w:p>
    <w:p w14:paraId="6B2E63A3" w14:textId="77777777" w:rsidR="00EA16E8" w:rsidRPr="005A5509" w:rsidRDefault="00EA16E8" w:rsidP="00EA16E8">
      <w:pPr>
        <w:pStyle w:val="TH"/>
      </w:pPr>
      <w:r w:rsidRPr="005A5509">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116ECF4" w14:textId="77777777" w:rsidTr="002D0C32">
        <w:trPr>
          <w:jc w:val="center"/>
        </w:trPr>
        <w:tc>
          <w:tcPr>
            <w:tcW w:w="3119" w:type="dxa"/>
          </w:tcPr>
          <w:p w14:paraId="6DB145C5" w14:textId="77777777" w:rsidR="00EA16E8" w:rsidRPr="005A5509" w:rsidRDefault="00EA16E8" w:rsidP="002D0C32">
            <w:pPr>
              <w:pStyle w:val="TAH"/>
            </w:pPr>
            <w:r w:rsidRPr="005A5509">
              <w:t>Address Information</w:t>
            </w:r>
          </w:p>
        </w:tc>
        <w:tc>
          <w:tcPr>
            <w:tcW w:w="3119" w:type="dxa"/>
          </w:tcPr>
          <w:p w14:paraId="44CE9A84" w14:textId="77777777" w:rsidR="00EA16E8" w:rsidRPr="005A5509" w:rsidRDefault="00EA16E8" w:rsidP="002D0C32">
            <w:pPr>
              <w:pStyle w:val="TAH"/>
            </w:pPr>
            <w:r w:rsidRPr="005A5509">
              <w:t>Control information</w:t>
            </w:r>
          </w:p>
        </w:tc>
        <w:tc>
          <w:tcPr>
            <w:tcW w:w="3119" w:type="dxa"/>
          </w:tcPr>
          <w:p w14:paraId="450A8ED9" w14:textId="77777777" w:rsidR="00EA16E8" w:rsidRPr="005A5509" w:rsidRDefault="00EA16E8" w:rsidP="002D0C32">
            <w:pPr>
              <w:pStyle w:val="TAH"/>
            </w:pPr>
            <w:r w:rsidRPr="005A5509">
              <w:t>Bearer information</w:t>
            </w:r>
          </w:p>
        </w:tc>
      </w:tr>
      <w:tr w:rsidR="00EA16E8" w:rsidRPr="005A5509" w14:paraId="4995C1F8" w14:textId="77777777" w:rsidTr="002D0C32">
        <w:trPr>
          <w:jc w:val="center"/>
        </w:trPr>
        <w:tc>
          <w:tcPr>
            <w:tcW w:w="3119" w:type="dxa"/>
          </w:tcPr>
          <w:p w14:paraId="278D297B" w14:textId="77777777" w:rsidR="00EA16E8" w:rsidRPr="005A5509" w:rsidRDefault="00EA16E8" w:rsidP="002D0C32">
            <w:pPr>
              <w:pStyle w:val="TAL"/>
            </w:pPr>
          </w:p>
        </w:tc>
        <w:tc>
          <w:tcPr>
            <w:tcW w:w="3119" w:type="dxa"/>
          </w:tcPr>
          <w:p w14:paraId="6D7D092E" w14:textId="77777777" w:rsidR="00EA16E8" w:rsidRPr="005A5509" w:rsidRDefault="00EA16E8" w:rsidP="002D0C32">
            <w:pPr>
              <w:pStyle w:val="TAL"/>
              <w:ind w:left="284" w:hanging="284"/>
            </w:pPr>
            <w:r w:rsidRPr="005A5509">
              <w:t>Transaction ID = x</w:t>
            </w:r>
          </w:p>
          <w:p w14:paraId="70D61E12" w14:textId="77777777" w:rsidR="00EA16E8" w:rsidRPr="005A5509" w:rsidRDefault="00EA16E8" w:rsidP="002D0C32">
            <w:pPr>
              <w:pStyle w:val="TAL"/>
              <w:ind w:left="284" w:hanging="284"/>
            </w:pPr>
            <w:r w:rsidRPr="005A5509">
              <w:t>Context ID= -</w:t>
            </w:r>
          </w:p>
          <w:p w14:paraId="614C9C30" w14:textId="77777777" w:rsidR="00EA16E8" w:rsidRPr="005A5509" w:rsidRDefault="00EA16E8" w:rsidP="002D0C32">
            <w:pPr>
              <w:pStyle w:val="TAL"/>
              <w:ind w:left="284" w:hanging="284"/>
            </w:pPr>
            <w:r w:rsidRPr="005A5509">
              <w:t>Termination ID = ROOT</w:t>
            </w:r>
          </w:p>
          <w:p w14:paraId="5310BCD2" w14:textId="77777777" w:rsidR="00EA16E8" w:rsidRPr="005A5509" w:rsidRDefault="00EA16E8" w:rsidP="002D0C32">
            <w:pPr>
              <w:pStyle w:val="TAL"/>
              <w:ind w:left="284" w:hanging="284"/>
            </w:pPr>
            <w:r w:rsidRPr="005A5509">
              <w:t>If required :</w:t>
            </w:r>
          </w:p>
          <w:p w14:paraId="4428A6E5" w14:textId="77777777" w:rsidR="00EA16E8" w:rsidRPr="005A5509" w:rsidRDefault="00EA16E8" w:rsidP="002D0C32">
            <w:pPr>
              <w:pStyle w:val="TAL"/>
              <w:ind w:left="284" w:hanging="284"/>
            </w:pPr>
            <w:r w:rsidRPr="005A5509">
              <w:t xml:space="preserve">   Set Inactivity Timer </w:t>
            </w:r>
          </w:p>
          <w:p w14:paraId="66977A87" w14:textId="77777777" w:rsidR="00EA16E8" w:rsidRPr="005A5509" w:rsidRDefault="00EA16E8" w:rsidP="002D0C32">
            <w:pPr>
              <w:pStyle w:val="TAL"/>
              <w:ind w:left="284" w:hanging="284"/>
            </w:pPr>
            <w:r w:rsidRPr="005A5509">
              <w:t xml:space="preserve">   Request Overload Notification </w:t>
            </w:r>
          </w:p>
        </w:tc>
        <w:tc>
          <w:tcPr>
            <w:tcW w:w="3119" w:type="dxa"/>
          </w:tcPr>
          <w:p w14:paraId="5C4476FD" w14:textId="77777777" w:rsidR="00EA16E8" w:rsidRPr="005A5509" w:rsidRDefault="00EA16E8" w:rsidP="002D0C32">
            <w:pPr>
              <w:pStyle w:val="TAL"/>
            </w:pPr>
          </w:p>
        </w:tc>
      </w:tr>
    </w:tbl>
    <w:p w14:paraId="113F1CD1" w14:textId="77777777" w:rsidR="00EA16E8" w:rsidRPr="005A5509" w:rsidRDefault="00EA16E8" w:rsidP="00EA16E8">
      <w:pPr>
        <w:ind w:left="1620"/>
        <w:rPr>
          <w:b/>
          <w:bCs/>
        </w:rPr>
      </w:pPr>
    </w:p>
    <w:p w14:paraId="3D41299C" w14:textId="77777777" w:rsidR="00EA16E8" w:rsidRPr="005A5509" w:rsidRDefault="00EA16E8" w:rsidP="00EA16E8">
      <w:pPr>
        <w:rPr>
          <w:lang w:val="en-US" w:eastAsia="sv-SE"/>
        </w:rPr>
      </w:pPr>
      <w:r w:rsidRPr="005A5509">
        <w:rPr>
          <w:lang w:val="en-US" w:eastAsia="sv-SE"/>
        </w:rPr>
        <w:lastRenderedPageBreak/>
        <w:t xml:space="preserve">The MRFP responds as in table </w:t>
      </w:r>
      <w:r w:rsidRPr="005A5509">
        <w:t>5.17.3.12.</w:t>
      </w:r>
      <w:r w:rsidRPr="005A5509">
        <w:rPr>
          <w:lang w:val="en-US" w:eastAsia="sv-SE"/>
        </w:rPr>
        <w:t>2.</w:t>
      </w:r>
    </w:p>
    <w:p w14:paraId="07E61B8B" w14:textId="77777777" w:rsidR="00EA16E8" w:rsidRPr="005A5509" w:rsidRDefault="00EA16E8" w:rsidP="00EA16E8">
      <w:pPr>
        <w:pStyle w:val="TH"/>
      </w:pPr>
      <w:r w:rsidRPr="005A5509">
        <w:t>Table 5.17.3.12.</w:t>
      </w:r>
      <w:r w:rsidRPr="005A5509">
        <w:rPr>
          <w:szCs w:val="24"/>
        </w:rPr>
        <w:t>2</w:t>
      </w:r>
      <w:r w:rsidRPr="005A5509">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4752717" w14:textId="77777777" w:rsidTr="002D0C32">
        <w:trPr>
          <w:jc w:val="center"/>
        </w:trPr>
        <w:tc>
          <w:tcPr>
            <w:tcW w:w="3119" w:type="dxa"/>
          </w:tcPr>
          <w:p w14:paraId="21BB5D1E" w14:textId="77777777" w:rsidR="00EA16E8" w:rsidRPr="005A5509" w:rsidRDefault="00EA16E8" w:rsidP="002D0C32">
            <w:pPr>
              <w:pStyle w:val="TAH"/>
            </w:pPr>
            <w:r w:rsidRPr="005A5509">
              <w:t>Address Information</w:t>
            </w:r>
          </w:p>
        </w:tc>
        <w:tc>
          <w:tcPr>
            <w:tcW w:w="3119" w:type="dxa"/>
          </w:tcPr>
          <w:p w14:paraId="2BF01587" w14:textId="77777777" w:rsidR="00EA16E8" w:rsidRPr="005A5509" w:rsidRDefault="00EA16E8" w:rsidP="002D0C32">
            <w:pPr>
              <w:pStyle w:val="TAH"/>
            </w:pPr>
            <w:r w:rsidRPr="005A5509">
              <w:t>Control information</w:t>
            </w:r>
          </w:p>
        </w:tc>
        <w:tc>
          <w:tcPr>
            <w:tcW w:w="3119" w:type="dxa"/>
          </w:tcPr>
          <w:p w14:paraId="3476966A" w14:textId="77777777" w:rsidR="00EA16E8" w:rsidRPr="005A5509" w:rsidRDefault="00EA16E8" w:rsidP="002D0C32">
            <w:pPr>
              <w:pStyle w:val="TAH"/>
            </w:pPr>
            <w:r w:rsidRPr="005A5509">
              <w:t>Bearer information</w:t>
            </w:r>
          </w:p>
        </w:tc>
      </w:tr>
      <w:tr w:rsidR="00EA16E8" w:rsidRPr="005A5509" w14:paraId="4716233E" w14:textId="77777777" w:rsidTr="002D0C32">
        <w:trPr>
          <w:jc w:val="center"/>
        </w:trPr>
        <w:tc>
          <w:tcPr>
            <w:tcW w:w="3119" w:type="dxa"/>
          </w:tcPr>
          <w:p w14:paraId="5D697B3D" w14:textId="77777777" w:rsidR="00EA16E8" w:rsidRPr="005A5509" w:rsidRDefault="00EA16E8" w:rsidP="002D0C32">
            <w:pPr>
              <w:pStyle w:val="TAL"/>
            </w:pPr>
          </w:p>
        </w:tc>
        <w:tc>
          <w:tcPr>
            <w:tcW w:w="3119" w:type="dxa"/>
          </w:tcPr>
          <w:p w14:paraId="32A9C3DA" w14:textId="77777777" w:rsidR="00EA16E8" w:rsidRPr="005A5509" w:rsidRDefault="00EA16E8" w:rsidP="002D0C32">
            <w:pPr>
              <w:pStyle w:val="TAL"/>
              <w:ind w:left="284" w:hanging="284"/>
            </w:pPr>
            <w:r w:rsidRPr="005A5509">
              <w:t>Transaction ID = x</w:t>
            </w:r>
          </w:p>
          <w:p w14:paraId="35CB633A" w14:textId="77777777" w:rsidR="00EA16E8" w:rsidRPr="005A5509" w:rsidRDefault="00EA16E8" w:rsidP="002D0C32">
            <w:pPr>
              <w:pStyle w:val="TAL"/>
              <w:ind w:left="284" w:hanging="284"/>
            </w:pPr>
            <w:r w:rsidRPr="005A5509">
              <w:t>Context ID = -</w:t>
            </w:r>
          </w:p>
          <w:p w14:paraId="56AA8A86" w14:textId="77777777" w:rsidR="00EA16E8" w:rsidRPr="005A5509" w:rsidRDefault="00EA16E8" w:rsidP="002D0C32">
            <w:pPr>
              <w:pStyle w:val="TAL"/>
              <w:ind w:left="284" w:hanging="284"/>
            </w:pPr>
            <w:r w:rsidRPr="005A5509">
              <w:t>Termination ID = ROOT</w:t>
            </w:r>
          </w:p>
        </w:tc>
        <w:tc>
          <w:tcPr>
            <w:tcW w:w="3119" w:type="dxa"/>
          </w:tcPr>
          <w:p w14:paraId="67912A71" w14:textId="77777777" w:rsidR="00EA16E8" w:rsidRPr="005A5509" w:rsidRDefault="00EA16E8" w:rsidP="002D0C32">
            <w:pPr>
              <w:pStyle w:val="TAL"/>
            </w:pPr>
          </w:p>
        </w:tc>
      </w:tr>
    </w:tbl>
    <w:p w14:paraId="3752D478" w14:textId="77777777" w:rsidR="00EA16E8" w:rsidRPr="005A5509" w:rsidRDefault="00EA16E8" w:rsidP="00EA16E8"/>
    <w:p w14:paraId="7FADDC5A" w14:textId="77777777" w:rsidR="00EA16E8" w:rsidRPr="005A5509" w:rsidRDefault="00EA16E8" w:rsidP="00EA16E8">
      <w:pPr>
        <w:pStyle w:val="Heading4"/>
      </w:pPr>
      <w:bookmarkStart w:id="406" w:name="_Toc11325912"/>
      <w:bookmarkStart w:id="407" w:name="_Toc170149517"/>
      <w:r w:rsidRPr="005A5509">
        <w:t>5.17.3.13</w:t>
      </w:r>
      <w:r w:rsidRPr="005A5509">
        <w:tab/>
        <w:t>MRFP Resource Congestion Handling – Indication</w:t>
      </w:r>
      <w:bookmarkEnd w:id="406"/>
      <w:bookmarkEnd w:id="407"/>
    </w:p>
    <w:p w14:paraId="4BEB63F4" w14:textId="77777777" w:rsidR="00EA16E8" w:rsidRPr="005A5509" w:rsidRDefault="00EA16E8" w:rsidP="00EA16E8">
      <w:r w:rsidRPr="005A5509">
        <w:t>The MRFP sends a NOTIFY request command as in Table 5.17.3.13.1.</w:t>
      </w:r>
    </w:p>
    <w:p w14:paraId="206659D7" w14:textId="77777777" w:rsidR="00EA16E8" w:rsidRPr="005A5509" w:rsidRDefault="00EA16E8" w:rsidP="00EA16E8">
      <w:pPr>
        <w:pStyle w:val="TH"/>
      </w:pPr>
      <w:r w:rsidRPr="005A5509">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15EC917B" w14:textId="77777777" w:rsidTr="002D0C32">
        <w:trPr>
          <w:jc w:val="center"/>
        </w:trPr>
        <w:tc>
          <w:tcPr>
            <w:tcW w:w="3119" w:type="dxa"/>
          </w:tcPr>
          <w:p w14:paraId="11914A8D" w14:textId="77777777" w:rsidR="00EA16E8" w:rsidRPr="005A5509" w:rsidRDefault="00EA16E8" w:rsidP="002D0C32">
            <w:pPr>
              <w:pStyle w:val="TAH"/>
            </w:pPr>
            <w:r w:rsidRPr="005A5509">
              <w:t>Address Information</w:t>
            </w:r>
          </w:p>
        </w:tc>
        <w:tc>
          <w:tcPr>
            <w:tcW w:w="3119" w:type="dxa"/>
          </w:tcPr>
          <w:p w14:paraId="0DE5B49B" w14:textId="77777777" w:rsidR="00EA16E8" w:rsidRPr="005A5509" w:rsidRDefault="00EA16E8" w:rsidP="002D0C32">
            <w:pPr>
              <w:pStyle w:val="TAH"/>
            </w:pPr>
            <w:r w:rsidRPr="005A5509">
              <w:t>Control information</w:t>
            </w:r>
          </w:p>
        </w:tc>
        <w:tc>
          <w:tcPr>
            <w:tcW w:w="3119" w:type="dxa"/>
          </w:tcPr>
          <w:p w14:paraId="404E4652" w14:textId="77777777" w:rsidR="00EA16E8" w:rsidRPr="005A5509" w:rsidRDefault="00EA16E8" w:rsidP="002D0C32">
            <w:pPr>
              <w:pStyle w:val="TAH"/>
            </w:pPr>
            <w:r w:rsidRPr="005A5509">
              <w:t>Bearer information</w:t>
            </w:r>
          </w:p>
        </w:tc>
      </w:tr>
      <w:tr w:rsidR="00EA16E8" w:rsidRPr="005A5509" w14:paraId="2AA974C5" w14:textId="77777777" w:rsidTr="002D0C32">
        <w:trPr>
          <w:jc w:val="center"/>
        </w:trPr>
        <w:tc>
          <w:tcPr>
            <w:tcW w:w="3119" w:type="dxa"/>
          </w:tcPr>
          <w:p w14:paraId="2F95DF6C" w14:textId="77777777" w:rsidR="00EA16E8" w:rsidRPr="005A5509" w:rsidRDefault="00EA16E8" w:rsidP="002D0C32">
            <w:pPr>
              <w:pStyle w:val="TAL"/>
            </w:pPr>
          </w:p>
        </w:tc>
        <w:tc>
          <w:tcPr>
            <w:tcW w:w="3119" w:type="dxa"/>
          </w:tcPr>
          <w:p w14:paraId="23A8ED81" w14:textId="77777777" w:rsidR="00EA16E8" w:rsidRPr="005A5509" w:rsidRDefault="00EA16E8" w:rsidP="002D0C32">
            <w:pPr>
              <w:pStyle w:val="TAL"/>
              <w:ind w:left="284" w:hanging="284"/>
            </w:pPr>
            <w:r w:rsidRPr="005A5509">
              <w:t>Transaction ID = x</w:t>
            </w:r>
          </w:p>
          <w:p w14:paraId="22AC3B57" w14:textId="77777777" w:rsidR="00EA16E8" w:rsidRPr="005A5509" w:rsidRDefault="00EA16E8" w:rsidP="002D0C32">
            <w:pPr>
              <w:pStyle w:val="TAL"/>
              <w:ind w:left="284" w:hanging="284"/>
            </w:pPr>
            <w:r w:rsidRPr="005A5509">
              <w:t>Context ID= -</w:t>
            </w:r>
          </w:p>
          <w:p w14:paraId="446D4B67" w14:textId="77777777" w:rsidR="00EA16E8" w:rsidRPr="005A5509" w:rsidRDefault="00EA16E8" w:rsidP="002D0C32">
            <w:pPr>
              <w:pStyle w:val="TAL"/>
              <w:ind w:left="284" w:hanging="284"/>
            </w:pPr>
            <w:r w:rsidRPr="005A5509">
              <w:t>Termination ID = ROOT</w:t>
            </w:r>
          </w:p>
          <w:p w14:paraId="2FF27D3E" w14:textId="77777777" w:rsidR="00EA16E8" w:rsidRPr="005A5509" w:rsidRDefault="00EA16E8" w:rsidP="002D0C32">
            <w:pPr>
              <w:pStyle w:val="TAL"/>
              <w:ind w:left="284" w:hanging="284"/>
            </w:pPr>
            <w:r w:rsidRPr="005A5509">
              <w:t xml:space="preserve">Overload Notification   </w:t>
            </w:r>
          </w:p>
        </w:tc>
        <w:tc>
          <w:tcPr>
            <w:tcW w:w="3119" w:type="dxa"/>
          </w:tcPr>
          <w:p w14:paraId="04BB90AA" w14:textId="77777777" w:rsidR="00EA16E8" w:rsidRPr="005A5509" w:rsidRDefault="00EA16E8" w:rsidP="002D0C32">
            <w:pPr>
              <w:pStyle w:val="TAL"/>
            </w:pPr>
          </w:p>
        </w:tc>
      </w:tr>
    </w:tbl>
    <w:p w14:paraId="41F16715" w14:textId="77777777" w:rsidR="00EA16E8" w:rsidRPr="005A5509" w:rsidRDefault="00EA16E8" w:rsidP="00EA16E8">
      <w:pPr>
        <w:ind w:left="1620"/>
        <w:rPr>
          <w:b/>
          <w:bCs/>
        </w:rPr>
      </w:pPr>
    </w:p>
    <w:p w14:paraId="650C6F56" w14:textId="77777777" w:rsidR="00EA16E8" w:rsidRPr="005A5509" w:rsidRDefault="00EA16E8" w:rsidP="00EA16E8">
      <w:pPr>
        <w:rPr>
          <w:lang w:val="en-US" w:eastAsia="sv-SE"/>
        </w:rPr>
      </w:pPr>
      <w:r w:rsidRPr="005A5509">
        <w:rPr>
          <w:lang w:val="en-US" w:eastAsia="sv-SE"/>
        </w:rPr>
        <w:t xml:space="preserve">The MRFC responds as in table </w:t>
      </w:r>
      <w:r w:rsidRPr="005A5509">
        <w:t>5.17.3.13.</w:t>
      </w:r>
      <w:r w:rsidRPr="005A5509">
        <w:rPr>
          <w:lang w:val="en-US" w:eastAsia="sv-SE"/>
        </w:rPr>
        <w:t>2.</w:t>
      </w:r>
    </w:p>
    <w:p w14:paraId="291826DC" w14:textId="77777777" w:rsidR="00EA16E8" w:rsidRPr="005A5509" w:rsidRDefault="00EA16E8" w:rsidP="00EA16E8">
      <w:pPr>
        <w:pStyle w:val="TH"/>
      </w:pPr>
      <w:r w:rsidRPr="005A5509">
        <w:t>Table 5.17.3.13.</w:t>
      </w:r>
      <w:r w:rsidRPr="005A5509">
        <w:rPr>
          <w:szCs w:val="24"/>
        </w:rPr>
        <w:t>2</w:t>
      </w:r>
      <w:r w:rsidRPr="005A5509">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3F91A304" w14:textId="77777777" w:rsidTr="002D0C32">
        <w:trPr>
          <w:jc w:val="center"/>
        </w:trPr>
        <w:tc>
          <w:tcPr>
            <w:tcW w:w="3119" w:type="dxa"/>
          </w:tcPr>
          <w:p w14:paraId="1E979FFD" w14:textId="77777777" w:rsidR="00EA16E8" w:rsidRPr="005A5509" w:rsidRDefault="00EA16E8" w:rsidP="002D0C32">
            <w:pPr>
              <w:pStyle w:val="TAH"/>
            </w:pPr>
            <w:r w:rsidRPr="005A5509">
              <w:t>Address Information</w:t>
            </w:r>
          </w:p>
        </w:tc>
        <w:tc>
          <w:tcPr>
            <w:tcW w:w="3119" w:type="dxa"/>
          </w:tcPr>
          <w:p w14:paraId="39E16D20" w14:textId="77777777" w:rsidR="00EA16E8" w:rsidRPr="005A5509" w:rsidRDefault="00EA16E8" w:rsidP="002D0C32">
            <w:pPr>
              <w:pStyle w:val="TAH"/>
            </w:pPr>
            <w:r w:rsidRPr="005A5509">
              <w:t>Control information</w:t>
            </w:r>
          </w:p>
        </w:tc>
        <w:tc>
          <w:tcPr>
            <w:tcW w:w="3119" w:type="dxa"/>
          </w:tcPr>
          <w:p w14:paraId="182431A7" w14:textId="77777777" w:rsidR="00EA16E8" w:rsidRPr="005A5509" w:rsidRDefault="00EA16E8" w:rsidP="002D0C32">
            <w:pPr>
              <w:pStyle w:val="TAH"/>
            </w:pPr>
            <w:r w:rsidRPr="005A5509">
              <w:t>Bearer information</w:t>
            </w:r>
          </w:p>
        </w:tc>
      </w:tr>
      <w:tr w:rsidR="00EA16E8" w:rsidRPr="005A5509" w14:paraId="2B378452" w14:textId="77777777" w:rsidTr="002D0C32">
        <w:trPr>
          <w:jc w:val="center"/>
        </w:trPr>
        <w:tc>
          <w:tcPr>
            <w:tcW w:w="3119" w:type="dxa"/>
          </w:tcPr>
          <w:p w14:paraId="5127B801" w14:textId="77777777" w:rsidR="00EA16E8" w:rsidRPr="005A5509" w:rsidRDefault="00EA16E8" w:rsidP="002D0C32">
            <w:pPr>
              <w:pStyle w:val="TAL"/>
            </w:pPr>
          </w:p>
        </w:tc>
        <w:tc>
          <w:tcPr>
            <w:tcW w:w="3119" w:type="dxa"/>
          </w:tcPr>
          <w:p w14:paraId="7BCAD93F" w14:textId="77777777" w:rsidR="00EA16E8" w:rsidRPr="005A5509" w:rsidRDefault="00EA16E8" w:rsidP="002D0C32">
            <w:pPr>
              <w:pStyle w:val="TAL"/>
              <w:ind w:left="284" w:hanging="284"/>
            </w:pPr>
            <w:r w:rsidRPr="005A5509">
              <w:t>Transaction ID = x</w:t>
            </w:r>
          </w:p>
          <w:p w14:paraId="2FFD52C1" w14:textId="77777777" w:rsidR="00EA16E8" w:rsidRPr="005A5509" w:rsidRDefault="00EA16E8" w:rsidP="002D0C32">
            <w:pPr>
              <w:pStyle w:val="TAL"/>
              <w:ind w:left="284" w:hanging="284"/>
            </w:pPr>
            <w:r w:rsidRPr="005A5509">
              <w:t>Context ID = -</w:t>
            </w:r>
          </w:p>
          <w:p w14:paraId="245C7C2C" w14:textId="77777777" w:rsidR="00EA16E8" w:rsidRPr="005A5509" w:rsidRDefault="00EA16E8" w:rsidP="002D0C32">
            <w:pPr>
              <w:pStyle w:val="TAL"/>
              <w:ind w:left="284" w:hanging="284"/>
            </w:pPr>
            <w:r w:rsidRPr="005A5509">
              <w:t xml:space="preserve">Termination ID = ROOT </w:t>
            </w:r>
          </w:p>
        </w:tc>
        <w:tc>
          <w:tcPr>
            <w:tcW w:w="3119" w:type="dxa"/>
          </w:tcPr>
          <w:p w14:paraId="0B147775" w14:textId="77777777" w:rsidR="00EA16E8" w:rsidRPr="005A5509" w:rsidRDefault="00EA16E8" w:rsidP="002D0C32">
            <w:pPr>
              <w:pStyle w:val="TAL"/>
            </w:pPr>
          </w:p>
        </w:tc>
      </w:tr>
    </w:tbl>
    <w:p w14:paraId="0BDBF5D7" w14:textId="77777777" w:rsidR="00EA16E8" w:rsidRPr="005A5509" w:rsidRDefault="00EA16E8" w:rsidP="00EA16E8"/>
    <w:p w14:paraId="1072E77D" w14:textId="77777777" w:rsidR="00EA16E8" w:rsidRPr="005A5509" w:rsidRDefault="00EA16E8" w:rsidP="00EA16E8">
      <w:pPr>
        <w:pStyle w:val="Heading4"/>
      </w:pPr>
      <w:bookmarkStart w:id="408" w:name="_Toc11325913"/>
      <w:bookmarkStart w:id="409" w:name="_Toc170149518"/>
      <w:r w:rsidRPr="005A5509">
        <w:t>5.17.3.14</w:t>
      </w:r>
      <w:r w:rsidRPr="005A5509">
        <w:tab/>
        <w:t>Command Rejected</w:t>
      </w:r>
      <w:bookmarkEnd w:id="408"/>
      <w:bookmarkEnd w:id="409"/>
      <w:r w:rsidRPr="005A5509">
        <w:t xml:space="preserve"> </w:t>
      </w:r>
    </w:p>
    <w:p w14:paraId="23276A99" w14:textId="77777777" w:rsidR="00EA16E8" w:rsidRPr="005A5509" w:rsidRDefault="00EA16E8" w:rsidP="00EA16E8">
      <w:r w:rsidRPr="005A5509">
        <w:t>When the procedure "Command Reject" is required the following procedure is initiated:</w:t>
      </w:r>
    </w:p>
    <w:p w14:paraId="3A312E4C" w14:textId="77777777" w:rsidR="00EA16E8" w:rsidRPr="005A5509" w:rsidRDefault="00EA16E8" w:rsidP="00EA16E8">
      <w:r w:rsidRPr="005A5509">
        <w:t>The MGW/MGC sends .resp to any command.req with the following information.</w:t>
      </w:r>
    </w:p>
    <w:p w14:paraId="0BC9F4BA" w14:textId="77777777" w:rsidR="00EA16E8" w:rsidRPr="005A5509" w:rsidRDefault="00EA16E8" w:rsidP="00EA16E8">
      <w:pPr>
        <w:pStyle w:val="TH"/>
      </w:pPr>
      <w:r w:rsidRPr="005A5509">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61B5A1DB" w14:textId="77777777" w:rsidTr="002D0C32">
        <w:trPr>
          <w:jc w:val="center"/>
        </w:trPr>
        <w:tc>
          <w:tcPr>
            <w:tcW w:w="3119" w:type="dxa"/>
          </w:tcPr>
          <w:p w14:paraId="5DBE3240" w14:textId="77777777" w:rsidR="00EA16E8" w:rsidRPr="005A5509" w:rsidRDefault="00EA16E8" w:rsidP="002D0C32">
            <w:pPr>
              <w:pStyle w:val="TAH"/>
            </w:pPr>
            <w:r w:rsidRPr="005A5509">
              <w:t>Address Information</w:t>
            </w:r>
          </w:p>
        </w:tc>
        <w:tc>
          <w:tcPr>
            <w:tcW w:w="3119" w:type="dxa"/>
          </w:tcPr>
          <w:p w14:paraId="649AA14E" w14:textId="77777777" w:rsidR="00EA16E8" w:rsidRPr="005A5509" w:rsidRDefault="00EA16E8" w:rsidP="002D0C32">
            <w:pPr>
              <w:pStyle w:val="TAH"/>
            </w:pPr>
            <w:r w:rsidRPr="005A5509">
              <w:t>Control information</w:t>
            </w:r>
          </w:p>
        </w:tc>
        <w:tc>
          <w:tcPr>
            <w:tcW w:w="3119" w:type="dxa"/>
          </w:tcPr>
          <w:p w14:paraId="1B2B284C" w14:textId="77777777" w:rsidR="00EA16E8" w:rsidRPr="005A5509" w:rsidRDefault="00EA16E8" w:rsidP="002D0C32">
            <w:pPr>
              <w:pStyle w:val="TAH"/>
            </w:pPr>
            <w:r w:rsidRPr="005A5509">
              <w:t>Bearer information</w:t>
            </w:r>
          </w:p>
        </w:tc>
      </w:tr>
      <w:tr w:rsidR="00EA16E8" w:rsidRPr="005A5509" w14:paraId="5434E23C" w14:textId="77777777" w:rsidTr="002D0C32">
        <w:trPr>
          <w:jc w:val="center"/>
        </w:trPr>
        <w:tc>
          <w:tcPr>
            <w:tcW w:w="3119" w:type="dxa"/>
          </w:tcPr>
          <w:p w14:paraId="100F3BE2" w14:textId="77777777" w:rsidR="00EA16E8" w:rsidRPr="005A5509" w:rsidRDefault="00EA16E8" w:rsidP="002D0C32">
            <w:pPr>
              <w:pStyle w:val="TAL"/>
            </w:pPr>
          </w:p>
        </w:tc>
        <w:tc>
          <w:tcPr>
            <w:tcW w:w="3119" w:type="dxa"/>
          </w:tcPr>
          <w:p w14:paraId="3379011A" w14:textId="77777777" w:rsidR="00EA16E8" w:rsidRPr="005A5509" w:rsidRDefault="00EA16E8" w:rsidP="002D0C32">
            <w:pPr>
              <w:pStyle w:val="TAL"/>
            </w:pPr>
            <w:r w:rsidRPr="005A5509">
              <w:t>Transaction ID = z</w:t>
            </w:r>
          </w:p>
          <w:p w14:paraId="442C1E88" w14:textId="77777777" w:rsidR="00EA16E8" w:rsidRPr="005A5509" w:rsidRDefault="00EA16E8" w:rsidP="002D0C32">
            <w:pPr>
              <w:pStyle w:val="TAL"/>
            </w:pPr>
            <w:r w:rsidRPr="005A5509">
              <w:t>Context ID = c1 or no context</w:t>
            </w:r>
          </w:p>
          <w:p w14:paraId="6B9C2A4F" w14:textId="77777777" w:rsidR="00EA16E8" w:rsidRPr="005A5509" w:rsidRDefault="00EA16E8" w:rsidP="002D0C32">
            <w:pPr>
              <w:pStyle w:val="TAL"/>
            </w:pPr>
          </w:p>
          <w:p w14:paraId="61100FE9" w14:textId="77777777" w:rsidR="00EA16E8" w:rsidRPr="005A5509" w:rsidRDefault="00EA16E8" w:rsidP="002D0C32">
            <w:pPr>
              <w:pStyle w:val="TAL"/>
            </w:pPr>
            <w:r w:rsidRPr="005A5509">
              <w:t>Reason=Error</w:t>
            </w:r>
          </w:p>
        </w:tc>
        <w:tc>
          <w:tcPr>
            <w:tcW w:w="3119" w:type="dxa"/>
          </w:tcPr>
          <w:p w14:paraId="403F372F" w14:textId="77777777" w:rsidR="00EA16E8" w:rsidRPr="005A5509" w:rsidRDefault="00EA16E8" w:rsidP="002D0C32">
            <w:pPr>
              <w:pStyle w:val="TAL"/>
            </w:pPr>
          </w:p>
        </w:tc>
      </w:tr>
    </w:tbl>
    <w:p w14:paraId="0BD801AD" w14:textId="77777777" w:rsidR="00EA16E8" w:rsidRPr="005A5509" w:rsidRDefault="00EA16E8" w:rsidP="00EA16E8"/>
    <w:p w14:paraId="78C4F035" w14:textId="77777777" w:rsidR="00EA16E8" w:rsidRPr="005A5509" w:rsidRDefault="00EA16E8" w:rsidP="00EA16E8">
      <w:pPr>
        <w:pStyle w:val="Heading4"/>
        <w:tabs>
          <w:tab w:val="left" w:pos="1425"/>
        </w:tabs>
        <w:ind w:left="1425" w:hanging="1425"/>
      </w:pPr>
      <w:bookmarkStart w:id="410" w:name="_Toc11325914"/>
      <w:bookmarkStart w:id="411" w:name="_Toc170149519"/>
      <w:r w:rsidRPr="005A5509">
        <w:t>5.17.3.15</w:t>
      </w:r>
      <w:r w:rsidRPr="005A5509">
        <w:tab/>
        <w:t>MRFP Restoration</w:t>
      </w:r>
      <w:bookmarkEnd w:id="410"/>
      <w:bookmarkEnd w:id="411"/>
    </w:p>
    <w:p w14:paraId="36402175" w14:textId="77777777" w:rsidR="00EA16E8" w:rsidRPr="005A5509" w:rsidRDefault="00EA16E8" w:rsidP="00EA16E8">
      <w:r w:rsidRPr="005A5509">
        <w:t>When the MRFP has recovered, the MRFP sends a SERVICE CHANGE as in Table 5.17.3.15.1,</w:t>
      </w:r>
    </w:p>
    <w:p w14:paraId="55505740" w14:textId="77777777" w:rsidR="00EA16E8" w:rsidRPr="005A5509" w:rsidRDefault="00EA16E8" w:rsidP="00EA16E8">
      <w:r w:rsidRPr="005A5509">
        <w:t>The MRFC may respond as in Table 5.17.3.15.2.</w:t>
      </w:r>
    </w:p>
    <w:p w14:paraId="0630129D" w14:textId="77777777" w:rsidR="00EA16E8" w:rsidRPr="005A5509" w:rsidRDefault="00EA16E8" w:rsidP="00EA16E8">
      <w:r w:rsidRPr="005A5509">
        <w:t>The MRFP sends a SERVICE CHANGE as in Table 5.17.3.15.1</w:t>
      </w:r>
    </w:p>
    <w:p w14:paraId="7D46B4C6" w14:textId="77777777" w:rsidR="00EA16E8" w:rsidRPr="005A5509" w:rsidRDefault="00EA16E8" w:rsidP="00EA16E8">
      <w:pPr>
        <w:pStyle w:val="TH"/>
      </w:pPr>
      <w:r w:rsidRPr="005A5509">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0A1AC729" w14:textId="77777777" w:rsidTr="002D0C32">
        <w:trPr>
          <w:jc w:val="center"/>
        </w:trPr>
        <w:tc>
          <w:tcPr>
            <w:tcW w:w="3119" w:type="dxa"/>
          </w:tcPr>
          <w:p w14:paraId="1C92026C" w14:textId="77777777" w:rsidR="00EA16E8" w:rsidRPr="005A5509" w:rsidRDefault="00EA16E8" w:rsidP="002D0C32">
            <w:pPr>
              <w:pStyle w:val="TAH"/>
            </w:pPr>
            <w:r w:rsidRPr="005A5509">
              <w:t>Address Information</w:t>
            </w:r>
          </w:p>
        </w:tc>
        <w:tc>
          <w:tcPr>
            <w:tcW w:w="3119" w:type="dxa"/>
          </w:tcPr>
          <w:p w14:paraId="2873B1B1" w14:textId="77777777" w:rsidR="00EA16E8" w:rsidRPr="005A5509" w:rsidRDefault="00EA16E8" w:rsidP="002D0C32">
            <w:pPr>
              <w:pStyle w:val="TAH"/>
            </w:pPr>
            <w:r w:rsidRPr="005A5509">
              <w:t>Control information</w:t>
            </w:r>
          </w:p>
        </w:tc>
        <w:tc>
          <w:tcPr>
            <w:tcW w:w="3119" w:type="dxa"/>
          </w:tcPr>
          <w:p w14:paraId="79749F93" w14:textId="77777777" w:rsidR="00EA16E8" w:rsidRPr="005A5509" w:rsidRDefault="00EA16E8" w:rsidP="002D0C32">
            <w:pPr>
              <w:pStyle w:val="TAH"/>
            </w:pPr>
            <w:r w:rsidRPr="005A5509">
              <w:t>Bearer information</w:t>
            </w:r>
          </w:p>
        </w:tc>
      </w:tr>
      <w:tr w:rsidR="00EA16E8" w:rsidRPr="005A5509" w14:paraId="09BC115F" w14:textId="77777777" w:rsidTr="002D0C32">
        <w:trPr>
          <w:jc w:val="center"/>
        </w:trPr>
        <w:tc>
          <w:tcPr>
            <w:tcW w:w="3119" w:type="dxa"/>
          </w:tcPr>
          <w:p w14:paraId="40573401" w14:textId="77777777" w:rsidR="00EA16E8" w:rsidRPr="005A5509" w:rsidRDefault="00EA16E8" w:rsidP="002D0C32">
            <w:pPr>
              <w:pStyle w:val="TAL"/>
            </w:pPr>
          </w:p>
        </w:tc>
        <w:tc>
          <w:tcPr>
            <w:tcW w:w="3119" w:type="dxa"/>
          </w:tcPr>
          <w:p w14:paraId="6C72E879" w14:textId="77777777" w:rsidR="00EA16E8" w:rsidRPr="005A5509" w:rsidRDefault="00EA16E8" w:rsidP="002D0C32">
            <w:pPr>
              <w:pStyle w:val="TAL"/>
              <w:ind w:left="284" w:hanging="284"/>
            </w:pPr>
            <w:r w:rsidRPr="005A5509">
              <w:t>Transaction ID = x</w:t>
            </w:r>
          </w:p>
          <w:p w14:paraId="0F4D4932" w14:textId="77777777" w:rsidR="00EA16E8" w:rsidRPr="005A5509" w:rsidRDefault="00EA16E8" w:rsidP="002D0C32">
            <w:pPr>
              <w:pStyle w:val="TAL"/>
              <w:ind w:left="284" w:hanging="284"/>
            </w:pPr>
            <w:r w:rsidRPr="005A5509">
              <w:t>Context ID= -</w:t>
            </w:r>
          </w:p>
          <w:p w14:paraId="22FDB18C" w14:textId="77777777" w:rsidR="00EA16E8" w:rsidRPr="005A5509" w:rsidRDefault="00EA16E8" w:rsidP="002D0C32">
            <w:pPr>
              <w:pStyle w:val="TAL"/>
              <w:ind w:left="284" w:hanging="284"/>
            </w:pPr>
            <w:r w:rsidRPr="005A5509">
              <w:t>Termination ID = ROOT</w:t>
            </w:r>
          </w:p>
          <w:p w14:paraId="79910C0A" w14:textId="77777777" w:rsidR="00EA16E8" w:rsidRPr="005A5509" w:rsidRDefault="00EA16E8" w:rsidP="002D0C32">
            <w:pPr>
              <w:pStyle w:val="TAL"/>
              <w:ind w:left="284" w:hanging="284"/>
            </w:pPr>
            <w:r w:rsidRPr="005A5509">
              <w:t>SC Method = RESTART</w:t>
            </w:r>
          </w:p>
          <w:p w14:paraId="4C87E713" w14:textId="77777777" w:rsidR="00EA16E8" w:rsidRPr="005A5509" w:rsidRDefault="00EA16E8" w:rsidP="002D0C32">
            <w:pPr>
              <w:pStyle w:val="TAL"/>
              <w:ind w:left="284" w:hanging="284"/>
            </w:pPr>
            <w:r w:rsidRPr="005A5509">
              <w:t>SC Reason = 900, Service Restored</w:t>
            </w:r>
          </w:p>
        </w:tc>
        <w:tc>
          <w:tcPr>
            <w:tcW w:w="3119" w:type="dxa"/>
          </w:tcPr>
          <w:p w14:paraId="14B89F18" w14:textId="77777777" w:rsidR="00EA16E8" w:rsidRPr="005A5509" w:rsidRDefault="00EA16E8" w:rsidP="002D0C32">
            <w:pPr>
              <w:pStyle w:val="TAL"/>
            </w:pPr>
          </w:p>
        </w:tc>
      </w:tr>
    </w:tbl>
    <w:p w14:paraId="0EF31F17" w14:textId="77777777" w:rsidR="00EA16E8" w:rsidRPr="005A5509" w:rsidRDefault="00EA16E8" w:rsidP="00EA16E8">
      <w:pPr>
        <w:ind w:left="1620"/>
        <w:rPr>
          <w:b/>
          <w:bCs/>
        </w:rPr>
      </w:pPr>
    </w:p>
    <w:p w14:paraId="1FFC63F7" w14:textId="77777777" w:rsidR="00EA16E8" w:rsidRPr="005A5509" w:rsidRDefault="00EA16E8" w:rsidP="00EA16E8">
      <w:pPr>
        <w:rPr>
          <w:lang w:val="en-US" w:eastAsia="sv-SE"/>
        </w:rPr>
      </w:pPr>
      <w:r w:rsidRPr="005A5509">
        <w:rPr>
          <w:lang w:val="en-US" w:eastAsia="sv-SE"/>
        </w:rPr>
        <w:t xml:space="preserve">The MRFC responds as in table </w:t>
      </w:r>
      <w:r w:rsidRPr="005A5509">
        <w:t>5.17.3.15.</w:t>
      </w:r>
      <w:r w:rsidRPr="005A5509">
        <w:rPr>
          <w:lang w:val="en-US" w:eastAsia="sv-SE"/>
        </w:rPr>
        <w:t>2.</w:t>
      </w:r>
    </w:p>
    <w:p w14:paraId="3093AD75" w14:textId="77777777" w:rsidR="00EA16E8" w:rsidRPr="005A5509" w:rsidRDefault="00EA16E8" w:rsidP="00EA16E8">
      <w:pPr>
        <w:pStyle w:val="TH"/>
      </w:pPr>
      <w:r w:rsidRPr="005A5509">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9"/>
        <w:gridCol w:w="3119"/>
        <w:gridCol w:w="3119"/>
      </w:tblGrid>
      <w:tr w:rsidR="00EA16E8" w:rsidRPr="005A5509" w14:paraId="4AD47147" w14:textId="77777777" w:rsidTr="002D0C32">
        <w:trPr>
          <w:jc w:val="center"/>
        </w:trPr>
        <w:tc>
          <w:tcPr>
            <w:tcW w:w="3119" w:type="dxa"/>
          </w:tcPr>
          <w:p w14:paraId="2C723A38" w14:textId="77777777" w:rsidR="00EA16E8" w:rsidRPr="005A5509" w:rsidRDefault="00EA16E8" w:rsidP="002D0C32">
            <w:pPr>
              <w:pStyle w:val="TAH"/>
            </w:pPr>
            <w:r w:rsidRPr="005A5509">
              <w:t>Address Information</w:t>
            </w:r>
          </w:p>
        </w:tc>
        <w:tc>
          <w:tcPr>
            <w:tcW w:w="3119" w:type="dxa"/>
          </w:tcPr>
          <w:p w14:paraId="35305295" w14:textId="77777777" w:rsidR="00EA16E8" w:rsidRPr="005A5509" w:rsidRDefault="00EA16E8" w:rsidP="002D0C32">
            <w:pPr>
              <w:pStyle w:val="TAH"/>
            </w:pPr>
            <w:r w:rsidRPr="005A5509">
              <w:t>Control information</w:t>
            </w:r>
          </w:p>
        </w:tc>
        <w:tc>
          <w:tcPr>
            <w:tcW w:w="3119" w:type="dxa"/>
          </w:tcPr>
          <w:p w14:paraId="19DCE89C" w14:textId="77777777" w:rsidR="00EA16E8" w:rsidRPr="005A5509" w:rsidRDefault="00EA16E8" w:rsidP="002D0C32">
            <w:pPr>
              <w:pStyle w:val="TAH"/>
            </w:pPr>
            <w:r w:rsidRPr="005A5509">
              <w:t>Bearer information</w:t>
            </w:r>
          </w:p>
        </w:tc>
      </w:tr>
      <w:tr w:rsidR="00EA16E8" w:rsidRPr="005A5509" w14:paraId="42089383" w14:textId="77777777" w:rsidTr="002D0C32">
        <w:trPr>
          <w:jc w:val="center"/>
        </w:trPr>
        <w:tc>
          <w:tcPr>
            <w:tcW w:w="3119" w:type="dxa"/>
          </w:tcPr>
          <w:p w14:paraId="530A8B01" w14:textId="77777777" w:rsidR="00EA16E8" w:rsidRPr="005A5509" w:rsidRDefault="00EA16E8" w:rsidP="002D0C32">
            <w:pPr>
              <w:pStyle w:val="TAL"/>
            </w:pPr>
          </w:p>
        </w:tc>
        <w:tc>
          <w:tcPr>
            <w:tcW w:w="3119" w:type="dxa"/>
          </w:tcPr>
          <w:p w14:paraId="568399E0" w14:textId="77777777" w:rsidR="00EA16E8" w:rsidRPr="005A5509" w:rsidRDefault="00EA16E8" w:rsidP="002D0C32">
            <w:pPr>
              <w:pStyle w:val="TAL"/>
            </w:pPr>
            <w:r w:rsidRPr="005A5509">
              <w:t>Transaction ID = x</w:t>
            </w:r>
          </w:p>
          <w:p w14:paraId="11B31187" w14:textId="77777777" w:rsidR="00EA16E8" w:rsidRPr="005A5509" w:rsidRDefault="00EA16E8" w:rsidP="002D0C32">
            <w:pPr>
              <w:pStyle w:val="TAL"/>
            </w:pPr>
            <w:r w:rsidRPr="005A5509">
              <w:t>Context ID = -</w:t>
            </w:r>
          </w:p>
          <w:p w14:paraId="1DB411C8" w14:textId="77777777" w:rsidR="00EA16E8" w:rsidRPr="005A5509" w:rsidRDefault="00EA16E8" w:rsidP="002D0C32">
            <w:pPr>
              <w:pStyle w:val="TAL"/>
            </w:pPr>
            <w:r w:rsidRPr="005A5509">
              <w:t xml:space="preserve">Termination ID = ROOT </w:t>
            </w:r>
          </w:p>
        </w:tc>
        <w:tc>
          <w:tcPr>
            <w:tcW w:w="3119" w:type="dxa"/>
          </w:tcPr>
          <w:p w14:paraId="201ADFCE" w14:textId="77777777" w:rsidR="00EA16E8" w:rsidRPr="005A5509" w:rsidRDefault="00EA16E8" w:rsidP="002D0C32">
            <w:pPr>
              <w:pStyle w:val="TAL"/>
            </w:pPr>
          </w:p>
        </w:tc>
      </w:tr>
    </w:tbl>
    <w:p w14:paraId="5E0FF2D6" w14:textId="77777777" w:rsidR="00EA16E8" w:rsidRPr="005A5509" w:rsidRDefault="00EA16E8" w:rsidP="00EA16E8"/>
    <w:p w14:paraId="24E3EB50" w14:textId="77777777" w:rsidR="00EA16E8" w:rsidRPr="005A5509" w:rsidRDefault="00EA16E8" w:rsidP="00EA16E8">
      <w:pPr>
        <w:pStyle w:val="Heading8"/>
      </w:pPr>
      <w:bookmarkStart w:id="412" w:name="clauseProfile"/>
      <w:bookmarkStart w:id="413" w:name="_Toc11325915"/>
      <w:bookmarkStart w:id="414" w:name="_Toc170149520"/>
      <w:r w:rsidRPr="005A5509">
        <w:t xml:space="preserve">Annex </w:t>
      </w:r>
      <w:bookmarkEnd w:id="412"/>
      <w:r w:rsidRPr="005A5509">
        <w:t>A</w:t>
      </w:r>
      <w:r w:rsidRPr="005A5509" w:rsidDel="006E2C10">
        <w:rPr>
          <w:rFonts w:hint="eastAsia"/>
        </w:rPr>
        <w:t xml:space="preserve"> </w:t>
      </w:r>
      <w:r w:rsidRPr="005A5509">
        <w:t>(normative):</w:t>
      </w:r>
      <w:r w:rsidRPr="005A5509">
        <w:br/>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SSML Profile for TTS function</w:t>
      </w:r>
      <w:bookmarkEnd w:id="413"/>
      <w:bookmarkEnd w:id="414"/>
    </w:p>
    <w:p w14:paraId="56C7214C" w14:textId="77777777" w:rsidR="00EA16E8" w:rsidRPr="005A5509" w:rsidRDefault="00EA16E8" w:rsidP="00EA16E8">
      <w:pPr>
        <w:pStyle w:val="Heading1"/>
      </w:pPr>
      <w:bookmarkStart w:id="415" w:name="_Toc11325916"/>
      <w:bookmarkStart w:id="416" w:name="_Toc170149521"/>
      <w:r w:rsidRPr="005A5509">
        <w:t>A</w:t>
      </w:r>
      <w:r w:rsidRPr="005A5509">
        <w:rPr>
          <w:rFonts w:hint="eastAsia"/>
        </w:rPr>
        <w:t>.1</w:t>
      </w:r>
      <w:r w:rsidRPr="005A5509">
        <w:rPr>
          <w:rFonts w:hint="eastAsia"/>
        </w:rPr>
        <w:tab/>
        <w:t>Introduction</w:t>
      </w:r>
      <w:bookmarkEnd w:id="415"/>
      <w:bookmarkEnd w:id="416"/>
    </w:p>
    <w:p w14:paraId="30553428" w14:textId="77777777" w:rsidR="00EA16E8" w:rsidRPr="005A5509" w:rsidRDefault="00EA16E8" w:rsidP="00EA16E8">
      <w:r w:rsidRPr="005A5509">
        <w:rPr>
          <w:rFonts w:hint="eastAsia"/>
        </w:rP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w:t>
      </w:r>
      <w:r w:rsidRPr="005A5509">
        <w:t xml:space="preserve">Speech Synthesis Markup Language (SSML) </w:t>
      </w:r>
      <w:r w:rsidRPr="005A5509">
        <w:rPr>
          <w:rFonts w:hint="eastAsia"/>
        </w:rPr>
        <w:t>specification</w:t>
      </w:r>
      <w:r w:rsidRPr="005A5509">
        <w:t xml:space="preserve"> </w:t>
      </w:r>
      <w:r w:rsidRPr="005A5509">
        <w:rPr>
          <w:rFonts w:hint="eastAsia"/>
        </w:rPr>
        <w:t>[</w:t>
      </w:r>
      <w:r w:rsidRPr="005A5509">
        <w:t>28</w:t>
      </w:r>
      <w:r w:rsidRPr="005A5509">
        <w:rPr>
          <w:rFonts w:hint="eastAsia"/>
        </w:rPr>
        <w:t xml:space="preserve">].The </w:t>
      </w:r>
      <w:r w:rsidRPr="005A5509">
        <w:t>SSML specification is a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t>3C</w:t>
        </w:r>
      </w:smartTag>
      <w:r w:rsidRPr="005A5509">
        <w:t xml:space="preserve"> Recommendation,</w:t>
      </w:r>
      <w:r w:rsidRPr="005A5509">
        <w:rPr>
          <w:rFonts w:hint="eastAsia"/>
        </w:rPr>
        <w:t xml:space="preserve"> </w:t>
      </w:r>
      <w:r w:rsidRPr="005A5509">
        <w:t>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4FBEAA50" w14:textId="77777777" w:rsidR="00EA16E8" w:rsidRPr="005A5509" w:rsidRDefault="00EA16E8" w:rsidP="00EA16E8">
      <w:pPr>
        <w:rPr>
          <w:rFonts w:ascii="Arial" w:hAnsi="Arial" w:cs="Arial"/>
          <w:b/>
          <w:bCs/>
        </w:rPr>
      </w:pPr>
      <w:r w:rsidRPr="005A5509">
        <w:rPr>
          <w:rFonts w:hint="eastAsia"/>
        </w:rPr>
        <w:t>This annex provides a profile for SSML according to the stage 2 specification of the Mp interface. This profile is referenced by the a</w:t>
      </w:r>
      <w:r w:rsidRPr="005A5509">
        <w:t>dvanced audio server base package for TTS enhancement</w:t>
      </w:r>
      <w:r w:rsidRPr="005A5509">
        <w:rPr>
          <w:rFonts w:hint="eastAsia"/>
        </w:rPr>
        <w:t>.</w:t>
      </w:r>
    </w:p>
    <w:p w14:paraId="60989959" w14:textId="77777777" w:rsidR="00EA16E8" w:rsidRPr="005A5509" w:rsidRDefault="00EA16E8" w:rsidP="00EA16E8">
      <w:pPr>
        <w:pStyle w:val="Heading1"/>
      </w:pPr>
      <w:bookmarkStart w:id="417" w:name="_Toc11325917"/>
      <w:bookmarkStart w:id="418" w:name="_Toc170149522"/>
      <w:r w:rsidRPr="005A5509">
        <w:t>A</w:t>
      </w:r>
      <w:r w:rsidRPr="005A5509">
        <w:rPr>
          <w:rFonts w:hint="eastAsia"/>
        </w:rPr>
        <w:t>.2</w:t>
      </w:r>
      <w:r w:rsidRPr="005A5509">
        <w:rPr>
          <w:rFonts w:hint="eastAsia"/>
        </w:rPr>
        <w:tab/>
        <w:t>TTS Profile</w:t>
      </w:r>
      <w:bookmarkEnd w:id="417"/>
      <w:bookmarkEnd w:id="418"/>
      <w:r w:rsidRPr="005A5509">
        <w:rPr>
          <w:rFonts w:hint="eastAsia"/>
        </w:rPr>
        <w:t xml:space="preserve"> </w:t>
      </w:r>
    </w:p>
    <w:p w14:paraId="593FE6D0" w14:textId="77777777" w:rsidR="00EA16E8" w:rsidRPr="005A5509" w:rsidRDefault="00EA16E8" w:rsidP="00EA16E8">
      <w:pPr>
        <w:pStyle w:val="TH"/>
      </w:pPr>
      <w:r w:rsidRPr="005A5509">
        <w:t>Table A.</w:t>
      </w:r>
      <w:r w:rsidRPr="005A5509">
        <w:rPr>
          <w:rFonts w:hint="eastAsia"/>
        </w:rPr>
        <w:t>2.1</w:t>
      </w:r>
      <w:r w:rsidRPr="005A5509">
        <w:t xml:space="preserve">: </w:t>
      </w:r>
      <w:r w:rsidRPr="005A5509">
        <w:rPr>
          <w:rFonts w:hint="eastAsia"/>
        </w:rPr>
        <w:t>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EA16E8" w:rsidRPr="005A5509" w14:paraId="2152B84D" w14:textId="77777777" w:rsidTr="002D0C32">
        <w:trPr>
          <w:cantSplit/>
        </w:trPr>
        <w:tc>
          <w:tcPr>
            <w:tcW w:w="0" w:type="auto"/>
            <w:shd w:val="clear" w:color="auto" w:fill="auto"/>
          </w:tcPr>
          <w:p w14:paraId="0386A09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Element or attribute</w:t>
            </w:r>
          </w:p>
        </w:tc>
        <w:tc>
          <w:tcPr>
            <w:tcW w:w="0" w:type="auto"/>
            <w:shd w:val="clear" w:color="auto" w:fill="auto"/>
          </w:tcPr>
          <w:p w14:paraId="5ECB9154"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Description</w:t>
            </w:r>
          </w:p>
        </w:tc>
        <w:tc>
          <w:tcPr>
            <w:tcW w:w="0" w:type="auto"/>
            <w:shd w:val="clear" w:color="auto" w:fill="auto"/>
          </w:tcPr>
          <w:p w14:paraId="429320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hint="eastAsia"/>
                <w:b/>
                <w:kern w:val="2"/>
                <w:sz w:val="24"/>
                <w:lang w:val="en-US" w:eastAsia="zh-CN"/>
              </w:rPr>
              <w:t>Support</w:t>
            </w:r>
          </w:p>
        </w:tc>
      </w:tr>
      <w:tr w:rsidR="00EA16E8" w:rsidRPr="005A5509" w14:paraId="78C3B00F" w14:textId="77777777" w:rsidTr="002D0C32">
        <w:trPr>
          <w:cantSplit/>
        </w:trPr>
        <w:tc>
          <w:tcPr>
            <w:tcW w:w="0" w:type="auto"/>
            <w:shd w:val="clear" w:color="auto" w:fill="auto"/>
          </w:tcPr>
          <w:p w14:paraId="7D7527B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speak</w:t>
            </w:r>
          </w:p>
        </w:tc>
        <w:tc>
          <w:tcPr>
            <w:tcW w:w="0" w:type="auto"/>
            <w:shd w:val="clear" w:color="auto" w:fill="auto"/>
          </w:tcPr>
          <w:p w14:paraId="12820EE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is the root element that can contain text to be rendered and the following elements: </w:t>
            </w:r>
            <w:r w:rsidRPr="005A5509">
              <w:rPr>
                <w:rFonts w:ascii="Tahoma" w:eastAsia="SimSun" w:hAnsi="Tahoma"/>
                <w:b/>
                <w:kern w:val="2"/>
                <w:sz w:val="24"/>
                <w:lang w:val="en-US" w:eastAsia="zh-CN"/>
              </w:rPr>
              <w:t>audio, break, emphasis, lexicon, mark, meta, metadata, p, phoneme, say-as, sub, s, voice</w:t>
            </w:r>
          </w:p>
        </w:tc>
        <w:tc>
          <w:tcPr>
            <w:tcW w:w="0" w:type="auto"/>
            <w:shd w:val="clear" w:color="auto" w:fill="auto"/>
          </w:tcPr>
          <w:p w14:paraId="228238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4AD2DC7" w14:textId="77777777" w:rsidTr="002D0C32">
        <w:trPr>
          <w:cantSplit/>
        </w:trPr>
        <w:tc>
          <w:tcPr>
            <w:tcW w:w="0" w:type="auto"/>
            <w:shd w:val="clear" w:color="auto" w:fill="auto"/>
          </w:tcPr>
          <w:p w14:paraId="06463068"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xml:lang</w:t>
            </w:r>
          </w:p>
        </w:tc>
        <w:tc>
          <w:tcPr>
            <w:tcW w:w="0" w:type="auto"/>
            <w:shd w:val="clear" w:color="auto" w:fill="auto"/>
          </w:tcPr>
          <w:p w14:paraId="4DBBAA1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attribute defines the language that applied to the element, subelements and its attributes. The </w:t>
            </w:r>
            <w:r w:rsidRPr="005A5509">
              <w:rPr>
                <w:rFonts w:ascii="Tahoma" w:eastAsia="SimSun" w:hAnsi="Tahoma"/>
                <w:b/>
                <w:kern w:val="2"/>
                <w:sz w:val="24"/>
                <w:lang w:val="en-US" w:eastAsia="zh-CN"/>
              </w:rPr>
              <w:t>phoneme, emphasis, break, p,</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elements are language specific dependent</w:t>
            </w:r>
          </w:p>
        </w:tc>
        <w:tc>
          <w:tcPr>
            <w:tcW w:w="0" w:type="auto"/>
            <w:shd w:val="clear" w:color="auto" w:fill="auto"/>
          </w:tcPr>
          <w:p w14:paraId="337A44C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6F505282" w14:textId="77777777" w:rsidTr="002D0C32">
        <w:trPr>
          <w:cantSplit/>
        </w:trPr>
        <w:tc>
          <w:tcPr>
            <w:tcW w:w="0" w:type="auto"/>
            <w:shd w:val="clear" w:color="auto" w:fill="auto"/>
          </w:tcPr>
          <w:p w14:paraId="32C220E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xml:base</w:t>
            </w:r>
          </w:p>
        </w:tc>
        <w:tc>
          <w:tcPr>
            <w:tcW w:w="0" w:type="auto"/>
            <w:shd w:val="clear" w:color="auto" w:fill="auto"/>
          </w:tcPr>
          <w:p w14:paraId="5C762B3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This attribute defines the base URI for resolving relative URI that may be used for the following elements:</w:t>
            </w:r>
          </w:p>
          <w:p w14:paraId="3C63E3B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optional </w:t>
            </w:r>
            <w:r w:rsidRPr="005A5509">
              <w:rPr>
                <w:rFonts w:ascii="Tahoma" w:eastAsia="SimSun" w:hAnsi="Tahoma"/>
                <w:b/>
                <w:kern w:val="2"/>
                <w:sz w:val="24"/>
                <w:lang w:val="en-US" w:eastAsia="zh-CN"/>
              </w:rPr>
              <w:t>src</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w:t>
            </w:r>
          </w:p>
          <w:p w14:paraId="5F24F44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 The </w:t>
            </w:r>
            <w:r w:rsidRPr="005A5509">
              <w:rPr>
                <w:rFonts w:ascii="Tahoma" w:eastAsia="SimSun" w:hAnsi="Tahoma"/>
                <w:b/>
                <w:kern w:val="2"/>
                <w:sz w:val="24"/>
                <w:lang w:val="en-US" w:eastAsia="zh-CN"/>
              </w:rPr>
              <w:t>uri</w:t>
            </w:r>
            <w:r w:rsidRPr="005A5509">
              <w:rPr>
                <w:rFonts w:ascii="Tahoma" w:eastAsia="SimSun" w:hAnsi="Tahoma"/>
                <w:kern w:val="2"/>
                <w:sz w:val="24"/>
                <w:lang w:val="en-US" w:eastAsia="zh-CN"/>
              </w:rPr>
              <w:t xml:space="preserve"> attribute of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w:t>
            </w:r>
          </w:p>
        </w:tc>
        <w:tc>
          <w:tcPr>
            <w:tcW w:w="0" w:type="auto"/>
            <w:shd w:val="clear" w:color="auto" w:fill="auto"/>
          </w:tcPr>
          <w:p w14:paraId="27BBEBC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F474C4F" w14:textId="77777777" w:rsidTr="002D0C32">
        <w:trPr>
          <w:cantSplit/>
        </w:trPr>
        <w:tc>
          <w:tcPr>
            <w:tcW w:w="0" w:type="auto"/>
            <w:shd w:val="clear" w:color="auto" w:fill="auto"/>
          </w:tcPr>
          <w:p w14:paraId="777A27AE"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lexicon</w:t>
            </w:r>
          </w:p>
        </w:tc>
        <w:tc>
          <w:tcPr>
            <w:tcW w:w="0" w:type="auto"/>
            <w:shd w:val="clear" w:color="auto" w:fill="auto"/>
          </w:tcPr>
          <w:p w14:paraId="2451322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An SSML document may reference one or more external pronunciation documents, the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is used to identified the URI of this external document.</w:t>
            </w:r>
          </w:p>
          <w:p w14:paraId="59FCCF7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lexicon document contains pronunciation for tokens that can appear in a text to be spoken. A </w:t>
            </w:r>
            <w:r w:rsidRPr="005A5509">
              <w:rPr>
                <w:rFonts w:ascii="Tahoma" w:eastAsia="SimSun" w:hAnsi="Tahoma"/>
                <w:b/>
                <w:kern w:val="2"/>
                <w:sz w:val="24"/>
                <w:lang w:val="en-US" w:eastAsia="zh-CN"/>
              </w:rPr>
              <w:t>lexicon</w:t>
            </w:r>
            <w:r w:rsidRPr="005A5509">
              <w:rPr>
                <w:rFonts w:ascii="Tahoma" w:eastAsia="SimSun" w:hAnsi="Tahoma"/>
                <w:kern w:val="2"/>
                <w:sz w:val="24"/>
                <w:lang w:val="en-US" w:eastAsia="zh-CN"/>
              </w:rPr>
              <w:t xml:space="preserve"> element shall contain an uri.</w:t>
            </w:r>
          </w:p>
        </w:tc>
        <w:tc>
          <w:tcPr>
            <w:tcW w:w="0" w:type="auto"/>
            <w:shd w:val="clear" w:color="auto" w:fill="auto"/>
          </w:tcPr>
          <w:p w14:paraId="52AFD9E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Mandatory</w:t>
            </w:r>
          </w:p>
        </w:tc>
      </w:tr>
      <w:tr w:rsidR="00EA16E8" w:rsidRPr="005A5509" w14:paraId="7AE6FADD" w14:textId="77777777" w:rsidTr="002D0C32">
        <w:trPr>
          <w:cantSplit/>
        </w:trPr>
        <w:tc>
          <w:tcPr>
            <w:tcW w:w="0" w:type="auto"/>
            <w:shd w:val="clear" w:color="auto" w:fill="auto"/>
          </w:tcPr>
          <w:p w14:paraId="2D4740ED"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meta and metadata</w:t>
            </w:r>
          </w:p>
        </w:tc>
        <w:tc>
          <w:tcPr>
            <w:tcW w:w="0" w:type="auto"/>
            <w:shd w:val="clear" w:color="auto" w:fill="auto"/>
          </w:tcPr>
          <w:p w14:paraId="21928FD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metadata</w:t>
            </w:r>
            <w:r w:rsidRPr="005A5509">
              <w:rPr>
                <w:rFonts w:ascii="Tahoma" w:eastAsia="SimSun" w:hAnsi="Tahoma"/>
                <w:kern w:val="2"/>
                <w:sz w:val="24"/>
                <w:lang w:val="en-US" w:eastAsia="zh-CN"/>
              </w:rPr>
              <w:t xml:space="preserve"> and </w:t>
            </w:r>
            <w:r w:rsidRPr="005A5509">
              <w:rPr>
                <w:rFonts w:ascii="Tahoma" w:eastAsia="SimSun" w:hAnsi="Tahoma"/>
                <w:b/>
                <w:kern w:val="2"/>
                <w:sz w:val="24"/>
                <w:lang w:val="en-US" w:eastAsia="zh-CN"/>
              </w:rPr>
              <w:t>meta</w:t>
            </w:r>
            <w:r w:rsidRPr="005A5509">
              <w:rPr>
                <w:rFonts w:ascii="Tahoma" w:eastAsia="SimSun" w:hAnsi="Tahoma"/>
                <w:kern w:val="2"/>
                <w:sz w:val="24"/>
                <w:lang w:val="en-US" w:eastAsia="zh-CN"/>
              </w:rPr>
              <w:t xml:space="preserve"> elements are containers in which information about the document can be placed</w:t>
            </w:r>
          </w:p>
        </w:tc>
        <w:tc>
          <w:tcPr>
            <w:tcW w:w="0" w:type="auto"/>
            <w:shd w:val="clear" w:color="auto" w:fill="auto"/>
          </w:tcPr>
          <w:p w14:paraId="0EA56A2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5A7B851E" w14:textId="77777777" w:rsidTr="002D0C32">
        <w:trPr>
          <w:cantSplit/>
        </w:trPr>
        <w:tc>
          <w:tcPr>
            <w:tcW w:w="0" w:type="auto"/>
            <w:shd w:val="clear" w:color="auto" w:fill="auto"/>
          </w:tcPr>
          <w:p w14:paraId="0A32EB2C" w14:textId="77777777" w:rsidR="00EA16E8" w:rsidRPr="005A5509" w:rsidRDefault="00EA16E8" w:rsidP="002D0C32">
            <w:pPr>
              <w:widowControl w:val="0"/>
              <w:tabs>
                <w:tab w:val="left" w:pos="795"/>
              </w:tabs>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p and s</w:t>
            </w:r>
          </w:p>
        </w:tc>
        <w:tc>
          <w:tcPr>
            <w:tcW w:w="0" w:type="auto"/>
            <w:shd w:val="clear" w:color="auto" w:fill="auto"/>
          </w:tcPr>
          <w:p w14:paraId="5E74A64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A </w:t>
            </w:r>
            <w:r w:rsidRPr="005A5509">
              <w:rPr>
                <w:rFonts w:ascii="Tahoma" w:eastAsia="SimSun" w:hAnsi="Tahoma"/>
                <w:b/>
                <w:kern w:val="2"/>
                <w:sz w:val="24"/>
                <w:lang w:val="en-US" w:eastAsia="zh-CN"/>
              </w:rPr>
              <w:t>p</w:t>
            </w:r>
            <w:r w:rsidRPr="005A5509">
              <w:rPr>
                <w:rFonts w:ascii="Tahoma" w:eastAsia="SimSun" w:hAnsi="Tahoma"/>
                <w:kern w:val="2"/>
                <w:sz w:val="24"/>
                <w:lang w:val="en-US" w:eastAsia="zh-CN"/>
              </w:rPr>
              <w:t xml:space="preserve"> element represents a paragraph and </w:t>
            </w:r>
            <w:r w:rsidRPr="005A5509">
              <w:rPr>
                <w:rFonts w:ascii="Tahoma" w:eastAsia="SimSun" w:hAnsi="Tahoma"/>
                <w:b/>
                <w:kern w:val="2"/>
                <w:sz w:val="24"/>
                <w:lang w:val="en-US" w:eastAsia="zh-CN"/>
              </w:rPr>
              <w:t>s</w:t>
            </w:r>
            <w:r w:rsidRPr="005A5509">
              <w:rPr>
                <w:rFonts w:ascii="Tahoma" w:eastAsia="SimSun" w:hAnsi="Tahoma"/>
                <w:kern w:val="2"/>
                <w:sz w:val="24"/>
                <w:lang w:val="en-US" w:eastAsia="zh-CN"/>
              </w:rPr>
              <w:t xml:space="preserve"> element represents a sentence.</w:t>
            </w:r>
          </w:p>
          <w:p w14:paraId="3C1B49C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use of </w:t>
            </w:r>
            <w:hyperlink r:id="rId12"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and </w:t>
            </w:r>
            <w:hyperlink r:id="rId13"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elements is optional. Where text occurs without an enclosing </w:t>
            </w:r>
            <w:hyperlink r:id="rId14" w:anchor="edef_paragraph#edef_paragraph" w:history="1">
              <w:r w:rsidRPr="005A5509">
                <w:rPr>
                  <w:rFonts w:ascii="Tahoma" w:eastAsia="SimSun" w:hAnsi="Tahoma"/>
                  <w:kern w:val="2"/>
                  <w:sz w:val="24"/>
                  <w:lang w:val="en-US" w:eastAsia="zh-CN"/>
                </w:rPr>
                <w:t>p</w:t>
              </w:r>
            </w:hyperlink>
            <w:r w:rsidRPr="005A5509">
              <w:rPr>
                <w:rFonts w:ascii="Tahoma" w:eastAsia="SimSun" w:hAnsi="Tahoma"/>
                <w:kern w:val="2"/>
                <w:sz w:val="24"/>
                <w:lang w:val="en-US" w:eastAsia="zh-CN"/>
              </w:rPr>
              <w:t xml:space="preserve"> or </w:t>
            </w:r>
            <w:hyperlink r:id="rId15" w:anchor="edef_sentence#edef_sentence" w:history="1">
              <w:r w:rsidRPr="005A5509">
                <w:rPr>
                  <w:rFonts w:ascii="Tahoma" w:eastAsia="SimSun" w:hAnsi="Tahoma"/>
                  <w:kern w:val="2"/>
                  <w:sz w:val="24"/>
                  <w:lang w:val="en-US" w:eastAsia="zh-CN"/>
                </w:rPr>
                <w:t>s</w:t>
              </w:r>
            </w:hyperlink>
            <w:r w:rsidRPr="005A5509">
              <w:rPr>
                <w:rFonts w:ascii="Tahoma" w:eastAsia="SimSun" w:hAnsi="Tahoma"/>
                <w:kern w:val="2"/>
                <w:sz w:val="24"/>
                <w:lang w:val="en-US" w:eastAsia="zh-CN"/>
              </w:rPr>
              <w:t xml:space="preserve"> element the </w:t>
            </w:r>
            <w:hyperlink r:id="rId16" w:anchor="term-processor#term-processor" w:history="1">
              <w:r w:rsidRPr="005A5509">
                <w:rPr>
                  <w:rFonts w:ascii="Tahoma" w:eastAsia="SimSun" w:hAnsi="Tahoma"/>
                  <w:kern w:val="2"/>
                  <w:sz w:val="24"/>
                  <w:lang w:val="en-US" w:eastAsia="zh-CN"/>
                </w:rPr>
                <w:t>synthesis processor</w:t>
              </w:r>
            </w:hyperlink>
            <w:r w:rsidRPr="005A5509">
              <w:rPr>
                <w:rFonts w:ascii="Tahoma" w:eastAsia="SimSun" w:hAnsi="Tahoma"/>
                <w:kern w:val="2"/>
                <w:sz w:val="24"/>
                <w:lang w:val="en-US" w:eastAsia="zh-CN"/>
              </w:rPr>
              <w:t xml:space="preserve"> should attempt to determine the structure using language-specific knowledge of the format of plain text.</w:t>
            </w:r>
          </w:p>
          <w:p w14:paraId="7DEA57A4" w14:textId="77777777" w:rsidR="00EA16E8" w:rsidRPr="005A5509" w:rsidRDefault="00EA16E8" w:rsidP="002D0C32">
            <w:pPr>
              <w:widowControl w:val="0"/>
              <w:spacing w:after="0"/>
              <w:jc w:val="both"/>
              <w:rPr>
                <w:rFonts w:ascii="Tahoma" w:eastAsia="SimSun" w:hAnsi="Tahoma"/>
                <w:b/>
                <w:kern w:val="2"/>
                <w:sz w:val="24"/>
                <w:lang w:val="en-US" w:eastAsia="zh-CN"/>
              </w:rPr>
            </w:pPr>
            <w:r w:rsidRPr="005A5509">
              <w:rPr>
                <w:rFonts w:ascii="Tahoma" w:eastAsia="SimSun" w:hAnsi="Tahoma"/>
                <w:kern w:val="2"/>
                <w:sz w:val="24"/>
                <w:lang w:val="en-US" w:eastAsia="zh-CN"/>
              </w:rPr>
              <w:t xml:space="preserve">The </w:t>
            </w:r>
            <w:hyperlink r:id="rId17" w:anchor="edef_paragraph#edef_paragraph" w:history="1">
              <w:r w:rsidRPr="005A5509">
                <w:rPr>
                  <w:rFonts w:ascii="Tahoma" w:eastAsia="SimSun" w:hAnsi="Tahoma"/>
                  <w:b/>
                  <w:kern w:val="2"/>
                  <w:sz w:val="24"/>
                  <w:lang w:val="en-US" w:eastAsia="zh-CN"/>
                </w:rPr>
                <w:t>p</w:t>
              </w:r>
            </w:hyperlink>
            <w:r w:rsidRPr="005A5509">
              <w:rPr>
                <w:rFonts w:ascii="Tahoma" w:eastAsia="SimSun" w:hAnsi="Tahoma"/>
                <w:kern w:val="2"/>
                <w:sz w:val="24"/>
                <w:lang w:val="en-US" w:eastAsia="zh-CN"/>
              </w:rPr>
              <w:t xml:space="preserve"> element can only contain text to be rendered and the following elements: </w:t>
            </w:r>
            <w:hyperlink r:id="rId18"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19"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20"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21"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22"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23"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24"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25"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26" w:anchor="edef_sentence#edef_sentence" w:history="1">
              <w:r w:rsidRPr="005A5509">
                <w:rPr>
                  <w:rFonts w:ascii="Tahoma" w:eastAsia="SimSun" w:hAnsi="Tahoma"/>
                  <w:b/>
                  <w:kern w:val="2"/>
                  <w:sz w:val="24"/>
                  <w:lang w:val="en-US" w:eastAsia="zh-CN"/>
                </w:rPr>
                <w:t>s</w:t>
              </w:r>
            </w:hyperlink>
            <w:r w:rsidRPr="005A5509">
              <w:rPr>
                <w:rFonts w:ascii="Tahoma" w:eastAsia="SimSun" w:hAnsi="Tahoma"/>
                <w:b/>
                <w:kern w:val="2"/>
                <w:sz w:val="24"/>
                <w:lang w:val="en-US" w:eastAsia="zh-CN"/>
              </w:rPr>
              <w:t xml:space="preserve">, </w:t>
            </w:r>
            <w:hyperlink r:id="rId27" w:anchor="edef_voice#edef_voice" w:history="1">
              <w:r w:rsidRPr="005A5509">
                <w:rPr>
                  <w:rFonts w:ascii="Tahoma" w:eastAsia="SimSun" w:hAnsi="Tahoma"/>
                  <w:b/>
                  <w:kern w:val="2"/>
                  <w:sz w:val="24"/>
                  <w:lang w:val="en-US" w:eastAsia="zh-CN"/>
                </w:rPr>
                <w:t>voice</w:t>
              </w:r>
            </w:hyperlink>
            <w:r w:rsidRPr="005A5509">
              <w:rPr>
                <w:rFonts w:ascii="Tahoma" w:eastAsia="SimSun" w:hAnsi="Tahoma"/>
                <w:b/>
                <w:kern w:val="2"/>
                <w:sz w:val="24"/>
                <w:lang w:val="en-US" w:eastAsia="zh-CN"/>
              </w:rPr>
              <w:t>.</w:t>
            </w:r>
          </w:p>
          <w:p w14:paraId="223134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28" w:anchor="edef_sentence#edef_sentence" w:history="1">
              <w:r w:rsidRPr="005A5509">
                <w:rPr>
                  <w:rFonts w:ascii="Tahoma" w:eastAsia="SimSun" w:hAnsi="Tahoma"/>
                  <w:b/>
                  <w:kern w:val="2"/>
                  <w:sz w:val="24"/>
                  <w:lang w:val="en-US" w:eastAsia="zh-CN"/>
                </w:rPr>
                <w:t>s</w:t>
              </w:r>
            </w:hyperlink>
            <w:r w:rsidRPr="005A5509">
              <w:rPr>
                <w:rFonts w:ascii="Tahoma" w:eastAsia="SimSun" w:hAnsi="Tahoma"/>
                <w:kern w:val="2"/>
                <w:sz w:val="24"/>
                <w:lang w:val="en-US" w:eastAsia="zh-CN"/>
              </w:rPr>
              <w:t xml:space="preserve"> element can only contain text to be rendered and the following elements: </w:t>
            </w:r>
            <w:hyperlink r:id="rId29" w:anchor="edef_audio#edef_audio" w:history="1">
              <w:r w:rsidRPr="005A5509">
                <w:rPr>
                  <w:rFonts w:ascii="Tahoma" w:eastAsia="SimSun" w:hAnsi="Tahoma"/>
                  <w:b/>
                  <w:kern w:val="2"/>
                  <w:sz w:val="24"/>
                  <w:lang w:val="en-US" w:eastAsia="zh-CN"/>
                </w:rPr>
                <w:t>audio</w:t>
              </w:r>
            </w:hyperlink>
            <w:r w:rsidRPr="005A5509">
              <w:rPr>
                <w:rFonts w:ascii="Tahoma" w:eastAsia="SimSun" w:hAnsi="Tahoma"/>
                <w:b/>
                <w:kern w:val="2"/>
                <w:sz w:val="24"/>
                <w:lang w:val="en-US" w:eastAsia="zh-CN"/>
              </w:rPr>
              <w:t xml:space="preserve">, </w:t>
            </w:r>
            <w:hyperlink r:id="rId30" w:anchor="edef_mark#edef_mark" w:history="1">
              <w:r w:rsidRPr="005A5509">
                <w:rPr>
                  <w:rFonts w:ascii="Tahoma" w:eastAsia="SimSun" w:hAnsi="Tahoma"/>
                  <w:b/>
                  <w:kern w:val="2"/>
                  <w:sz w:val="24"/>
                  <w:lang w:val="en-US" w:eastAsia="zh-CN"/>
                </w:rPr>
                <w:t>break</w:t>
              </w:r>
            </w:hyperlink>
            <w:r w:rsidRPr="005A5509">
              <w:rPr>
                <w:rFonts w:ascii="Tahoma" w:eastAsia="SimSun" w:hAnsi="Tahoma"/>
                <w:b/>
                <w:kern w:val="2"/>
                <w:sz w:val="24"/>
                <w:lang w:val="en-US" w:eastAsia="zh-CN"/>
              </w:rPr>
              <w:t xml:space="preserve">, </w:t>
            </w:r>
            <w:hyperlink r:id="rId31"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b/>
                <w:kern w:val="2"/>
                <w:sz w:val="24"/>
                <w:lang w:val="en-US" w:eastAsia="zh-CN"/>
              </w:rPr>
              <w:t xml:space="preserve">, </w:t>
            </w:r>
            <w:hyperlink r:id="rId32" w:anchor="edef_mark#edef_mark" w:history="1">
              <w:r w:rsidRPr="005A5509">
                <w:rPr>
                  <w:rFonts w:ascii="Tahoma" w:eastAsia="SimSun" w:hAnsi="Tahoma"/>
                  <w:b/>
                  <w:kern w:val="2"/>
                  <w:sz w:val="24"/>
                  <w:lang w:val="en-US" w:eastAsia="zh-CN"/>
                </w:rPr>
                <w:t>mark</w:t>
              </w:r>
            </w:hyperlink>
            <w:r w:rsidRPr="005A5509">
              <w:rPr>
                <w:rFonts w:ascii="Tahoma" w:eastAsia="SimSun" w:hAnsi="Tahoma"/>
                <w:b/>
                <w:kern w:val="2"/>
                <w:sz w:val="24"/>
                <w:lang w:val="en-US" w:eastAsia="zh-CN"/>
              </w:rPr>
              <w:t xml:space="preserve">, </w:t>
            </w:r>
            <w:hyperlink r:id="rId33" w:anchor="edef_phoneme#edef_phoneme" w:history="1">
              <w:r w:rsidRPr="005A5509">
                <w:rPr>
                  <w:rFonts w:ascii="Tahoma" w:eastAsia="SimSun" w:hAnsi="Tahoma"/>
                  <w:b/>
                  <w:kern w:val="2"/>
                  <w:sz w:val="24"/>
                  <w:lang w:val="en-US" w:eastAsia="zh-CN"/>
                </w:rPr>
                <w:t>phoneme</w:t>
              </w:r>
            </w:hyperlink>
            <w:r w:rsidRPr="005A5509">
              <w:rPr>
                <w:rFonts w:ascii="Tahoma" w:eastAsia="SimSun" w:hAnsi="Tahoma"/>
                <w:b/>
                <w:kern w:val="2"/>
                <w:sz w:val="24"/>
                <w:lang w:val="en-US" w:eastAsia="zh-CN"/>
              </w:rPr>
              <w:t xml:space="preserve">, </w:t>
            </w:r>
            <w:hyperlink r:id="rId34" w:anchor="edef_prosody#edef_prosody" w:history="1">
              <w:r w:rsidRPr="005A5509">
                <w:rPr>
                  <w:rFonts w:ascii="Tahoma" w:eastAsia="SimSun" w:hAnsi="Tahoma"/>
                  <w:b/>
                  <w:kern w:val="2"/>
                  <w:sz w:val="24"/>
                  <w:lang w:val="en-US" w:eastAsia="zh-CN"/>
                </w:rPr>
                <w:t>prosody</w:t>
              </w:r>
            </w:hyperlink>
            <w:r w:rsidRPr="005A5509">
              <w:rPr>
                <w:rFonts w:ascii="Tahoma" w:eastAsia="SimSun" w:hAnsi="Tahoma"/>
                <w:b/>
                <w:kern w:val="2"/>
                <w:sz w:val="24"/>
                <w:lang w:val="en-US" w:eastAsia="zh-CN"/>
              </w:rPr>
              <w:t xml:space="preserve">, </w:t>
            </w:r>
            <w:hyperlink r:id="rId35" w:anchor="edef_say-as#edef_say-as" w:history="1">
              <w:r w:rsidRPr="005A5509">
                <w:rPr>
                  <w:rFonts w:ascii="Tahoma" w:eastAsia="SimSun" w:hAnsi="Tahoma"/>
                  <w:b/>
                  <w:kern w:val="2"/>
                  <w:sz w:val="24"/>
                  <w:lang w:val="en-US" w:eastAsia="zh-CN"/>
                </w:rPr>
                <w:t>say-as</w:t>
              </w:r>
            </w:hyperlink>
            <w:r w:rsidRPr="005A5509">
              <w:rPr>
                <w:rFonts w:ascii="Tahoma" w:eastAsia="SimSun" w:hAnsi="Tahoma"/>
                <w:b/>
                <w:kern w:val="2"/>
                <w:sz w:val="24"/>
                <w:lang w:val="en-US" w:eastAsia="zh-CN"/>
              </w:rPr>
              <w:t xml:space="preserve">, </w:t>
            </w:r>
            <w:hyperlink r:id="rId36" w:anchor="edef_sub#edef_sub" w:history="1">
              <w:r w:rsidRPr="005A5509">
                <w:rPr>
                  <w:rFonts w:ascii="Tahoma" w:eastAsia="SimSun" w:hAnsi="Tahoma"/>
                  <w:b/>
                  <w:kern w:val="2"/>
                  <w:sz w:val="24"/>
                  <w:lang w:val="en-US" w:eastAsia="zh-CN"/>
                </w:rPr>
                <w:t>sub</w:t>
              </w:r>
            </w:hyperlink>
            <w:r w:rsidRPr="005A5509">
              <w:rPr>
                <w:rFonts w:ascii="Tahoma" w:eastAsia="SimSun" w:hAnsi="Tahoma"/>
                <w:b/>
                <w:kern w:val="2"/>
                <w:sz w:val="24"/>
                <w:lang w:val="en-US" w:eastAsia="zh-CN"/>
              </w:rPr>
              <w:t xml:space="preserve">, </w:t>
            </w:r>
            <w:hyperlink r:id="rId37" w:anchor="edef_voice#edef_voice" w:history="1">
              <w:r w:rsidRPr="005A5509">
                <w:rPr>
                  <w:rFonts w:ascii="Tahoma" w:eastAsia="SimSun" w:hAnsi="Tahoma"/>
                  <w:b/>
                  <w:kern w:val="2"/>
                  <w:sz w:val="24"/>
                  <w:lang w:val="en-US" w:eastAsia="zh-CN"/>
                </w:rPr>
                <w:t>voice</w:t>
              </w:r>
            </w:hyperlink>
            <w:r w:rsidRPr="005A5509">
              <w:rPr>
                <w:rFonts w:ascii="Tahoma" w:eastAsia="SimSun" w:hAnsi="Tahoma"/>
                <w:kern w:val="2"/>
                <w:sz w:val="24"/>
                <w:lang w:val="en-US" w:eastAsia="zh-CN"/>
              </w:rPr>
              <w:t>.</w:t>
            </w:r>
          </w:p>
          <w:p w14:paraId="54B9D65E" w14:textId="77777777" w:rsidR="00EA16E8" w:rsidRPr="005A5509" w:rsidRDefault="00EA16E8" w:rsidP="002D0C32">
            <w:pPr>
              <w:widowControl w:val="0"/>
              <w:spacing w:after="0"/>
              <w:jc w:val="both"/>
              <w:rPr>
                <w:rFonts w:ascii="Tahoma" w:eastAsia="SimSun" w:hAnsi="Tahoma"/>
                <w:kern w:val="2"/>
                <w:sz w:val="24"/>
                <w:lang w:val="en-US" w:eastAsia="zh-CN"/>
              </w:rPr>
            </w:pPr>
          </w:p>
        </w:tc>
        <w:tc>
          <w:tcPr>
            <w:tcW w:w="0" w:type="auto"/>
            <w:shd w:val="clear" w:color="auto" w:fill="auto"/>
          </w:tcPr>
          <w:p w14:paraId="7861C97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9CA28B3" w14:textId="77777777" w:rsidTr="002D0C32">
        <w:trPr>
          <w:cantSplit/>
        </w:trPr>
        <w:tc>
          <w:tcPr>
            <w:tcW w:w="0" w:type="auto"/>
            <w:shd w:val="clear" w:color="auto" w:fill="auto"/>
          </w:tcPr>
          <w:p w14:paraId="4FAEBF77"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say-as</w:t>
            </w:r>
          </w:p>
        </w:tc>
        <w:tc>
          <w:tcPr>
            <w:tcW w:w="0" w:type="auto"/>
            <w:shd w:val="clear" w:color="auto" w:fill="auto"/>
          </w:tcPr>
          <w:p w14:paraId="7DF423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38"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1A0F4F90"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9" w:anchor="edef_say-as#edef_say-as" w:history="1">
              <w:r w:rsidRPr="005A5509">
                <w:rPr>
                  <w:rFonts w:ascii="Tahoma" w:eastAsia="SimSun" w:hAnsi="Tahoma"/>
                  <w:b/>
                  <w:kern w:val="2"/>
                  <w:sz w:val="24"/>
                  <w:lang w:val="en-US" w:eastAsia="zh-CN"/>
                </w:rPr>
                <w:t>say-as</w:t>
              </w:r>
            </w:hyperlink>
            <w:r w:rsidRPr="005A5509">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586C0F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has three attributes: interpret-as, format and detail</w:t>
            </w:r>
          </w:p>
          <w:p w14:paraId="448EC5E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say-as</w:t>
            </w:r>
            <w:r w:rsidRPr="005A5509">
              <w:rPr>
                <w:rFonts w:ascii="Tahoma" w:eastAsia="SimSun" w:hAnsi="Tahoma"/>
                <w:kern w:val="2"/>
                <w:sz w:val="24"/>
                <w:lang w:val="en-US" w:eastAsia="zh-CN"/>
              </w:rPr>
              <w:t xml:space="preserve"> element can only contains text to be rendered</w:t>
            </w:r>
          </w:p>
        </w:tc>
        <w:tc>
          <w:tcPr>
            <w:tcW w:w="0" w:type="auto"/>
            <w:shd w:val="clear" w:color="auto" w:fill="auto"/>
          </w:tcPr>
          <w:p w14:paraId="344A19B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11F7C68D" w14:textId="77777777" w:rsidTr="002D0C32">
        <w:trPr>
          <w:cantSplit/>
        </w:trPr>
        <w:tc>
          <w:tcPr>
            <w:tcW w:w="0" w:type="auto"/>
            <w:shd w:val="clear" w:color="auto" w:fill="auto"/>
          </w:tcPr>
          <w:p w14:paraId="7B8827FA"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phoneme</w:t>
            </w:r>
          </w:p>
        </w:tc>
        <w:tc>
          <w:tcPr>
            <w:tcW w:w="0" w:type="auto"/>
            <w:shd w:val="clear" w:color="auto" w:fill="auto"/>
          </w:tcPr>
          <w:p w14:paraId="3172909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0"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element provides a phonemic/phonetic pronunciation for the contained text.</w:t>
            </w:r>
          </w:p>
          <w:p w14:paraId="1320D02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ph</w:t>
            </w:r>
            <w:r w:rsidRPr="005A5509">
              <w:rPr>
                <w:rFonts w:ascii="Tahoma" w:eastAsia="SimSun" w:hAnsi="Tahoma"/>
                <w:kern w:val="2"/>
                <w:sz w:val="24"/>
                <w:lang w:val="en-US" w:eastAsia="zh-CN"/>
              </w:rPr>
              <w:t xml:space="preserve"> attribute is a required attribute that specifies the phoneme/phone string.</w:t>
            </w:r>
          </w:p>
          <w:p w14:paraId="6CDD90C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alphabet</w:t>
            </w:r>
            <w:r w:rsidRPr="005A5509">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sidRPr="005A5509">
              <w:rPr>
                <w:rFonts w:ascii="Tahoma" w:eastAsia="SimSun" w:hAnsi="Tahoma"/>
                <w:b/>
                <w:bCs/>
                <w:kern w:val="2"/>
                <w:sz w:val="24"/>
                <w:lang w:val="en-US" w:eastAsia="zh-CN"/>
              </w:rPr>
              <w:t>ipa</w:t>
            </w:r>
            <w:r w:rsidRPr="005A5509">
              <w:rPr>
                <w:rFonts w:ascii="Tahoma" w:eastAsia="SimSun" w:hAnsi="Tahoma"/>
                <w:kern w:val="2"/>
                <w:sz w:val="24"/>
                <w:lang w:val="en-US" w:eastAsia="zh-CN"/>
              </w:rPr>
              <w:t>" (see the next paragraph) and vendor-defined strings of the form "</w:t>
            </w:r>
            <w:r w:rsidRPr="005A5509">
              <w:rPr>
                <w:rFonts w:ascii="Tahoma" w:eastAsia="SimSun" w:hAnsi="Tahoma"/>
                <w:b/>
                <w:bCs/>
                <w:kern w:val="2"/>
                <w:sz w:val="24"/>
                <w:lang w:val="en-US" w:eastAsia="zh-CN"/>
              </w:rPr>
              <w:t>x-organization</w:t>
            </w:r>
            <w:r w:rsidRPr="005A5509">
              <w:rPr>
                <w:rFonts w:ascii="Tahoma" w:eastAsia="SimSun" w:hAnsi="Tahoma"/>
                <w:kern w:val="2"/>
                <w:sz w:val="24"/>
                <w:lang w:val="en-US" w:eastAsia="zh-CN"/>
              </w:rPr>
              <w:t>" or "</w:t>
            </w:r>
            <w:r w:rsidRPr="005A5509">
              <w:rPr>
                <w:rFonts w:ascii="Tahoma" w:eastAsia="SimSun" w:hAnsi="Tahoma"/>
                <w:b/>
                <w:bCs/>
                <w:kern w:val="2"/>
                <w:sz w:val="24"/>
                <w:lang w:val="en-US" w:eastAsia="zh-CN"/>
              </w:rPr>
              <w:t>x-organization-alphabet</w:t>
            </w:r>
            <w:r w:rsidRPr="005A5509">
              <w:rPr>
                <w:rFonts w:ascii="Tahoma" w:eastAsia="SimSun" w:hAnsi="Tahoma"/>
                <w:kern w:val="2"/>
                <w:sz w:val="24"/>
                <w:lang w:val="en-US" w:eastAsia="zh-CN"/>
              </w:rPr>
              <w:t>".</w:t>
            </w:r>
          </w:p>
          <w:p w14:paraId="0B08EA42"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kern w:val="2"/>
                <w:sz w:val="24"/>
                <w:lang w:val="fr-FR" w:eastAsia="zh-CN"/>
              </w:rPr>
              <w:t>Example:</w:t>
            </w:r>
          </w:p>
          <w:p w14:paraId="700F9B19" w14:textId="77777777" w:rsidR="00EA16E8" w:rsidRPr="005A5509" w:rsidRDefault="00EA16E8" w:rsidP="002D0C32">
            <w:pPr>
              <w:widowControl w:val="0"/>
              <w:spacing w:after="0"/>
              <w:jc w:val="both"/>
              <w:rPr>
                <w:rFonts w:ascii="Tahoma" w:eastAsia="SimSun" w:hAnsi="Tahoma"/>
                <w:kern w:val="2"/>
                <w:sz w:val="24"/>
                <w:lang w:val="fr-FR" w:eastAsia="zh-CN"/>
              </w:rPr>
            </w:pPr>
            <w:r w:rsidRPr="005A5509">
              <w:rPr>
                <w:rFonts w:ascii="Tahoma" w:eastAsia="SimSun" w:hAnsi="Tahoma"/>
                <w:color w:val="000000"/>
                <w:kern w:val="2"/>
                <w:sz w:val="24"/>
                <w:lang w:val="fr-FR" w:eastAsia="zh-CN"/>
              </w:rPr>
              <w:t>&lt;phoneme alphabet="ipa" ph="t&amp;#x259;mei&amp;#x325;&amp;#x27E;ou&amp;#x325;"&gt; tomato &lt;/phoneme&gt;</w:t>
            </w:r>
          </w:p>
        </w:tc>
        <w:tc>
          <w:tcPr>
            <w:tcW w:w="0" w:type="auto"/>
            <w:shd w:val="clear" w:color="auto" w:fill="auto"/>
          </w:tcPr>
          <w:p w14:paraId="21BE05F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EA3E5EF" w14:textId="77777777" w:rsidTr="002D0C32">
        <w:trPr>
          <w:cantSplit/>
        </w:trPr>
        <w:tc>
          <w:tcPr>
            <w:tcW w:w="0" w:type="auto"/>
            <w:shd w:val="clear" w:color="auto" w:fill="auto"/>
          </w:tcPr>
          <w:p w14:paraId="6988BF53" w14:textId="77777777" w:rsidR="00EA16E8" w:rsidRPr="005A5509" w:rsidRDefault="00EA16E8" w:rsidP="002D0C32">
            <w:pPr>
              <w:widowControl w:val="0"/>
              <w:spacing w:after="0"/>
              <w:jc w:val="center"/>
              <w:rPr>
                <w:rFonts w:ascii="Tahoma" w:eastAsia="SimSun" w:hAnsi="Tahoma"/>
                <w:b/>
                <w:kern w:val="2"/>
                <w:sz w:val="24"/>
                <w:lang w:val="fr-FR" w:eastAsia="zh-CN"/>
              </w:rPr>
            </w:pPr>
            <w:r w:rsidRPr="005A5509">
              <w:rPr>
                <w:rFonts w:ascii="Tahoma" w:eastAsia="SimSun" w:hAnsi="Tahoma"/>
                <w:b/>
                <w:kern w:val="2"/>
                <w:sz w:val="24"/>
                <w:lang w:val="fr-FR" w:eastAsia="zh-CN"/>
              </w:rPr>
              <w:t>sub</w:t>
            </w:r>
          </w:p>
        </w:tc>
        <w:tc>
          <w:tcPr>
            <w:tcW w:w="0" w:type="auto"/>
            <w:shd w:val="clear" w:color="auto" w:fill="auto"/>
          </w:tcPr>
          <w:p w14:paraId="3E20C48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1" w:anchor="edef_sub#edef_sub" w:history="1">
              <w:r w:rsidRPr="005A5509">
                <w:rPr>
                  <w:rFonts w:ascii="Tahoma" w:eastAsia="SimSun" w:hAnsi="Tahoma"/>
                  <w:b/>
                  <w:kern w:val="2"/>
                  <w:sz w:val="24"/>
                  <w:lang w:val="en-US" w:eastAsia="zh-CN"/>
                </w:rPr>
                <w:t>sub</w:t>
              </w:r>
            </w:hyperlink>
            <w:r w:rsidRPr="005A5509">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2"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element can only contain text (no elements).</w:t>
            </w:r>
          </w:p>
          <w:p w14:paraId="0A1FF557"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Example:</w:t>
            </w:r>
          </w:p>
          <w:p w14:paraId="0713C7F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&lt;sub alias="World Wide Web Consortium"&gt;W</w:t>
            </w:r>
            <w:smartTag w:uri="urn:schemas-microsoft-com:office:smarttags" w:element="chmetcnv">
              <w:smartTagPr>
                <w:attr w:name="UnitName" w:val="C"/>
                <w:attr w:name="SourceValue" w:val="3"/>
                <w:attr w:name="HasSpace" w:val="False"/>
                <w:attr w:name="Negative" w:val="False"/>
                <w:attr w:name="NumberType" w:val="1"/>
                <w:attr w:name="TCSC" w:val="0"/>
              </w:smartTagPr>
              <w:r w:rsidRPr="005A5509">
                <w:rPr>
                  <w:rFonts w:ascii="Tahoma" w:eastAsia="SimSun" w:hAnsi="Tahoma"/>
                  <w:kern w:val="2"/>
                  <w:sz w:val="24"/>
                  <w:lang w:val="en-US" w:eastAsia="zh-CN"/>
                </w:rPr>
                <w:t>3C</w:t>
              </w:r>
            </w:smartTag>
            <w:r w:rsidRPr="005A5509">
              <w:rPr>
                <w:rFonts w:ascii="Tahoma" w:eastAsia="SimSun" w:hAnsi="Tahoma"/>
                <w:kern w:val="2"/>
                <w:sz w:val="24"/>
                <w:lang w:val="en-US" w:eastAsia="zh-CN"/>
              </w:rPr>
              <w:t>&lt;/sub&gt;</w:t>
            </w:r>
          </w:p>
        </w:tc>
        <w:tc>
          <w:tcPr>
            <w:tcW w:w="0" w:type="auto"/>
            <w:shd w:val="clear" w:color="auto" w:fill="auto"/>
          </w:tcPr>
          <w:p w14:paraId="1CEB6C3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6200FBF2" w14:textId="77777777" w:rsidTr="002D0C32">
        <w:trPr>
          <w:cantSplit/>
        </w:trPr>
        <w:tc>
          <w:tcPr>
            <w:tcW w:w="0" w:type="auto"/>
            <w:shd w:val="clear" w:color="auto" w:fill="auto"/>
          </w:tcPr>
          <w:p w14:paraId="40B8B4C7" w14:textId="77777777" w:rsidR="00EA16E8" w:rsidRPr="005A5509" w:rsidRDefault="00EA16E8" w:rsidP="002D0C32">
            <w:pPr>
              <w:widowControl w:val="0"/>
              <w:spacing w:after="0"/>
              <w:jc w:val="center"/>
              <w:rPr>
                <w:rFonts w:ascii="Tahoma" w:eastAsia="SimSun" w:hAnsi="Tahoma"/>
                <w:b/>
                <w:kern w:val="2"/>
                <w:sz w:val="24"/>
                <w:lang w:val="en-US" w:eastAsia="zh-CN"/>
              </w:rPr>
            </w:pPr>
            <w:bookmarkStart w:id="419" w:name="MCCQCTEMPBM_00000096" w:colFirst="1" w:colLast="1"/>
            <w:r w:rsidRPr="005A5509">
              <w:rPr>
                <w:rFonts w:ascii="Tahoma" w:eastAsia="SimSun" w:hAnsi="Tahoma"/>
                <w:b/>
                <w:kern w:val="2"/>
                <w:sz w:val="24"/>
                <w:lang w:val="en-US" w:eastAsia="zh-CN"/>
              </w:rPr>
              <w:t xml:space="preserve">Voice </w:t>
            </w:r>
          </w:p>
        </w:tc>
        <w:tc>
          <w:tcPr>
            <w:tcW w:w="0" w:type="auto"/>
            <w:shd w:val="clear" w:color="auto" w:fill="auto"/>
          </w:tcPr>
          <w:p w14:paraId="08FBFD8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indicates the characteristics of the voice rendering.</w:t>
            </w:r>
          </w:p>
          <w:p w14:paraId="463ADA19"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voice</w:t>
            </w:r>
            <w:r w:rsidRPr="005A5509">
              <w:rPr>
                <w:rFonts w:ascii="Tahoma" w:eastAsia="SimSun" w:hAnsi="Tahoma"/>
                <w:kern w:val="2"/>
                <w:sz w:val="24"/>
                <w:lang w:val="en-US" w:eastAsia="zh-CN"/>
              </w:rPr>
              <w:t xml:space="preserve"> element is commonly used to change the language</w:t>
            </w:r>
          </w:p>
          <w:p w14:paraId="5ACDBCAF"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w:t>
            </w:r>
          </w:p>
          <w:p w14:paraId="21CC69FB"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0" w:name="MCCQCTEMPBM_00000093"/>
            <w:r w:rsidRPr="005A5509">
              <w:rPr>
                <w:rFonts w:ascii="Tahoma" w:eastAsia="SimSun" w:hAnsi="Tahoma"/>
                <w:kern w:val="2"/>
                <w:sz w:val="24"/>
                <w:lang w:val="en-US" w:eastAsia="zh-CN"/>
              </w:rPr>
              <w:t>gender: male, female or neutral</w:t>
            </w:r>
          </w:p>
          <w:p w14:paraId="3A0A84F2"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1" w:name="MCCQCTEMPBM_00000094"/>
            <w:bookmarkEnd w:id="420"/>
            <w:r w:rsidRPr="005A5509">
              <w:rPr>
                <w:rFonts w:ascii="Tahoma" w:eastAsia="SimSun" w:hAnsi="Tahoma"/>
                <w:kern w:val="2"/>
                <w:sz w:val="24"/>
                <w:lang w:val="en-US" w:eastAsia="zh-CN"/>
              </w:rPr>
              <w:t>age</w:t>
            </w:r>
          </w:p>
          <w:p w14:paraId="409B0BAF"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2" w:name="MCCQCTEMPBM_00000095"/>
            <w:bookmarkEnd w:id="421"/>
            <w:r w:rsidRPr="005A5509">
              <w:rPr>
                <w:rFonts w:ascii="Tahoma" w:eastAsia="SimSun" w:hAnsi="Tahoma"/>
                <w:kern w:val="2"/>
                <w:sz w:val="24"/>
                <w:lang w:val="en-US" w:eastAsia="zh-CN"/>
              </w:rPr>
              <w:t>variant: indicates a preferred variant of the other voice characteristics</w:t>
            </w:r>
          </w:p>
          <w:bookmarkEnd w:id="422"/>
          <w:p w14:paraId="171C1543"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name indicates the processor-specific voice name</w:t>
            </w:r>
          </w:p>
        </w:tc>
        <w:tc>
          <w:tcPr>
            <w:tcW w:w="0" w:type="auto"/>
            <w:shd w:val="clear" w:color="auto" w:fill="auto"/>
          </w:tcPr>
          <w:p w14:paraId="2B68794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bookmarkEnd w:id="419"/>
      <w:tr w:rsidR="00EA16E8" w:rsidRPr="005A5509" w14:paraId="00DFE569" w14:textId="77777777" w:rsidTr="002D0C32">
        <w:trPr>
          <w:cantSplit/>
        </w:trPr>
        <w:tc>
          <w:tcPr>
            <w:tcW w:w="0" w:type="auto"/>
            <w:shd w:val="clear" w:color="auto" w:fill="auto"/>
          </w:tcPr>
          <w:p w14:paraId="5ACE4F6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emphasis</w:t>
            </w:r>
          </w:p>
        </w:tc>
        <w:tc>
          <w:tcPr>
            <w:tcW w:w="0" w:type="auto"/>
            <w:shd w:val="clear" w:color="auto" w:fill="auto"/>
          </w:tcPr>
          <w:p w14:paraId="37C7F542"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3"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requests that the contained text be spoken with emphasis (also referred to as prominence or stress).</w:t>
            </w:r>
          </w:p>
          <w:p w14:paraId="0D18C79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optional level attribute indicates the strength of emphasis to be applied. Defined values are "strong", "moderate", "none" and "reduced".</w:t>
            </w:r>
          </w:p>
          <w:p w14:paraId="0AAD7A78"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44" w:anchor="edef_emphasis#edef_emphasis" w:history="1">
              <w:r w:rsidRPr="005A5509">
                <w:rPr>
                  <w:rFonts w:ascii="Tahoma" w:eastAsia="SimSun" w:hAnsi="Tahoma"/>
                  <w:b/>
                  <w:kern w:val="2"/>
                  <w:sz w:val="24"/>
                  <w:lang w:val="en-US" w:eastAsia="zh-CN"/>
                </w:rPr>
                <w:t>emphasis</w:t>
              </w:r>
            </w:hyperlink>
            <w:r w:rsidRPr="005A5509">
              <w:rPr>
                <w:rFonts w:ascii="Tahoma" w:eastAsia="SimSun" w:hAnsi="Tahoma"/>
                <w:kern w:val="2"/>
                <w:sz w:val="24"/>
                <w:lang w:val="en-US" w:eastAsia="zh-CN"/>
              </w:rPr>
              <w:t xml:space="preserve"> element can only contain text to be rendered and the following elements: </w:t>
            </w:r>
            <w:hyperlink r:id="rId45" w:anchor="edef_audio#edef_audio" w:history="1">
              <w:r w:rsidRPr="005A5509">
                <w:rPr>
                  <w:rFonts w:ascii="Tahoma" w:eastAsia="SimSun" w:hAnsi="Tahoma"/>
                  <w:kern w:val="2"/>
                  <w:sz w:val="24"/>
                  <w:lang w:val="en-US" w:eastAsia="zh-CN"/>
                </w:rPr>
                <w:t>audio</w:t>
              </w:r>
            </w:hyperlink>
            <w:r w:rsidRPr="005A5509">
              <w:rPr>
                <w:rFonts w:ascii="Tahoma" w:eastAsia="SimSun" w:hAnsi="Tahoma"/>
                <w:kern w:val="2"/>
                <w:sz w:val="24"/>
                <w:lang w:val="en-US" w:eastAsia="zh-CN"/>
              </w:rPr>
              <w:t xml:space="preserve">, </w:t>
            </w:r>
            <w:hyperlink r:id="rId46" w:anchor="edef_mark#edef_mark" w:history="1">
              <w:r w:rsidRPr="005A5509">
                <w:rPr>
                  <w:rFonts w:ascii="Tahoma" w:eastAsia="SimSun" w:hAnsi="Tahoma"/>
                  <w:kern w:val="2"/>
                  <w:sz w:val="24"/>
                  <w:lang w:val="en-US" w:eastAsia="zh-CN"/>
                </w:rPr>
                <w:t>break</w:t>
              </w:r>
            </w:hyperlink>
            <w:r w:rsidRPr="005A5509">
              <w:rPr>
                <w:rFonts w:ascii="Tahoma" w:eastAsia="SimSun" w:hAnsi="Tahoma"/>
                <w:kern w:val="2"/>
                <w:sz w:val="24"/>
                <w:lang w:val="en-US" w:eastAsia="zh-CN"/>
              </w:rPr>
              <w:t xml:space="preserve">, </w:t>
            </w:r>
            <w:hyperlink r:id="rId47" w:anchor="edef_emphasis#edef_emphasis" w:history="1">
              <w:r w:rsidRPr="005A5509">
                <w:rPr>
                  <w:rFonts w:ascii="Tahoma" w:eastAsia="SimSun" w:hAnsi="Tahoma"/>
                  <w:kern w:val="2"/>
                  <w:sz w:val="24"/>
                  <w:lang w:val="en-US" w:eastAsia="zh-CN"/>
                </w:rPr>
                <w:t>emphasis</w:t>
              </w:r>
            </w:hyperlink>
            <w:r w:rsidRPr="005A5509">
              <w:rPr>
                <w:rFonts w:ascii="Tahoma" w:eastAsia="SimSun" w:hAnsi="Tahoma"/>
                <w:kern w:val="2"/>
                <w:sz w:val="24"/>
                <w:lang w:val="en-US" w:eastAsia="zh-CN"/>
              </w:rPr>
              <w:t xml:space="preserve">, </w:t>
            </w:r>
            <w:hyperlink r:id="rId48" w:anchor="edef_mark#edef_mark" w:history="1">
              <w:r w:rsidRPr="005A5509">
                <w:rPr>
                  <w:rFonts w:ascii="Tahoma" w:eastAsia="SimSun" w:hAnsi="Tahoma"/>
                  <w:kern w:val="2"/>
                  <w:sz w:val="24"/>
                  <w:lang w:val="en-US" w:eastAsia="zh-CN"/>
                </w:rPr>
                <w:t>mark</w:t>
              </w:r>
            </w:hyperlink>
            <w:r w:rsidRPr="005A5509">
              <w:rPr>
                <w:rFonts w:ascii="Tahoma" w:eastAsia="SimSun" w:hAnsi="Tahoma"/>
                <w:kern w:val="2"/>
                <w:sz w:val="24"/>
                <w:lang w:val="en-US" w:eastAsia="zh-CN"/>
              </w:rPr>
              <w:t xml:space="preserve">, </w:t>
            </w:r>
            <w:hyperlink r:id="rId49" w:anchor="edef_phoneme#edef_phoneme" w:history="1">
              <w:r w:rsidRPr="005A5509">
                <w:rPr>
                  <w:rFonts w:ascii="Tahoma" w:eastAsia="SimSun" w:hAnsi="Tahoma"/>
                  <w:kern w:val="2"/>
                  <w:sz w:val="24"/>
                  <w:lang w:val="en-US" w:eastAsia="zh-CN"/>
                </w:rPr>
                <w:t>phoneme</w:t>
              </w:r>
            </w:hyperlink>
            <w:r w:rsidRPr="005A5509">
              <w:rPr>
                <w:rFonts w:ascii="Tahoma" w:eastAsia="SimSun" w:hAnsi="Tahoma"/>
                <w:kern w:val="2"/>
                <w:sz w:val="24"/>
                <w:lang w:val="en-US" w:eastAsia="zh-CN"/>
              </w:rPr>
              <w:t xml:space="preserve">, </w:t>
            </w:r>
            <w:hyperlink r:id="rId50" w:anchor="edef_prosody#edef_prosody" w:history="1">
              <w:r w:rsidRPr="005A5509">
                <w:rPr>
                  <w:rFonts w:ascii="Tahoma" w:eastAsia="SimSun" w:hAnsi="Tahoma"/>
                  <w:kern w:val="2"/>
                  <w:sz w:val="24"/>
                  <w:lang w:val="en-US" w:eastAsia="zh-CN"/>
                </w:rPr>
                <w:t>prosody</w:t>
              </w:r>
            </w:hyperlink>
            <w:r w:rsidRPr="005A5509">
              <w:rPr>
                <w:rFonts w:ascii="Tahoma" w:eastAsia="SimSun" w:hAnsi="Tahoma"/>
                <w:kern w:val="2"/>
                <w:sz w:val="24"/>
                <w:lang w:val="en-US" w:eastAsia="zh-CN"/>
              </w:rPr>
              <w:t xml:space="preserve">, </w:t>
            </w:r>
            <w:hyperlink r:id="rId51" w:anchor="edef_say-as#edef_say-as" w:history="1">
              <w:r w:rsidRPr="005A5509">
                <w:rPr>
                  <w:rFonts w:ascii="Tahoma" w:eastAsia="SimSun" w:hAnsi="Tahoma"/>
                  <w:kern w:val="2"/>
                  <w:sz w:val="24"/>
                  <w:lang w:val="en-US" w:eastAsia="zh-CN"/>
                </w:rPr>
                <w:t>say-as</w:t>
              </w:r>
            </w:hyperlink>
            <w:r w:rsidRPr="005A5509">
              <w:rPr>
                <w:rFonts w:ascii="Tahoma" w:eastAsia="SimSun" w:hAnsi="Tahoma"/>
                <w:kern w:val="2"/>
                <w:sz w:val="24"/>
                <w:lang w:val="en-US" w:eastAsia="zh-CN"/>
              </w:rPr>
              <w:t xml:space="preserve">, </w:t>
            </w:r>
            <w:hyperlink r:id="rId52" w:anchor="edef_sub#edef_sub" w:history="1">
              <w:r w:rsidRPr="005A5509">
                <w:rPr>
                  <w:rFonts w:ascii="Tahoma" w:eastAsia="SimSun" w:hAnsi="Tahoma"/>
                  <w:kern w:val="2"/>
                  <w:sz w:val="24"/>
                  <w:lang w:val="en-US" w:eastAsia="zh-CN"/>
                </w:rPr>
                <w:t>sub</w:t>
              </w:r>
            </w:hyperlink>
            <w:r w:rsidRPr="005A5509">
              <w:rPr>
                <w:rFonts w:ascii="Tahoma" w:eastAsia="SimSun" w:hAnsi="Tahoma"/>
                <w:kern w:val="2"/>
                <w:sz w:val="24"/>
                <w:lang w:val="en-US" w:eastAsia="zh-CN"/>
              </w:rPr>
              <w:t xml:space="preserve">, </w:t>
            </w:r>
            <w:hyperlink r:id="rId53" w:anchor="edef_voice#edef_voice" w:history="1">
              <w:r w:rsidRPr="005A5509">
                <w:rPr>
                  <w:rFonts w:ascii="Tahoma" w:eastAsia="SimSun" w:hAnsi="Tahoma"/>
                  <w:kern w:val="2"/>
                  <w:sz w:val="24"/>
                  <w:lang w:val="en-US" w:eastAsia="zh-CN"/>
                </w:rPr>
                <w:t>voice</w:t>
              </w:r>
            </w:hyperlink>
            <w:r w:rsidRPr="005A5509">
              <w:rPr>
                <w:rFonts w:ascii="Tahoma" w:eastAsia="SimSun" w:hAnsi="Tahoma"/>
                <w:kern w:val="2"/>
                <w:sz w:val="24"/>
                <w:lang w:val="en-US" w:eastAsia="zh-CN"/>
              </w:rPr>
              <w:t>.</w:t>
            </w:r>
          </w:p>
        </w:tc>
        <w:tc>
          <w:tcPr>
            <w:tcW w:w="0" w:type="auto"/>
            <w:shd w:val="clear" w:color="auto" w:fill="auto"/>
          </w:tcPr>
          <w:p w14:paraId="3C40112E"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03DB7B38" w14:textId="77777777" w:rsidTr="002D0C32">
        <w:trPr>
          <w:cantSplit/>
        </w:trPr>
        <w:tc>
          <w:tcPr>
            <w:tcW w:w="0" w:type="auto"/>
            <w:shd w:val="clear" w:color="auto" w:fill="auto"/>
          </w:tcPr>
          <w:p w14:paraId="28709C80"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break</w:t>
            </w:r>
          </w:p>
        </w:tc>
        <w:tc>
          <w:tcPr>
            <w:tcW w:w="0" w:type="auto"/>
            <w:shd w:val="clear" w:color="auto" w:fill="auto"/>
          </w:tcPr>
          <w:p w14:paraId="0330AC8D"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hyperlink r:id="rId54" w:anchor="edef_break#edef_break" w:history="1">
              <w:r w:rsidRPr="005A5509">
                <w:rPr>
                  <w:rFonts w:ascii="Tahoma" w:eastAsia="SimSun" w:hAnsi="Tahoma"/>
                  <w:b/>
                  <w:kern w:val="2"/>
                  <w:sz w:val="24"/>
                  <w:lang w:val="en-US" w:eastAsia="zh-CN"/>
                </w:rPr>
                <w:t>break</w:t>
              </w:r>
            </w:hyperlink>
            <w:r w:rsidRPr="005A5509">
              <w:rPr>
                <w:rFonts w:ascii="Tahoma" w:eastAsia="SimSun" w:hAnsi="Tahoma"/>
                <w:kern w:val="2"/>
                <w:sz w:val="24"/>
                <w:lang w:val="en-US" w:eastAsia="zh-CN"/>
              </w:rPr>
              <w:t xml:space="preserve"> element is an empty element that controls the pausing or other prosodic boundaries between words.</w:t>
            </w:r>
          </w:p>
          <w:p w14:paraId="7D58583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break</w:t>
            </w:r>
            <w:r w:rsidRPr="005A5509">
              <w:rPr>
                <w:rFonts w:ascii="Tahoma" w:eastAsia="SimSun" w:hAnsi="Tahoma"/>
                <w:kern w:val="2"/>
                <w:sz w:val="24"/>
                <w:lang w:val="en-US" w:eastAsia="zh-CN"/>
              </w:rPr>
              <w:t xml:space="preserve"> element is most often used to override the typical automatic behaviour of a synthesis processor.</w:t>
            </w:r>
          </w:p>
          <w:p w14:paraId="413D97B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The following attributes are used on the break element:</w:t>
            </w:r>
          </w:p>
          <w:p w14:paraId="72F1B977"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3" w:name="MCCQCTEMPBM_00000097"/>
            <w:r w:rsidRPr="005A5509">
              <w:rPr>
                <w:rFonts w:ascii="Tahoma" w:eastAsia="SimSun" w:hAnsi="Tahoma"/>
                <w:b/>
                <w:kern w:val="2"/>
                <w:sz w:val="24"/>
                <w:lang w:val="en-US" w:eastAsia="zh-CN"/>
              </w:rPr>
              <w:t>strength: "none", "x-weak", "weak" "medium", "strong", or "x-strong"</w:t>
            </w:r>
            <w:r w:rsidRPr="005A5509">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3E650BB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4" w:name="MCCQCTEMPBM_00000098"/>
            <w:bookmarkEnd w:id="423"/>
            <w:r w:rsidRPr="005A5509">
              <w:rPr>
                <w:rFonts w:ascii="Tahoma" w:eastAsia="SimSun" w:hAnsi="Tahoma"/>
                <w:b/>
                <w:kern w:val="2"/>
                <w:sz w:val="24"/>
                <w:lang w:val="en-US" w:eastAsia="zh-CN"/>
              </w:rPr>
              <w:t>Time</w:t>
            </w:r>
            <w:r w:rsidRPr="005A5509">
              <w:rPr>
                <w:rFonts w:ascii="Tahoma" w:eastAsia="SimSun" w:hAnsi="Tahoma"/>
                <w:kern w:val="2"/>
                <w:sz w:val="24"/>
                <w:lang w:val="en-US" w:eastAsia="zh-CN"/>
              </w:rPr>
              <w:t>: the time attribute is an option attribute indicating the duration of a pause to be inserted in the output in seconds or milliseconds e.g. "250ms", "3s"</w:t>
            </w:r>
          </w:p>
          <w:bookmarkEnd w:id="424"/>
          <w:p w14:paraId="457EF3CC" w14:textId="77777777" w:rsidR="00EA16E8" w:rsidRPr="005A5509" w:rsidRDefault="00EA16E8" w:rsidP="002D0C32">
            <w:pPr>
              <w:widowControl w:val="0"/>
              <w:spacing w:after="0"/>
              <w:ind w:left="360"/>
              <w:jc w:val="both"/>
              <w:rPr>
                <w:rFonts w:ascii="Tahoma" w:eastAsia="SimSun" w:hAnsi="Tahoma"/>
                <w:kern w:val="2"/>
                <w:sz w:val="24"/>
                <w:lang w:val="en-US" w:eastAsia="zh-CN"/>
              </w:rPr>
            </w:pPr>
          </w:p>
        </w:tc>
        <w:tc>
          <w:tcPr>
            <w:tcW w:w="0" w:type="auto"/>
            <w:shd w:val="clear" w:color="auto" w:fill="auto"/>
          </w:tcPr>
          <w:p w14:paraId="325BB92B"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3812F119" w14:textId="77777777" w:rsidTr="002D0C32">
        <w:trPr>
          <w:cantSplit/>
        </w:trPr>
        <w:tc>
          <w:tcPr>
            <w:tcW w:w="0" w:type="auto"/>
            <w:shd w:val="clear" w:color="auto" w:fill="auto"/>
          </w:tcPr>
          <w:p w14:paraId="1612C998" w14:textId="77777777" w:rsidR="00EA16E8" w:rsidRPr="005A5509" w:rsidRDefault="00EA16E8" w:rsidP="002D0C32">
            <w:pPr>
              <w:widowControl w:val="0"/>
              <w:spacing w:after="0"/>
              <w:jc w:val="center"/>
              <w:rPr>
                <w:rFonts w:ascii="Tahoma" w:eastAsia="SimSun" w:hAnsi="Tahoma"/>
                <w:b/>
                <w:kern w:val="2"/>
                <w:sz w:val="24"/>
                <w:lang w:val="en-US" w:eastAsia="zh-CN"/>
              </w:rPr>
            </w:pPr>
            <w:bookmarkStart w:id="425" w:name="MCCQCTEMPBM_00000104" w:colFirst="1" w:colLast="1"/>
            <w:r w:rsidRPr="005A5509">
              <w:rPr>
                <w:rFonts w:ascii="Tahoma" w:eastAsia="SimSun" w:hAnsi="Tahoma"/>
                <w:b/>
                <w:kern w:val="2"/>
                <w:sz w:val="24"/>
                <w:lang w:val="en-US" w:eastAsia="zh-CN"/>
              </w:rPr>
              <w:t>prosody</w:t>
            </w:r>
          </w:p>
        </w:tc>
        <w:tc>
          <w:tcPr>
            <w:tcW w:w="0" w:type="auto"/>
            <w:shd w:val="clear" w:color="auto" w:fill="auto"/>
          </w:tcPr>
          <w:p w14:paraId="69CC932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prosody</w:t>
            </w:r>
            <w:r w:rsidRPr="005A5509">
              <w:rPr>
                <w:rFonts w:ascii="Tahoma" w:eastAsia="SimSun" w:hAnsi="Tahoma"/>
                <w:kern w:val="2"/>
                <w:sz w:val="24"/>
                <w:lang w:val="en-US" w:eastAsia="zh-CN"/>
              </w:rPr>
              <w:t xml:space="preserve"> element permits control of the pitch, speaking rate and volume of the speech output, the optional attributes are:</w:t>
            </w:r>
          </w:p>
          <w:p w14:paraId="6836FFB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6" w:name="MCCQCTEMPBM_00000099"/>
            <w:r w:rsidRPr="005A5509">
              <w:rPr>
                <w:rFonts w:ascii="Tahoma" w:eastAsia="SimSun" w:hAnsi="Tahoma"/>
                <w:b/>
                <w:kern w:val="2"/>
                <w:sz w:val="24"/>
                <w:lang w:val="en-US" w:eastAsia="zh-CN"/>
              </w:rPr>
              <w:t>pith</w:t>
            </w:r>
            <w:r w:rsidRPr="005A5509">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20FCC535"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7" w:name="MCCQCTEMPBM_00000100"/>
            <w:bookmarkEnd w:id="426"/>
            <w:r w:rsidRPr="005A5509">
              <w:rPr>
                <w:rFonts w:ascii="Tahoma" w:eastAsia="SimSun" w:hAnsi="Tahoma"/>
                <w:b/>
                <w:kern w:val="2"/>
                <w:sz w:val="24"/>
                <w:lang w:val="en-US" w:eastAsia="zh-CN"/>
              </w:rPr>
              <w:t>pitch contour</w:t>
            </w:r>
            <w:r w:rsidRPr="005A5509">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5" w:anchor="number_values#number_values" w:history="1">
              <w:r w:rsidRPr="005A5509">
                <w:rPr>
                  <w:rFonts w:ascii="Tahoma" w:eastAsia="SimSun" w:hAnsi="Tahoma"/>
                  <w:kern w:val="2"/>
                  <w:sz w:val="24"/>
                  <w:lang w:val="en-US" w:eastAsia="zh-CN"/>
                </w:rPr>
                <w:t>number</w:t>
              </w:r>
            </w:hyperlink>
            <w:r w:rsidRPr="005A5509">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1C263ECC"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8" w:name="MCCQCTEMPBM_00000101"/>
            <w:bookmarkEnd w:id="427"/>
            <w:r w:rsidRPr="005A5509">
              <w:rPr>
                <w:rFonts w:ascii="Tahoma" w:eastAsia="SimSun" w:hAnsi="Tahoma"/>
                <w:b/>
                <w:kern w:val="2"/>
                <w:sz w:val="24"/>
                <w:lang w:val="en-US" w:eastAsia="zh-CN"/>
              </w:rPr>
              <w:t>Range</w:t>
            </w:r>
            <w:r w:rsidRPr="005A5509">
              <w:rPr>
                <w:rFonts w:ascii="Tahoma" w:eastAsia="SimSun" w:hAnsi="Tahoma"/>
                <w:kern w:val="2"/>
                <w:sz w:val="24"/>
                <w:lang w:val="en-US" w:eastAsia="zh-CN"/>
              </w:rPr>
              <w:t>: the pitch range although the exact meaning may vary across synthesis processor. The same value as for pitch are legal value from SSML.</w:t>
            </w:r>
          </w:p>
          <w:p w14:paraId="0243E8F6"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29" w:name="MCCQCTEMPBM_00000102"/>
            <w:bookmarkEnd w:id="428"/>
            <w:r w:rsidRPr="005A5509">
              <w:rPr>
                <w:rFonts w:ascii="Tahoma" w:eastAsia="SimSun" w:hAnsi="Tahoma"/>
                <w:b/>
                <w:kern w:val="2"/>
                <w:sz w:val="24"/>
                <w:lang w:val="en-US" w:eastAsia="zh-CN"/>
              </w:rPr>
              <w:t>Rate</w:t>
            </w:r>
            <w:r w:rsidRPr="005A5509">
              <w:rPr>
                <w:rFonts w:ascii="Tahoma" w:eastAsia="SimSun" w:hAnsi="Tahoma"/>
                <w:kern w:val="2"/>
                <w:sz w:val="24"/>
                <w:lang w:val="en-US" w:eastAsia="zh-CN"/>
              </w:rPr>
              <w:t xml:space="preserve">: change the speaking rate. Legal values are: a relative change or </w:t>
            </w:r>
            <w:r w:rsidRPr="005A5509">
              <w:rPr>
                <w:rFonts w:ascii="Tahoma" w:eastAsia="SimSun" w:hAnsi="Tahoma"/>
                <w:b/>
                <w:kern w:val="2"/>
                <w:sz w:val="24"/>
                <w:lang w:val="en-US" w:eastAsia="zh-CN"/>
              </w:rPr>
              <w:t>"x-slow", "slow", "medium", "fast", "x-fast" or "default"</w:t>
            </w:r>
            <w:r w:rsidRPr="005A5509">
              <w:rPr>
                <w:rFonts w:ascii="Tahoma" w:eastAsia="SimSun" w:hAnsi="Tahoma"/>
                <w:kern w:val="2"/>
                <w:sz w:val="24"/>
                <w:lang w:val="en-US" w:eastAsia="zh-CN"/>
              </w:rPr>
              <w:t>.</w:t>
            </w:r>
          </w:p>
          <w:p w14:paraId="024CD879"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bookmarkStart w:id="430" w:name="MCCQCTEMPBM_00000103"/>
            <w:bookmarkEnd w:id="429"/>
            <w:r w:rsidRPr="005A5509">
              <w:rPr>
                <w:rFonts w:ascii="Tahoma" w:eastAsia="SimSun" w:hAnsi="Tahoma"/>
                <w:b/>
                <w:kern w:val="2"/>
                <w:sz w:val="24"/>
                <w:lang w:val="en-US" w:eastAsia="zh-CN"/>
              </w:rPr>
              <w:t>Duration</w:t>
            </w:r>
            <w:r w:rsidRPr="005A5509">
              <w:rPr>
                <w:rFonts w:ascii="Tahoma" w:eastAsia="SimSun" w:hAnsi="Tahoma"/>
                <w:kern w:val="2"/>
                <w:sz w:val="24"/>
                <w:lang w:val="en-US" w:eastAsia="zh-CN"/>
              </w:rPr>
              <w:t>: a value in seconds or milliseconds for the desired time to take to read the element contents.</w:t>
            </w:r>
          </w:p>
          <w:bookmarkEnd w:id="430"/>
          <w:p w14:paraId="591948CA" w14:textId="77777777" w:rsidR="00EA16E8" w:rsidRPr="005A5509" w:rsidRDefault="00EA16E8" w:rsidP="00EA16E8">
            <w:pPr>
              <w:widowControl w:val="0"/>
              <w:numPr>
                <w:ilvl w:val="0"/>
                <w:numId w:val="35"/>
              </w:numPr>
              <w:spacing w:after="0"/>
              <w:jc w:val="both"/>
              <w:rPr>
                <w:rFonts w:ascii="Tahoma" w:eastAsia="SimSun" w:hAnsi="Tahoma"/>
                <w:kern w:val="2"/>
                <w:sz w:val="24"/>
                <w:lang w:val="en-US" w:eastAsia="zh-CN"/>
              </w:rPr>
            </w:pPr>
            <w:r w:rsidRPr="005A5509">
              <w:rPr>
                <w:rFonts w:ascii="Tahoma" w:eastAsia="SimSun" w:hAnsi="Tahoma"/>
                <w:b/>
                <w:kern w:val="2"/>
                <w:sz w:val="24"/>
                <w:lang w:val="en-US" w:eastAsia="zh-CN"/>
              </w:rPr>
              <w:t>Volume</w:t>
            </w:r>
            <w:r w:rsidRPr="005A5509">
              <w:rPr>
                <w:rFonts w:ascii="Tahoma" w:eastAsia="SimSun" w:hAnsi="Tahoma"/>
                <w:kern w:val="2"/>
                <w:sz w:val="24"/>
                <w:lang w:val="en-US" w:eastAsia="zh-CN"/>
              </w:rPr>
              <w:t>: the volume for the contained text in the range 0.0 to 100.0.</w:t>
            </w:r>
            <w:r w:rsidRPr="005A5509">
              <w:rPr>
                <w:rFonts w:ascii="Tahoma" w:eastAsia="SimSun" w:hAnsi="Tahoma"/>
                <w:b/>
                <w:kern w:val="2"/>
                <w:sz w:val="24"/>
                <w:lang w:val="en-US" w:eastAsia="zh-CN"/>
              </w:rPr>
              <w:t xml:space="preserve"> </w:t>
            </w:r>
            <w:r w:rsidRPr="005A5509">
              <w:rPr>
                <w:rFonts w:ascii="Tahoma" w:eastAsia="SimSun" w:hAnsi="Tahoma"/>
                <w:kern w:val="2"/>
                <w:sz w:val="24"/>
                <w:lang w:val="en-US" w:eastAsia="zh-CN"/>
              </w:rPr>
              <w:t>Legal values are: a number, a relative change or</w:t>
            </w:r>
            <w:r w:rsidRPr="005A5509">
              <w:rPr>
                <w:rFonts w:ascii="Tahoma" w:eastAsia="SimSun" w:hAnsi="Tahoma"/>
                <w:b/>
                <w:kern w:val="2"/>
                <w:sz w:val="24"/>
                <w:lang w:val="en-US" w:eastAsia="zh-CN"/>
              </w:rPr>
              <w:t xml:space="preserve"> "silent", "x-soft", "soft", "medium", "loud", "x-loud", or "default".</w:t>
            </w:r>
          </w:p>
        </w:tc>
        <w:tc>
          <w:tcPr>
            <w:tcW w:w="0" w:type="auto"/>
            <w:shd w:val="clear" w:color="auto" w:fill="auto"/>
          </w:tcPr>
          <w:p w14:paraId="3A0A4C0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r w:rsidRPr="005A5509">
              <w:rPr>
                <w:rFonts w:ascii="Tahoma" w:eastAsia="SimSun" w:hAnsi="Tahoma"/>
                <w:kern w:val="2"/>
                <w:sz w:val="24"/>
                <w:lang w:val="en-US" w:eastAsia="zh-CN"/>
              </w:rPr>
              <w:t xml:space="preserve"> </w:t>
            </w:r>
          </w:p>
        </w:tc>
      </w:tr>
      <w:bookmarkEnd w:id="425"/>
      <w:tr w:rsidR="00EA16E8" w:rsidRPr="005A5509" w14:paraId="3AB7EE39" w14:textId="77777777" w:rsidTr="002D0C32">
        <w:trPr>
          <w:cantSplit/>
        </w:trPr>
        <w:tc>
          <w:tcPr>
            <w:tcW w:w="0" w:type="auto"/>
            <w:shd w:val="clear" w:color="auto" w:fill="auto"/>
          </w:tcPr>
          <w:p w14:paraId="49B81609"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audio</w:t>
            </w:r>
          </w:p>
        </w:tc>
        <w:tc>
          <w:tcPr>
            <w:tcW w:w="0" w:type="auto"/>
            <w:shd w:val="clear" w:color="auto" w:fill="auto"/>
          </w:tcPr>
          <w:p w14:paraId="36323BD3"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audio</w:t>
            </w:r>
            <w:r w:rsidRPr="005A5509">
              <w:rPr>
                <w:rFonts w:ascii="Tahoma" w:eastAsia="SimSun" w:hAnsi="Tahoma"/>
                <w:kern w:val="2"/>
                <w:sz w:val="24"/>
                <w:lang w:val="en-US" w:eastAsia="zh-CN"/>
              </w:rPr>
              <w:t xml:space="preserve"> element supports the insertion of recorded audio files.</w:t>
            </w:r>
          </w:p>
        </w:tc>
        <w:tc>
          <w:tcPr>
            <w:tcW w:w="0" w:type="auto"/>
            <w:shd w:val="clear" w:color="auto" w:fill="auto"/>
          </w:tcPr>
          <w:p w14:paraId="402DDE5A"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40F770B5" w14:textId="77777777" w:rsidTr="002D0C32">
        <w:trPr>
          <w:cantSplit/>
        </w:trPr>
        <w:tc>
          <w:tcPr>
            <w:tcW w:w="0" w:type="auto"/>
            <w:shd w:val="clear" w:color="auto" w:fill="auto"/>
          </w:tcPr>
          <w:p w14:paraId="3D3ADE25"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lastRenderedPageBreak/>
              <w:t>Mark</w:t>
            </w:r>
          </w:p>
        </w:tc>
        <w:tc>
          <w:tcPr>
            <w:tcW w:w="0" w:type="auto"/>
            <w:shd w:val="clear" w:color="auto" w:fill="auto"/>
          </w:tcPr>
          <w:p w14:paraId="1668F85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mark</w:t>
            </w:r>
            <w:r w:rsidRPr="005A5509">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540B5B8C"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This element has a </w:t>
            </w:r>
            <w:r w:rsidRPr="005A5509">
              <w:rPr>
                <w:rFonts w:ascii="Tahoma" w:eastAsia="SimSun" w:hAnsi="Tahoma"/>
                <w:b/>
                <w:kern w:val="2"/>
                <w:sz w:val="24"/>
                <w:lang w:val="en-US" w:eastAsia="zh-CN"/>
              </w:rPr>
              <w:t>name</w:t>
            </w:r>
            <w:r w:rsidRPr="005A5509">
              <w:rPr>
                <w:rFonts w:ascii="Tahoma" w:eastAsia="SimSun" w:hAnsi="Tahoma"/>
                <w:kern w:val="2"/>
                <w:sz w:val="24"/>
                <w:lang w:val="en-US" w:eastAsia="zh-CN"/>
              </w:rPr>
              <w:t xml:space="preserve"> attribute.</w:t>
            </w:r>
          </w:p>
        </w:tc>
        <w:tc>
          <w:tcPr>
            <w:tcW w:w="0" w:type="auto"/>
            <w:shd w:val="clear" w:color="auto" w:fill="auto"/>
          </w:tcPr>
          <w:p w14:paraId="52C3EA11"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r w:rsidR="00EA16E8" w:rsidRPr="005A5509" w14:paraId="261EEBBF" w14:textId="77777777" w:rsidTr="002D0C32">
        <w:trPr>
          <w:cantSplit/>
        </w:trPr>
        <w:tc>
          <w:tcPr>
            <w:tcW w:w="0" w:type="auto"/>
            <w:shd w:val="clear" w:color="auto" w:fill="auto"/>
          </w:tcPr>
          <w:p w14:paraId="6FABA41F" w14:textId="77777777" w:rsidR="00EA16E8" w:rsidRPr="005A5509" w:rsidRDefault="00EA16E8" w:rsidP="002D0C32">
            <w:pPr>
              <w:widowControl w:val="0"/>
              <w:spacing w:after="0"/>
              <w:jc w:val="center"/>
              <w:rPr>
                <w:rFonts w:ascii="Tahoma" w:eastAsia="SimSun" w:hAnsi="Tahoma"/>
                <w:b/>
                <w:kern w:val="2"/>
                <w:sz w:val="24"/>
                <w:lang w:val="en-US" w:eastAsia="zh-CN"/>
              </w:rPr>
            </w:pPr>
            <w:r w:rsidRPr="005A5509">
              <w:rPr>
                <w:rFonts w:ascii="Tahoma" w:eastAsia="SimSun" w:hAnsi="Tahoma"/>
                <w:b/>
                <w:kern w:val="2"/>
                <w:sz w:val="24"/>
                <w:lang w:val="en-US" w:eastAsia="zh-CN"/>
              </w:rPr>
              <w:t>Desc</w:t>
            </w:r>
          </w:p>
        </w:tc>
        <w:tc>
          <w:tcPr>
            <w:tcW w:w="0" w:type="auto"/>
            <w:shd w:val="clear" w:color="auto" w:fill="auto"/>
          </w:tcPr>
          <w:p w14:paraId="26C42755"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 xml:space="preserve">The </w:t>
            </w:r>
            <w:r w:rsidRPr="005A5509">
              <w:rPr>
                <w:rFonts w:ascii="Tahoma" w:eastAsia="SimSun" w:hAnsi="Tahoma"/>
                <w:b/>
                <w:kern w:val="2"/>
                <w:sz w:val="24"/>
                <w:lang w:val="en-US" w:eastAsia="zh-CN"/>
              </w:rPr>
              <w:t>desc</w:t>
            </w:r>
            <w:r w:rsidRPr="005A5509">
              <w:rPr>
                <w:rFonts w:ascii="Tahoma" w:eastAsia="SimSun" w:hAnsi="Tahoma"/>
                <w:kern w:val="2"/>
                <w:sz w:val="24"/>
                <w:lang w:val="en-US" w:eastAsia="zh-CN"/>
              </w:rPr>
              <w:t xml:space="preserve"> element can only occur within the content of the audio element.</w:t>
            </w:r>
          </w:p>
          <w:p w14:paraId="4E25BB46"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shd w:val="clear" w:color="auto" w:fill="auto"/>
          </w:tcPr>
          <w:p w14:paraId="188E4CA4" w14:textId="77777777" w:rsidR="00EA16E8" w:rsidRPr="005A5509" w:rsidRDefault="00EA16E8" w:rsidP="002D0C32">
            <w:pPr>
              <w:widowControl w:val="0"/>
              <w:spacing w:after="0"/>
              <w:jc w:val="both"/>
              <w:rPr>
                <w:rFonts w:ascii="Tahoma" w:eastAsia="SimSun" w:hAnsi="Tahoma"/>
                <w:kern w:val="2"/>
                <w:sz w:val="24"/>
                <w:lang w:val="en-US" w:eastAsia="zh-CN"/>
              </w:rPr>
            </w:pPr>
            <w:r w:rsidRPr="005A5509">
              <w:rPr>
                <w:rFonts w:ascii="Tahoma" w:eastAsia="SimSun" w:hAnsi="Tahoma" w:hint="eastAsia"/>
                <w:kern w:val="2"/>
                <w:sz w:val="24"/>
                <w:lang w:val="en-US" w:eastAsia="zh-CN"/>
              </w:rPr>
              <w:t>Optional</w:t>
            </w:r>
          </w:p>
        </w:tc>
      </w:tr>
    </w:tbl>
    <w:p w14:paraId="0B46D2C2" w14:textId="77777777" w:rsidR="00EA16E8" w:rsidRPr="005A5509" w:rsidRDefault="00EA16E8" w:rsidP="00EA16E8"/>
    <w:p w14:paraId="3710242F" w14:textId="77777777" w:rsidR="00EA16E8" w:rsidRPr="005A5509" w:rsidRDefault="00EA16E8" w:rsidP="00EA16E8">
      <w:pPr>
        <w:pStyle w:val="Heading8"/>
      </w:pPr>
      <w:r w:rsidRPr="005A5509">
        <w:br w:type="page"/>
      </w:r>
      <w:bookmarkStart w:id="431" w:name="_Toc11325918"/>
      <w:bookmarkStart w:id="432" w:name="_Toc170149523"/>
      <w:r w:rsidRPr="005A5509">
        <w:lastRenderedPageBreak/>
        <w:t>Annex B (normative):</w:t>
      </w:r>
      <w:r w:rsidRPr="005A5509">
        <w:br/>
      </w:r>
      <w:r w:rsidRPr="005A5509">
        <w:rPr>
          <w:rFonts w:hint="eastAsia"/>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SRGS Profile for ASR function</w:t>
      </w:r>
      <w:bookmarkEnd w:id="431"/>
      <w:bookmarkEnd w:id="432"/>
    </w:p>
    <w:p w14:paraId="0148F266" w14:textId="77777777" w:rsidR="00EA16E8" w:rsidRPr="005A5509" w:rsidRDefault="00EA16E8" w:rsidP="00EA16E8">
      <w:pPr>
        <w:pStyle w:val="Heading1"/>
      </w:pPr>
      <w:bookmarkStart w:id="433" w:name="_Toc11325919"/>
      <w:bookmarkStart w:id="434" w:name="_Toc170149524"/>
      <w:r w:rsidRPr="005A5509">
        <w:t>B</w:t>
      </w:r>
      <w:r w:rsidRPr="005A5509">
        <w:rPr>
          <w:rFonts w:hint="eastAsia"/>
        </w:rPr>
        <w:t>.1</w:t>
      </w:r>
      <w:r w:rsidRPr="005A5509">
        <w:rPr>
          <w:rFonts w:hint="eastAsia"/>
        </w:rPr>
        <w:tab/>
        <w:t>Introduction</w:t>
      </w:r>
      <w:bookmarkEnd w:id="433"/>
      <w:bookmarkEnd w:id="434"/>
    </w:p>
    <w:p w14:paraId="6687E5EE" w14:textId="77777777" w:rsidR="00EA16E8" w:rsidRPr="005A5509" w:rsidRDefault="00EA16E8" w:rsidP="00EA16E8">
      <w:r w:rsidRPr="005A5509">
        <w:rPr>
          <w:rFonts w:hint="eastAsia"/>
        </w:rP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hint="eastAsia"/>
          </w:rPr>
          <w:t>3C</w:t>
        </w:r>
      </w:smartTag>
      <w:r w:rsidRPr="005A5509">
        <w:rPr>
          <w:rFonts w:hint="eastAsia"/>
        </w:rPr>
        <w:t xml:space="preserve"> </w:t>
      </w:r>
      <w:r w:rsidRPr="005A5509">
        <w:rPr>
          <w:bCs/>
          <w:lang w:val="en"/>
        </w:rPr>
        <w:t>Speech Recognition Grammar Specification</w:t>
      </w:r>
      <w:r w:rsidRPr="005A5509">
        <w:t xml:space="preserve"> (</w:t>
      </w:r>
      <w:r w:rsidRPr="005A5509">
        <w:rPr>
          <w:rFonts w:hint="eastAsia"/>
        </w:rPr>
        <w:t>SRGS</w:t>
      </w:r>
      <w:r w:rsidRPr="005A5509">
        <w:t xml:space="preserve">) </w:t>
      </w:r>
      <w:r w:rsidRPr="005A5509">
        <w:rPr>
          <w:rFonts w:hint="eastAsia"/>
        </w:rPr>
        <w:t>[</w:t>
      </w:r>
      <w:r w:rsidRPr="005A5509">
        <w:t>29</w:t>
      </w:r>
      <w:r w:rsidRPr="005A5509">
        <w:rPr>
          <w:rFonts w:hint="eastAsia"/>
        </w:rPr>
        <w:t>].</w:t>
      </w:r>
      <w:r w:rsidRPr="005A5509">
        <w:rPr>
          <w:rFonts w:ascii="Arial" w:hAnsi="Arial" w:cs="Arial"/>
          <w:color w:val="000000"/>
          <w:lang w:val="en"/>
        </w:rPr>
        <w:t xml:space="preserve"> </w:t>
      </w:r>
      <w:r w:rsidRPr="005A5509">
        <w:rPr>
          <w:lang w:val="en"/>
        </w:rPr>
        <w:t xml:space="preserve">The </w:t>
      </w:r>
      <w:r w:rsidRPr="005A5509">
        <w:rPr>
          <w:rFonts w:hint="eastAsia"/>
          <w:lang w:val="en"/>
        </w:rPr>
        <w:t>SGRS</w:t>
      </w:r>
      <w:r w:rsidRPr="005A5509">
        <w:rPr>
          <w:lang w:val="en"/>
        </w:rPr>
        <w:t xml:space="preserve"> are intended for use by speech recognizers and other</w:t>
      </w:r>
      <w:r w:rsidRPr="005A5509">
        <w:rPr>
          <w:u w:val="single"/>
          <w:lang w:val="en"/>
        </w:rPr>
        <w:t xml:space="preserve"> </w:t>
      </w:r>
      <w:r w:rsidRPr="005A5509">
        <w:rPr>
          <w:lang w:val="en"/>
        </w:rPr>
        <w:t>grammar processors so that developers can specify the words and patterns of words to be listened for by a speech recognizer.</w:t>
      </w:r>
    </w:p>
    <w:p w14:paraId="068CC21E" w14:textId="77777777" w:rsidR="00EA16E8" w:rsidRPr="005A5509" w:rsidRDefault="00EA16E8" w:rsidP="00EA16E8">
      <w:pPr>
        <w:rPr>
          <w:rFonts w:ascii="Arial" w:hAnsi="Arial" w:cs="Arial"/>
          <w:b/>
          <w:bCs/>
        </w:rPr>
      </w:pPr>
      <w:r w:rsidRPr="005A5509">
        <w:rPr>
          <w:rFonts w:hint="eastAsia"/>
        </w:rPr>
        <w:t>This annex provides a profile for SRGS according to the stage 2 specification of the Mp interface.</w:t>
      </w:r>
      <w:r w:rsidRPr="005A5509">
        <w:t xml:space="preserve"> </w:t>
      </w:r>
      <w:r w:rsidRPr="005A5509">
        <w:rPr>
          <w:rFonts w:hint="eastAsia"/>
        </w:rPr>
        <w:t>This profile is referenced by the ASR Package.</w:t>
      </w:r>
    </w:p>
    <w:p w14:paraId="60FFB1FE" w14:textId="77777777" w:rsidR="00EA16E8" w:rsidRPr="005A5509" w:rsidRDefault="00EA16E8" w:rsidP="00EA16E8">
      <w:pPr>
        <w:pStyle w:val="Heading1"/>
      </w:pPr>
      <w:bookmarkStart w:id="435" w:name="_Toc11325920"/>
      <w:bookmarkStart w:id="436" w:name="_Toc170149525"/>
      <w:r w:rsidRPr="005A5509">
        <w:t>B</w:t>
      </w:r>
      <w:r w:rsidRPr="005A5509">
        <w:rPr>
          <w:rFonts w:hint="eastAsia"/>
        </w:rPr>
        <w:t>.2</w:t>
      </w:r>
      <w:r w:rsidRPr="005A5509">
        <w:rPr>
          <w:rFonts w:hint="eastAsia"/>
        </w:rPr>
        <w:tab/>
        <w:t>SRGS Profile</w:t>
      </w:r>
      <w:bookmarkEnd w:id="435"/>
      <w:bookmarkEnd w:id="436"/>
      <w:r w:rsidRPr="005A5509">
        <w:rPr>
          <w:rFonts w:hint="eastAsia"/>
        </w:rPr>
        <w:t xml:space="preserve"> </w:t>
      </w:r>
    </w:p>
    <w:p w14:paraId="4C5C46D9" w14:textId="77777777" w:rsidR="00EA16E8" w:rsidRPr="005A5509" w:rsidRDefault="00EA16E8" w:rsidP="00EA16E8">
      <w:pPr>
        <w:pStyle w:val="TH"/>
      </w:pPr>
      <w:r w:rsidRPr="005A5509">
        <w:t>Table B</w:t>
      </w:r>
      <w:r w:rsidRPr="005A5509">
        <w:rPr>
          <w:rFonts w:hint="eastAsia"/>
        </w:rPr>
        <w:t>.2</w:t>
      </w:r>
      <w:r w:rsidRPr="005A5509">
        <w:t>.</w:t>
      </w:r>
      <w:r w:rsidRPr="005A5509">
        <w:rPr>
          <w:rFonts w:hint="eastAsia"/>
        </w:rPr>
        <w:t>1</w:t>
      </w:r>
      <w:r w:rsidRPr="005A5509">
        <w:t xml:space="preserve">: </w:t>
      </w:r>
      <w:r w:rsidRPr="005A5509">
        <w:rPr>
          <w:rFonts w:hint="eastAsia"/>
        </w:rPr>
        <w:t>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EA16E8" w:rsidRPr="005A5509" w14:paraId="2BDAA3DD" w14:textId="77777777" w:rsidTr="002D0C32">
        <w:tc>
          <w:tcPr>
            <w:tcW w:w="975" w:type="pct"/>
            <w:shd w:val="clear" w:color="auto" w:fill="auto"/>
          </w:tcPr>
          <w:p w14:paraId="0B16CA0D"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Declaration Item</w:t>
            </w:r>
          </w:p>
        </w:tc>
        <w:tc>
          <w:tcPr>
            <w:tcW w:w="3297" w:type="pct"/>
            <w:shd w:val="clear" w:color="auto" w:fill="auto"/>
          </w:tcPr>
          <w:p w14:paraId="045218B0"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Description</w:t>
            </w:r>
          </w:p>
        </w:tc>
        <w:tc>
          <w:tcPr>
            <w:tcW w:w="727" w:type="pct"/>
            <w:shd w:val="clear" w:color="auto" w:fill="auto"/>
          </w:tcPr>
          <w:p w14:paraId="5C89C1BF" w14:textId="77777777" w:rsidR="00EA16E8" w:rsidRPr="005A5509" w:rsidRDefault="00EA16E8" w:rsidP="002D0C32">
            <w:pPr>
              <w:widowControl w:val="0"/>
              <w:spacing w:after="0"/>
              <w:jc w:val="center"/>
              <w:rPr>
                <w:rFonts w:ascii="Tahoma" w:eastAsia="SimSun" w:hAnsi="Tahoma" w:cs="Tahoma"/>
                <w:b/>
                <w:kern w:val="2"/>
                <w:sz w:val="24"/>
                <w:lang w:val="en-US" w:eastAsia="zh-CN"/>
              </w:rPr>
            </w:pPr>
            <w:r w:rsidRPr="005A5509">
              <w:rPr>
                <w:rFonts w:ascii="Tahoma" w:eastAsia="SimSun" w:hAnsi="Tahoma" w:cs="Tahoma"/>
                <w:b/>
                <w:kern w:val="2"/>
                <w:sz w:val="24"/>
                <w:lang w:val="en-US" w:eastAsia="zh-CN"/>
              </w:rPr>
              <w:t>Support or not</w:t>
            </w:r>
          </w:p>
        </w:tc>
      </w:tr>
      <w:tr w:rsidR="00EA16E8" w:rsidRPr="005A5509" w14:paraId="39719B90" w14:textId="77777777" w:rsidTr="002D0C32">
        <w:tc>
          <w:tcPr>
            <w:tcW w:w="975" w:type="pct"/>
            <w:shd w:val="clear" w:color="auto" w:fill="auto"/>
          </w:tcPr>
          <w:p w14:paraId="7DCD2934"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Language</w:t>
            </w:r>
          </w:p>
        </w:tc>
        <w:tc>
          <w:tcPr>
            <w:tcW w:w="3297" w:type="pct"/>
            <w:shd w:val="clear" w:color="auto" w:fill="auto"/>
          </w:tcPr>
          <w:p w14:paraId="42B29A84"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color w:val="000000"/>
                <w:kern w:val="2"/>
                <w:sz w:val="24"/>
                <w:lang w:val="en-US" w:eastAsia="zh-CN"/>
              </w:rPr>
              <w:t>language</w:t>
            </w:r>
            <w:r w:rsidRPr="005A5509">
              <w:rPr>
                <w:rFonts w:ascii="Tahoma" w:eastAsia="SimSun" w:hAnsi="Tahoma" w:cs="Tahoma"/>
                <w:color w:val="000000"/>
                <w:kern w:val="2"/>
                <w:sz w:val="24"/>
                <w:lang w:val="en-US" w:eastAsia="zh-CN"/>
              </w:rPr>
              <w:t xml:space="preserve"> declaration of a grammar provides the </w:t>
            </w:r>
            <w:hyperlink r:id="rId56" w:anchor="term-language#term-language" w:history="1">
              <w:r w:rsidRPr="005A5509">
                <w:rPr>
                  <w:rFonts w:ascii="Tahoma" w:eastAsia="SimSun" w:hAnsi="Tahoma" w:cs="Tahoma"/>
                  <w:color w:val="000000"/>
                  <w:kern w:val="2"/>
                  <w:sz w:val="24"/>
                  <w:lang w:val="en-US" w:eastAsia="zh-CN"/>
                </w:rPr>
                <w:t>language identifier</w:t>
              </w:r>
            </w:hyperlink>
            <w:r w:rsidRPr="005A5509">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7" w:anchor="S2.7#S2.7" w:history="1">
              <w:r w:rsidRPr="005A5509">
                <w:rPr>
                  <w:rFonts w:ascii="Tahoma" w:eastAsia="SimSun" w:hAnsi="Tahoma" w:cs="Tahoma"/>
                  <w:color w:val="000000"/>
                  <w:kern w:val="2"/>
                  <w:sz w:val="24"/>
                  <w:lang w:val="en-US" w:eastAsia="zh-CN"/>
                </w:rPr>
                <w:t>labeled with a language identifier</w:t>
              </w:r>
            </w:hyperlink>
            <w:r w:rsidRPr="005A5509">
              <w:rPr>
                <w:rFonts w:ascii="Tahoma" w:eastAsia="SimSun" w:hAnsi="Tahoma" w:cs="Tahoma"/>
                <w:color w:val="000000"/>
                <w:kern w:val="2"/>
                <w:sz w:val="24"/>
                <w:lang w:val="en-US" w:eastAsia="zh-CN"/>
              </w:rPr>
              <w:t>.</w:t>
            </w:r>
          </w:p>
          <w:p w14:paraId="58DE7FB6"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color w:val="000000"/>
                <w:kern w:val="2"/>
                <w:sz w:val="24"/>
                <w:lang w:val="en-US" w:eastAsia="zh-CN"/>
              </w:rPr>
              <w:t>The language declaration is required for all speech recognition grammars.</w:t>
            </w:r>
          </w:p>
        </w:tc>
        <w:tc>
          <w:tcPr>
            <w:tcW w:w="727" w:type="pct"/>
            <w:shd w:val="clear" w:color="auto" w:fill="auto"/>
          </w:tcPr>
          <w:p w14:paraId="6AD64713"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080B78B" w14:textId="77777777" w:rsidTr="002D0C32">
        <w:tc>
          <w:tcPr>
            <w:tcW w:w="975" w:type="pct"/>
            <w:shd w:val="clear" w:color="auto" w:fill="auto"/>
          </w:tcPr>
          <w:p w14:paraId="5669C04C"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Mode</w:t>
            </w:r>
          </w:p>
        </w:tc>
        <w:tc>
          <w:tcPr>
            <w:tcW w:w="3297" w:type="pct"/>
            <w:shd w:val="clear" w:color="auto" w:fill="auto"/>
          </w:tcPr>
          <w:p w14:paraId="32030D6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mode of a grammar indicates the type of input that the user agent should be detecting. The default mode is "</w:t>
            </w:r>
            <w:r w:rsidRPr="005A5509">
              <w:rPr>
                <w:rFonts w:ascii="Tahoma" w:eastAsia="SimSun" w:hAnsi="Tahoma" w:cs="Tahoma"/>
                <w:b/>
                <w:bCs/>
                <w:color w:val="000000"/>
                <w:kern w:val="2"/>
                <w:sz w:val="24"/>
                <w:lang w:val="en-US" w:eastAsia="zh-CN"/>
              </w:rPr>
              <w:t>voice</w:t>
            </w:r>
            <w:r w:rsidRPr="005A5509">
              <w:rPr>
                <w:rFonts w:ascii="Tahoma" w:eastAsia="SimSun" w:hAnsi="Tahoma" w:cs="Tahoma"/>
                <w:color w:val="000000"/>
                <w:kern w:val="2"/>
                <w:sz w:val="24"/>
                <w:lang w:val="en-US" w:eastAsia="zh-CN"/>
              </w:rPr>
              <w:t>" for speech recognition grammars. An alternative input mode is "</w:t>
            </w:r>
            <w:r w:rsidRPr="005A5509">
              <w:rPr>
                <w:rFonts w:ascii="Tahoma" w:eastAsia="SimSun" w:hAnsi="Tahoma" w:cs="Tahoma"/>
                <w:b/>
                <w:bCs/>
                <w:color w:val="000000"/>
                <w:kern w:val="2"/>
                <w:sz w:val="24"/>
                <w:lang w:val="en-US" w:eastAsia="zh-CN"/>
              </w:rPr>
              <w:t>dtmf</w:t>
            </w:r>
            <w:r w:rsidRPr="005A5509">
              <w:rPr>
                <w:rFonts w:ascii="Tahoma" w:eastAsia="SimSun" w:hAnsi="Tahoma" w:cs="Tahoma"/>
                <w:color w:val="000000"/>
                <w:kern w:val="2"/>
                <w:sz w:val="24"/>
                <w:lang w:val="en-US" w:eastAsia="zh-CN"/>
              </w:rPr>
              <w:t>" input.</w:t>
            </w:r>
          </w:p>
          <w:p w14:paraId="3A263AE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p w14:paraId="67AE8DE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For the Mp interface, only voice mode is supported.</w:t>
            </w:r>
          </w:p>
          <w:p w14:paraId="2E85C20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5C71B0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05727651" w14:textId="77777777" w:rsidTr="002D0C32">
        <w:tc>
          <w:tcPr>
            <w:tcW w:w="975" w:type="pct"/>
            <w:shd w:val="clear" w:color="auto" w:fill="auto"/>
          </w:tcPr>
          <w:p w14:paraId="350E1960"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Root rule</w:t>
            </w:r>
          </w:p>
        </w:tc>
        <w:tc>
          <w:tcPr>
            <w:tcW w:w="3297" w:type="pct"/>
            <w:shd w:val="clear" w:color="auto" w:fill="auto"/>
          </w:tcPr>
          <w:p w14:paraId="78F0557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8" w:anchor="S3.2#S3.2" w:history="1">
              <w:r w:rsidRPr="005A5509">
                <w:rPr>
                  <w:rFonts w:ascii="Tahoma" w:eastAsia="SimSun" w:hAnsi="Tahoma" w:cs="Tahoma"/>
                  <w:color w:val="000000"/>
                  <w:kern w:val="2"/>
                  <w:sz w:val="24"/>
                  <w:lang w:val="en-US" w:eastAsia="zh-CN"/>
                </w:rPr>
                <w:t>scoped</w:t>
              </w:r>
            </w:hyperlink>
            <w:r w:rsidRPr="005A5509">
              <w:rPr>
                <w:rFonts w:ascii="Tahoma" w:eastAsia="SimSun" w:hAnsi="Tahoma" w:cs="Tahoma"/>
                <w:color w:val="000000"/>
                <w:kern w:val="2"/>
                <w:sz w:val="24"/>
                <w:lang w:val="en-US" w:eastAsia="zh-CN"/>
              </w:rPr>
              <w:t xml:space="preserve"> as either </w:t>
            </w:r>
            <w:r w:rsidRPr="005A5509">
              <w:rPr>
                <w:rFonts w:ascii="Tahoma" w:eastAsia="SimSun" w:hAnsi="Tahoma" w:cs="Tahoma"/>
                <w:b/>
                <w:bCs/>
                <w:color w:val="000000"/>
                <w:kern w:val="2"/>
                <w:sz w:val="24"/>
                <w:lang w:val="en-US" w:eastAsia="zh-CN"/>
              </w:rPr>
              <w:t>public</w:t>
            </w:r>
            <w:r w:rsidRPr="005A5509">
              <w:rPr>
                <w:rFonts w:ascii="Tahoma" w:eastAsia="SimSun" w:hAnsi="Tahoma" w:cs="Tahoma"/>
                <w:color w:val="000000"/>
                <w:kern w:val="2"/>
                <w:sz w:val="24"/>
                <w:lang w:val="en-US" w:eastAsia="zh-CN"/>
              </w:rPr>
              <w:t xml:space="preserve"> or </w:t>
            </w:r>
            <w:r w:rsidRPr="005A5509">
              <w:rPr>
                <w:rFonts w:ascii="Tahoma" w:eastAsia="SimSun" w:hAnsi="Tahoma" w:cs="Tahoma"/>
                <w:b/>
                <w:bCs/>
                <w:color w:val="000000"/>
                <w:kern w:val="2"/>
                <w:sz w:val="24"/>
                <w:lang w:val="en-US" w:eastAsia="zh-CN"/>
              </w:rPr>
              <w:t>private</w:t>
            </w:r>
            <w:r w:rsidRPr="005A5509">
              <w:rPr>
                <w:rFonts w:ascii="Tahoma" w:eastAsia="SimSun" w:hAnsi="Tahoma" w:cs="Tahoma"/>
                <w:color w:val="000000"/>
                <w:kern w:val="2"/>
                <w:sz w:val="24"/>
                <w:lang w:val="en-US" w:eastAsia="zh-CN"/>
              </w:rPr>
              <w:t>.</w:t>
            </w:r>
          </w:p>
          <w:p w14:paraId="370B64B0"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4B227F17"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15C13668" w14:textId="77777777" w:rsidTr="002D0C32">
        <w:trPr>
          <w:cantSplit/>
        </w:trPr>
        <w:tc>
          <w:tcPr>
            <w:tcW w:w="975" w:type="pct"/>
            <w:shd w:val="clear" w:color="auto" w:fill="auto"/>
          </w:tcPr>
          <w:p w14:paraId="1331B68E"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Tag format</w:t>
            </w:r>
          </w:p>
        </w:tc>
        <w:tc>
          <w:tcPr>
            <w:tcW w:w="3297" w:type="pct"/>
            <w:shd w:val="clear" w:color="auto" w:fill="auto"/>
          </w:tcPr>
          <w:p w14:paraId="753510B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w:t>
            </w:r>
            <w:r w:rsidRPr="005A5509">
              <w:rPr>
                <w:rFonts w:ascii="Tahoma" w:eastAsia="SimSun" w:hAnsi="Tahoma" w:cs="Tahoma"/>
                <w:b/>
                <w:bCs/>
                <w:color w:val="000000"/>
                <w:kern w:val="2"/>
                <w:sz w:val="24"/>
                <w:lang w:val="en-US" w:eastAsia="zh-CN"/>
              </w:rPr>
              <w:t>tag-format</w:t>
            </w:r>
            <w:r w:rsidRPr="005A5509">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9" w:anchor="S2.6#S2.6" w:history="1">
              <w:r w:rsidRPr="005A5509">
                <w:rPr>
                  <w:rFonts w:ascii="Tahoma" w:eastAsia="SimSun" w:hAnsi="Tahoma" w:cs="Tahoma"/>
                  <w:color w:val="000000"/>
                  <w:kern w:val="2"/>
                  <w:sz w:val="24"/>
                  <w:lang w:val="en-US" w:eastAsia="zh-CN"/>
                </w:rPr>
                <w:t>rule tags</w:t>
              </w:r>
            </w:hyperlink>
            <w:r w:rsidRPr="005A5509">
              <w:rPr>
                <w:rFonts w:ascii="Tahoma" w:eastAsia="SimSun" w:hAnsi="Tahoma" w:cs="Tahoma"/>
                <w:color w:val="000000"/>
                <w:kern w:val="2"/>
                <w:sz w:val="24"/>
                <w:lang w:val="en-US" w:eastAsia="zh-CN"/>
              </w:rPr>
              <w:t xml:space="preserve"> and </w:t>
            </w:r>
            <w:hyperlink r:id="rId60" w:anchor="S4.12#S4.12" w:history="1">
              <w:r w:rsidRPr="005A5509">
                <w:rPr>
                  <w:rFonts w:ascii="Tahoma" w:eastAsia="SimSun" w:hAnsi="Tahoma" w:cs="Tahoma"/>
                  <w:color w:val="000000"/>
                  <w:kern w:val="2"/>
                  <w:sz w:val="24"/>
                  <w:lang w:val="en-US" w:eastAsia="zh-CN"/>
                </w:rPr>
                <w:t>header tags</w:t>
              </w:r>
            </w:hyperlink>
            <w:r w:rsidRPr="005A5509">
              <w:rPr>
                <w:rFonts w:ascii="Tahoma" w:eastAsia="SimSun" w:hAnsi="Tahoma" w:cs="Tahoma"/>
                <w:color w:val="000000"/>
                <w:kern w:val="2"/>
                <w:sz w:val="24"/>
                <w:lang w:val="en-US" w:eastAsia="zh-CN"/>
              </w:rPr>
              <w:t xml:space="preserve"> contained within a grammar.</w:t>
            </w:r>
          </w:p>
          <w:p w14:paraId="0FD03AD8"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The tag-format identifier is a </w:t>
            </w:r>
            <w:hyperlink r:id="rId61"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2"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426E20A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Semantic Interpretation for Speech Recognition specification </w:t>
            </w:r>
            <w:hyperlink r:id="rId63" w:anchor="ref-sem#ref-sem" w:history="1">
              <w:r w:rsidRPr="005A5509">
                <w:rPr>
                  <w:rFonts w:ascii="Tahoma" w:eastAsia="SimSun" w:hAnsi="Tahoma" w:cs="Tahoma"/>
                  <w:color w:val="000000"/>
                  <w:kern w:val="2"/>
                  <w:sz w:val="24"/>
                  <w:lang w:val="en-US" w:eastAsia="zh-CN"/>
                </w:rPr>
                <w:t>[SEM]</w:t>
              </w:r>
            </w:hyperlink>
            <w:r w:rsidRPr="005A5509">
              <w:rPr>
                <w:rFonts w:ascii="Tahoma" w:eastAsia="SimSun" w:hAnsi="Tahoma" w:cs="Tahoma"/>
                <w:color w:val="000000"/>
                <w:kern w:val="2"/>
                <w:sz w:val="24"/>
                <w:lang w:val="en-US" w:eastAsia="zh-CN"/>
              </w:rPr>
              <w:t xml:space="preserve"> or future versions of the specification.</w:t>
            </w:r>
          </w:p>
          <w:p w14:paraId="15E7524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64C3CB1"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443DEB1F" w14:textId="77777777" w:rsidTr="002D0C32">
        <w:tc>
          <w:tcPr>
            <w:tcW w:w="975" w:type="pct"/>
            <w:shd w:val="clear" w:color="auto" w:fill="auto"/>
          </w:tcPr>
          <w:p w14:paraId="30510109"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Base URI</w:t>
            </w:r>
          </w:p>
        </w:tc>
        <w:tc>
          <w:tcPr>
            <w:tcW w:w="3297" w:type="pct"/>
            <w:shd w:val="clear" w:color="auto" w:fill="auto"/>
          </w:tcPr>
          <w:p w14:paraId="2EA17429"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Relative URIs are resolved according to a base URI, which may come from a variety of sources. The base URI declaration allows authors to specify a document's base URI explicitly. </w:t>
            </w:r>
          </w:p>
          <w:p w14:paraId="02F2241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1E5F15A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base URI declaration is permitted but optional in both the XML Form and the ABNF Form.</w:t>
            </w:r>
          </w:p>
          <w:p w14:paraId="40CE1085"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3C5C83ED"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Optional</w:t>
            </w:r>
          </w:p>
        </w:tc>
      </w:tr>
      <w:tr w:rsidR="00EA16E8" w:rsidRPr="005A5509" w14:paraId="4DD921BD" w14:textId="77777777" w:rsidTr="002D0C32">
        <w:tc>
          <w:tcPr>
            <w:tcW w:w="975" w:type="pct"/>
            <w:shd w:val="clear" w:color="auto" w:fill="auto"/>
          </w:tcPr>
          <w:p w14:paraId="1671DDCE" w14:textId="77777777" w:rsidR="00EA16E8" w:rsidRPr="005A5509" w:rsidRDefault="00EA16E8" w:rsidP="002D0C32">
            <w:pPr>
              <w:widowControl w:val="0"/>
              <w:tabs>
                <w:tab w:val="left" w:pos="795"/>
              </w:tabs>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Pronounciation  lexicon</w:t>
            </w:r>
          </w:p>
        </w:tc>
        <w:tc>
          <w:tcPr>
            <w:tcW w:w="3297" w:type="pct"/>
            <w:shd w:val="clear" w:color="auto" w:fill="auto"/>
          </w:tcPr>
          <w:p w14:paraId="2956DDA3"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4" w:anchor="term-uri#term-uri" w:history="1">
              <w:r w:rsidRPr="005A5509">
                <w:rPr>
                  <w:rFonts w:ascii="Tahoma" w:eastAsia="SimSun" w:hAnsi="Tahoma" w:cs="Tahoma"/>
                  <w:color w:val="000000"/>
                  <w:kern w:val="2"/>
                  <w:sz w:val="24"/>
                  <w:lang w:val="en-US" w:eastAsia="zh-CN"/>
                </w:rPr>
                <w:t>URI</w:t>
              </w:r>
            </w:hyperlink>
            <w:r w:rsidRPr="005A5509">
              <w:rPr>
                <w:rFonts w:ascii="Tahoma" w:eastAsia="SimSun" w:hAnsi="Tahoma" w:cs="Tahoma"/>
                <w:color w:val="000000"/>
                <w:kern w:val="2"/>
                <w:sz w:val="24"/>
                <w:lang w:val="en-US" w:eastAsia="zh-CN"/>
              </w:rPr>
              <w:t xml:space="preserve"> with an optional </w:t>
            </w:r>
            <w:hyperlink r:id="rId65" w:anchor="term-media-type#term-media-type" w:history="1">
              <w:r w:rsidRPr="005A5509">
                <w:rPr>
                  <w:rFonts w:ascii="Tahoma" w:eastAsia="SimSun" w:hAnsi="Tahoma" w:cs="Tahoma"/>
                  <w:color w:val="000000"/>
                  <w:kern w:val="2"/>
                  <w:sz w:val="24"/>
                  <w:lang w:val="en-US" w:eastAsia="zh-CN"/>
                </w:rPr>
                <w:t>media type</w:t>
              </w:r>
            </w:hyperlink>
            <w:r w:rsidRPr="005A5509">
              <w:rPr>
                <w:rFonts w:ascii="Tahoma" w:eastAsia="SimSun" w:hAnsi="Tahoma" w:cs="Tahoma"/>
                <w:color w:val="000000"/>
                <w:kern w:val="2"/>
                <w:sz w:val="24"/>
                <w:lang w:val="en-US" w:eastAsia="zh-CN"/>
              </w:rPr>
              <w:t>.</w:t>
            </w:r>
          </w:p>
          <w:p w14:paraId="048179B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7627A14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5A5509">
                <w:rPr>
                  <w:rFonts w:ascii="Tahoma" w:eastAsia="SimSun" w:hAnsi="Tahoma" w:cs="Tahoma"/>
                  <w:color w:val="000000"/>
                  <w:kern w:val="2"/>
                  <w:sz w:val="24"/>
                  <w:lang w:val="en-US" w:eastAsia="zh-CN"/>
                </w:rPr>
                <w:t>3C</w:t>
              </w:r>
            </w:smartTag>
            <w:r w:rsidRPr="005A5509">
              <w:rPr>
                <w:rFonts w:ascii="Tahoma" w:eastAsia="SimSun" w:hAnsi="Tahoma" w:cs="Tahoma"/>
                <w:color w:val="000000"/>
                <w:kern w:val="2"/>
                <w:sz w:val="24"/>
                <w:lang w:val="en-US" w:eastAsia="zh-CN"/>
              </w:rPr>
              <w:t xml:space="preserve"> Voice Browser Working Group is developing the Pronunciation Lexicon Markup Language </w:t>
            </w:r>
            <w:hyperlink r:id="rId66" w:anchor="ref-lex#ref-lex" w:history="1">
              <w:r w:rsidRPr="005A5509">
                <w:rPr>
                  <w:rFonts w:ascii="Tahoma" w:eastAsia="SimSun" w:hAnsi="Tahoma" w:cs="Tahoma"/>
                  <w:color w:val="000000"/>
                  <w:kern w:val="2"/>
                  <w:sz w:val="24"/>
                  <w:lang w:val="en-US" w:eastAsia="zh-CN"/>
                </w:rPr>
                <w:t>[LEX]</w:t>
              </w:r>
            </w:hyperlink>
            <w:r w:rsidRPr="005A5509">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6963BA7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7" w:anchor="S2.1#S2.1" w:history="1">
              <w:r w:rsidR="00192D1F">
                <w:rPr>
                  <w:rFonts w:ascii="Tahoma" w:eastAsia="SimSun" w:hAnsi="Tahoma" w:cs="Tahoma"/>
                  <w:color w:val="000000"/>
                  <w:kern w:val="2"/>
                  <w:sz w:val="24"/>
                  <w:lang w:val="en-US" w:eastAsia="zh-CN"/>
                </w:rPr>
                <w:t>Clause</w:t>
              </w:r>
              <w:r w:rsidRPr="005A5509">
                <w:rPr>
                  <w:rFonts w:ascii="Tahoma" w:eastAsia="SimSun" w:hAnsi="Tahoma" w:cs="Tahoma"/>
                  <w:color w:val="000000"/>
                  <w:kern w:val="2"/>
                  <w:sz w:val="24"/>
                  <w:lang w:val="en-US" w:eastAsia="zh-CN"/>
                </w:rPr>
                <w:t xml:space="preserve"> 2.1</w:t>
              </w:r>
            </w:hyperlink>
            <w:r w:rsidRPr="005A5509">
              <w:rPr>
                <w:rFonts w:ascii="Tahoma" w:eastAsia="SimSun" w:hAnsi="Tahoma" w:cs="Tahoma"/>
                <w:color w:val="000000"/>
                <w:kern w:val="2"/>
                <w:sz w:val="24"/>
                <w:lang w:val="en-US" w:eastAsia="zh-CN"/>
              </w:rPr>
              <w:t xml:space="preserve"> for additional information on token handling and pronunciations.)</w:t>
            </w:r>
          </w:p>
          <w:p w14:paraId="31F49F86"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1098B80A"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r w:rsidR="00EA16E8" w:rsidRPr="005A5509" w14:paraId="67128CA0" w14:textId="77777777" w:rsidTr="002D0C32">
        <w:tc>
          <w:tcPr>
            <w:tcW w:w="975" w:type="pct"/>
            <w:shd w:val="clear" w:color="auto" w:fill="auto"/>
          </w:tcPr>
          <w:p w14:paraId="1DF01BCA"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Metadata</w:t>
            </w:r>
          </w:p>
        </w:tc>
        <w:tc>
          <w:tcPr>
            <w:tcW w:w="3297" w:type="pct"/>
            <w:shd w:val="clear" w:color="auto" w:fill="auto"/>
          </w:tcPr>
          <w:p w14:paraId="1F66DCD7"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4832F062"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w:t>
            </w:r>
            <w:hyperlink r:id="rId68" w:anchor="S4.11.1#S4.11.1" w:history="1">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declaration</w:t>
              </w:r>
            </w:hyperlink>
            <w:r w:rsidRPr="005A5509">
              <w:rPr>
                <w:rFonts w:ascii="Tahoma" w:eastAsia="SimSun" w:hAnsi="Tahoma" w:cs="Tahoma"/>
                <w:color w:val="000000"/>
                <w:kern w:val="2"/>
                <w:sz w:val="24"/>
                <w:lang w:val="en-US" w:eastAsia="zh-CN"/>
              </w:rPr>
              <w:t xml:space="preserve"> in either the ABNF Form or XML Form may be used to express metadata information in both XML </w:t>
            </w:r>
            <w:r w:rsidRPr="005A5509">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9" w:anchor="S4.11.2#S4.11.2" w:history="1">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element</w:t>
              </w:r>
            </w:hyperlink>
            <w:r w:rsidRPr="005A5509">
              <w:rPr>
                <w:rFonts w:ascii="Tahoma" w:eastAsia="SimSun" w:hAnsi="Tahoma" w:cs="Tahoma"/>
                <w:color w:val="000000"/>
                <w:kern w:val="2"/>
                <w:sz w:val="24"/>
                <w:lang w:val="en-US" w:eastAsia="zh-CN"/>
              </w:rPr>
              <w:t xml:space="preserve"> that provides a more general and powerful treatment of metadata information than </w:t>
            </w:r>
            <w:r w:rsidRPr="005A5509">
              <w:rPr>
                <w:rFonts w:ascii="Tahoma" w:eastAsia="SimSun" w:hAnsi="Tahoma" w:cs="Tahoma"/>
                <w:b/>
                <w:bCs/>
                <w:color w:val="000000"/>
                <w:kern w:val="2"/>
                <w:sz w:val="24"/>
                <w:lang w:val="en-US" w:eastAsia="zh-CN"/>
              </w:rPr>
              <w:t>meta</w:t>
            </w:r>
            <w:r w:rsidRPr="005A5509">
              <w:rPr>
                <w:rFonts w:ascii="Tahoma" w:eastAsia="SimSun" w:hAnsi="Tahoma" w:cs="Tahoma"/>
                <w:color w:val="000000"/>
                <w:kern w:val="2"/>
                <w:sz w:val="24"/>
                <w:lang w:val="en-US" w:eastAsia="zh-CN"/>
              </w:rPr>
              <w:t xml:space="preserve">. Since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requires an XML metadata schema which cannot be expressed in ABNF, there is no equivalent of </w:t>
            </w:r>
            <w:r w:rsidRPr="005A5509">
              <w:rPr>
                <w:rFonts w:ascii="Tahoma" w:eastAsia="SimSun" w:hAnsi="Tahoma" w:cs="Tahoma"/>
                <w:b/>
                <w:bCs/>
                <w:color w:val="000000"/>
                <w:kern w:val="2"/>
                <w:sz w:val="24"/>
                <w:lang w:val="en-US" w:eastAsia="zh-CN"/>
              </w:rPr>
              <w:t>metadata</w:t>
            </w:r>
            <w:r w:rsidRPr="005A5509">
              <w:rPr>
                <w:rFonts w:ascii="Tahoma" w:eastAsia="SimSun" w:hAnsi="Tahoma" w:cs="Tahoma"/>
                <w:color w:val="000000"/>
                <w:kern w:val="2"/>
                <w:sz w:val="24"/>
                <w:lang w:val="en-US" w:eastAsia="zh-CN"/>
              </w:rPr>
              <w:t xml:space="preserve"> in the ABNF Form of grammars.</w:t>
            </w:r>
          </w:p>
          <w:p w14:paraId="653CB5FE"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651EBBAB"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lastRenderedPageBreak/>
              <w:t>Not Applicable</w:t>
            </w:r>
          </w:p>
        </w:tc>
      </w:tr>
      <w:tr w:rsidR="00EA16E8" w:rsidRPr="005A5509" w14:paraId="39D44737" w14:textId="77777777" w:rsidTr="002D0C32">
        <w:tc>
          <w:tcPr>
            <w:tcW w:w="975" w:type="pct"/>
            <w:shd w:val="clear" w:color="auto" w:fill="auto"/>
          </w:tcPr>
          <w:p w14:paraId="4DA9B97B" w14:textId="77777777" w:rsidR="00EA16E8" w:rsidRPr="005A5509" w:rsidRDefault="00EA16E8" w:rsidP="002D0C32">
            <w:pPr>
              <w:widowControl w:val="0"/>
              <w:spacing w:after="0"/>
              <w:jc w:val="center"/>
              <w:rPr>
                <w:rFonts w:ascii="Tahoma" w:eastAsia="SimSun" w:hAnsi="Tahoma" w:cs="Tahoma"/>
                <w:kern w:val="2"/>
                <w:sz w:val="24"/>
                <w:lang w:val="en-US" w:eastAsia="zh-CN"/>
              </w:rPr>
            </w:pPr>
            <w:r w:rsidRPr="005A5509">
              <w:rPr>
                <w:rFonts w:ascii="Tahoma" w:eastAsia="SimSun" w:hAnsi="Tahoma" w:cs="Tahoma"/>
                <w:kern w:val="2"/>
                <w:sz w:val="24"/>
                <w:lang w:val="en-US" w:eastAsia="zh-CN"/>
              </w:rPr>
              <w:t>Tag</w:t>
            </w:r>
          </w:p>
        </w:tc>
        <w:tc>
          <w:tcPr>
            <w:tcW w:w="3297" w:type="pct"/>
            <w:shd w:val="clear" w:color="auto" w:fill="auto"/>
          </w:tcPr>
          <w:p w14:paraId="033D77F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r w:rsidRPr="005A5509">
              <w:rPr>
                <w:rFonts w:ascii="Tahoma" w:eastAsia="SimSun" w:hAnsi="Tahoma" w:cs="Tahoma"/>
                <w:color w:val="000000"/>
                <w:kern w:val="2"/>
                <w:sz w:val="24"/>
                <w:lang w:val="en-US" w:eastAsia="zh-CN"/>
              </w:rPr>
              <w:t xml:space="preserve">A grammar may optionally specify one or more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declarations in the header. The content of a </w:t>
            </w:r>
            <w:r w:rsidRPr="005A5509">
              <w:rPr>
                <w:rFonts w:ascii="Tahoma" w:eastAsia="SimSun" w:hAnsi="Tahoma" w:cs="Tahoma"/>
                <w:b/>
                <w:bCs/>
                <w:color w:val="000000"/>
                <w:kern w:val="2"/>
                <w:sz w:val="24"/>
                <w:lang w:val="en-US" w:eastAsia="zh-CN"/>
              </w:rPr>
              <w:t>tag</w:t>
            </w:r>
            <w:r w:rsidRPr="005A5509">
              <w:rPr>
                <w:rFonts w:ascii="Tahoma" w:eastAsia="SimSun" w:hAnsi="Tahoma" w:cs="Tahoma"/>
                <w:color w:val="000000"/>
                <w:kern w:val="2"/>
                <w:sz w:val="24"/>
                <w:lang w:val="en-US" w:eastAsia="zh-CN"/>
              </w:rPr>
              <w:t xml:space="preserve"> in the header, just like a </w:t>
            </w:r>
            <w:hyperlink r:id="rId70" w:anchor="S2.6#S2.6" w:history="1">
              <w:r w:rsidRPr="005A5509">
                <w:rPr>
                  <w:rFonts w:ascii="Tahoma" w:eastAsia="SimSun" w:hAnsi="Tahoma" w:cs="Tahoma"/>
                  <w:color w:val="000000"/>
                  <w:kern w:val="2"/>
                  <w:sz w:val="24"/>
                  <w:lang w:val="en-US" w:eastAsia="zh-CN"/>
                </w:rPr>
                <w:t>tag in rule expansions</w:t>
              </w:r>
            </w:hyperlink>
            <w:r w:rsidRPr="005A5509">
              <w:rPr>
                <w:rFonts w:ascii="Tahoma" w:eastAsia="SimSun" w:hAnsi="Tahoma" w:cs="Tahoma"/>
                <w:color w:val="000000"/>
                <w:kern w:val="2"/>
                <w:sz w:val="24"/>
                <w:lang w:val="en-US" w:eastAsia="zh-CN"/>
              </w:rPr>
              <w:t xml:space="preserve">, is an arbitrary string which may be used for </w:t>
            </w:r>
            <w:hyperlink r:id="rId71" w:anchor="S1.4#S1.4" w:history="1">
              <w:r w:rsidRPr="005A5509">
                <w:rPr>
                  <w:rFonts w:ascii="Tahoma" w:eastAsia="SimSun" w:hAnsi="Tahoma" w:cs="Tahoma"/>
                  <w:color w:val="000000"/>
                  <w:kern w:val="2"/>
                  <w:sz w:val="24"/>
                  <w:lang w:val="en-US" w:eastAsia="zh-CN"/>
                </w:rPr>
                <w:t>semantic interpretation</w:t>
              </w:r>
            </w:hyperlink>
            <w:r w:rsidRPr="005A5509">
              <w:rPr>
                <w:rFonts w:ascii="Tahoma" w:eastAsia="SimSun" w:hAnsi="Tahoma" w:cs="Tahoma"/>
                <w:color w:val="000000"/>
                <w:kern w:val="2"/>
                <w:sz w:val="24"/>
                <w:lang w:val="en-US" w:eastAsia="zh-CN"/>
              </w:rPr>
              <w:t>.</w:t>
            </w:r>
          </w:p>
          <w:p w14:paraId="683098EB" w14:textId="77777777" w:rsidR="00EA16E8" w:rsidRPr="005A5509" w:rsidRDefault="00EA16E8" w:rsidP="002D0C32">
            <w:pPr>
              <w:widowControl w:val="0"/>
              <w:spacing w:after="0"/>
              <w:jc w:val="both"/>
              <w:rPr>
                <w:rFonts w:ascii="Tahoma" w:eastAsia="SimSun" w:hAnsi="Tahoma" w:cs="Tahoma"/>
                <w:color w:val="000000"/>
                <w:kern w:val="2"/>
                <w:sz w:val="24"/>
                <w:lang w:val="en-US" w:eastAsia="zh-CN"/>
              </w:rPr>
            </w:pPr>
          </w:p>
        </w:tc>
        <w:tc>
          <w:tcPr>
            <w:tcW w:w="727" w:type="pct"/>
            <w:shd w:val="clear" w:color="auto" w:fill="auto"/>
          </w:tcPr>
          <w:p w14:paraId="2B676D2E" w14:textId="77777777" w:rsidR="00EA16E8" w:rsidRPr="005A5509" w:rsidRDefault="00EA16E8" w:rsidP="002D0C32">
            <w:pPr>
              <w:widowControl w:val="0"/>
              <w:spacing w:after="0"/>
              <w:jc w:val="both"/>
              <w:rPr>
                <w:rFonts w:ascii="Tahoma" w:eastAsia="SimSun" w:hAnsi="Tahoma" w:cs="Tahoma"/>
                <w:kern w:val="2"/>
                <w:sz w:val="24"/>
                <w:lang w:val="en-US" w:eastAsia="zh-CN"/>
              </w:rPr>
            </w:pPr>
            <w:r w:rsidRPr="005A5509">
              <w:rPr>
                <w:rFonts w:ascii="Tahoma" w:eastAsia="SimSun" w:hAnsi="Tahoma" w:cs="Tahoma"/>
                <w:kern w:val="2"/>
                <w:sz w:val="24"/>
                <w:lang w:val="en-US" w:eastAsia="zh-CN"/>
              </w:rPr>
              <w:t>Mandatory</w:t>
            </w:r>
          </w:p>
        </w:tc>
      </w:tr>
    </w:tbl>
    <w:p w14:paraId="1FBCEA17" w14:textId="77777777" w:rsidR="00EA16E8" w:rsidRPr="005A5509" w:rsidRDefault="00EA16E8" w:rsidP="00EA16E8"/>
    <w:p w14:paraId="2D6D376B" w14:textId="77777777" w:rsidR="00EA16E8" w:rsidRPr="005A5509" w:rsidRDefault="00EA16E8" w:rsidP="00EA16E8">
      <w:pPr>
        <w:pStyle w:val="Heading8"/>
      </w:pPr>
      <w:bookmarkStart w:id="437" w:name="_Toc11325921"/>
      <w:bookmarkStart w:id="438" w:name="_Toc170149526"/>
      <w:r w:rsidRPr="005A5509">
        <w:t>Annex C</w:t>
      </w:r>
      <w:r w:rsidRPr="005A5509" w:rsidDel="006E2C10">
        <w:rPr>
          <w:rFonts w:hint="eastAsia"/>
        </w:rPr>
        <w:t xml:space="preserve"> </w:t>
      </w:r>
      <w:r w:rsidRPr="005A5509">
        <w:t>(normative):</w:t>
      </w:r>
      <w:r w:rsidRPr="005A5509">
        <w:br/>
        <w:t xml:space="preserve">H.248 Package for Multi-stream Multiparty </w:t>
      </w:r>
      <w:r w:rsidRPr="005A5509">
        <w:rPr>
          <w:lang w:eastAsia="ko-KR"/>
        </w:rPr>
        <w:t>Conferencing Media Handling</w:t>
      </w:r>
      <w:r w:rsidRPr="005A5509">
        <w:t xml:space="preserve"> (MMCMH)</w:t>
      </w:r>
      <w:bookmarkEnd w:id="437"/>
      <w:bookmarkEnd w:id="438"/>
    </w:p>
    <w:p w14:paraId="51F3CD26" w14:textId="77777777" w:rsidR="00EA16E8" w:rsidRPr="005A5509" w:rsidRDefault="00EA16E8" w:rsidP="00EA16E8">
      <w:pPr>
        <w:pStyle w:val="Heading1"/>
      </w:pPr>
      <w:bookmarkStart w:id="439" w:name="_Toc11325922"/>
      <w:bookmarkStart w:id="440" w:name="_Toc170149527"/>
      <w:r w:rsidRPr="005A5509">
        <w:t>C</w:t>
      </w:r>
      <w:r w:rsidRPr="005A5509">
        <w:rPr>
          <w:rFonts w:hint="eastAsia"/>
        </w:rPr>
        <w:t>.1</w:t>
      </w:r>
      <w:r w:rsidRPr="005A5509">
        <w:rPr>
          <w:rFonts w:hint="eastAsia"/>
        </w:rPr>
        <w:tab/>
        <w:t>Introduction</w:t>
      </w:r>
      <w:bookmarkEnd w:id="439"/>
      <w:bookmarkEnd w:id="440"/>
    </w:p>
    <w:p w14:paraId="11121D60" w14:textId="245766E8" w:rsidR="00EA16E8" w:rsidRPr="005A5509" w:rsidRDefault="00EA16E8" w:rsidP="00EA16E8">
      <w:r w:rsidRPr="005A5509">
        <w:rPr>
          <w:rFonts w:hint="eastAsia"/>
        </w:rPr>
        <w:t xml:space="preserve">This annex contains a </w:t>
      </w:r>
      <w:r w:rsidRPr="005A5509">
        <w:rPr>
          <w:lang w:eastAsia="ko-KR"/>
        </w:rPr>
        <w:t>Multi-party Multimedia Conference Media Handling</w:t>
      </w:r>
      <w:r w:rsidRPr="005A5509">
        <w:rPr>
          <w:snapToGrid w:val="0"/>
        </w:rPr>
        <w:t xml:space="preserve"> Package </w:t>
      </w:r>
      <w:r w:rsidRPr="005A5509">
        <w:rPr>
          <w:lang w:val="en-US"/>
        </w:rPr>
        <w:t xml:space="preserve">that </w:t>
      </w:r>
      <w:r w:rsidRPr="005A5509">
        <w:t xml:space="preserve">is required for the Multi-stream Multiparty </w:t>
      </w:r>
      <w:r w:rsidRPr="005A5509">
        <w:rPr>
          <w:lang w:eastAsia="ko-KR"/>
        </w:rPr>
        <w:t>Conferencing Media Handling</w:t>
      </w:r>
      <w:r w:rsidRPr="005A5509">
        <w:t xml:space="preserve"> </w:t>
      </w:r>
      <w:r w:rsidRPr="005A5509">
        <w:rPr>
          <w:lang w:eastAsia="ko-KR"/>
        </w:rPr>
        <w:t>(MMCMH) feature</w:t>
      </w:r>
      <w:r w:rsidRPr="005A5509">
        <w:t xml:space="preserve"> as specified in </w:t>
      </w:r>
      <w:r w:rsidRPr="005A5509">
        <w:rPr>
          <w:rFonts w:hint="eastAsia"/>
        </w:rPr>
        <w:t>3GPP</w:t>
      </w:r>
      <w:r w:rsidRPr="005A5509">
        <w:rPr>
          <w:lang w:val="en-US"/>
        </w:rPr>
        <w:t> </w:t>
      </w:r>
      <w:r w:rsidRPr="005A5509">
        <w:rPr>
          <w:rFonts w:hint="eastAsia"/>
        </w:rPr>
        <w:t>TS 23.33</w:t>
      </w:r>
      <w:r w:rsidRPr="005A5509">
        <w:t>3</w:t>
      </w:r>
      <w:r w:rsidRPr="005A5509">
        <w:rPr>
          <w:rFonts w:hint="eastAsia"/>
        </w:rPr>
        <w:t> [</w:t>
      </w:r>
      <w:r w:rsidRPr="005A5509">
        <w:rPr>
          <w:lang w:val="en-US"/>
        </w:rPr>
        <w:t>25</w:t>
      </w:r>
      <w:r w:rsidRPr="005A5509">
        <w:rPr>
          <w:rFonts w:hint="eastAsia"/>
        </w:rPr>
        <w:t>]</w:t>
      </w:r>
      <w:r w:rsidRPr="005A5509">
        <w:t xml:space="preserve"> </w:t>
      </w:r>
      <w:r>
        <w:t>clause</w:t>
      </w:r>
      <w:r w:rsidRPr="005A5509">
        <w:t> 5.11.3. The MMCMH feature requires support of simulcast RTP media streams, see IETF </w:t>
      </w:r>
      <w:r w:rsidR="00005296">
        <w:t>RFC 8853</w:t>
      </w:r>
      <w:r w:rsidRPr="005A5509">
        <w:t> [73].</w:t>
      </w:r>
    </w:p>
    <w:p w14:paraId="7EFD94EF" w14:textId="77777777" w:rsidR="00EA16E8" w:rsidRPr="005A5509" w:rsidRDefault="00EA16E8" w:rsidP="00EA16E8">
      <w:pPr>
        <w:pStyle w:val="NO"/>
      </w:pPr>
      <w:r w:rsidRPr="005A5509">
        <w:t>NOTE:</w:t>
      </w:r>
      <w:r w:rsidRPr="005A5509">
        <w:tab/>
        <w:t>The ID value of Packages, Properties, Events, Parameters, Signals, etc. are designated below by "textID" (a string representing its text ID) and by "0x????" (the ID hexadecimal representation).</w:t>
      </w:r>
    </w:p>
    <w:p w14:paraId="61478357" w14:textId="77777777" w:rsidR="00EA16E8" w:rsidRPr="005A5509" w:rsidRDefault="00EA16E8" w:rsidP="00EA16E8">
      <w:pPr>
        <w:pStyle w:val="Heading1"/>
        <w:rPr>
          <w:snapToGrid w:val="0"/>
        </w:rPr>
      </w:pPr>
      <w:bookmarkStart w:id="441" w:name="_Toc11325923"/>
      <w:bookmarkStart w:id="442" w:name="_Toc170149528"/>
      <w:r w:rsidRPr="005A5509">
        <w:t>C.2</w:t>
      </w:r>
      <w:r w:rsidRPr="005A5509">
        <w:tab/>
        <w:t xml:space="preserve">Specification of </w:t>
      </w:r>
      <w:r w:rsidRPr="005A5509">
        <w:rPr>
          <w:lang w:eastAsia="ko-KR"/>
        </w:rPr>
        <w:t>Multi-party Multimedia Conference Media Handling</w:t>
      </w:r>
      <w:r w:rsidRPr="005A5509">
        <w:rPr>
          <w:snapToGrid w:val="0"/>
        </w:rPr>
        <w:t xml:space="preserve"> Package</w:t>
      </w:r>
      <w:bookmarkEnd w:id="441"/>
      <w:bookmarkEnd w:id="442"/>
    </w:p>
    <w:p w14:paraId="0F869DD0" w14:textId="30A0119E" w:rsidR="00EA16E8" w:rsidRDefault="00EA16E8" w:rsidP="00EA16E8">
      <w:pPr>
        <w:pStyle w:val="Heading2"/>
      </w:pPr>
      <w:bookmarkStart w:id="443" w:name="_Toc11325924"/>
      <w:bookmarkStart w:id="444" w:name="_Toc170149529"/>
      <w:r w:rsidRPr="005A5509">
        <w:t>C.2.1</w:t>
      </w:r>
      <w:r w:rsidRPr="005A5509">
        <w:tab/>
        <w:t>Multi-party Multimedia Conference Media Handling Package</w:t>
      </w:r>
      <w:bookmarkEnd w:id="443"/>
      <w:bookmarkEnd w:id="444"/>
    </w:p>
    <w:p w14:paraId="07D09B37" w14:textId="77777777" w:rsidR="00005296" w:rsidRPr="00005296" w:rsidRDefault="00005296" w:rsidP="00005296">
      <w:pPr>
        <w:pStyle w:val="TH"/>
      </w:pPr>
    </w:p>
    <w:tbl>
      <w:tblPr>
        <w:tblW w:w="9639" w:type="dxa"/>
        <w:tblLook w:val="01E0" w:firstRow="1" w:lastRow="1" w:firstColumn="1" w:lastColumn="1" w:noHBand="0" w:noVBand="0"/>
      </w:tblPr>
      <w:tblGrid>
        <w:gridCol w:w="561"/>
        <w:gridCol w:w="2252"/>
        <w:gridCol w:w="6826"/>
      </w:tblGrid>
      <w:tr w:rsidR="00EA16E8" w:rsidRPr="005A5509" w14:paraId="582F39EF" w14:textId="77777777" w:rsidTr="002D0C32">
        <w:tc>
          <w:tcPr>
            <w:tcW w:w="561" w:type="dxa"/>
          </w:tcPr>
          <w:p w14:paraId="3A60FC0B" w14:textId="77777777" w:rsidR="00EA16E8" w:rsidRPr="005A5509" w:rsidRDefault="00EA16E8" w:rsidP="002D0C32">
            <w:pPr>
              <w:spacing w:after="0"/>
            </w:pPr>
          </w:p>
        </w:tc>
        <w:tc>
          <w:tcPr>
            <w:tcW w:w="2252" w:type="dxa"/>
          </w:tcPr>
          <w:p w14:paraId="35B216C7" w14:textId="77777777" w:rsidR="00EA16E8" w:rsidRPr="005A5509" w:rsidRDefault="00EA16E8" w:rsidP="002D0C32">
            <w:pPr>
              <w:keepNext/>
              <w:keepLines/>
              <w:rPr>
                <w:b/>
                <w:bCs/>
              </w:rPr>
            </w:pPr>
            <w:r w:rsidRPr="005A5509">
              <w:rPr>
                <w:b/>
                <w:bCs/>
              </w:rPr>
              <w:t>Package name:</w:t>
            </w:r>
          </w:p>
        </w:tc>
        <w:tc>
          <w:tcPr>
            <w:tcW w:w="6826" w:type="dxa"/>
          </w:tcPr>
          <w:p w14:paraId="0C208F89" w14:textId="77777777" w:rsidR="00EA16E8" w:rsidRPr="005A5509" w:rsidRDefault="00EA16E8" w:rsidP="002D0C32">
            <w:pPr>
              <w:keepNext/>
              <w:keepLines/>
            </w:pPr>
            <w:r w:rsidRPr="005A5509">
              <w:t>Multi-party Multimedia Conference Media Handling</w:t>
            </w:r>
          </w:p>
        </w:tc>
      </w:tr>
      <w:tr w:rsidR="00EA16E8" w:rsidRPr="005A5509" w14:paraId="73D7A6B1" w14:textId="77777777" w:rsidTr="002D0C32">
        <w:tc>
          <w:tcPr>
            <w:tcW w:w="561" w:type="dxa"/>
          </w:tcPr>
          <w:p w14:paraId="26CE6463" w14:textId="77777777" w:rsidR="00EA16E8" w:rsidRPr="005A5509" w:rsidRDefault="00EA16E8" w:rsidP="002D0C32"/>
        </w:tc>
        <w:tc>
          <w:tcPr>
            <w:tcW w:w="2252" w:type="dxa"/>
          </w:tcPr>
          <w:p w14:paraId="56EDE648" w14:textId="77777777" w:rsidR="00EA16E8" w:rsidRPr="005A5509" w:rsidRDefault="00EA16E8" w:rsidP="002D0C32">
            <w:pPr>
              <w:keepNext/>
              <w:keepLines/>
              <w:rPr>
                <w:b/>
                <w:bCs/>
              </w:rPr>
            </w:pPr>
            <w:r w:rsidRPr="005A5509">
              <w:rPr>
                <w:b/>
                <w:bCs/>
              </w:rPr>
              <w:t>Package ID:</w:t>
            </w:r>
          </w:p>
        </w:tc>
        <w:tc>
          <w:tcPr>
            <w:tcW w:w="6826" w:type="dxa"/>
          </w:tcPr>
          <w:p w14:paraId="7FA83A75" w14:textId="77777777" w:rsidR="00EA16E8" w:rsidRPr="005A5509" w:rsidRDefault="00EA16E8" w:rsidP="002D0C32">
            <w:pPr>
              <w:keepNext/>
              <w:keepLines/>
            </w:pPr>
            <w:r w:rsidRPr="005A5509">
              <w:t>mmcmh (0x????)</w:t>
            </w:r>
          </w:p>
        </w:tc>
      </w:tr>
      <w:tr w:rsidR="00EA16E8" w:rsidRPr="005A5509" w14:paraId="31D1C49A" w14:textId="77777777" w:rsidTr="002D0C32">
        <w:tc>
          <w:tcPr>
            <w:tcW w:w="561" w:type="dxa"/>
          </w:tcPr>
          <w:p w14:paraId="3322CECF" w14:textId="77777777" w:rsidR="00EA16E8" w:rsidRPr="005A5509" w:rsidRDefault="00EA16E8" w:rsidP="002D0C32"/>
        </w:tc>
        <w:tc>
          <w:tcPr>
            <w:tcW w:w="2252" w:type="dxa"/>
          </w:tcPr>
          <w:p w14:paraId="5964B470" w14:textId="77777777" w:rsidR="00EA16E8" w:rsidRPr="005A5509" w:rsidRDefault="00EA16E8" w:rsidP="002D0C32">
            <w:pPr>
              <w:rPr>
                <w:b/>
                <w:bCs/>
              </w:rPr>
            </w:pPr>
            <w:r w:rsidRPr="005A5509">
              <w:rPr>
                <w:b/>
                <w:bCs/>
              </w:rPr>
              <w:t>Description:</w:t>
            </w:r>
          </w:p>
        </w:tc>
        <w:tc>
          <w:tcPr>
            <w:tcW w:w="6826" w:type="dxa"/>
          </w:tcPr>
          <w:p w14:paraId="076B1358" w14:textId="77777777" w:rsidR="00EA16E8" w:rsidRPr="005A5509" w:rsidRDefault="00EA16E8" w:rsidP="002D0C32">
            <w:r w:rsidRPr="005A5509">
              <w:rPr>
                <w:snapToGrid w:val="0"/>
              </w:rPr>
              <w:t xml:space="preserve">This package defines functionality that allows the MP </w:t>
            </w:r>
            <w:r w:rsidRPr="005A5509">
              <w:t>to interconnect video media flows with different StreamIDs</w:t>
            </w:r>
            <w:r w:rsidRPr="005A5509">
              <w:rPr>
                <w:snapToGrid w:val="0"/>
              </w:rPr>
              <w:t xml:space="preserve"> and to </w:t>
            </w:r>
            <w:r w:rsidRPr="005A5509">
              <w:rPr>
                <w:rFonts w:cs="Arial"/>
              </w:rPr>
              <w:t xml:space="preserve">autonomously </w:t>
            </w:r>
            <w:r w:rsidRPr="005A5509">
              <w:rPr>
                <w:snapToGrid w:val="0"/>
              </w:rPr>
              <w:t xml:space="preserve">determine the mix of video streams in a conference dependent on the active speaker. For example, </w:t>
            </w:r>
            <w:r w:rsidRPr="005A5509">
              <w:t>everyone sees the active speaker and he sees the previous speaker in high resolution, and some or all other conference participants can be seen in low resolution ("</w:t>
            </w:r>
            <w:r w:rsidRPr="005A5509">
              <w:rPr>
                <w:lang w:eastAsia="ko-KR"/>
              </w:rPr>
              <w:t>thumbnail"</w:t>
            </w:r>
            <w:r w:rsidRPr="005A5509">
              <w:t xml:space="preserve"> videos).</w:t>
            </w:r>
          </w:p>
        </w:tc>
      </w:tr>
      <w:tr w:rsidR="00EA16E8" w:rsidRPr="005A5509" w14:paraId="674CD4FC" w14:textId="77777777" w:rsidTr="002D0C32">
        <w:tc>
          <w:tcPr>
            <w:tcW w:w="561" w:type="dxa"/>
          </w:tcPr>
          <w:p w14:paraId="5770132C" w14:textId="77777777" w:rsidR="00EA16E8" w:rsidRPr="005A5509" w:rsidRDefault="00EA16E8" w:rsidP="002D0C32"/>
        </w:tc>
        <w:tc>
          <w:tcPr>
            <w:tcW w:w="2252" w:type="dxa"/>
          </w:tcPr>
          <w:p w14:paraId="019C66EA" w14:textId="77777777" w:rsidR="00EA16E8" w:rsidRPr="005A5509" w:rsidRDefault="00EA16E8" w:rsidP="002D0C32">
            <w:pPr>
              <w:rPr>
                <w:b/>
                <w:bCs/>
              </w:rPr>
            </w:pPr>
            <w:r w:rsidRPr="005A5509">
              <w:rPr>
                <w:b/>
                <w:bCs/>
              </w:rPr>
              <w:t>Designed to be extended only:</w:t>
            </w:r>
          </w:p>
        </w:tc>
        <w:tc>
          <w:tcPr>
            <w:tcW w:w="6826" w:type="dxa"/>
          </w:tcPr>
          <w:p w14:paraId="6824D002" w14:textId="77777777" w:rsidR="00EA16E8" w:rsidRPr="005A5509" w:rsidRDefault="00EA16E8" w:rsidP="002D0C32">
            <w:r w:rsidRPr="005A5509">
              <w:t>No</w:t>
            </w:r>
          </w:p>
        </w:tc>
      </w:tr>
      <w:tr w:rsidR="00EA16E8" w:rsidRPr="005A5509" w14:paraId="01BB30EB" w14:textId="77777777" w:rsidTr="002D0C32">
        <w:tc>
          <w:tcPr>
            <w:tcW w:w="561" w:type="dxa"/>
          </w:tcPr>
          <w:p w14:paraId="0993C14F" w14:textId="77777777" w:rsidR="00EA16E8" w:rsidRPr="005A5509" w:rsidRDefault="00EA16E8" w:rsidP="002D0C32"/>
        </w:tc>
        <w:tc>
          <w:tcPr>
            <w:tcW w:w="2252" w:type="dxa"/>
          </w:tcPr>
          <w:p w14:paraId="046BAD8C" w14:textId="77777777" w:rsidR="00EA16E8" w:rsidRPr="005A5509" w:rsidRDefault="00EA16E8" w:rsidP="002D0C32">
            <w:pPr>
              <w:rPr>
                <w:b/>
                <w:bCs/>
              </w:rPr>
            </w:pPr>
            <w:r w:rsidRPr="005A5509">
              <w:rPr>
                <w:b/>
                <w:bCs/>
              </w:rPr>
              <w:t>Version:</w:t>
            </w:r>
          </w:p>
        </w:tc>
        <w:tc>
          <w:tcPr>
            <w:tcW w:w="6826" w:type="dxa"/>
          </w:tcPr>
          <w:p w14:paraId="31ED9007" w14:textId="77777777" w:rsidR="00EA16E8" w:rsidRPr="005A5509" w:rsidRDefault="00EA16E8" w:rsidP="002D0C32">
            <w:r w:rsidRPr="005A5509">
              <w:t>1</w:t>
            </w:r>
          </w:p>
        </w:tc>
      </w:tr>
      <w:tr w:rsidR="00EA16E8" w:rsidRPr="005A5509" w14:paraId="29E1D535" w14:textId="77777777" w:rsidTr="002D0C32">
        <w:tc>
          <w:tcPr>
            <w:tcW w:w="561" w:type="dxa"/>
          </w:tcPr>
          <w:p w14:paraId="055048B8" w14:textId="77777777" w:rsidR="00EA16E8" w:rsidRPr="005A5509" w:rsidRDefault="00EA16E8" w:rsidP="002D0C32"/>
        </w:tc>
        <w:tc>
          <w:tcPr>
            <w:tcW w:w="2252" w:type="dxa"/>
          </w:tcPr>
          <w:p w14:paraId="740267CD" w14:textId="77777777" w:rsidR="00EA16E8" w:rsidRPr="005A5509" w:rsidRDefault="00EA16E8" w:rsidP="002D0C32">
            <w:pPr>
              <w:rPr>
                <w:b/>
                <w:bCs/>
              </w:rPr>
            </w:pPr>
            <w:r w:rsidRPr="005A5509">
              <w:rPr>
                <w:b/>
                <w:bCs/>
              </w:rPr>
              <w:t>Extends:</w:t>
            </w:r>
          </w:p>
        </w:tc>
        <w:tc>
          <w:tcPr>
            <w:tcW w:w="6826" w:type="dxa"/>
          </w:tcPr>
          <w:p w14:paraId="1B5513B5" w14:textId="77777777" w:rsidR="00EA16E8" w:rsidRPr="005A5509" w:rsidRDefault="00EA16E8" w:rsidP="002D0C32">
            <w:r w:rsidRPr="005A5509">
              <w:t>None</w:t>
            </w:r>
          </w:p>
        </w:tc>
      </w:tr>
    </w:tbl>
    <w:p w14:paraId="57BD0C8C" w14:textId="77777777" w:rsidR="00EA16E8" w:rsidRPr="005A5509" w:rsidRDefault="00EA16E8" w:rsidP="00EA16E8"/>
    <w:p w14:paraId="0A973CD7" w14:textId="77777777" w:rsidR="00EA16E8" w:rsidRPr="005A5509" w:rsidRDefault="00EA16E8" w:rsidP="00EA16E8">
      <w:pPr>
        <w:pStyle w:val="Heading2"/>
      </w:pPr>
      <w:bookmarkStart w:id="445" w:name="_Toc11325925"/>
      <w:bookmarkStart w:id="446" w:name="_Toc170149530"/>
      <w:r w:rsidRPr="005A5509">
        <w:t>C.2.2</w:t>
      </w:r>
      <w:r w:rsidRPr="005A5509">
        <w:tab/>
        <w:t>Properties</w:t>
      </w:r>
      <w:bookmarkEnd w:id="445"/>
      <w:bookmarkEnd w:id="446"/>
    </w:p>
    <w:p w14:paraId="6705BFBF" w14:textId="307F8B72" w:rsidR="00EA16E8" w:rsidRDefault="00EA16E8" w:rsidP="00EA16E8">
      <w:pPr>
        <w:pStyle w:val="Heading3"/>
      </w:pPr>
      <w:bookmarkStart w:id="447" w:name="_Toc11325926"/>
      <w:bookmarkStart w:id="448" w:name="_Toc170149531"/>
      <w:r w:rsidRPr="005A5509">
        <w:t>C.2.2.1</w:t>
      </w:r>
      <w:r w:rsidRPr="005A5509">
        <w:tab/>
        <w:t>MMCMH Policy</w:t>
      </w:r>
      <w:bookmarkEnd w:id="447"/>
      <w:bookmarkEnd w:id="448"/>
    </w:p>
    <w:p w14:paraId="28155FCB" w14:textId="77777777" w:rsidR="00005296" w:rsidRPr="00005296" w:rsidRDefault="00005296" w:rsidP="00005296">
      <w:pPr>
        <w:pStyle w:val="TH"/>
      </w:pPr>
    </w:p>
    <w:tbl>
      <w:tblPr>
        <w:tblW w:w="9639" w:type="dxa"/>
        <w:tblLook w:val="01E0" w:firstRow="1" w:lastRow="1" w:firstColumn="1" w:lastColumn="1" w:noHBand="0" w:noVBand="0"/>
      </w:tblPr>
      <w:tblGrid>
        <w:gridCol w:w="560"/>
        <w:gridCol w:w="2256"/>
        <w:gridCol w:w="6823"/>
      </w:tblGrid>
      <w:tr w:rsidR="00EA16E8" w:rsidRPr="005A5509" w14:paraId="1077D591" w14:textId="77777777" w:rsidTr="002D0C32">
        <w:tc>
          <w:tcPr>
            <w:tcW w:w="560" w:type="dxa"/>
          </w:tcPr>
          <w:p w14:paraId="6299F2B4" w14:textId="77777777" w:rsidR="00EA16E8" w:rsidRPr="005A5509" w:rsidRDefault="00EA16E8" w:rsidP="002D0C32">
            <w:pPr>
              <w:rPr>
                <w:b/>
              </w:rPr>
            </w:pPr>
          </w:p>
        </w:tc>
        <w:tc>
          <w:tcPr>
            <w:tcW w:w="2256" w:type="dxa"/>
          </w:tcPr>
          <w:p w14:paraId="4700C7F2" w14:textId="77777777" w:rsidR="00EA16E8" w:rsidRPr="005A5509" w:rsidRDefault="00EA16E8" w:rsidP="002D0C32">
            <w:pPr>
              <w:rPr>
                <w:b/>
                <w:bCs/>
              </w:rPr>
            </w:pPr>
            <w:r w:rsidRPr="005A5509">
              <w:rPr>
                <w:b/>
                <w:bCs/>
              </w:rPr>
              <w:t>Property name:</w:t>
            </w:r>
          </w:p>
        </w:tc>
        <w:tc>
          <w:tcPr>
            <w:tcW w:w="6823" w:type="dxa"/>
          </w:tcPr>
          <w:p w14:paraId="04035F9E" w14:textId="77777777" w:rsidR="00EA16E8" w:rsidRPr="005A5509" w:rsidRDefault="00EA16E8" w:rsidP="002D0C32">
            <w:r w:rsidRPr="005A5509">
              <w:t>MMCMH Policy</w:t>
            </w:r>
          </w:p>
        </w:tc>
      </w:tr>
      <w:tr w:rsidR="00EA16E8" w:rsidRPr="005A5509" w14:paraId="48E3C918" w14:textId="77777777" w:rsidTr="002D0C32">
        <w:tc>
          <w:tcPr>
            <w:tcW w:w="560" w:type="dxa"/>
          </w:tcPr>
          <w:p w14:paraId="6048D2BF" w14:textId="77777777" w:rsidR="00EA16E8" w:rsidRPr="005A5509" w:rsidRDefault="00EA16E8" w:rsidP="002D0C32">
            <w:pPr>
              <w:rPr>
                <w:b/>
              </w:rPr>
            </w:pPr>
          </w:p>
        </w:tc>
        <w:tc>
          <w:tcPr>
            <w:tcW w:w="2256" w:type="dxa"/>
          </w:tcPr>
          <w:p w14:paraId="64C9D6A1" w14:textId="77777777" w:rsidR="00EA16E8" w:rsidRPr="005A5509" w:rsidRDefault="00EA16E8" w:rsidP="002D0C32">
            <w:pPr>
              <w:rPr>
                <w:b/>
                <w:bCs/>
              </w:rPr>
            </w:pPr>
            <w:r w:rsidRPr="005A5509">
              <w:rPr>
                <w:b/>
                <w:bCs/>
              </w:rPr>
              <w:t>Property ID:</w:t>
            </w:r>
          </w:p>
        </w:tc>
        <w:tc>
          <w:tcPr>
            <w:tcW w:w="6823" w:type="dxa"/>
          </w:tcPr>
          <w:p w14:paraId="2E3BD840" w14:textId="77777777" w:rsidR="00EA16E8" w:rsidRPr="005A5509" w:rsidRDefault="00EA16E8" w:rsidP="002D0C32">
            <w:r w:rsidRPr="005A5509">
              <w:t>mmcmhp (0x0001)</w:t>
            </w:r>
          </w:p>
        </w:tc>
      </w:tr>
      <w:tr w:rsidR="00EA16E8" w:rsidRPr="005A5509" w14:paraId="1D46A0EB" w14:textId="77777777" w:rsidTr="002D0C32">
        <w:tc>
          <w:tcPr>
            <w:tcW w:w="560" w:type="dxa"/>
          </w:tcPr>
          <w:p w14:paraId="65A6803F" w14:textId="77777777" w:rsidR="00EA16E8" w:rsidRPr="005A5509" w:rsidRDefault="00EA16E8" w:rsidP="002D0C32">
            <w:pPr>
              <w:rPr>
                <w:b/>
              </w:rPr>
            </w:pPr>
          </w:p>
        </w:tc>
        <w:tc>
          <w:tcPr>
            <w:tcW w:w="2256" w:type="dxa"/>
          </w:tcPr>
          <w:p w14:paraId="3F92EB9F" w14:textId="77777777" w:rsidR="00EA16E8" w:rsidRPr="005A5509" w:rsidRDefault="00EA16E8" w:rsidP="002D0C32">
            <w:pPr>
              <w:rPr>
                <w:b/>
                <w:bCs/>
              </w:rPr>
            </w:pPr>
            <w:r w:rsidRPr="005A5509">
              <w:rPr>
                <w:b/>
                <w:bCs/>
              </w:rPr>
              <w:t>Description:</w:t>
            </w:r>
          </w:p>
        </w:tc>
        <w:tc>
          <w:tcPr>
            <w:tcW w:w="6823" w:type="dxa"/>
          </w:tcPr>
          <w:p w14:paraId="0265FA79" w14:textId="77777777" w:rsidR="00EA16E8" w:rsidRPr="005A5509" w:rsidRDefault="00EA16E8" w:rsidP="002D0C32">
            <w:r w:rsidRPr="005A5509">
              <w:rPr>
                <w:snapToGrid w:val="0"/>
              </w:rPr>
              <w:t>This property indicates how the MP shall interconnect media streams.</w:t>
            </w:r>
          </w:p>
        </w:tc>
      </w:tr>
      <w:tr w:rsidR="00EA16E8" w:rsidRPr="005A5509" w14:paraId="7F8874A5" w14:textId="77777777" w:rsidTr="002D0C32">
        <w:tc>
          <w:tcPr>
            <w:tcW w:w="560" w:type="dxa"/>
          </w:tcPr>
          <w:p w14:paraId="39980A40" w14:textId="77777777" w:rsidR="00EA16E8" w:rsidRPr="005A5509" w:rsidRDefault="00EA16E8" w:rsidP="002D0C32">
            <w:pPr>
              <w:rPr>
                <w:b/>
              </w:rPr>
            </w:pPr>
          </w:p>
        </w:tc>
        <w:tc>
          <w:tcPr>
            <w:tcW w:w="2256" w:type="dxa"/>
          </w:tcPr>
          <w:p w14:paraId="18CE108B" w14:textId="77777777" w:rsidR="00EA16E8" w:rsidRPr="005A5509" w:rsidRDefault="00EA16E8" w:rsidP="002D0C32">
            <w:pPr>
              <w:rPr>
                <w:b/>
                <w:bCs/>
              </w:rPr>
            </w:pPr>
            <w:r w:rsidRPr="005A5509">
              <w:rPr>
                <w:b/>
                <w:bCs/>
              </w:rPr>
              <w:t>Type:</w:t>
            </w:r>
          </w:p>
        </w:tc>
        <w:tc>
          <w:tcPr>
            <w:tcW w:w="6823" w:type="dxa"/>
          </w:tcPr>
          <w:p w14:paraId="345D6F6D" w14:textId="77777777" w:rsidR="00EA16E8" w:rsidRPr="005A5509" w:rsidRDefault="00EA16E8" w:rsidP="002D0C32">
            <w:r w:rsidRPr="005A5509">
              <w:t>Sub-list of Enumeration</w:t>
            </w:r>
          </w:p>
        </w:tc>
      </w:tr>
      <w:tr w:rsidR="00EA16E8" w:rsidRPr="005A5509" w14:paraId="75904F25" w14:textId="77777777" w:rsidTr="002D0C32">
        <w:tc>
          <w:tcPr>
            <w:tcW w:w="560" w:type="dxa"/>
          </w:tcPr>
          <w:p w14:paraId="30EFEC28" w14:textId="77777777" w:rsidR="00EA16E8" w:rsidRPr="005A5509" w:rsidRDefault="00EA16E8" w:rsidP="002D0C32">
            <w:pPr>
              <w:rPr>
                <w:b/>
              </w:rPr>
            </w:pPr>
          </w:p>
        </w:tc>
        <w:tc>
          <w:tcPr>
            <w:tcW w:w="2256" w:type="dxa"/>
          </w:tcPr>
          <w:p w14:paraId="7F438B13" w14:textId="77777777" w:rsidR="00EA16E8" w:rsidRPr="005A5509" w:rsidRDefault="00EA16E8" w:rsidP="002D0C32">
            <w:pPr>
              <w:rPr>
                <w:b/>
                <w:bCs/>
              </w:rPr>
            </w:pPr>
            <w:r w:rsidRPr="005A5509">
              <w:rPr>
                <w:b/>
                <w:bCs/>
              </w:rPr>
              <w:t>Possible values:</w:t>
            </w:r>
          </w:p>
        </w:tc>
        <w:tc>
          <w:tcPr>
            <w:tcW w:w="6823" w:type="dxa"/>
          </w:tcPr>
          <w:p w14:paraId="5D3B6238" w14:textId="77777777" w:rsidR="00EA16E8" w:rsidRPr="005A5509" w:rsidRDefault="00EA16E8" w:rsidP="002D0C32">
            <w:r w:rsidRPr="005A5509">
              <w:t>mmcmhbp (0x0001)</w:t>
            </w:r>
            <w:r w:rsidRPr="005A5509">
              <w:tab/>
              <w:t>"MMCMH basic policy":</w:t>
            </w:r>
            <w:r w:rsidRPr="005A5509">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rsidRPr="005A5509">
              <w:br/>
              <w:t>a) from each other conference participant at most one main video is sent to this conference participant; and</w:t>
            </w:r>
            <w:r w:rsidRPr="005A5509">
              <w:br/>
              <w:t>b) at most one screenshare video stream is sent to this conference participant.</w:t>
            </w:r>
          </w:p>
          <w:p w14:paraId="4A33E42C" w14:textId="77777777" w:rsidR="00EA16E8" w:rsidRPr="005A5509" w:rsidRDefault="00EA16E8" w:rsidP="002D0C32">
            <w:r w:rsidRPr="005A5509">
              <w:t xml:space="preserve">If the MP does not pass a received media stream to any conference participant and the "RTP-level pause resume" capability was configured for that media stream (using the </w:t>
            </w:r>
            <w:r w:rsidRPr="005A5509">
              <w:rPr>
                <w:lang w:val="en-US"/>
              </w:rPr>
              <w:t xml:space="preserve">"rtcp-fb" SDP attribute, </w:t>
            </w:r>
            <w:r w:rsidRPr="005A5509">
              <w:t>defined in IETF RFC 4585 [40]</w:t>
            </w:r>
            <w:r w:rsidRPr="005A5509">
              <w:rPr>
                <w:lang w:val="en-US"/>
              </w:rPr>
              <w:t xml:space="preserve">, with the "ccm" feedback parameter, </w:t>
            </w:r>
            <w:r w:rsidRPr="005A5509">
              <w:t>defined in IETF RFC 5104 [71],</w:t>
            </w:r>
            <w:r w:rsidRPr="005A5509">
              <w:rPr>
                <w:lang w:val="en-US"/>
              </w:rPr>
              <w:t xml:space="preserve"> and the "pause" ccm parameter as </w:t>
            </w:r>
            <w:r w:rsidRPr="005A5509">
              <w:t>defined in</w:t>
            </w:r>
            <w:r w:rsidRPr="005A5509">
              <w:rPr>
                <w:lang w:val="en-US"/>
              </w:rPr>
              <w:t xml:space="preserve"> </w:t>
            </w:r>
            <w:r w:rsidRPr="005A5509">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14:paraId="43C5400E" w14:textId="77777777" w:rsidR="00EA16E8" w:rsidRPr="005A5509" w:rsidRDefault="00EA16E8" w:rsidP="002D0C32">
            <w:pPr>
              <w:pStyle w:val="TAN"/>
            </w:pPr>
            <w:r w:rsidRPr="005A5509">
              <w:t>NOTE:</w:t>
            </w:r>
            <w:r w:rsidRPr="005A5509">
              <w:tab/>
              <w:t>The media level SDP attribute "a=content" defined in IETF RFC 4796 [72] determines whether the video media stream is a main video or a screenshare video.</w:t>
            </w:r>
          </w:p>
          <w:p w14:paraId="01372B49" w14:textId="77777777" w:rsidR="00EA16E8" w:rsidRPr="005A5509" w:rsidRDefault="00EA16E8" w:rsidP="002D0C32">
            <w:pPr>
              <w:pStyle w:val="TAN"/>
            </w:pPr>
          </w:p>
          <w:p w14:paraId="3C844CF6" w14:textId="77777777" w:rsidR="00EA16E8" w:rsidRPr="005A5509" w:rsidRDefault="00EA16E8" w:rsidP="002D0C32">
            <w:r w:rsidRPr="005A5509">
              <w:t>vadv (0x0002)</w:t>
            </w:r>
            <w:r w:rsidRPr="005A5509">
              <w:tab/>
              <w:t>"Voice activity detected video":</w:t>
            </w:r>
            <w:r w:rsidRPr="005A5509">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w:t>
            </w:r>
            <w:r w:rsidRPr="005A5509">
              <w:lastRenderedPageBreak/>
              <w:t>that matches the configured encoding and resolution of the main video stream towards the active speaker to avoid transcoding. The MP should forward received 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14:paraId="3A89511C" w14:textId="77777777" w:rsidR="00EA16E8" w:rsidRPr="005A5509" w:rsidRDefault="00EA16E8" w:rsidP="002D0C32">
            <w:r w:rsidRPr="005A5509">
              <w:t>vada (0x0003)</w:t>
            </w:r>
            <w:r w:rsidRPr="005A5509">
              <w:tab/>
              <w:t>"Voice activity detected audio":</w:t>
            </w:r>
            <w:r w:rsidRPr="005A5509">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14:paraId="40F97903" w14:textId="77777777" w:rsidR="00EA16E8" w:rsidRPr="005A5509" w:rsidRDefault="00EA16E8" w:rsidP="002D0C32">
            <w:r w:rsidRPr="005A5509">
              <w:t>ma (0x0004)</w:t>
            </w:r>
            <w:r w:rsidRPr="005A5509">
              <w:tab/>
              <w:t>"Mix audio":</w:t>
            </w:r>
            <w:r w:rsidRPr="005A5509">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14:paraId="3DA439C3" w14:textId="77777777" w:rsidR="00EA16E8" w:rsidRPr="005A5509" w:rsidRDefault="00EA16E8" w:rsidP="002D0C32">
            <w:r w:rsidRPr="005A5509">
              <w:t>bfcpa (0x0005)</w:t>
            </w:r>
            <w:r w:rsidRPr="005A5509">
              <w:tab/>
              <w:t>"BFCP audio":</w:t>
            </w:r>
            <w:r w:rsidRPr="005A5509">
              <w:br/>
              <w:t>If the MP receives BFCP messages, the MP shall select received audio streams to forward or mix based on these BFCP messages.</w:t>
            </w:r>
          </w:p>
          <w:p w14:paraId="6048C73A" w14:textId="77777777" w:rsidR="00EA16E8" w:rsidRPr="005A5509" w:rsidRDefault="00EA16E8" w:rsidP="002D0C32">
            <w:r w:rsidRPr="005A5509">
              <w:t>bfcpv (0x0006)</w:t>
            </w:r>
            <w:r w:rsidRPr="005A5509">
              <w:tab/>
              <w:t>"BFCP video":</w:t>
            </w:r>
            <w:r w:rsidRPr="005A5509">
              <w:br/>
              <w:t>If the MP receives BFCP messages, the MP shall select received video streams to forward or mix based on these BFCP messages.</w:t>
            </w:r>
          </w:p>
          <w:p w14:paraId="630FF0A8" w14:textId="77777777" w:rsidR="00EA16E8" w:rsidRPr="005A5509" w:rsidRDefault="00EA16E8" w:rsidP="002D0C32">
            <w:r w:rsidRPr="005A5509">
              <w:t>bfcps (0x0007)</w:t>
            </w:r>
            <w:r w:rsidRPr="005A5509">
              <w:tab/>
              <w:t>"BFCP screenshare":</w:t>
            </w:r>
            <w:r w:rsidRPr="005A5509">
              <w:br/>
              <w:t>If the MP receives BFCP messages, the MP shall select received screenshare streams to forward or mix based on these BFCP messages.</w:t>
            </w:r>
          </w:p>
        </w:tc>
      </w:tr>
      <w:tr w:rsidR="00EA16E8" w:rsidRPr="005A5509" w14:paraId="14A23B3F" w14:textId="77777777" w:rsidTr="002D0C32">
        <w:tc>
          <w:tcPr>
            <w:tcW w:w="560" w:type="dxa"/>
          </w:tcPr>
          <w:p w14:paraId="3C3930C8" w14:textId="77777777" w:rsidR="00EA16E8" w:rsidRPr="005A5509" w:rsidRDefault="00EA16E8" w:rsidP="002D0C32">
            <w:pPr>
              <w:rPr>
                <w:b/>
              </w:rPr>
            </w:pPr>
          </w:p>
        </w:tc>
        <w:tc>
          <w:tcPr>
            <w:tcW w:w="2256" w:type="dxa"/>
          </w:tcPr>
          <w:p w14:paraId="791149AF" w14:textId="77777777" w:rsidR="00EA16E8" w:rsidRPr="005A5509" w:rsidRDefault="00EA16E8" w:rsidP="002D0C32">
            <w:pPr>
              <w:rPr>
                <w:b/>
                <w:bCs/>
              </w:rPr>
            </w:pPr>
            <w:r w:rsidRPr="005A5509">
              <w:rPr>
                <w:b/>
                <w:bCs/>
              </w:rPr>
              <w:t>Default:</w:t>
            </w:r>
          </w:p>
        </w:tc>
        <w:tc>
          <w:tcPr>
            <w:tcW w:w="6823" w:type="dxa"/>
          </w:tcPr>
          <w:p w14:paraId="2744C765" w14:textId="77777777" w:rsidR="00EA16E8" w:rsidRPr="005A5509" w:rsidRDefault="00EA16E8" w:rsidP="002D0C32">
            <w:r w:rsidRPr="005A5509">
              <w:t>None</w:t>
            </w:r>
          </w:p>
        </w:tc>
      </w:tr>
      <w:tr w:rsidR="00EA16E8" w:rsidRPr="005A5509" w14:paraId="798E7436" w14:textId="77777777" w:rsidTr="002D0C32">
        <w:tc>
          <w:tcPr>
            <w:tcW w:w="560" w:type="dxa"/>
          </w:tcPr>
          <w:p w14:paraId="2EC7934A" w14:textId="77777777" w:rsidR="00EA16E8" w:rsidRPr="005A5509" w:rsidRDefault="00EA16E8" w:rsidP="002D0C32">
            <w:pPr>
              <w:rPr>
                <w:b/>
              </w:rPr>
            </w:pPr>
          </w:p>
        </w:tc>
        <w:tc>
          <w:tcPr>
            <w:tcW w:w="2256" w:type="dxa"/>
          </w:tcPr>
          <w:p w14:paraId="396A4896" w14:textId="77777777" w:rsidR="00EA16E8" w:rsidRPr="005A5509" w:rsidRDefault="00EA16E8" w:rsidP="002D0C32">
            <w:pPr>
              <w:rPr>
                <w:b/>
                <w:bCs/>
              </w:rPr>
            </w:pPr>
            <w:r w:rsidRPr="005A5509">
              <w:rPr>
                <w:b/>
                <w:bCs/>
              </w:rPr>
              <w:t>Defined in:</w:t>
            </w:r>
          </w:p>
        </w:tc>
        <w:tc>
          <w:tcPr>
            <w:tcW w:w="6823" w:type="dxa"/>
          </w:tcPr>
          <w:p w14:paraId="3D6F8001" w14:textId="77777777" w:rsidR="00EA16E8" w:rsidRPr="005A5509" w:rsidRDefault="00EA16E8" w:rsidP="002D0C32">
            <w:r w:rsidRPr="005A5509">
              <w:t>ContextAttribute</w:t>
            </w:r>
          </w:p>
        </w:tc>
      </w:tr>
      <w:tr w:rsidR="00EA16E8" w:rsidRPr="005A5509" w14:paraId="6BC61DE4" w14:textId="77777777" w:rsidTr="002D0C32">
        <w:tc>
          <w:tcPr>
            <w:tcW w:w="560" w:type="dxa"/>
          </w:tcPr>
          <w:p w14:paraId="690D3141" w14:textId="77777777" w:rsidR="00EA16E8" w:rsidRPr="005A5509" w:rsidRDefault="00EA16E8" w:rsidP="002D0C32">
            <w:pPr>
              <w:rPr>
                <w:b/>
              </w:rPr>
            </w:pPr>
          </w:p>
        </w:tc>
        <w:tc>
          <w:tcPr>
            <w:tcW w:w="2256" w:type="dxa"/>
          </w:tcPr>
          <w:p w14:paraId="3A276B59" w14:textId="77777777" w:rsidR="00EA16E8" w:rsidRPr="005A5509" w:rsidRDefault="00EA16E8" w:rsidP="002D0C32">
            <w:pPr>
              <w:rPr>
                <w:b/>
                <w:bCs/>
              </w:rPr>
            </w:pPr>
            <w:r w:rsidRPr="005A5509">
              <w:rPr>
                <w:b/>
                <w:bCs/>
              </w:rPr>
              <w:t>Characteristics:</w:t>
            </w:r>
          </w:p>
        </w:tc>
        <w:tc>
          <w:tcPr>
            <w:tcW w:w="6823" w:type="dxa"/>
          </w:tcPr>
          <w:p w14:paraId="154DFBEB" w14:textId="77777777" w:rsidR="00EA16E8" w:rsidRPr="005A5509" w:rsidRDefault="00EA16E8" w:rsidP="002D0C32">
            <w:r w:rsidRPr="005A5509">
              <w:t>Read/Write</w:t>
            </w:r>
          </w:p>
        </w:tc>
      </w:tr>
    </w:tbl>
    <w:p w14:paraId="2A75A486" w14:textId="77777777" w:rsidR="00EA16E8" w:rsidRPr="005A5509" w:rsidRDefault="00EA16E8" w:rsidP="00EA16E8"/>
    <w:p w14:paraId="7E356358" w14:textId="77777777" w:rsidR="00EA16E8" w:rsidRPr="005A5509" w:rsidRDefault="00EA16E8" w:rsidP="00EA16E8">
      <w:pPr>
        <w:pStyle w:val="Heading2"/>
      </w:pPr>
      <w:bookmarkStart w:id="449" w:name="_Toc11325927"/>
      <w:bookmarkStart w:id="450" w:name="_Toc170149532"/>
      <w:r w:rsidRPr="005A5509">
        <w:t>C.2.3</w:t>
      </w:r>
      <w:r w:rsidRPr="005A5509">
        <w:tab/>
        <w:t>Events</w:t>
      </w:r>
      <w:bookmarkEnd w:id="449"/>
      <w:bookmarkEnd w:id="450"/>
    </w:p>
    <w:p w14:paraId="61312FC9" w14:textId="77777777" w:rsidR="00EA16E8" w:rsidRPr="005A5509" w:rsidRDefault="00EA16E8" w:rsidP="00EA16E8">
      <w:r w:rsidRPr="005A5509">
        <w:t>None.</w:t>
      </w:r>
    </w:p>
    <w:p w14:paraId="370325EF" w14:textId="77777777" w:rsidR="00EA16E8" w:rsidRPr="005A5509" w:rsidRDefault="00EA16E8" w:rsidP="00EA16E8">
      <w:pPr>
        <w:pStyle w:val="Heading2"/>
      </w:pPr>
      <w:bookmarkStart w:id="451" w:name="_Toc11325928"/>
      <w:bookmarkStart w:id="452" w:name="_Toc170149533"/>
      <w:r w:rsidRPr="005A5509">
        <w:t>C.2.4</w:t>
      </w:r>
      <w:r w:rsidRPr="005A5509">
        <w:tab/>
        <w:t>Signals</w:t>
      </w:r>
      <w:bookmarkEnd w:id="451"/>
      <w:bookmarkEnd w:id="452"/>
    </w:p>
    <w:p w14:paraId="0ED31B97" w14:textId="77777777" w:rsidR="00EA16E8" w:rsidRPr="005A5509" w:rsidRDefault="00EA16E8" w:rsidP="00EA16E8">
      <w:r w:rsidRPr="005A5509">
        <w:t>None.</w:t>
      </w:r>
    </w:p>
    <w:p w14:paraId="53D63A8F" w14:textId="77777777" w:rsidR="00EA16E8" w:rsidRPr="005A5509" w:rsidRDefault="00EA16E8" w:rsidP="00EA16E8">
      <w:pPr>
        <w:pStyle w:val="Heading2"/>
      </w:pPr>
      <w:bookmarkStart w:id="453" w:name="_Toc11325929"/>
      <w:bookmarkStart w:id="454" w:name="_Toc170149534"/>
      <w:r w:rsidRPr="005A5509">
        <w:lastRenderedPageBreak/>
        <w:t>C.2.5</w:t>
      </w:r>
      <w:r w:rsidRPr="005A5509">
        <w:tab/>
        <w:t>Statistics</w:t>
      </w:r>
      <w:bookmarkEnd w:id="453"/>
      <w:bookmarkEnd w:id="454"/>
    </w:p>
    <w:p w14:paraId="5C915D75" w14:textId="77777777" w:rsidR="00EA16E8" w:rsidRPr="005A5509" w:rsidRDefault="00EA16E8" w:rsidP="00EA16E8">
      <w:r w:rsidRPr="005A5509">
        <w:t>None.</w:t>
      </w:r>
    </w:p>
    <w:p w14:paraId="4FBB45B8" w14:textId="77777777" w:rsidR="00EA16E8" w:rsidRPr="005A5509" w:rsidRDefault="00EA16E8" w:rsidP="00EA16E8">
      <w:pPr>
        <w:pStyle w:val="Heading2"/>
      </w:pPr>
      <w:bookmarkStart w:id="455" w:name="_Toc11325930"/>
      <w:bookmarkStart w:id="456" w:name="_Toc170149535"/>
      <w:r w:rsidRPr="005A5509">
        <w:t>C.2.6</w:t>
      </w:r>
      <w:r w:rsidRPr="005A5509">
        <w:tab/>
        <w:t>Error Codes</w:t>
      </w:r>
      <w:bookmarkEnd w:id="455"/>
      <w:bookmarkEnd w:id="456"/>
    </w:p>
    <w:p w14:paraId="5E6E731E" w14:textId="77777777" w:rsidR="00EA16E8" w:rsidRPr="005A5509" w:rsidRDefault="00EA16E8" w:rsidP="00EA16E8">
      <w:r w:rsidRPr="005A5509">
        <w:t>None.</w:t>
      </w:r>
    </w:p>
    <w:p w14:paraId="4E43267B" w14:textId="77777777" w:rsidR="00EA16E8" w:rsidRPr="005A5509" w:rsidRDefault="00EA16E8" w:rsidP="00EA16E8">
      <w:pPr>
        <w:pStyle w:val="Heading2"/>
      </w:pPr>
      <w:bookmarkStart w:id="457" w:name="_Toc11325931"/>
      <w:bookmarkStart w:id="458" w:name="_Toc170149536"/>
      <w:r w:rsidRPr="005A5509">
        <w:t>C.2.7</w:t>
      </w:r>
      <w:r w:rsidRPr="005A5509">
        <w:tab/>
        <w:t>Procedures</w:t>
      </w:r>
      <w:bookmarkEnd w:id="457"/>
      <w:bookmarkEnd w:id="458"/>
    </w:p>
    <w:p w14:paraId="01281BB2" w14:textId="77777777" w:rsidR="00EA16E8" w:rsidRPr="005A5509" w:rsidRDefault="00EA16E8" w:rsidP="00EA16E8">
      <w:pPr>
        <w:rPr>
          <w:rStyle w:val="NOCar"/>
        </w:rPr>
      </w:pPr>
      <w:r w:rsidRPr="005A5509">
        <w:rPr>
          <w:rStyle w:val="NOCar"/>
        </w:rPr>
        <w:t xml:space="preserve">To enable the </w:t>
      </w:r>
      <w:r w:rsidRPr="005A5509">
        <w:rPr>
          <w:lang w:eastAsia="ko-KR"/>
        </w:rPr>
        <w:t>Multi-party Multimedia Conference Media Handling</w:t>
      </w:r>
      <w:r w:rsidRPr="005A5509">
        <w:rPr>
          <w:rStyle w:val="NOCar"/>
        </w:rPr>
        <w:t xml:space="preserve"> functionality, the MC:</w:t>
      </w:r>
    </w:p>
    <w:p w14:paraId="7ABB3B6D" w14:textId="77777777" w:rsidR="00EA16E8" w:rsidRPr="005A5509" w:rsidRDefault="00EA16E8" w:rsidP="00EA16E8">
      <w:pPr>
        <w:pStyle w:val="B10"/>
      </w:pPr>
      <w:r w:rsidRPr="005A5509">
        <w:rPr>
          <w:rStyle w:val="NOCar"/>
        </w:rPr>
        <w:t>a)</w:t>
      </w:r>
      <w:r w:rsidRPr="005A5509">
        <w:rPr>
          <w:rStyle w:val="NOCar"/>
        </w:rPr>
        <w:tab/>
        <w:t xml:space="preserve">shall reserve a context and indicate the applicable MMCMH policies via the </w:t>
      </w:r>
      <w:r w:rsidRPr="005A5509">
        <w:rPr>
          <w:i/>
        </w:rPr>
        <w:t>mmcmhp</w:t>
      </w:r>
      <w:r w:rsidRPr="005A5509">
        <w:t xml:space="preserve"> property, including at least the "mmcmhbp" value;</w:t>
      </w:r>
    </w:p>
    <w:p w14:paraId="7BE3B48A" w14:textId="77777777" w:rsidR="00EA16E8" w:rsidRPr="005A5509" w:rsidRDefault="00EA16E8" w:rsidP="00EA16E8">
      <w:pPr>
        <w:pStyle w:val="B10"/>
        <w:rPr>
          <w:rStyle w:val="NOCar"/>
        </w:rPr>
      </w:pPr>
      <w:r w:rsidRPr="005A5509">
        <w:rPr>
          <w:rStyle w:val="NOCar"/>
        </w:rPr>
        <w:t>b)</w:t>
      </w:r>
      <w:r w:rsidRPr="005A5509">
        <w:rPr>
          <w:rStyle w:val="NOCar"/>
        </w:rPr>
        <w:tab/>
        <w:t>for each conference participant, shall allocate a termination within that context and place all streams towards/from that participant within that termination; and</w:t>
      </w:r>
    </w:p>
    <w:p w14:paraId="699205BF" w14:textId="77777777" w:rsidR="00EA16E8" w:rsidRPr="005A5509" w:rsidRDefault="00EA16E8" w:rsidP="00EA16E8">
      <w:pPr>
        <w:pStyle w:val="B10"/>
        <w:rPr>
          <w:rStyle w:val="NOCar"/>
        </w:rPr>
      </w:pPr>
      <w:r w:rsidRPr="005A5509">
        <w:rPr>
          <w:rStyle w:val="NOCar"/>
        </w:rPr>
        <w:t>c)</w:t>
      </w:r>
      <w:r w:rsidRPr="005A5509">
        <w:rPr>
          <w:rStyle w:val="NOCar"/>
        </w:rPr>
        <w:tab/>
        <w:t>for each media stream:</w:t>
      </w:r>
    </w:p>
    <w:p w14:paraId="21F354B8" w14:textId="77777777" w:rsidR="00EA16E8" w:rsidRPr="005A5509" w:rsidRDefault="00EA16E8" w:rsidP="00EA16E8">
      <w:pPr>
        <w:pStyle w:val="B2"/>
      </w:pPr>
      <w:r w:rsidRPr="005A5509">
        <w:t>-</w:t>
      </w:r>
      <w:r w:rsidRPr="005A5509">
        <w:tab/>
        <w:t>shall indicate the media type for each stream;</w:t>
      </w:r>
    </w:p>
    <w:p w14:paraId="0F05D2A4" w14:textId="77777777" w:rsidR="00EA16E8" w:rsidRPr="005A5509" w:rsidRDefault="00EA16E8" w:rsidP="00EA16E8">
      <w:pPr>
        <w:pStyle w:val="B2"/>
      </w:pPr>
      <w:r w:rsidRPr="005A5509">
        <w:rPr>
          <w:rStyle w:val="NOCar"/>
        </w:rPr>
        <w:t>-</w:t>
      </w:r>
      <w:r w:rsidRPr="005A5509">
        <w:rPr>
          <w:rStyle w:val="NOCar"/>
        </w:rPr>
        <w:tab/>
      </w:r>
      <w:r w:rsidRPr="005A5509">
        <w:t>may indicate</w:t>
      </w:r>
      <w:r w:rsidRPr="005A5509">
        <w:rPr>
          <w:rStyle w:val="NOCar"/>
        </w:rPr>
        <w:t xml:space="preserve"> the video media type via the </w:t>
      </w:r>
      <w:r w:rsidRPr="005A5509">
        <w:t>"a=content" SDP attribute (defined in IETF RFC 4796 [72]) in the local descriptor and the remote descriptor;</w:t>
      </w:r>
    </w:p>
    <w:p w14:paraId="6D6E8F1A" w14:textId="0C234719" w:rsidR="00EA16E8" w:rsidRPr="005A5509" w:rsidRDefault="00EA16E8" w:rsidP="00EA16E8">
      <w:pPr>
        <w:pStyle w:val="B2"/>
      </w:pPr>
      <w:r w:rsidRPr="005A5509">
        <w:t>-</w:t>
      </w:r>
      <w:r w:rsidRPr="005A5509">
        <w:tab/>
        <w:t>may provide the "a=simulcast" attribute (defined in IETF </w:t>
      </w:r>
      <w:r w:rsidR="00005296">
        <w:t>RFC 8853</w:t>
      </w:r>
      <w:r w:rsidRPr="005A5509">
        <w:t> [73]), and the corresponding "a=rid" attributes (defined in IETF </w:t>
      </w:r>
      <w:r w:rsidR="00005296">
        <w:t>RFC 8851</w:t>
      </w:r>
      <w:r w:rsidRPr="005A5509">
        <w:t> [74]) with the "pt" parameter defining the simulcast stream identification in the local descriptor and the remote descriptor; and</w:t>
      </w:r>
    </w:p>
    <w:p w14:paraId="4574DB1F" w14:textId="77777777" w:rsidR="00EA16E8" w:rsidRPr="005A5509" w:rsidRDefault="00EA16E8" w:rsidP="00EA16E8">
      <w:pPr>
        <w:pStyle w:val="B2"/>
        <w:rPr>
          <w:rStyle w:val="NOCar"/>
        </w:rPr>
      </w:pPr>
      <w:r w:rsidRPr="005A5509">
        <w:rPr>
          <w:rStyle w:val="NOCar"/>
        </w:rPr>
        <w:t>-</w:t>
      </w:r>
      <w:r w:rsidRPr="005A5509">
        <w:rPr>
          <w:rStyle w:val="NOCar"/>
        </w:rPr>
        <w:tab/>
        <w:t xml:space="preserve">may provide </w:t>
      </w:r>
      <w:r w:rsidRPr="005A5509">
        <w:t xml:space="preserve">the "a=rtcp-fb" line </w:t>
      </w:r>
      <w:r w:rsidRPr="005A5509">
        <w:rPr>
          <w:lang w:val="en-US"/>
        </w:rPr>
        <w:t>(</w:t>
      </w:r>
      <w:r w:rsidRPr="005A5509">
        <w:t>see IETF RFC 4585 [40]</w:t>
      </w:r>
      <w:r w:rsidRPr="005A5509">
        <w:rPr>
          <w:lang w:val="en-US"/>
        </w:rPr>
        <w:t xml:space="preserve">) </w:t>
      </w:r>
      <w:r w:rsidRPr="005A5509">
        <w:t xml:space="preserve">with the "pause" CCM parameter </w:t>
      </w:r>
      <w:r w:rsidRPr="005A5509">
        <w:rPr>
          <w:lang w:val="en-US"/>
        </w:rPr>
        <w:t>(</w:t>
      </w:r>
      <w:r w:rsidRPr="005A5509">
        <w:t>defined in IETF RFC 5104 [71]), the "nowait" pause attribute and the "config" pause attribute (defined in</w:t>
      </w:r>
      <w:r w:rsidRPr="005A5509">
        <w:rPr>
          <w:lang w:val="en-US"/>
        </w:rPr>
        <w:t xml:space="preserve"> </w:t>
      </w:r>
      <w:r w:rsidRPr="005A5509">
        <w:t xml:space="preserve">IETF RFC 7728 [75]) in the local descriptor and the remote descriptor and </w:t>
      </w:r>
      <w:bookmarkStart w:id="459" w:name="_Hlk482721757"/>
      <w:r w:rsidRPr="005A5509">
        <w:t>the "</w:t>
      </w:r>
      <w:r w:rsidRPr="005A5509">
        <w:rPr>
          <w:i/>
        </w:rPr>
        <w:t>Autonomous Response (rempr/ar)</w:t>
      </w:r>
      <w:r w:rsidRPr="005A5509">
        <w:t>" and the "</w:t>
      </w:r>
      <w:r w:rsidRPr="005A5509">
        <w:rPr>
          <w:i/>
        </w:rPr>
        <w:t>Autonomous Request" (rempr/aq)</w:t>
      </w:r>
      <w:r w:rsidRPr="005A5509">
        <w:t>" properties defined in ITU-T Recommendation H.248.98 [76]</w:t>
      </w:r>
      <w:bookmarkEnd w:id="459"/>
      <w:r w:rsidRPr="005A5509">
        <w:t xml:space="preserve"> in the LocalControl descriptor.</w:t>
      </w:r>
    </w:p>
    <w:p w14:paraId="2F0705B6" w14:textId="77777777" w:rsidR="00EA16E8" w:rsidRPr="005A5509" w:rsidRDefault="00EA16E8" w:rsidP="00EA16E8">
      <w:pPr>
        <w:pStyle w:val="NO"/>
      </w:pPr>
      <w:r w:rsidRPr="005A5509">
        <w:t>NOTE:</w:t>
      </w:r>
      <w:r w:rsidRPr="005A5509">
        <w:tab/>
        <w:t>The SDP "a=rid" attribute lines with a "pt" parameter define the simulcast stream identifications within a single media description.</w:t>
      </w:r>
    </w:p>
    <w:p w14:paraId="3B72DB9A" w14:textId="77777777" w:rsidR="00EA16E8" w:rsidRPr="005A5509" w:rsidRDefault="00EA16E8" w:rsidP="00EA16E8">
      <w:r w:rsidRPr="005A5509">
        <w:t xml:space="preserve">Upon reception of the </w:t>
      </w:r>
      <w:r w:rsidRPr="005A5509">
        <w:rPr>
          <w:i/>
        </w:rPr>
        <w:t>mmcmhp</w:t>
      </w:r>
      <w:r w:rsidRPr="005A5509">
        <w:t xml:space="preserve"> property, the MP shall execute the policies defined for the received values.</w:t>
      </w:r>
    </w:p>
    <w:p w14:paraId="405F7D89" w14:textId="77777777" w:rsidR="00EA16E8" w:rsidRPr="005A5509" w:rsidRDefault="00EA16E8" w:rsidP="00EA16E8">
      <w:pPr>
        <w:pStyle w:val="TH"/>
      </w:pPr>
      <w:r w:rsidRPr="005A5509">
        <w:object w:dxaOrig="14916" w:dyaOrig="10069" w14:anchorId="200F5A53">
          <v:shape id="_x0000_i1027" type="#_x0000_t75" style="width:469.8pt;height:316.7pt" o:ole="">
            <v:imagedata r:id="rId72" o:title=""/>
          </v:shape>
          <o:OLEObject Type="Embed" ProgID="Visio.Drawing.15" ShapeID="_x0000_i1027" DrawAspect="Content" ObjectID="_1780762864" r:id="rId73"/>
        </w:object>
      </w:r>
    </w:p>
    <w:p w14:paraId="2A5FBB66" w14:textId="77777777" w:rsidR="00EA16E8" w:rsidRPr="005A5509" w:rsidRDefault="00EA16E8" w:rsidP="00EA16E8">
      <w:pPr>
        <w:pStyle w:val="TF"/>
      </w:pPr>
      <w:r w:rsidRPr="005A5509">
        <w:t>Figure C.2.7.1:</w:t>
      </w:r>
      <w:r w:rsidRPr="005A5509">
        <w:tab/>
        <w:t>Example of MMCMH switching</w:t>
      </w:r>
    </w:p>
    <w:p w14:paraId="35A50E99" w14:textId="77777777" w:rsidR="00EA16E8" w:rsidRPr="005A5509" w:rsidRDefault="00EA16E8" w:rsidP="00EA16E8">
      <w:r w:rsidRPr="005A5509">
        <w:t xml:space="preserve">Figure C.2.7.1 shows an example of MMCMH switching where video media flows with different StreamIDs can be interconnected. The context level </w:t>
      </w:r>
      <w:r w:rsidRPr="005A5509">
        <w:rPr>
          <w:i/>
        </w:rPr>
        <w:t>mmcmhp</w:t>
      </w:r>
      <w:r w:rsidRPr="005A5509">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182DD58E" w14:textId="77777777" w:rsidR="00EA16E8" w:rsidRPr="005A5509" w:rsidRDefault="00EA16E8" w:rsidP="00EA16E8">
      <w:r w:rsidRPr="005A5509">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sidRPr="005A5509">
        <w:rPr>
          <w:i/>
        </w:rPr>
        <w:t>StreamMode</w:t>
      </w:r>
      <w:r w:rsidRPr="005A5509">
        <w:t xml:space="preserve"> property set to "SendOnly". On termination B only one thumbnail video stream StreamID =4 can be sent. Termination A is the active speaker. Termination C was the previous speaker. As the </w:t>
      </w:r>
      <w:r w:rsidRPr="005A5509">
        <w:rPr>
          <w:i/>
        </w:rPr>
        <w:t>mmcmhp</w:t>
      </w:r>
      <w:r w:rsidRPr="005A5509">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3166777D" w14:textId="77777777" w:rsidR="00EA16E8" w:rsidRPr="005A5509" w:rsidRDefault="00EA16E8" w:rsidP="00EA16E8">
      <w:pPr>
        <w:pStyle w:val="Heading8"/>
      </w:pPr>
      <w:r w:rsidRPr="005A5509">
        <w:br w:type="page"/>
      </w:r>
      <w:bookmarkStart w:id="460" w:name="_Toc11325932"/>
      <w:bookmarkStart w:id="461" w:name="_Toc170149537"/>
      <w:r w:rsidRPr="005A5509">
        <w:lastRenderedPageBreak/>
        <w:t>Annex D (informative):</w:t>
      </w:r>
      <w:r w:rsidRPr="005A5509">
        <w:br/>
        <w:t>Change history</w:t>
      </w:r>
      <w:bookmarkEnd w:id="460"/>
      <w:bookmarkEnd w:id="461"/>
    </w:p>
    <w:tbl>
      <w:tblPr>
        <w:tblW w:w="5052"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0"/>
        <w:gridCol w:w="708"/>
        <w:gridCol w:w="1133"/>
        <w:gridCol w:w="568"/>
        <w:gridCol w:w="424"/>
        <w:gridCol w:w="426"/>
        <w:gridCol w:w="5105"/>
        <w:gridCol w:w="748"/>
      </w:tblGrid>
      <w:tr w:rsidR="00B650FD" w:rsidRPr="005A5509" w14:paraId="2378B47F" w14:textId="77777777" w:rsidTr="00A95D7C">
        <w:tc>
          <w:tcPr>
            <w:tcW w:w="361" w:type="pct"/>
            <w:shd w:val="pct10" w:color="auto" w:fill="FFFFFF"/>
          </w:tcPr>
          <w:bookmarkEnd w:id="21"/>
          <w:p w14:paraId="4302B427" w14:textId="77777777" w:rsidR="00B650FD" w:rsidRPr="005A5509" w:rsidRDefault="00B650FD" w:rsidP="002D0C32">
            <w:pPr>
              <w:pStyle w:val="TAL"/>
              <w:rPr>
                <w:b/>
                <w:sz w:val="16"/>
              </w:rPr>
            </w:pPr>
            <w:r w:rsidRPr="005A5509">
              <w:rPr>
                <w:b/>
                <w:sz w:val="16"/>
              </w:rPr>
              <w:t>Date</w:t>
            </w:r>
          </w:p>
        </w:tc>
        <w:tc>
          <w:tcPr>
            <w:tcW w:w="360" w:type="pct"/>
            <w:shd w:val="pct10" w:color="auto" w:fill="FFFFFF"/>
          </w:tcPr>
          <w:p w14:paraId="59C6096B" w14:textId="77777777" w:rsidR="00B650FD" w:rsidRPr="005A5509" w:rsidRDefault="00B650FD" w:rsidP="002D0C32">
            <w:pPr>
              <w:pStyle w:val="TAL"/>
              <w:rPr>
                <w:b/>
                <w:sz w:val="16"/>
              </w:rPr>
            </w:pPr>
            <w:r w:rsidRPr="005A5509">
              <w:rPr>
                <w:b/>
                <w:sz w:val="16"/>
              </w:rPr>
              <w:t>TSG #</w:t>
            </w:r>
          </w:p>
        </w:tc>
        <w:tc>
          <w:tcPr>
            <w:tcW w:w="577" w:type="pct"/>
            <w:shd w:val="pct10" w:color="auto" w:fill="FFFFFF"/>
          </w:tcPr>
          <w:p w14:paraId="1D643221" w14:textId="77777777" w:rsidR="00B650FD" w:rsidRPr="005A5509" w:rsidRDefault="00B650FD" w:rsidP="002D0C32">
            <w:pPr>
              <w:pStyle w:val="TAL"/>
              <w:rPr>
                <w:b/>
                <w:sz w:val="16"/>
              </w:rPr>
            </w:pPr>
            <w:r w:rsidRPr="005A5509">
              <w:rPr>
                <w:b/>
                <w:sz w:val="16"/>
              </w:rPr>
              <w:t>TSG Doc.</w:t>
            </w:r>
          </w:p>
        </w:tc>
        <w:tc>
          <w:tcPr>
            <w:tcW w:w="289" w:type="pct"/>
            <w:shd w:val="pct10" w:color="auto" w:fill="FFFFFF"/>
          </w:tcPr>
          <w:p w14:paraId="27E3D0D1" w14:textId="77777777" w:rsidR="00B650FD" w:rsidRPr="005A5509" w:rsidRDefault="00B650FD" w:rsidP="002D0C32">
            <w:pPr>
              <w:pStyle w:val="TAL"/>
              <w:rPr>
                <w:b/>
                <w:sz w:val="16"/>
              </w:rPr>
            </w:pPr>
            <w:r w:rsidRPr="005A5509">
              <w:rPr>
                <w:b/>
                <w:sz w:val="16"/>
              </w:rPr>
              <w:t>CR</w:t>
            </w:r>
          </w:p>
        </w:tc>
        <w:tc>
          <w:tcPr>
            <w:tcW w:w="216" w:type="pct"/>
            <w:shd w:val="pct10" w:color="auto" w:fill="FFFFFF"/>
          </w:tcPr>
          <w:p w14:paraId="69CE9792" w14:textId="77777777" w:rsidR="00B650FD" w:rsidRPr="005A5509" w:rsidRDefault="00B650FD" w:rsidP="002D0C32">
            <w:pPr>
              <w:pStyle w:val="TAL"/>
              <w:rPr>
                <w:b/>
                <w:sz w:val="16"/>
              </w:rPr>
            </w:pPr>
            <w:r w:rsidRPr="005A5509">
              <w:rPr>
                <w:b/>
                <w:sz w:val="16"/>
              </w:rPr>
              <w:t>Rev</w:t>
            </w:r>
          </w:p>
        </w:tc>
        <w:tc>
          <w:tcPr>
            <w:tcW w:w="217" w:type="pct"/>
            <w:shd w:val="pct10" w:color="auto" w:fill="FFFFFF"/>
          </w:tcPr>
          <w:p w14:paraId="7CA0D695" w14:textId="772F3DD4" w:rsidR="00B650FD" w:rsidRPr="005A5509" w:rsidRDefault="00B650FD" w:rsidP="002D0C32">
            <w:pPr>
              <w:pStyle w:val="TAL"/>
              <w:rPr>
                <w:b/>
                <w:sz w:val="16"/>
              </w:rPr>
            </w:pPr>
            <w:r>
              <w:rPr>
                <w:b/>
                <w:sz w:val="16"/>
              </w:rPr>
              <w:t>Cat</w:t>
            </w:r>
          </w:p>
        </w:tc>
        <w:tc>
          <w:tcPr>
            <w:tcW w:w="2599" w:type="pct"/>
            <w:shd w:val="pct10" w:color="auto" w:fill="FFFFFF"/>
          </w:tcPr>
          <w:p w14:paraId="3599BE57" w14:textId="3B8F1EE4" w:rsidR="00B650FD" w:rsidRPr="005A5509" w:rsidRDefault="00B650FD" w:rsidP="002D0C32">
            <w:pPr>
              <w:pStyle w:val="TAL"/>
              <w:rPr>
                <w:b/>
                <w:sz w:val="16"/>
              </w:rPr>
            </w:pPr>
            <w:r w:rsidRPr="005A5509">
              <w:rPr>
                <w:b/>
                <w:sz w:val="16"/>
              </w:rPr>
              <w:t>Subject/Comment</w:t>
            </w:r>
          </w:p>
        </w:tc>
        <w:tc>
          <w:tcPr>
            <w:tcW w:w="381" w:type="pct"/>
            <w:shd w:val="pct10" w:color="auto" w:fill="FFFFFF"/>
          </w:tcPr>
          <w:p w14:paraId="6627E492" w14:textId="77777777" w:rsidR="00B650FD" w:rsidRPr="005A5509" w:rsidRDefault="00B650FD" w:rsidP="002D0C32">
            <w:pPr>
              <w:pStyle w:val="TAL"/>
              <w:rPr>
                <w:b/>
                <w:sz w:val="16"/>
              </w:rPr>
            </w:pPr>
            <w:r w:rsidRPr="005A5509">
              <w:rPr>
                <w:b/>
                <w:sz w:val="16"/>
              </w:rPr>
              <w:t>New</w:t>
            </w:r>
          </w:p>
        </w:tc>
      </w:tr>
      <w:tr w:rsidR="00B650FD" w:rsidRPr="005A5509" w14:paraId="25A55F24"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68B11E7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6DEB7D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CT#36</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7E4013C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CP-070336</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7B43CEC6"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73606A2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784B319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54D54D7B" w14:textId="4155167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V7.0.0 approved in CT#36</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60A56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7.0.0</w:t>
            </w:r>
          </w:p>
        </w:tc>
      </w:tr>
      <w:tr w:rsidR="00B650FD" w:rsidRPr="005A5509" w14:paraId="3C5A1367" w14:textId="77777777" w:rsidTr="00A95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1" w:type="pct"/>
            <w:tcBorders>
              <w:top w:val="single" w:sz="6" w:space="0" w:color="auto"/>
              <w:left w:val="single" w:sz="6" w:space="0" w:color="auto"/>
              <w:bottom w:val="single" w:sz="6" w:space="0" w:color="auto"/>
              <w:right w:val="single" w:sz="6" w:space="0" w:color="auto"/>
            </w:tcBorders>
            <w:shd w:val="solid" w:color="FFFFFF" w:fill="auto"/>
          </w:tcPr>
          <w:p w14:paraId="543FBE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tcBorders>
              <w:top w:val="single" w:sz="6" w:space="0" w:color="auto"/>
              <w:left w:val="single" w:sz="6" w:space="0" w:color="auto"/>
              <w:bottom w:val="single" w:sz="6" w:space="0" w:color="auto"/>
              <w:right w:val="single" w:sz="6" w:space="0" w:color="auto"/>
            </w:tcBorders>
            <w:shd w:val="solid" w:color="FFFFFF" w:fill="auto"/>
          </w:tcPr>
          <w:p w14:paraId="2C7AEB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tcBorders>
              <w:top w:val="single" w:sz="6" w:space="0" w:color="auto"/>
              <w:left w:val="single" w:sz="6" w:space="0" w:color="auto"/>
              <w:bottom w:val="single" w:sz="6" w:space="0" w:color="auto"/>
              <w:right w:val="single" w:sz="6" w:space="0" w:color="auto"/>
            </w:tcBorders>
            <w:shd w:val="solid" w:color="FFFFFF" w:fill="auto"/>
          </w:tcPr>
          <w:p w14:paraId="02BC46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tcBorders>
              <w:top w:val="single" w:sz="6" w:space="0" w:color="auto"/>
              <w:left w:val="single" w:sz="6" w:space="0" w:color="auto"/>
              <w:bottom w:val="single" w:sz="6" w:space="0" w:color="auto"/>
              <w:right w:val="single" w:sz="6" w:space="0" w:color="auto"/>
            </w:tcBorders>
            <w:shd w:val="solid" w:color="FFFFFF" w:fill="auto"/>
          </w:tcPr>
          <w:p w14:paraId="0BE633D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0001</w:t>
            </w:r>
          </w:p>
        </w:tc>
        <w:tc>
          <w:tcPr>
            <w:tcW w:w="216" w:type="pct"/>
            <w:tcBorders>
              <w:top w:val="single" w:sz="6" w:space="0" w:color="auto"/>
              <w:left w:val="single" w:sz="6" w:space="0" w:color="auto"/>
              <w:bottom w:val="single" w:sz="6" w:space="0" w:color="auto"/>
              <w:right w:val="single" w:sz="6" w:space="0" w:color="auto"/>
            </w:tcBorders>
            <w:shd w:val="solid" w:color="FFFFFF" w:fill="auto"/>
          </w:tcPr>
          <w:p w14:paraId="1960799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left w:val="single" w:sz="6" w:space="0" w:color="auto"/>
              <w:bottom w:val="single" w:sz="6" w:space="0" w:color="auto"/>
              <w:right w:val="single" w:sz="6" w:space="0" w:color="auto"/>
            </w:tcBorders>
            <w:shd w:val="solid" w:color="FFFFFF" w:fill="auto"/>
          </w:tcPr>
          <w:p w14:paraId="3D2A0E58"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left w:val="single" w:sz="6" w:space="0" w:color="auto"/>
              <w:bottom w:val="single" w:sz="6" w:space="0" w:color="auto"/>
              <w:right w:val="single" w:sz="6" w:space="0" w:color="auto"/>
            </w:tcBorders>
            <w:shd w:val="solid" w:color="FFFFFF" w:fill="auto"/>
          </w:tcPr>
          <w:p w14:paraId="252520DD" w14:textId="77BA325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stage 3 to proposed stage 2 changes for Audio Record and Multimedia Record</w:t>
            </w:r>
          </w:p>
        </w:tc>
        <w:tc>
          <w:tcPr>
            <w:tcW w:w="381" w:type="pct"/>
            <w:tcBorders>
              <w:top w:val="single" w:sz="6" w:space="0" w:color="auto"/>
              <w:left w:val="single" w:sz="6" w:space="0" w:color="auto"/>
              <w:bottom w:val="single" w:sz="6" w:space="0" w:color="auto"/>
              <w:right w:val="single" w:sz="6" w:space="0" w:color="auto"/>
            </w:tcBorders>
            <w:shd w:val="solid" w:color="FFFFFF" w:fill="auto"/>
          </w:tcPr>
          <w:p w14:paraId="1C6A7D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7D77CB6" w14:textId="77777777" w:rsidTr="00A95D7C">
        <w:tc>
          <w:tcPr>
            <w:tcW w:w="361" w:type="pct"/>
            <w:shd w:val="solid" w:color="FFFFFF" w:fill="auto"/>
          </w:tcPr>
          <w:p w14:paraId="66A727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35B583F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0F94E5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5E3D53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0002</w:t>
            </w:r>
          </w:p>
        </w:tc>
        <w:tc>
          <w:tcPr>
            <w:tcW w:w="216" w:type="pct"/>
            <w:shd w:val="solid" w:color="FFFFFF" w:fill="auto"/>
          </w:tcPr>
          <w:p w14:paraId="71B6746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5241BF0"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F9CA4A0" w14:textId="11751E9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Completion of formats and codes</w:t>
            </w:r>
          </w:p>
        </w:tc>
        <w:tc>
          <w:tcPr>
            <w:tcW w:w="381" w:type="pct"/>
            <w:shd w:val="solid" w:color="FFFFFF" w:fill="auto"/>
          </w:tcPr>
          <w:p w14:paraId="37648F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3792E94A" w14:textId="77777777" w:rsidTr="00A95D7C">
        <w:tc>
          <w:tcPr>
            <w:tcW w:w="361" w:type="pct"/>
            <w:shd w:val="solid" w:color="FFFFFF" w:fill="auto"/>
          </w:tcPr>
          <w:p w14:paraId="10D8276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4F6BCF9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7606B5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7A7D63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0003</w:t>
            </w:r>
          </w:p>
        </w:tc>
        <w:tc>
          <w:tcPr>
            <w:tcW w:w="216" w:type="pct"/>
            <w:shd w:val="solid" w:color="FFFFFF" w:fill="auto"/>
          </w:tcPr>
          <w:p w14:paraId="374C73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5288F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AEF817A" w14:textId="6550BB2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Corrections to Stage 3 Profile</w:t>
            </w:r>
          </w:p>
        </w:tc>
        <w:tc>
          <w:tcPr>
            <w:tcW w:w="381" w:type="pct"/>
            <w:shd w:val="solid" w:color="FFFFFF" w:fill="auto"/>
          </w:tcPr>
          <w:p w14:paraId="2146E3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693F16E0" w14:textId="77777777" w:rsidTr="00A95D7C">
        <w:tc>
          <w:tcPr>
            <w:tcW w:w="361" w:type="pct"/>
            <w:shd w:val="solid" w:color="FFFFFF" w:fill="auto"/>
          </w:tcPr>
          <w:p w14:paraId="1A0C87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09-2007</w:t>
            </w:r>
          </w:p>
        </w:tc>
        <w:tc>
          <w:tcPr>
            <w:tcW w:w="360" w:type="pct"/>
            <w:shd w:val="solid" w:color="FFFFFF" w:fill="auto"/>
          </w:tcPr>
          <w:p w14:paraId="6DB3A4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CT#37</w:t>
            </w:r>
          </w:p>
        </w:tc>
        <w:tc>
          <w:tcPr>
            <w:tcW w:w="577" w:type="pct"/>
            <w:shd w:val="solid" w:color="FFFFFF" w:fill="auto"/>
          </w:tcPr>
          <w:p w14:paraId="1FBDAF0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CP-070539</w:t>
            </w:r>
          </w:p>
        </w:tc>
        <w:tc>
          <w:tcPr>
            <w:tcW w:w="289" w:type="pct"/>
            <w:shd w:val="solid" w:color="FFFFFF" w:fill="auto"/>
          </w:tcPr>
          <w:p w14:paraId="4AEFD9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0004</w:t>
            </w:r>
          </w:p>
        </w:tc>
        <w:tc>
          <w:tcPr>
            <w:tcW w:w="216" w:type="pct"/>
            <w:shd w:val="solid" w:color="FFFFFF" w:fill="auto"/>
          </w:tcPr>
          <w:p w14:paraId="6E7D09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1743D2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DF555ED" w14:textId="601219C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Editorial corrections</w:t>
            </w:r>
          </w:p>
        </w:tc>
        <w:tc>
          <w:tcPr>
            <w:tcW w:w="381" w:type="pct"/>
            <w:shd w:val="solid" w:color="FFFFFF" w:fill="auto"/>
          </w:tcPr>
          <w:p w14:paraId="57EE3A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7.1.0</w:t>
            </w:r>
          </w:p>
        </w:tc>
      </w:tr>
      <w:tr w:rsidR="00B650FD" w:rsidRPr="005A5509" w14:paraId="29E6AE58" w14:textId="77777777" w:rsidTr="00A95D7C">
        <w:tc>
          <w:tcPr>
            <w:tcW w:w="361" w:type="pct"/>
            <w:shd w:val="solid" w:color="FFFFFF" w:fill="auto"/>
          </w:tcPr>
          <w:p w14:paraId="345D821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02548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03417C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98044F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0005</w:t>
            </w:r>
          </w:p>
        </w:tc>
        <w:tc>
          <w:tcPr>
            <w:tcW w:w="216" w:type="pct"/>
            <w:shd w:val="solid" w:color="FFFFFF" w:fill="auto"/>
          </w:tcPr>
          <w:p w14:paraId="78E3BB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4AE1DB9E"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8DC789" w14:textId="535A50F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Properties returned in commands</w:t>
            </w:r>
          </w:p>
        </w:tc>
        <w:tc>
          <w:tcPr>
            <w:tcW w:w="381" w:type="pct"/>
            <w:shd w:val="solid" w:color="FFFFFF" w:fill="auto"/>
          </w:tcPr>
          <w:p w14:paraId="012CAC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360E03E" w14:textId="77777777" w:rsidTr="00A95D7C">
        <w:tc>
          <w:tcPr>
            <w:tcW w:w="361" w:type="pct"/>
            <w:shd w:val="solid" w:color="FFFFFF" w:fill="auto"/>
          </w:tcPr>
          <w:p w14:paraId="11BB3F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77A86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2793A3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4FBACF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0007</w:t>
            </w:r>
          </w:p>
        </w:tc>
        <w:tc>
          <w:tcPr>
            <w:tcW w:w="216" w:type="pct"/>
            <w:shd w:val="solid" w:color="FFFFFF" w:fill="auto"/>
          </w:tcPr>
          <w:p w14:paraId="4CBE2A8A"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5199FD2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672D24A" w14:textId="55B310D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Add the tone generator package</w:t>
            </w:r>
          </w:p>
        </w:tc>
        <w:tc>
          <w:tcPr>
            <w:tcW w:w="381" w:type="pct"/>
            <w:shd w:val="solid" w:color="FFFFFF" w:fill="auto"/>
          </w:tcPr>
          <w:p w14:paraId="6DFA38C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FD17EAF" w14:textId="77777777" w:rsidTr="00A95D7C">
        <w:tc>
          <w:tcPr>
            <w:tcW w:w="361" w:type="pct"/>
            <w:shd w:val="solid" w:color="FFFFFF" w:fill="auto"/>
          </w:tcPr>
          <w:p w14:paraId="26877B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36ABC3F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7688CF2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797F62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0008</w:t>
            </w:r>
          </w:p>
        </w:tc>
        <w:tc>
          <w:tcPr>
            <w:tcW w:w="216" w:type="pct"/>
            <w:shd w:val="solid" w:color="FFFFFF" w:fill="auto"/>
          </w:tcPr>
          <w:p w14:paraId="26FA904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EDCC43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57E85A7" w14:textId="1B914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parameters for configure remote IMS resources</w:t>
            </w:r>
          </w:p>
        </w:tc>
        <w:tc>
          <w:tcPr>
            <w:tcW w:w="381" w:type="pct"/>
            <w:shd w:val="solid" w:color="FFFFFF" w:fill="auto"/>
          </w:tcPr>
          <w:p w14:paraId="11DA53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C911392" w14:textId="77777777" w:rsidTr="00A95D7C">
        <w:tc>
          <w:tcPr>
            <w:tcW w:w="361" w:type="pct"/>
            <w:shd w:val="solid" w:color="FFFFFF" w:fill="auto"/>
          </w:tcPr>
          <w:p w14:paraId="22F601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52A4642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07A28E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23BBA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0009</w:t>
            </w:r>
          </w:p>
        </w:tc>
        <w:tc>
          <w:tcPr>
            <w:tcW w:w="216" w:type="pct"/>
            <w:shd w:val="solid" w:color="FFFFFF" w:fill="auto"/>
          </w:tcPr>
          <w:p w14:paraId="487F2B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62F863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1A395D3" w14:textId="665F6EE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iterations parameter in start TTS procedure</w:t>
            </w:r>
          </w:p>
        </w:tc>
        <w:tc>
          <w:tcPr>
            <w:tcW w:w="381" w:type="pct"/>
            <w:shd w:val="solid" w:color="FFFFFF" w:fill="auto"/>
          </w:tcPr>
          <w:p w14:paraId="0BB793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22FA6651" w14:textId="77777777" w:rsidTr="00A95D7C">
        <w:tc>
          <w:tcPr>
            <w:tcW w:w="361" w:type="pct"/>
            <w:shd w:val="solid" w:color="FFFFFF" w:fill="auto"/>
          </w:tcPr>
          <w:p w14:paraId="04A884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4FE4B99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14B1F6D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0A571CB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0010</w:t>
            </w:r>
          </w:p>
        </w:tc>
        <w:tc>
          <w:tcPr>
            <w:tcW w:w="216" w:type="pct"/>
            <w:shd w:val="solid" w:color="FFFFFF" w:fill="auto"/>
          </w:tcPr>
          <w:p w14:paraId="4AF4D8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C95310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E198F5B" w14:textId="183CB91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Amendment of the ASR procedure</w:t>
            </w:r>
          </w:p>
        </w:tc>
        <w:tc>
          <w:tcPr>
            <w:tcW w:w="381" w:type="pct"/>
            <w:shd w:val="solid" w:color="FFFFFF" w:fill="auto"/>
          </w:tcPr>
          <w:p w14:paraId="259D6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1BA4C0CA" w14:textId="77777777" w:rsidTr="00A95D7C">
        <w:tc>
          <w:tcPr>
            <w:tcW w:w="361" w:type="pct"/>
            <w:shd w:val="solid" w:color="FFFFFF" w:fill="auto"/>
          </w:tcPr>
          <w:p w14:paraId="7B33F2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2FDAB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8A094D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337AD1F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0011</w:t>
            </w:r>
          </w:p>
        </w:tc>
        <w:tc>
          <w:tcPr>
            <w:tcW w:w="216" w:type="pct"/>
            <w:shd w:val="solid" w:color="FFFFFF" w:fill="auto"/>
          </w:tcPr>
          <w:p w14:paraId="09D61D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6B98501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445AC" w14:textId="328677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Clean-up of hanging contexts and terminations</w:t>
            </w:r>
          </w:p>
        </w:tc>
        <w:tc>
          <w:tcPr>
            <w:tcW w:w="381" w:type="pct"/>
            <w:shd w:val="solid" w:color="FFFFFF" w:fill="auto"/>
          </w:tcPr>
          <w:p w14:paraId="4E61D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3FDF8726" w14:textId="77777777" w:rsidTr="00A95D7C">
        <w:tc>
          <w:tcPr>
            <w:tcW w:w="361" w:type="pct"/>
            <w:shd w:val="solid" w:color="FFFFFF" w:fill="auto"/>
          </w:tcPr>
          <w:p w14:paraId="1A84C3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25B2E9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2F16EB8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1D56C5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0012</w:t>
            </w:r>
          </w:p>
        </w:tc>
        <w:tc>
          <w:tcPr>
            <w:tcW w:w="216" w:type="pct"/>
            <w:shd w:val="solid" w:color="FFFFFF" w:fill="auto"/>
          </w:tcPr>
          <w:p w14:paraId="24EB69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859B9D8"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63D13EC" w14:textId="4D4698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Correct the usage information of the recording package</w:t>
            </w:r>
          </w:p>
        </w:tc>
        <w:tc>
          <w:tcPr>
            <w:tcW w:w="381" w:type="pct"/>
            <w:shd w:val="solid" w:color="FFFFFF" w:fill="auto"/>
          </w:tcPr>
          <w:p w14:paraId="20322C7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5492510D" w14:textId="77777777" w:rsidTr="00A95D7C">
        <w:tc>
          <w:tcPr>
            <w:tcW w:w="361" w:type="pct"/>
            <w:shd w:val="solid" w:color="FFFFFF" w:fill="auto"/>
          </w:tcPr>
          <w:p w14:paraId="7D509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1859A1F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41A80D0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670970A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0014</w:t>
            </w:r>
          </w:p>
        </w:tc>
        <w:tc>
          <w:tcPr>
            <w:tcW w:w="216" w:type="pct"/>
            <w:shd w:val="solid" w:color="FFFFFF" w:fill="auto"/>
          </w:tcPr>
          <w:p w14:paraId="7033BB1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2230F4A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B9C5372" w14:textId="153B622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Implementation of multiple signals played simultaneously</w:t>
            </w:r>
          </w:p>
        </w:tc>
        <w:tc>
          <w:tcPr>
            <w:tcW w:w="381" w:type="pct"/>
            <w:shd w:val="solid" w:color="FFFFFF" w:fill="auto"/>
          </w:tcPr>
          <w:p w14:paraId="0739EE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71F9F889" w14:textId="77777777" w:rsidTr="00A95D7C">
        <w:tc>
          <w:tcPr>
            <w:tcW w:w="361" w:type="pct"/>
            <w:shd w:val="solid" w:color="FFFFFF" w:fill="auto"/>
          </w:tcPr>
          <w:p w14:paraId="0C3C443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12-2007</w:t>
            </w:r>
          </w:p>
        </w:tc>
        <w:tc>
          <w:tcPr>
            <w:tcW w:w="360" w:type="pct"/>
            <w:shd w:val="solid" w:color="FFFFFF" w:fill="auto"/>
          </w:tcPr>
          <w:p w14:paraId="7F1148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CT#38</w:t>
            </w:r>
          </w:p>
        </w:tc>
        <w:tc>
          <w:tcPr>
            <w:tcW w:w="577" w:type="pct"/>
            <w:shd w:val="solid" w:color="FFFFFF" w:fill="auto"/>
          </w:tcPr>
          <w:p w14:paraId="551BCB6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CP-070745</w:t>
            </w:r>
          </w:p>
        </w:tc>
        <w:tc>
          <w:tcPr>
            <w:tcW w:w="289" w:type="pct"/>
            <w:shd w:val="solid" w:color="FFFFFF" w:fill="auto"/>
          </w:tcPr>
          <w:p w14:paraId="2657584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0015</w:t>
            </w:r>
          </w:p>
        </w:tc>
        <w:tc>
          <w:tcPr>
            <w:tcW w:w="216" w:type="pct"/>
            <w:shd w:val="solid" w:color="FFFFFF" w:fill="auto"/>
          </w:tcPr>
          <w:p w14:paraId="7FE2938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E6E67E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24285EC" w14:textId="4B261131"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 the profile with stage 2</w:t>
            </w:r>
          </w:p>
        </w:tc>
        <w:tc>
          <w:tcPr>
            <w:tcW w:w="381" w:type="pct"/>
            <w:shd w:val="solid" w:color="FFFFFF" w:fill="auto"/>
          </w:tcPr>
          <w:p w14:paraId="3D188D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7.2.0</w:t>
            </w:r>
          </w:p>
        </w:tc>
      </w:tr>
      <w:tr w:rsidR="00B650FD" w:rsidRPr="005A5509" w14:paraId="4E1CB302" w14:textId="77777777" w:rsidTr="00A95D7C">
        <w:tc>
          <w:tcPr>
            <w:tcW w:w="361" w:type="pct"/>
            <w:shd w:val="solid" w:color="FFFFFF" w:fill="auto"/>
          </w:tcPr>
          <w:p w14:paraId="1DC09C1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01306B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39A959E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30EC02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0016</w:t>
            </w:r>
          </w:p>
        </w:tc>
        <w:tc>
          <w:tcPr>
            <w:tcW w:w="216" w:type="pct"/>
            <w:shd w:val="solid" w:color="FFFFFF" w:fill="auto"/>
          </w:tcPr>
          <w:p w14:paraId="6934B47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60D33A14"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FBF6F9" w14:textId="3C95FB3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IMS resources procedures</w:t>
            </w:r>
            <w:r>
              <w:rPr>
                <w:rFonts w:cs="Arial"/>
                <w:snapToGrid w:val="0"/>
                <w:sz w:val="16"/>
                <w:szCs w:val="16"/>
                <w:lang w:val="en-AU"/>
              </w:rPr>
              <w:t>'</w:t>
            </w:r>
            <w:r w:rsidRPr="005A5509">
              <w:rPr>
                <w:rFonts w:cs="Arial"/>
                <w:snapToGrid w:val="0"/>
                <w:sz w:val="16"/>
                <w:szCs w:val="16"/>
                <w:lang w:val="en-AU"/>
              </w:rPr>
              <w:t xml:space="preserve"> title</w:t>
            </w:r>
          </w:p>
        </w:tc>
        <w:tc>
          <w:tcPr>
            <w:tcW w:w="381" w:type="pct"/>
            <w:shd w:val="solid" w:color="FFFFFF" w:fill="auto"/>
          </w:tcPr>
          <w:p w14:paraId="4E3E7B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023AA94A" w14:textId="77777777" w:rsidTr="00A95D7C">
        <w:tc>
          <w:tcPr>
            <w:tcW w:w="361" w:type="pct"/>
            <w:shd w:val="solid" w:color="FFFFFF" w:fill="auto"/>
          </w:tcPr>
          <w:p w14:paraId="3E0C2E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7470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02AD2C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CP-080017</w:t>
            </w:r>
          </w:p>
        </w:tc>
        <w:tc>
          <w:tcPr>
            <w:tcW w:w="289" w:type="pct"/>
            <w:shd w:val="solid" w:color="FFFFFF" w:fill="auto"/>
          </w:tcPr>
          <w:p w14:paraId="25E40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0018</w:t>
            </w:r>
          </w:p>
        </w:tc>
        <w:tc>
          <w:tcPr>
            <w:tcW w:w="216" w:type="pct"/>
            <w:shd w:val="solid" w:color="FFFFFF" w:fill="auto"/>
          </w:tcPr>
          <w:p w14:paraId="388CDD9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0CEBE059"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F1DBE74" w14:textId="22680DF3"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Amend the notify completion table</w:t>
            </w:r>
          </w:p>
        </w:tc>
        <w:tc>
          <w:tcPr>
            <w:tcW w:w="381" w:type="pct"/>
            <w:shd w:val="solid" w:color="FFFFFF" w:fill="auto"/>
          </w:tcPr>
          <w:p w14:paraId="03201E6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7.3.0</w:t>
            </w:r>
          </w:p>
        </w:tc>
      </w:tr>
      <w:tr w:rsidR="00B650FD" w:rsidRPr="005A5509" w14:paraId="7CDE2546" w14:textId="77777777" w:rsidTr="00A95D7C">
        <w:tc>
          <w:tcPr>
            <w:tcW w:w="361" w:type="pct"/>
            <w:shd w:val="solid" w:color="FFFFFF" w:fill="auto"/>
          </w:tcPr>
          <w:p w14:paraId="1F7D2FE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03-2008</w:t>
            </w:r>
          </w:p>
        </w:tc>
        <w:tc>
          <w:tcPr>
            <w:tcW w:w="360" w:type="pct"/>
            <w:shd w:val="solid" w:color="FFFFFF" w:fill="auto"/>
          </w:tcPr>
          <w:p w14:paraId="20A2E4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CT#39</w:t>
            </w:r>
          </w:p>
        </w:tc>
        <w:tc>
          <w:tcPr>
            <w:tcW w:w="577" w:type="pct"/>
            <w:shd w:val="solid" w:color="FFFFFF" w:fill="auto"/>
          </w:tcPr>
          <w:p w14:paraId="2418D7A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CP-080021</w:t>
            </w:r>
          </w:p>
        </w:tc>
        <w:tc>
          <w:tcPr>
            <w:tcW w:w="289" w:type="pct"/>
            <w:shd w:val="solid" w:color="FFFFFF" w:fill="auto"/>
          </w:tcPr>
          <w:p w14:paraId="681545A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0017</w:t>
            </w:r>
          </w:p>
        </w:tc>
        <w:tc>
          <w:tcPr>
            <w:tcW w:w="216" w:type="pct"/>
            <w:shd w:val="solid" w:color="FFFFFF" w:fill="auto"/>
          </w:tcPr>
          <w:p w14:paraId="131E15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3AC0996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4361B4F" w14:textId="500A6B3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Mandatory use termination heartbeat</w:t>
            </w:r>
          </w:p>
        </w:tc>
        <w:tc>
          <w:tcPr>
            <w:tcW w:w="381" w:type="pct"/>
            <w:shd w:val="solid" w:color="FFFFFF" w:fill="auto"/>
          </w:tcPr>
          <w:p w14:paraId="2AC2590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8.0.0</w:t>
            </w:r>
          </w:p>
        </w:tc>
      </w:tr>
      <w:tr w:rsidR="00B650FD" w:rsidRPr="005A5509" w14:paraId="2B6901C3" w14:textId="77777777" w:rsidTr="00A95D7C">
        <w:tc>
          <w:tcPr>
            <w:tcW w:w="361" w:type="pct"/>
            <w:shd w:val="solid" w:color="FFFFFF" w:fill="auto"/>
          </w:tcPr>
          <w:p w14:paraId="7148F66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722812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21C168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13D853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0019</w:t>
            </w:r>
          </w:p>
        </w:tc>
        <w:tc>
          <w:tcPr>
            <w:tcW w:w="216" w:type="pct"/>
            <w:shd w:val="solid" w:color="FFFFFF" w:fill="auto"/>
          </w:tcPr>
          <w:p w14:paraId="6D0C876C"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3151F87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14B42ED3" w14:textId="09CA4F5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Usage of H.248.45 MGC Information Package</w:t>
            </w:r>
          </w:p>
        </w:tc>
        <w:tc>
          <w:tcPr>
            <w:tcW w:w="381" w:type="pct"/>
            <w:shd w:val="solid" w:color="FFFFFF" w:fill="auto"/>
          </w:tcPr>
          <w:p w14:paraId="5F7520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7470AED2" w14:textId="77777777" w:rsidTr="00A95D7C">
        <w:tc>
          <w:tcPr>
            <w:tcW w:w="361" w:type="pct"/>
            <w:shd w:val="solid" w:color="FFFFFF" w:fill="auto"/>
          </w:tcPr>
          <w:p w14:paraId="7675505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0D98ADF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3555CC3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3787653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0022</w:t>
            </w:r>
          </w:p>
        </w:tc>
        <w:tc>
          <w:tcPr>
            <w:tcW w:w="216" w:type="pct"/>
            <w:shd w:val="solid" w:color="FFFFFF" w:fill="auto"/>
          </w:tcPr>
          <w:p w14:paraId="6043D58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5FCE4D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562E233" w14:textId="30B6F5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Mp Codec Requirements</w:t>
            </w:r>
          </w:p>
        </w:tc>
        <w:tc>
          <w:tcPr>
            <w:tcW w:w="381" w:type="pct"/>
            <w:shd w:val="solid" w:color="FFFFFF" w:fill="auto"/>
          </w:tcPr>
          <w:p w14:paraId="5D8C8FA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5242A395" w14:textId="77777777" w:rsidTr="00A95D7C">
        <w:tc>
          <w:tcPr>
            <w:tcW w:w="361" w:type="pct"/>
            <w:shd w:val="solid" w:color="FFFFFF" w:fill="auto"/>
          </w:tcPr>
          <w:p w14:paraId="21EF995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7FDB4D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1B4BCE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CP-080263</w:t>
            </w:r>
          </w:p>
        </w:tc>
        <w:tc>
          <w:tcPr>
            <w:tcW w:w="289" w:type="pct"/>
            <w:shd w:val="solid" w:color="FFFFFF" w:fill="auto"/>
          </w:tcPr>
          <w:p w14:paraId="463E24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0023</w:t>
            </w:r>
          </w:p>
        </w:tc>
        <w:tc>
          <w:tcPr>
            <w:tcW w:w="216" w:type="pct"/>
            <w:shd w:val="solid" w:color="FFFFFF" w:fill="auto"/>
          </w:tcPr>
          <w:p w14:paraId="591587B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421B91ED"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A042B68" w14:textId="01E4D06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stage 3 procedure for Messaging Conference</w:t>
            </w:r>
          </w:p>
        </w:tc>
        <w:tc>
          <w:tcPr>
            <w:tcW w:w="381" w:type="pct"/>
            <w:shd w:val="solid" w:color="FFFFFF" w:fill="auto"/>
          </w:tcPr>
          <w:p w14:paraId="7D0209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7DB3B48" w14:textId="77777777" w:rsidTr="00A95D7C">
        <w:tc>
          <w:tcPr>
            <w:tcW w:w="361" w:type="pct"/>
            <w:shd w:val="solid" w:color="FFFFFF" w:fill="auto"/>
          </w:tcPr>
          <w:p w14:paraId="618A5BA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06-2008</w:t>
            </w:r>
          </w:p>
        </w:tc>
        <w:tc>
          <w:tcPr>
            <w:tcW w:w="360" w:type="pct"/>
            <w:shd w:val="solid" w:color="FFFFFF" w:fill="auto"/>
          </w:tcPr>
          <w:p w14:paraId="13EBDF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CT#40</w:t>
            </w:r>
          </w:p>
        </w:tc>
        <w:tc>
          <w:tcPr>
            <w:tcW w:w="577" w:type="pct"/>
            <w:shd w:val="solid" w:color="FFFFFF" w:fill="auto"/>
          </w:tcPr>
          <w:p w14:paraId="5AF5A12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CP-080273</w:t>
            </w:r>
          </w:p>
        </w:tc>
        <w:tc>
          <w:tcPr>
            <w:tcW w:w="289" w:type="pct"/>
            <w:shd w:val="solid" w:color="FFFFFF" w:fill="auto"/>
          </w:tcPr>
          <w:p w14:paraId="1C341B4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0021</w:t>
            </w:r>
          </w:p>
        </w:tc>
        <w:tc>
          <w:tcPr>
            <w:tcW w:w="216" w:type="pct"/>
            <w:shd w:val="solid" w:color="FFFFFF" w:fill="auto"/>
          </w:tcPr>
          <w:p w14:paraId="1608336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197C2ACA"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3A92633" w14:textId="36BA05C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SDP usage</w:t>
            </w:r>
          </w:p>
        </w:tc>
        <w:tc>
          <w:tcPr>
            <w:tcW w:w="381" w:type="pct"/>
            <w:shd w:val="solid" w:color="FFFFFF" w:fill="auto"/>
          </w:tcPr>
          <w:p w14:paraId="1B2B515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8.1.0</w:t>
            </w:r>
          </w:p>
        </w:tc>
      </w:tr>
      <w:tr w:rsidR="00B650FD" w:rsidRPr="005A5509" w14:paraId="62CF25F3" w14:textId="77777777" w:rsidTr="00A95D7C">
        <w:tc>
          <w:tcPr>
            <w:tcW w:w="361" w:type="pct"/>
            <w:shd w:val="solid" w:color="FFFFFF" w:fill="auto"/>
          </w:tcPr>
          <w:p w14:paraId="607E35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4D5D6D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7A9EFFC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40C7EFD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0025</w:t>
            </w:r>
          </w:p>
        </w:tc>
        <w:tc>
          <w:tcPr>
            <w:tcW w:w="216" w:type="pct"/>
            <w:shd w:val="solid" w:color="FFFFFF" w:fill="auto"/>
          </w:tcPr>
          <w:p w14:paraId="5149679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F0A50BB"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0819080C" w14:textId="4B82412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Supported Transports</w:t>
            </w:r>
          </w:p>
        </w:tc>
        <w:tc>
          <w:tcPr>
            <w:tcW w:w="381" w:type="pct"/>
            <w:shd w:val="solid" w:color="FFFFFF" w:fill="auto"/>
          </w:tcPr>
          <w:p w14:paraId="43565A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620870E2" w14:textId="77777777" w:rsidTr="00A95D7C">
        <w:tc>
          <w:tcPr>
            <w:tcW w:w="361" w:type="pct"/>
            <w:shd w:val="solid" w:color="FFFFFF" w:fill="auto"/>
          </w:tcPr>
          <w:p w14:paraId="3FEFC9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shd w:val="solid" w:color="FFFFFF" w:fill="auto"/>
          </w:tcPr>
          <w:p w14:paraId="6D1D6DE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shd w:val="solid" w:color="FFFFFF" w:fill="auto"/>
          </w:tcPr>
          <w:p w14:paraId="1D0D114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195BAD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0026</w:t>
            </w:r>
          </w:p>
        </w:tc>
        <w:tc>
          <w:tcPr>
            <w:tcW w:w="216" w:type="pct"/>
            <w:shd w:val="solid" w:color="FFFFFF" w:fill="auto"/>
          </w:tcPr>
          <w:p w14:paraId="6D114F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761292ED" w14:textId="77777777" w:rsidR="00B650FD" w:rsidRPr="005A5509" w:rsidRDefault="00B650FD" w:rsidP="002D0C32">
            <w:pPr>
              <w:pStyle w:val="TAL"/>
              <w:rPr>
                <w:rFonts w:cs="Arial"/>
                <w:noProof/>
                <w:sz w:val="16"/>
                <w:szCs w:val="16"/>
              </w:rPr>
            </w:pPr>
          </w:p>
        </w:tc>
        <w:tc>
          <w:tcPr>
            <w:tcW w:w="2599" w:type="pct"/>
            <w:shd w:val="solid" w:color="FFFFFF" w:fill="auto"/>
          </w:tcPr>
          <w:p w14:paraId="4C3335D9" w14:textId="29C7EE6D" w:rsidR="00B650FD" w:rsidRPr="005A5509" w:rsidRDefault="00B650FD" w:rsidP="002D0C32">
            <w:pPr>
              <w:pStyle w:val="TAL"/>
              <w:rPr>
                <w:rFonts w:cs="Arial"/>
                <w:snapToGrid w:val="0"/>
                <w:sz w:val="16"/>
                <w:szCs w:val="16"/>
                <w:lang w:val="en-AU"/>
              </w:rPr>
            </w:pPr>
            <w:r w:rsidRPr="005A5509">
              <w:rPr>
                <w:rFonts w:cs="Arial"/>
                <w:noProof/>
                <w:sz w:val="16"/>
                <w:szCs w:val="16"/>
              </w:rPr>
              <w:t>Floor Control Procedures, Stage 3</w:t>
            </w:r>
          </w:p>
        </w:tc>
        <w:tc>
          <w:tcPr>
            <w:tcW w:w="381" w:type="pct"/>
            <w:shd w:val="solid" w:color="FFFFFF" w:fill="auto"/>
          </w:tcPr>
          <w:p w14:paraId="63A5931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7C37A5AE" w14:textId="77777777" w:rsidTr="00A95D7C">
        <w:tc>
          <w:tcPr>
            <w:tcW w:w="361" w:type="pct"/>
            <w:tcBorders>
              <w:bottom w:val="single" w:sz="6" w:space="0" w:color="auto"/>
            </w:tcBorders>
            <w:shd w:val="solid" w:color="FFFFFF" w:fill="auto"/>
          </w:tcPr>
          <w:p w14:paraId="78DF69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09-2008</w:t>
            </w:r>
          </w:p>
        </w:tc>
        <w:tc>
          <w:tcPr>
            <w:tcW w:w="360" w:type="pct"/>
            <w:tcBorders>
              <w:bottom w:val="single" w:sz="6" w:space="0" w:color="auto"/>
            </w:tcBorders>
            <w:shd w:val="solid" w:color="FFFFFF" w:fill="auto"/>
          </w:tcPr>
          <w:p w14:paraId="2DD717E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CT#41</w:t>
            </w:r>
          </w:p>
        </w:tc>
        <w:tc>
          <w:tcPr>
            <w:tcW w:w="577" w:type="pct"/>
            <w:tcBorders>
              <w:bottom w:val="single" w:sz="6" w:space="0" w:color="auto"/>
            </w:tcBorders>
            <w:shd w:val="solid" w:color="FFFFFF" w:fill="auto"/>
          </w:tcPr>
          <w:p w14:paraId="2FBC882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CP-080465</w:t>
            </w:r>
          </w:p>
        </w:tc>
        <w:tc>
          <w:tcPr>
            <w:tcW w:w="289" w:type="pct"/>
            <w:shd w:val="solid" w:color="FFFFFF" w:fill="auto"/>
          </w:tcPr>
          <w:p w14:paraId="6EBF2E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0027</w:t>
            </w:r>
          </w:p>
        </w:tc>
        <w:tc>
          <w:tcPr>
            <w:tcW w:w="216" w:type="pct"/>
            <w:shd w:val="solid" w:color="FFFFFF" w:fill="auto"/>
          </w:tcPr>
          <w:p w14:paraId="37794618"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73BF6E5"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4282DF82" w14:textId="419B8B4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Message Conference Procedure for Stage 3</w:t>
            </w:r>
          </w:p>
        </w:tc>
        <w:tc>
          <w:tcPr>
            <w:tcW w:w="381" w:type="pct"/>
            <w:tcBorders>
              <w:bottom w:val="single" w:sz="6" w:space="0" w:color="auto"/>
            </w:tcBorders>
            <w:shd w:val="solid" w:color="FFFFFF" w:fill="auto"/>
          </w:tcPr>
          <w:p w14:paraId="31C5616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8.2.0</w:t>
            </w:r>
          </w:p>
        </w:tc>
      </w:tr>
      <w:tr w:rsidR="00B650FD" w:rsidRPr="005A5509" w14:paraId="0DC2DEFE" w14:textId="77777777" w:rsidTr="00A95D7C">
        <w:tc>
          <w:tcPr>
            <w:tcW w:w="361" w:type="pct"/>
            <w:tcBorders>
              <w:bottom w:val="nil"/>
            </w:tcBorders>
            <w:shd w:val="solid" w:color="FFFFFF" w:fill="auto"/>
          </w:tcPr>
          <w:p w14:paraId="7DDBF38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12-2008</w:t>
            </w:r>
          </w:p>
        </w:tc>
        <w:tc>
          <w:tcPr>
            <w:tcW w:w="360" w:type="pct"/>
            <w:tcBorders>
              <w:bottom w:val="nil"/>
            </w:tcBorders>
            <w:shd w:val="solid" w:color="FFFFFF" w:fill="auto"/>
          </w:tcPr>
          <w:p w14:paraId="7A1B656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CT#42</w:t>
            </w:r>
          </w:p>
        </w:tc>
        <w:tc>
          <w:tcPr>
            <w:tcW w:w="577" w:type="pct"/>
            <w:tcBorders>
              <w:bottom w:val="nil"/>
            </w:tcBorders>
            <w:shd w:val="solid" w:color="FFFFFF" w:fill="auto"/>
          </w:tcPr>
          <w:p w14:paraId="080EF4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CP-080694</w:t>
            </w:r>
          </w:p>
        </w:tc>
        <w:tc>
          <w:tcPr>
            <w:tcW w:w="289" w:type="pct"/>
            <w:shd w:val="solid" w:color="FFFFFF" w:fill="auto"/>
          </w:tcPr>
          <w:p w14:paraId="40C757C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0028</w:t>
            </w:r>
          </w:p>
        </w:tc>
        <w:tc>
          <w:tcPr>
            <w:tcW w:w="216" w:type="pct"/>
            <w:shd w:val="solid" w:color="FFFFFF" w:fill="auto"/>
          </w:tcPr>
          <w:p w14:paraId="3A7F2F6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shd w:val="solid" w:color="FFFFFF" w:fill="auto"/>
          </w:tcPr>
          <w:p w14:paraId="75340CE2"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3C497E05" w14:textId="227B7494"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Message conference</w:t>
            </w:r>
          </w:p>
        </w:tc>
        <w:tc>
          <w:tcPr>
            <w:tcW w:w="381" w:type="pct"/>
            <w:tcBorders>
              <w:bottom w:val="nil"/>
            </w:tcBorders>
            <w:shd w:val="solid" w:color="FFFFFF" w:fill="auto"/>
          </w:tcPr>
          <w:p w14:paraId="6A74613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8.3.0</w:t>
            </w:r>
          </w:p>
        </w:tc>
      </w:tr>
      <w:tr w:rsidR="00B650FD" w:rsidRPr="005A5509" w14:paraId="668F49C8" w14:textId="77777777" w:rsidTr="00A95D7C">
        <w:tc>
          <w:tcPr>
            <w:tcW w:w="361" w:type="pct"/>
            <w:tcBorders>
              <w:top w:val="nil"/>
              <w:bottom w:val="nil"/>
            </w:tcBorders>
            <w:shd w:val="solid" w:color="FFFFFF" w:fill="auto"/>
          </w:tcPr>
          <w:p w14:paraId="07F15F7D"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51E8EE24"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7004A99A"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7DEB609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0029</w:t>
            </w:r>
          </w:p>
        </w:tc>
        <w:tc>
          <w:tcPr>
            <w:tcW w:w="216" w:type="pct"/>
            <w:shd w:val="solid" w:color="FFFFFF" w:fill="auto"/>
          </w:tcPr>
          <w:p w14:paraId="49E4A2F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52DBA166"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634CED84" w14:textId="68DF2000"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stage 3 profile for Floor control</w:t>
            </w:r>
          </w:p>
        </w:tc>
        <w:tc>
          <w:tcPr>
            <w:tcW w:w="381" w:type="pct"/>
            <w:tcBorders>
              <w:top w:val="nil"/>
              <w:bottom w:val="nil"/>
            </w:tcBorders>
            <w:shd w:val="solid" w:color="FFFFFF" w:fill="auto"/>
          </w:tcPr>
          <w:p w14:paraId="1940D099" w14:textId="77777777" w:rsidR="00B650FD" w:rsidRPr="005A5509" w:rsidRDefault="00B650FD" w:rsidP="002D0C32">
            <w:pPr>
              <w:pStyle w:val="TAL"/>
              <w:rPr>
                <w:rFonts w:cs="Arial"/>
                <w:snapToGrid w:val="0"/>
                <w:sz w:val="16"/>
                <w:szCs w:val="16"/>
                <w:lang w:val="en-AU"/>
              </w:rPr>
            </w:pPr>
          </w:p>
        </w:tc>
      </w:tr>
      <w:tr w:rsidR="00B650FD" w:rsidRPr="005A5509" w14:paraId="06776004" w14:textId="77777777" w:rsidTr="00A95D7C">
        <w:tc>
          <w:tcPr>
            <w:tcW w:w="361" w:type="pct"/>
            <w:tcBorders>
              <w:top w:val="nil"/>
              <w:bottom w:val="nil"/>
            </w:tcBorders>
            <w:shd w:val="solid" w:color="FFFFFF" w:fill="auto"/>
          </w:tcPr>
          <w:p w14:paraId="220E737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F6FA493"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9094BCF"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4AE04B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0030</w:t>
            </w:r>
          </w:p>
        </w:tc>
        <w:tc>
          <w:tcPr>
            <w:tcW w:w="216" w:type="pct"/>
            <w:shd w:val="solid" w:color="FFFFFF" w:fill="auto"/>
          </w:tcPr>
          <w:p w14:paraId="72F7A30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shd w:val="solid" w:color="FFFFFF" w:fill="auto"/>
          </w:tcPr>
          <w:p w14:paraId="78BE57F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135B5AF" w14:textId="4ECBBA7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nil"/>
              <w:bottom w:val="nil"/>
            </w:tcBorders>
            <w:shd w:val="solid" w:color="FFFFFF" w:fill="auto"/>
          </w:tcPr>
          <w:p w14:paraId="2487BD56" w14:textId="77777777" w:rsidR="00B650FD" w:rsidRPr="005A5509" w:rsidRDefault="00B650FD" w:rsidP="002D0C32">
            <w:pPr>
              <w:pStyle w:val="TAL"/>
              <w:rPr>
                <w:rFonts w:cs="Arial"/>
                <w:snapToGrid w:val="0"/>
                <w:sz w:val="16"/>
                <w:szCs w:val="16"/>
                <w:lang w:val="en-AU"/>
              </w:rPr>
            </w:pPr>
          </w:p>
        </w:tc>
      </w:tr>
      <w:tr w:rsidR="00B650FD" w:rsidRPr="005A5509" w14:paraId="102BFA03" w14:textId="77777777" w:rsidTr="00A95D7C">
        <w:tc>
          <w:tcPr>
            <w:tcW w:w="361" w:type="pct"/>
            <w:tcBorders>
              <w:top w:val="nil"/>
              <w:bottom w:val="nil"/>
            </w:tcBorders>
            <w:shd w:val="solid" w:color="FFFFFF" w:fill="auto"/>
          </w:tcPr>
          <w:p w14:paraId="2CAB2FC7"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E54B338"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526C4196"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1E1CF3F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0032</w:t>
            </w:r>
          </w:p>
        </w:tc>
        <w:tc>
          <w:tcPr>
            <w:tcW w:w="216" w:type="pct"/>
            <w:shd w:val="solid" w:color="FFFFFF" w:fill="auto"/>
          </w:tcPr>
          <w:p w14:paraId="57C7B706"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0DA47B0F"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23C543CA" w14:textId="3940FFDC"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MSRP Session Identity</w:t>
            </w:r>
          </w:p>
        </w:tc>
        <w:tc>
          <w:tcPr>
            <w:tcW w:w="381" w:type="pct"/>
            <w:tcBorders>
              <w:top w:val="nil"/>
              <w:bottom w:val="nil"/>
            </w:tcBorders>
            <w:shd w:val="solid" w:color="FFFFFF" w:fill="auto"/>
          </w:tcPr>
          <w:p w14:paraId="61C6515B" w14:textId="77777777" w:rsidR="00B650FD" w:rsidRPr="005A5509" w:rsidRDefault="00B650FD" w:rsidP="002D0C32">
            <w:pPr>
              <w:pStyle w:val="TAL"/>
              <w:rPr>
                <w:rFonts w:cs="Arial"/>
                <w:snapToGrid w:val="0"/>
                <w:sz w:val="16"/>
                <w:szCs w:val="16"/>
                <w:lang w:val="en-AU"/>
              </w:rPr>
            </w:pPr>
          </w:p>
        </w:tc>
      </w:tr>
      <w:tr w:rsidR="00B650FD" w:rsidRPr="005A5509" w14:paraId="3AE032E3" w14:textId="77777777" w:rsidTr="00A95D7C">
        <w:tc>
          <w:tcPr>
            <w:tcW w:w="361" w:type="pct"/>
            <w:tcBorders>
              <w:top w:val="nil"/>
              <w:bottom w:val="single" w:sz="6" w:space="0" w:color="auto"/>
            </w:tcBorders>
            <w:shd w:val="solid" w:color="FFFFFF" w:fill="auto"/>
          </w:tcPr>
          <w:p w14:paraId="0222F26D"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11BAEEF5"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B6DD8B0" w14:textId="77777777" w:rsidR="00B650FD" w:rsidRPr="005A5509" w:rsidRDefault="00B650FD" w:rsidP="002D0C32">
            <w:pPr>
              <w:pStyle w:val="TAL"/>
              <w:rPr>
                <w:rFonts w:cs="Arial"/>
                <w:snapToGrid w:val="0"/>
                <w:sz w:val="16"/>
                <w:szCs w:val="16"/>
                <w:lang w:val="en-AU"/>
              </w:rPr>
            </w:pPr>
          </w:p>
        </w:tc>
        <w:tc>
          <w:tcPr>
            <w:tcW w:w="289" w:type="pct"/>
            <w:shd w:val="solid" w:color="FFFFFF" w:fill="auto"/>
          </w:tcPr>
          <w:p w14:paraId="501EC4C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0033</w:t>
            </w:r>
          </w:p>
        </w:tc>
        <w:tc>
          <w:tcPr>
            <w:tcW w:w="216" w:type="pct"/>
            <w:shd w:val="solid" w:color="FFFFFF" w:fill="auto"/>
          </w:tcPr>
          <w:p w14:paraId="4771101E" w14:textId="77777777" w:rsidR="00B650FD" w:rsidRPr="005A5509" w:rsidRDefault="00B650FD" w:rsidP="002D0C32">
            <w:pPr>
              <w:pStyle w:val="TAL"/>
              <w:rPr>
                <w:rFonts w:cs="Arial"/>
                <w:snapToGrid w:val="0"/>
                <w:sz w:val="16"/>
                <w:szCs w:val="16"/>
                <w:lang w:val="en-AU"/>
              </w:rPr>
            </w:pPr>
          </w:p>
        </w:tc>
        <w:tc>
          <w:tcPr>
            <w:tcW w:w="217" w:type="pct"/>
            <w:shd w:val="solid" w:color="FFFFFF" w:fill="auto"/>
          </w:tcPr>
          <w:p w14:paraId="11BFEFCC"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57841D59" w14:textId="7A11A3A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Remove Editor's Note on Draft Version Indication</w:t>
            </w:r>
          </w:p>
        </w:tc>
        <w:tc>
          <w:tcPr>
            <w:tcW w:w="381" w:type="pct"/>
            <w:tcBorders>
              <w:top w:val="nil"/>
              <w:bottom w:val="single" w:sz="6" w:space="0" w:color="auto"/>
            </w:tcBorders>
            <w:shd w:val="solid" w:color="FFFFFF" w:fill="auto"/>
          </w:tcPr>
          <w:p w14:paraId="0266BFFE" w14:textId="77777777" w:rsidR="00B650FD" w:rsidRPr="005A5509" w:rsidRDefault="00B650FD" w:rsidP="002D0C32">
            <w:pPr>
              <w:pStyle w:val="TAL"/>
              <w:rPr>
                <w:rFonts w:cs="Arial"/>
                <w:snapToGrid w:val="0"/>
                <w:sz w:val="16"/>
                <w:szCs w:val="16"/>
                <w:lang w:val="en-AU"/>
              </w:rPr>
            </w:pPr>
          </w:p>
        </w:tc>
      </w:tr>
      <w:tr w:rsidR="00B650FD" w:rsidRPr="005A5509" w14:paraId="59C1D55C" w14:textId="77777777" w:rsidTr="00A95D7C">
        <w:tc>
          <w:tcPr>
            <w:tcW w:w="361" w:type="pct"/>
            <w:tcBorders>
              <w:top w:val="single" w:sz="6" w:space="0" w:color="auto"/>
              <w:bottom w:val="nil"/>
            </w:tcBorders>
            <w:shd w:val="solid" w:color="FFFFFF" w:fill="auto"/>
          </w:tcPr>
          <w:p w14:paraId="460D107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nil"/>
            </w:tcBorders>
            <w:shd w:val="solid" w:color="FFFFFF" w:fill="auto"/>
          </w:tcPr>
          <w:p w14:paraId="7E3DD2E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CT#43</w:t>
            </w:r>
          </w:p>
        </w:tc>
        <w:tc>
          <w:tcPr>
            <w:tcW w:w="577" w:type="pct"/>
            <w:tcBorders>
              <w:top w:val="single" w:sz="6" w:space="0" w:color="auto"/>
              <w:bottom w:val="nil"/>
            </w:tcBorders>
            <w:shd w:val="solid" w:color="FFFFFF" w:fill="auto"/>
          </w:tcPr>
          <w:p w14:paraId="24D136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CP-090040</w:t>
            </w:r>
          </w:p>
        </w:tc>
        <w:tc>
          <w:tcPr>
            <w:tcW w:w="289" w:type="pct"/>
            <w:shd w:val="solid" w:color="FFFFFF" w:fill="auto"/>
          </w:tcPr>
          <w:p w14:paraId="092477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0034</w:t>
            </w:r>
          </w:p>
        </w:tc>
        <w:tc>
          <w:tcPr>
            <w:tcW w:w="216" w:type="pct"/>
            <w:shd w:val="solid" w:color="FFFFFF" w:fill="auto"/>
          </w:tcPr>
          <w:p w14:paraId="57123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shd w:val="solid" w:color="FFFFFF" w:fill="auto"/>
          </w:tcPr>
          <w:p w14:paraId="5D3BA1C3" w14:textId="77777777" w:rsidR="00B650FD" w:rsidRPr="005A5509" w:rsidRDefault="00B650FD" w:rsidP="002D0C32">
            <w:pPr>
              <w:pStyle w:val="TAL"/>
              <w:rPr>
                <w:rFonts w:cs="Arial"/>
                <w:snapToGrid w:val="0"/>
                <w:sz w:val="16"/>
                <w:szCs w:val="16"/>
                <w:lang w:val="en-AU"/>
              </w:rPr>
            </w:pPr>
          </w:p>
        </w:tc>
        <w:tc>
          <w:tcPr>
            <w:tcW w:w="2599" w:type="pct"/>
            <w:shd w:val="solid" w:color="FFFFFF" w:fill="auto"/>
          </w:tcPr>
          <w:p w14:paraId="713D1A30" w14:textId="0B5F2C8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Audit Value Procedure</w:t>
            </w:r>
          </w:p>
        </w:tc>
        <w:tc>
          <w:tcPr>
            <w:tcW w:w="381" w:type="pct"/>
            <w:tcBorders>
              <w:top w:val="single" w:sz="6" w:space="0" w:color="auto"/>
              <w:bottom w:val="nil"/>
            </w:tcBorders>
            <w:shd w:val="solid" w:color="FFFFFF" w:fill="auto"/>
          </w:tcPr>
          <w:p w14:paraId="5022952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8.4.0</w:t>
            </w:r>
          </w:p>
        </w:tc>
      </w:tr>
      <w:tr w:rsidR="00B650FD" w:rsidRPr="005A5509" w14:paraId="17A88281" w14:textId="77777777" w:rsidTr="00A95D7C">
        <w:tc>
          <w:tcPr>
            <w:tcW w:w="361" w:type="pct"/>
            <w:tcBorders>
              <w:top w:val="nil"/>
              <w:bottom w:val="single" w:sz="6" w:space="0" w:color="auto"/>
            </w:tcBorders>
            <w:shd w:val="solid" w:color="FFFFFF" w:fill="auto"/>
          </w:tcPr>
          <w:p w14:paraId="7C23077B"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66E2EA73"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2A4925DB" w14:textId="77777777" w:rsidR="00B650FD" w:rsidRPr="005A5509" w:rsidRDefault="00B650FD" w:rsidP="002D0C32">
            <w:pPr>
              <w:pStyle w:val="TAL"/>
              <w:rPr>
                <w:rFonts w:cs="Arial"/>
                <w:snapToGrid w:val="0"/>
                <w:sz w:val="16"/>
                <w:szCs w:val="16"/>
                <w:lang w:val="en-AU"/>
              </w:rPr>
            </w:pPr>
          </w:p>
        </w:tc>
        <w:tc>
          <w:tcPr>
            <w:tcW w:w="289" w:type="pct"/>
            <w:tcBorders>
              <w:bottom w:val="single" w:sz="6" w:space="0" w:color="auto"/>
            </w:tcBorders>
            <w:shd w:val="solid" w:color="FFFFFF" w:fill="auto"/>
          </w:tcPr>
          <w:p w14:paraId="533E017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0035</w:t>
            </w:r>
          </w:p>
        </w:tc>
        <w:tc>
          <w:tcPr>
            <w:tcW w:w="216" w:type="pct"/>
            <w:tcBorders>
              <w:bottom w:val="single" w:sz="6" w:space="0" w:color="auto"/>
            </w:tcBorders>
            <w:shd w:val="solid" w:color="FFFFFF" w:fill="auto"/>
          </w:tcPr>
          <w:p w14:paraId="0CCC552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bottom w:val="single" w:sz="6" w:space="0" w:color="auto"/>
            </w:tcBorders>
            <w:shd w:val="solid" w:color="FFFFFF" w:fill="auto"/>
          </w:tcPr>
          <w:p w14:paraId="132B3C78" w14:textId="77777777" w:rsidR="00B650FD" w:rsidRPr="005A5509" w:rsidRDefault="00B650FD" w:rsidP="002D0C32">
            <w:pPr>
              <w:pStyle w:val="TAL"/>
              <w:rPr>
                <w:rFonts w:cs="Arial"/>
                <w:snapToGrid w:val="0"/>
                <w:sz w:val="16"/>
                <w:szCs w:val="16"/>
                <w:lang w:val="en-AU"/>
              </w:rPr>
            </w:pPr>
          </w:p>
        </w:tc>
        <w:tc>
          <w:tcPr>
            <w:tcW w:w="2599" w:type="pct"/>
            <w:tcBorders>
              <w:bottom w:val="single" w:sz="6" w:space="0" w:color="auto"/>
            </w:tcBorders>
            <w:shd w:val="solid" w:color="FFFFFF" w:fill="auto"/>
          </w:tcPr>
          <w:p w14:paraId="15EBA837" w14:textId="53B99F90"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Modification</w:t>
            </w:r>
            <w:r w:rsidRPr="005A5509">
              <w:rPr>
                <w:rFonts w:cs="Arial"/>
                <w:snapToGrid w:val="0"/>
                <w:sz w:val="16"/>
                <w:szCs w:val="16"/>
                <w:lang w:val="en-AU"/>
              </w:rPr>
              <w:t xml:space="preserve"> of </w:t>
            </w:r>
            <w:r w:rsidRPr="005A5509">
              <w:rPr>
                <w:rFonts w:cs="Arial" w:hint="eastAsia"/>
                <w:snapToGrid w:val="0"/>
                <w:sz w:val="16"/>
                <w:szCs w:val="16"/>
                <w:lang w:val="en-AU"/>
              </w:rPr>
              <w:t>Reference for eMp</w:t>
            </w:r>
          </w:p>
        </w:tc>
        <w:tc>
          <w:tcPr>
            <w:tcW w:w="381" w:type="pct"/>
            <w:tcBorders>
              <w:top w:val="nil"/>
              <w:bottom w:val="single" w:sz="6" w:space="0" w:color="auto"/>
            </w:tcBorders>
            <w:shd w:val="solid" w:color="FFFFFF" w:fill="auto"/>
          </w:tcPr>
          <w:p w14:paraId="0CA100CD" w14:textId="77777777" w:rsidR="00B650FD" w:rsidRPr="005A5509" w:rsidRDefault="00B650FD" w:rsidP="002D0C32">
            <w:pPr>
              <w:pStyle w:val="TAL"/>
              <w:rPr>
                <w:rFonts w:cs="Arial"/>
                <w:snapToGrid w:val="0"/>
                <w:sz w:val="16"/>
                <w:szCs w:val="16"/>
                <w:lang w:val="en-AU"/>
              </w:rPr>
            </w:pPr>
          </w:p>
        </w:tc>
      </w:tr>
      <w:tr w:rsidR="00B650FD" w:rsidRPr="005A5509" w14:paraId="03C0E166" w14:textId="77777777" w:rsidTr="00A95D7C">
        <w:tc>
          <w:tcPr>
            <w:tcW w:w="361" w:type="pct"/>
            <w:tcBorders>
              <w:top w:val="single" w:sz="6" w:space="0" w:color="auto"/>
              <w:bottom w:val="single" w:sz="6" w:space="0" w:color="auto"/>
            </w:tcBorders>
            <w:shd w:val="solid" w:color="FFFFFF" w:fill="auto"/>
          </w:tcPr>
          <w:p w14:paraId="36A3540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03-2009</w:t>
            </w:r>
          </w:p>
        </w:tc>
        <w:tc>
          <w:tcPr>
            <w:tcW w:w="360" w:type="pct"/>
            <w:tcBorders>
              <w:top w:val="single" w:sz="6" w:space="0" w:color="auto"/>
              <w:bottom w:val="single" w:sz="6" w:space="0" w:color="auto"/>
            </w:tcBorders>
            <w:shd w:val="solid" w:color="FFFFFF" w:fill="auto"/>
          </w:tcPr>
          <w:p w14:paraId="32DB36C2" w14:textId="77777777" w:rsidR="00B650FD" w:rsidRPr="005A5509" w:rsidRDefault="00B650FD" w:rsidP="002D0C32">
            <w:pPr>
              <w:pStyle w:val="TAL"/>
              <w:rPr>
                <w:rFonts w:cs="Arial"/>
                <w:snapToGrid w:val="0"/>
                <w:sz w:val="16"/>
                <w:szCs w:val="16"/>
                <w:lang w:val="en-AU"/>
              </w:rPr>
            </w:pPr>
          </w:p>
        </w:tc>
        <w:tc>
          <w:tcPr>
            <w:tcW w:w="577" w:type="pct"/>
            <w:tcBorders>
              <w:top w:val="single" w:sz="6" w:space="0" w:color="auto"/>
              <w:bottom w:val="single" w:sz="6" w:space="0" w:color="auto"/>
            </w:tcBorders>
            <w:shd w:val="solid" w:color="FFFFFF" w:fill="auto"/>
          </w:tcPr>
          <w:p w14:paraId="1ED07C62" w14:textId="77777777" w:rsidR="00B650FD" w:rsidRPr="005A5509" w:rsidRDefault="00B650FD" w:rsidP="002D0C32">
            <w:pPr>
              <w:pStyle w:val="TAL"/>
              <w:rPr>
                <w:rFonts w:cs="Arial"/>
                <w:snapToGrid w:val="0"/>
                <w:sz w:val="16"/>
                <w:szCs w:val="16"/>
                <w:lang w:val="en-AU"/>
              </w:rPr>
            </w:pPr>
          </w:p>
        </w:tc>
        <w:tc>
          <w:tcPr>
            <w:tcW w:w="289" w:type="pct"/>
            <w:tcBorders>
              <w:top w:val="single" w:sz="6" w:space="0" w:color="auto"/>
              <w:bottom w:val="single" w:sz="6" w:space="0" w:color="auto"/>
            </w:tcBorders>
            <w:shd w:val="solid" w:color="FFFFFF" w:fill="auto"/>
          </w:tcPr>
          <w:p w14:paraId="3F406F27" w14:textId="77777777" w:rsidR="00B650FD" w:rsidRPr="005A5509" w:rsidRDefault="00B650FD" w:rsidP="002D0C32">
            <w:pPr>
              <w:pStyle w:val="TAL"/>
              <w:rPr>
                <w:rFonts w:cs="Arial"/>
                <w:snapToGrid w:val="0"/>
                <w:sz w:val="16"/>
                <w:szCs w:val="16"/>
                <w:lang w:val="en-AU"/>
              </w:rPr>
            </w:pPr>
          </w:p>
        </w:tc>
        <w:tc>
          <w:tcPr>
            <w:tcW w:w="216" w:type="pct"/>
            <w:tcBorders>
              <w:top w:val="single" w:sz="6" w:space="0" w:color="auto"/>
              <w:bottom w:val="single" w:sz="6" w:space="0" w:color="auto"/>
            </w:tcBorders>
            <w:shd w:val="solid" w:color="FFFFFF" w:fill="auto"/>
          </w:tcPr>
          <w:p w14:paraId="25F503CF"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40A964F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39FF178" w14:textId="7CBB834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CR 0034 was removed since it was Rel-7 only</w:t>
            </w:r>
          </w:p>
        </w:tc>
        <w:tc>
          <w:tcPr>
            <w:tcW w:w="381" w:type="pct"/>
            <w:tcBorders>
              <w:top w:val="single" w:sz="6" w:space="0" w:color="auto"/>
              <w:bottom w:val="single" w:sz="6" w:space="0" w:color="auto"/>
            </w:tcBorders>
            <w:shd w:val="solid" w:color="FFFFFF" w:fill="auto"/>
          </w:tcPr>
          <w:p w14:paraId="69FF5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8.4.1</w:t>
            </w:r>
          </w:p>
        </w:tc>
      </w:tr>
      <w:tr w:rsidR="00B650FD" w:rsidRPr="005A5509" w14:paraId="54843D4E" w14:textId="77777777" w:rsidTr="00A95D7C">
        <w:tc>
          <w:tcPr>
            <w:tcW w:w="361" w:type="pct"/>
            <w:tcBorders>
              <w:top w:val="single" w:sz="6" w:space="0" w:color="auto"/>
              <w:bottom w:val="single" w:sz="6" w:space="0" w:color="auto"/>
            </w:tcBorders>
            <w:shd w:val="solid" w:color="FFFFFF" w:fill="auto"/>
          </w:tcPr>
          <w:p w14:paraId="1993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2009-12</w:t>
            </w:r>
          </w:p>
        </w:tc>
        <w:tc>
          <w:tcPr>
            <w:tcW w:w="360" w:type="pct"/>
            <w:tcBorders>
              <w:top w:val="single" w:sz="6" w:space="0" w:color="auto"/>
              <w:bottom w:val="single" w:sz="6" w:space="0" w:color="auto"/>
            </w:tcBorders>
            <w:shd w:val="solid" w:color="FFFFFF" w:fill="auto"/>
          </w:tcPr>
          <w:p w14:paraId="53D6E15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577" w:type="pct"/>
            <w:tcBorders>
              <w:top w:val="single" w:sz="6" w:space="0" w:color="auto"/>
              <w:bottom w:val="single" w:sz="6" w:space="0" w:color="auto"/>
            </w:tcBorders>
            <w:shd w:val="solid" w:color="FFFFFF" w:fill="auto"/>
          </w:tcPr>
          <w:p w14:paraId="759022F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89" w:type="pct"/>
            <w:tcBorders>
              <w:top w:val="single" w:sz="6" w:space="0" w:color="auto"/>
              <w:bottom w:val="single" w:sz="6" w:space="0" w:color="auto"/>
            </w:tcBorders>
            <w:shd w:val="solid" w:color="FFFFFF" w:fill="auto"/>
          </w:tcPr>
          <w:p w14:paraId="359A65C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6" w:type="pct"/>
            <w:tcBorders>
              <w:top w:val="single" w:sz="6" w:space="0" w:color="auto"/>
              <w:bottom w:val="single" w:sz="6" w:space="0" w:color="auto"/>
            </w:tcBorders>
            <w:shd w:val="solid" w:color="FFFFFF" w:fill="auto"/>
          </w:tcPr>
          <w:p w14:paraId="7F403DE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709D294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E942F0B" w14:textId="3D93F7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Update to Rel-9 version (MCC)</w:t>
            </w:r>
          </w:p>
        </w:tc>
        <w:tc>
          <w:tcPr>
            <w:tcW w:w="381" w:type="pct"/>
            <w:tcBorders>
              <w:top w:val="single" w:sz="6" w:space="0" w:color="auto"/>
              <w:bottom w:val="single" w:sz="6" w:space="0" w:color="auto"/>
            </w:tcBorders>
            <w:shd w:val="solid" w:color="FFFFFF" w:fill="auto"/>
          </w:tcPr>
          <w:p w14:paraId="75DDAEB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9.0.0</w:t>
            </w:r>
          </w:p>
        </w:tc>
      </w:tr>
      <w:tr w:rsidR="00B650FD" w:rsidRPr="005A5509" w14:paraId="228117AF" w14:textId="77777777" w:rsidTr="00A95D7C">
        <w:tc>
          <w:tcPr>
            <w:tcW w:w="361" w:type="pct"/>
            <w:tcBorders>
              <w:top w:val="single" w:sz="6" w:space="0" w:color="auto"/>
              <w:bottom w:val="nil"/>
            </w:tcBorders>
            <w:shd w:val="solid" w:color="FFFFFF" w:fill="auto"/>
          </w:tcPr>
          <w:p w14:paraId="7030B45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2011-03</w:t>
            </w:r>
          </w:p>
        </w:tc>
        <w:tc>
          <w:tcPr>
            <w:tcW w:w="360" w:type="pct"/>
            <w:tcBorders>
              <w:top w:val="single" w:sz="6" w:space="0" w:color="auto"/>
              <w:bottom w:val="nil"/>
            </w:tcBorders>
            <w:shd w:val="solid" w:color="FFFFFF" w:fill="auto"/>
          </w:tcPr>
          <w:p w14:paraId="178494F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CT#51</w:t>
            </w:r>
          </w:p>
        </w:tc>
        <w:tc>
          <w:tcPr>
            <w:tcW w:w="577" w:type="pct"/>
            <w:tcBorders>
              <w:top w:val="single" w:sz="6" w:space="0" w:color="auto"/>
              <w:bottom w:val="nil"/>
            </w:tcBorders>
            <w:shd w:val="solid" w:color="FFFFFF" w:fill="auto"/>
          </w:tcPr>
          <w:p w14:paraId="5453129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CP-110275</w:t>
            </w:r>
          </w:p>
        </w:tc>
        <w:tc>
          <w:tcPr>
            <w:tcW w:w="289" w:type="pct"/>
            <w:tcBorders>
              <w:top w:val="single" w:sz="6" w:space="0" w:color="auto"/>
              <w:bottom w:val="single" w:sz="6" w:space="0" w:color="auto"/>
            </w:tcBorders>
            <w:shd w:val="solid" w:color="FFFFFF" w:fill="auto"/>
          </w:tcPr>
          <w:p w14:paraId="11FDA67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0040</w:t>
            </w:r>
          </w:p>
        </w:tc>
        <w:tc>
          <w:tcPr>
            <w:tcW w:w="216" w:type="pct"/>
            <w:tcBorders>
              <w:top w:val="single" w:sz="6" w:space="0" w:color="auto"/>
              <w:bottom w:val="single" w:sz="6" w:space="0" w:color="auto"/>
            </w:tcBorders>
            <w:shd w:val="solid" w:color="FFFFFF" w:fill="auto"/>
          </w:tcPr>
          <w:p w14:paraId="4AE7FB1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w:t>
            </w:r>
          </w:p>
        </w:tc>
        <w:tc>
          <w:tcPr>
            <w:tcW w:w="217" w:type="pct"/>
            <w:tcBorders>
              <w:top w:val="single" w:sz="6" w:space="0" w:color="auto"/>
              <w:bottom w:val="single" w:sz="6" w:space="0" w:color="auto"/>
            </w:tcBorders>
            <w:shd w:val="solid" w:color="FFFFFF" w:fill="auto"/>
          </w:tcPr>
          <w:p w14:paraId="597ADC7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099B093" w14:textId="584490F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Support in Mp Interface</w:t>
            </w:r>
          </w:p>
        </w:tc>
        <w:tc>
          <w:tcPr>
            <w:tcW w:w="381" w:type="pct"/>
            <w:tcBorders>
              <w:top w:val="single" w:sz="6" w:space="0" w:color="auto"/>
              <w:bottom w:val="nil"/>
            </w:tcBorders>
            <w:shd w:val="solid" w:color="FFFFFF" w:fill="auto"/>
          </w:tcPr>
          <w:p w14:paraId="6317C8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10.0.0</w:t>
            </w:r>
          </w:p>
        </w:tc>
      </w:tr>
      <w:tr w:rsidR="00B650FD" w:rsidRPr="005A5509" w14:paraId="3EFCDAB4" w14:textId="77777777" w:rsidTr="00A95D7C">
        <w:tc>
          <w:tcPr>
            <w:tcW w:w="361" w:type="pct"/>
            <w:tcBorders>
              <w:top w:val="nil"/>
              <w:bottom w:val="single" w:sz="6" w:space="0" w:color="auto"/>
            </w:tcBorders>
            <w:shd w:val="solid" w:color="FFFFFF" w:fill="auto"/>
          </w:tcPr>
          <w:p w14:paraId="4D7648C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DD3AB1A"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4C57DAF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CP-110058</w:t>
            </w:r>
          </w:p>
        </w:tc>
        <w:tc>
          <w:tcPr>
            <w:tcW w:w="289" w:type="pct"/>
            <w:tcBorders>
              <w:top w:val="single" w:sz="6" w:space="0" w:color="auto"/>
              <w:bottom w:val="single" w:sz="6" w:space="0" w:color="auto"/>
            </w:tcBorders>
            <w:shd w:val="solid" w:color="FFFFFF" w:fill="auto"/>
          </w:tcPr>
          <w:p w14:paraId="6178EDE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0041</w:t>
            </w:r>
          </w:p>
        </w:tc>
        <w:tc>
          <w:tcPr>
            <w:tcW w:w="216" w:type="pct"/>
            <w:tcBorders>
              <w:top w:val="single" w:sz="6" w:space="0" w:color="auto"/>
              <w:bottom w:val="single" w:sz="6" w:space="0" w:color="auto"/>
            </w:tcBorders>
            <w:shd w:val="solid" w:color="FFFFFF" w:fill="auto"/>
          </w:tcPr>
          <w:p w14:paraId="774AC5F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A4E8B5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A9AD21C" w14:textId="59681DD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Handling of rtcp-fb SDP attribute and SDP attribute for RTCP APP feedback messages</w:t>
            </w:r>
          </w:p>
        </w:tc>
        <w:tc>
          <w:tcPr>
            <w:tcW w:w="381" w:type="pct"/>
            <w:tcBorders>
              <w:top w:val="nil"/>
              <w:bottom w:val="single" w:sz="6" w:space="0" w:color="auto"/>
            </w:tcBorders>
            <w:shd w:val="solid" w:color="FFFFFF" w:fill="auto"/>
          </w:tcPr>
          <w:p w14:paraId="707B230F" w14:textId="77777777" w:rsidR="00B650FD" w:rsidRPr="005A5509" w:rsidRDefault="00B650FD" w:rsidP="002D0C32">
            <w:pPr>
              <w:pStyle w:val="TAL"/>
              <w:rPr>
                <w:rFonts w:cs="Arial"/>
                <w:snapToGrid w:val="0"/>
                <w:sz w:val="16"/>
                <w:szCs w:val="16"/>
                <w:lang w:val="en-AU"/>
              </w:rPr>
            </w:pPr>
          </w:p>
        </w:tc>
      </w:tr>
      <w:tr w:rsidR="00B650FD" w:rsidRPr="005A5509" w14:paraId="0E84CB02" w14:textId="77777777" w:rsidTr="00A95D7C">
        <w:tc>
          <w:tcPr>
            <w:tcW w:w="361" w:type="pct"/>
            <w:tcBorders>
              <w:top w:val="single" w:sz="6" w:space="0" w:color="auto"/>
              <w:bottom w:val="nil"/>
            </w:tcBorders>
            <w:shd w:val="solid" w:color="FFFFFF" w:fill="auto"/>
          </w:tcPr>
          <w:p w14:paraId="055F06B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2011-06</w:t>
            </w:r>
          </w:p>
        </w:tc>
        <w:tc>
          <w:tcPr>
            <w:tcW w:w="360" w:type="pct"/>
            <w:tcBorders>
              <w:top w:val="single" w:sz="6" w:space="0" w:color="auto"/>
              <w:bottom w:val="nil"/>
            </w:tcBorders>
            <w:shd w:val="solid" w:color="FFFFFF" w:fill="auto"/>
          </w:tcPr>
          <w:p w14:paraId="2991F78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CT#52</w:t>
            </w:r>
          </w:p>
        </w:tc>
        <w:tc>
          <w:tcPr>
            <w:tcW w:w="577" w:type="pct"/>
            <w:tcBorders>
              <w:top w:val="single" w:sz="6" w:space="0" w:color="auto"/>
              <w:bottom w:val="nil"/>
            </w:tcBorders>
            <w:shd w:val="solid" w:color="FFFFFF" w:fill="auto"/>
          </w:tcPr>
          <w:p w14:paraId="5FD17D0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02B5B1D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0042</w:t>
            </w:r>
          </w:p>
        </w:tc>
        <w:tc>
          <w:tcPr>
            <w:tcW w:w="216" w:type="pct"/>
            <w:tcBorders>
              <w:top w:val="single" w:sz="6" w:space="0" w:color="auto"/>
              <w:bottom w:val="single" w:sz="6" w:space="0" w:color="auto"/>
            </w:tcBorders>
            <w:shd w:val="solid" w:color="FFFFFF" w:fill="auto"/>
          </w:tcPr>
          <w:p w14:paraId="0F73244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F14D020"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F425AC2" w14:textId="024368B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Failure improvements</w:t>
            </w:r>
          </w:p>
        </w:tc>
        <w:tc>
          <w:tcPr>
            <w:tcW w:w="381" w:type="pct"/>
            <w:tcBorders>
              <w:top w:val="single" w:sz="6" w:space="0" w:color="auto"/>
              <w:bottom w:val="nil"/>
            </w:tcBorders>
            <w:shd w:val="solid" w:color="FFFFFF" w:fill="auto"/>
          </w:tcPr>
          <w:p w14:paraId="3FA0951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10.1.0</w:t>
            </w:r>
          </w:p>
        </w:tc>
      </w:tr>
      <w:tr w:rsidR="00B650FD" w:rsidRPr="005A5509" w14:paraId="762B7BC0" w14:textId="77777777" w:rsidTr="00A95D7C">
        <w:tc>
          <w:tcPr>
            <w:tcW w:w="361" w:type="pct"/>
            <w:tcBorders>
              <w:top w:val="nil"/>
              <w:bottom w:val="single" w:sz="6" w:space="0" w:color="auto"/>
            </w:tcBorders>
            <w:shd w:val="solid" w:color="FFFFFF" w:fill="auto"/>
          </w:tcPr>
          <w:p w14:paraId="176CC6EC"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4318123E"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0D80AB7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CP-110368</w:t>
            </w:r>
          </w:p>
        </w:tc>
        <w:tc>
          <w:tcPr>
            <w:tcW w:w="289" w:type="pct"/>
            <w:tcBorders>
              <w:top w:val="single" w:sz="6" w:space="0" w:color="auto"/>
              <w:bottom w:val="single" w:sz="6" w:space="0" w:color="auto"/>
            </w:tcBorders>
            <w:shd w:val="solid" w:color="FFFFFF" w:fill="auto"/>
          </w:tcPr>
          <w:p w14:paraId="1C3DD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0044</w:t>
            </w:r>
          </w:p>
        </w:tc>
        <w:tc>
          <w:tcPr>
            <w:tcW w:w="216" w:type="pct"/>
            <w:tcBorders>
              <w:top w:val="single" w:sz="6" w:space="0" w:color="auto"/>
              <w:bottom w:val="single" w:sz="6" w:space="0" w:color="auto"/>
            </w:tcBorders>
            <w:shd w:val="solid" w:color="FFFFFF" w:fill="auto"/>
          </w:tcPr>
          <w:p w14:paraId="0C40FB2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59D21B15"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33F01382" w14:textId="0C815CCF"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Alignment of 3GPP profiles with SG16 ECN package definition</w:t>
            </w:r>
          </w:p>
        </w:tc>
        <w:tc>
          <w:tcPr>
            <w:tcW w:w="381" w:type="pct"/>
            <w:tcBorders>
              <w:top w:val="nil"/>
              <w:bottom w:val="single" w:sz="6" w:space="0" w:color="auto"/>
            </w:tcBorders>
            <w:shd w:val="solid" w:color="FFFFFF" w:fill="auto"/>
          </w:tcPr>
          <w:p w14:paraId="1C29443C" w14:textId="77777777" w:rsidR="00B650FD" w:rsidRPr="005A5509" w:rsidRDefault="00B650FD" w:rsidP="002D0C32">
            <w:pPr>
              <w:pStyle w:val="TAL"/>
              <w:rPr>
                <w:rFonts w:cs="Arial"/>
                <w:snapToGrid w:val="0"/>
                <w:sz w:val="16"/>
                <w:szCs w:val="16"/>
                <w:lang w:val="en-AU"/>
              </w:rPr>
            </w:pPr>
          </w:p>
        </w:tc>
      </w:tr>
      <w:tr w:rsidR="00B650FD" w:rsidRPr="005A5509" w14:paraId="578B9403" w14:textId="77777777" w:rsidTr="00A95D7C">
        <w:tc>
          <w:tcPr>
            <w:tcW w:w="361" w:type="pct"/>
            <w:tcBorders>
              <w:top w:val="single" w:sz="6" w:space="0" w:color="auto"/>
              <w:bottom w:val="nil"/>
            </w:tcBorders>
            <w:shd w:val="solid" w:color="FFFFFF" w:fill="auto"/>
          </w:tcPr>
          <w:p w14:paraId="7D37594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2011-12</w:t>
            </w:r>
          </w:p>
        </w:tc>
        <w:tc>
          <w:tcPr>
            <w:tcW w:w="360" w:type="pct"/>
            <w:tcBorders>
              <w:top w:val="single" w:sz="6" w:space="0" w:color="auto"/>
              <w:bottom w:val="nil"/>
            </w:tcBorders>
            <w:shd w:val="solid" w:color="FFFFFF" w:fill="auto"/>
          </w:tcPr>
          <w:p w14:paraId="4F69D62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Ct#54</w:t>
            </w:r>
          </w:p>
        </w:tc>
        <w:tc>
          <w:tcPr>
            <w:tcW w:w="577" w:type="pct"/>
            <w:tcBorders>
              <w:top w:val="single" w:sz="6" w:space="0" w:color="auto"/>
              <w:bottom w:val="nil"/>
            </w:tcBorders>
            <w:shd w:val="solid" w:color="FFFFFF" w:fill="auto"/>
          </w:tcPr>
          <w:p w14:paraId="2A4AA29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CP-110776</w:t>
            </w:r>
          </w:p>
        </w:tc>
        <w:tc>
          <w:tcPr>
            <w:tcW w:w="289" w:type="pct"/>
            <w:tcBorders>
              <w:top w:val="single" w:sz="6" w:space="0" w:color="auto"/>
              <w:bottom w:val="single" w:sz="6" w:space="0" w:color="auto"/>
            </w:tcBorders>
            <w:shd w:val="solid" w:color="FFFFFF" w:fill="auto"/>
          </w:tcPr>
          <w:p w14:paraId="0C4D3D3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0048</w:t>
            </w:r>
          </w:p>
        </w:tc>
        <w:tc>
          <w:tcPr>
            <w:tcW w:w="216" w:type="pct"/>
            <w:tcBorders>
              <w:top w:val="single" w:sz="6" w:space="0" w:color="auto"/>
              <w:bottom w:val="single" w:sz="6" w:space="0" w:color="auto"/>
            </w:tcBorders>
            <w:shd w:val="solid" w:color="FFFFFF" w:fill="auto"/>
          </w:tcPr>
          <w:p w14:paraId="0A31910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BC51FB4"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A95F95C" w14:textId="6C65E312"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H.248.69 packages</w:t>
            </w:r>
          </w:p>
        </w:tc>
        <w:tc>
          <w:tcPr>
            <w:tcW w:w="381" w:type="pct"/>
            <w:tcBorders>
              <w:top w:val="single" w:sz="6" w:space="0" w:color="auto"/>
              <w:bottom w:val="nil"/>
            </w:tcBorders>
            <w:shd w:val="solid" w:color="FFFFFF" w:fill="auto"/>
          </w:tcPr>
          <w:p w14:paraId="568C184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10.2.0</w:t>
            </w:r>
          </w:p>
        </w:tc>
      </w:tr>
      <w:tr w:rsidR="00B650FD" w:rsidRPr="005A5509" w14:paraId="470EF564" w14:textId="77777777" w:rsidTr="00A95D7C">
        <w:tc>
          <w:tcPr>
            <w:tcW w:w="361" w:type="pct"/>
            <w:tcBorders>
              <w:top w:val="nil"/>
              <w:bottom w:val="nil"/>
            </w:tcBorders>
            <w:shd w:val="solid" w:color="FFFFFF" w:fill="auto"/>
          </w:tcPr>
          <w:p w14:paraId="20BA107B"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1D170CE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1857126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CP-110798</w:t>
            </w:r>
          </w:p>
        </w:tc>
        <w:tc>
          <w:tcPr>
            <w:tcW w:w="289" w:type="pct"/>
            <w:tcBorders>
              <w:top w:val="single" w:sz="6" w:space="0" w:color="auto"/>
              <w:bottom w:val="single" w:sz="6" w:space="0" w:color="auto"/>
            </w:tcBorders>
            <w:shd w:val="solid" w:color="FFFFFF" w:fill="auto"/>
          </w:tcPr>
          <w:p w14:paraId="5F699F0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0045</w:t>
            </w:r>
          </w:p>
        </w:tc>
        <w:tc>
          <w:tcPr>
            <w:tcW w:w="216" w:type="pct"/>
            <w:tcBorders>
              <w:top w:val="single" w:sz="6" w:space="0" w:color="auto"/>
              <w:bottom w:val="single" w:sz="6" w:space="0" w:color="auto"/>
            </w:tcBorders>
            <w:shd w:val="solid" w:color="FFFFFF" w:fill="auto"/>
          </w:tcPr>
          <w:p w14:paraId="7206D6C9"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55D0B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0B6AD7E8" w14:textId="745E0119"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Explicit Congestion Notification</w:t>
            </w:r>
          </w:p>
        </w:tc>
        <w:tc>
          <w:tcPr>
            <w:tcW w:w="381" w:type="pct"/>
            <w:tcBorders>
              <w:top w:val="nil"/>
              <w:bottom w:val="nil"/>
            </w:tcBorders>
            <w:shd w:val="solid" w:color="FFFFFF" w:fill="auto"/>
          </w:tcPr>
          <w:p w14:paraId="1CE98E90" w14:textId="77777777" w:rsidR="00B650FD" w:rsidRPr="005A5509" w:rsidRDefault="00B650FD" w:rsidP="002D0C32">
            <w:pPr>
              <w:pStyle w:val="TAL"/>
              <w:rPr>
                <w:rFonts w:cs="Arial"/>
                <w:snapToGrid w:val="0"/>
                <w:sz w:val="16"/>
                <w:szCs w:val="16"/>
                <w:lang w:val="en-AU"/>
              </w:rPr>
            </w:pPr>
          </w:p>
        </w:tc>
      </w:tr>
      <w:tr w:rsidR="00B650FD" w:rsidRPr="005A5509" w14:paraId="350F72C8" w14:textId="77777777" w:rsidTr="00A95D7C">
        <w:tc>
          <w:tcPr>
            <w:tcW w:w="361" w:type="pct"/>
            <w:tcBorders>
              <w:top w:val="nil"/>
              <w:bottom w:val="nil"/>
            </w:tcBorders>
            <w:shd w:val="solid" w:color="FFFFFF" w:fill="auto"/>
          </w:tcPr>
          <w:p w14:paraId="23E8D752" w14:textId="77777777" w:rsidR="00B650FD" w:rsidRPr="005A5509" w:rsidRDefault="00B650FD" w:rsidP="002D0C32">
            <w:pPr>
              <w:pStyle w:val="TAL"/>
              <w:rPr>
                <w:rFonts w:cs="Arial"/>
                <w:snapToGrid w:val="0"/>
                <w:sz w:val="16"/>
                <w:szCs w:val="16"/>
                <w:lang w:val="en-AU"/>
              </w:rPr>
            </w:pPr>
          </w:p>
        </w:tc>
        <w:tc>
          <w:tcPr>
            <w:tcW w:w="360" w:type="pct"/>
            <w:tcBorders>
              <w:top w:val="nil"/>
              <w:bottom w:val="nil"/>
            </w:tcBorders>
            <w:shd w:val="solid" w:color="FFFFFF" w:fill="auto"/>
          </w:tcPr>
          <w:p w14:paraId="36991E09" w14:textId="77777777" w:rsidR="00B650FD" w:rsidRPr="005A5509" w:rsidRDefault="00B650FD" w:rsidP="002D0C32">
            <w:pPr>
              <w:pStyle w:val="TAL"/>
              <w:rPr>
                <w:rFonts w:cs="Arial"/>
                <w:snapToGrid w:val="0"/>
                <w:sz w:val="16"/>
                <w:szCs w:val="16"/>
                <w:lang w:val="en-AU"/>
              </w:rPr>
            </w:pPr>
          </w:p>
        </w:tc>
        <w:tc>
          <w:tcPr>
            <w:tcW w:w="577" w:type="pct"/>
            <w:tcBorders>
              <w:top w:val="nil"/>
              <w:bottom w:val="nil"/>
            </w:tcBorders>
            <w:shd w:val="solid" w:color="FFFFFF" w:fill="auto"/>
          </w:tcPr>
          <w:p w14:paraId="2B22106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CP-110796</w:t>
            </w:r>
          </w:p>
        </w:tc>
        <w:tc>
          <w:tcPr>
            <w:tcW w:w="289" w:type="pct"/>
            <w:tcBorders>
              <w:top w:val="single" w:sz="6" w:space="0" w:color="auto"/>
              <w:bottom w:val="single" w:sz="6" w:space="0" w:color="auto"/>
            </w:tcBorders>
            <w:shd w:val="solid" w:color="FFFFFF" w:fill="auto"/>
          </w:tcPr>
          <w:p w14:paraId="54DCA7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0049</w:t>
            </w:r>
          </w:p>
        </w:tc>
        <w:tc>
          <w:tcPr>
            <w:tcW w:w="216" w:type="pct"/>
            <w:tcBorders>
              <w:top w:val="single" w:sz="6" w:space="0" w:color="auto"/>
              <w:bottom w:val="single" w:sz="6" w:space="0" w:color="auto"/>
            </w:tcBorders>
            <w:shd w:val="solid" w:color="FFFFFF" w:fill="auto"/>
          </w:tcPr>
          <w:p w14:paraId="301FF48B"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11F2699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54F541A0" w14:textId="6D91EB0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Missing ASN.1 encoding of mandatory and optional package tables</w:t>
            </w:r>
          </w:p>
        </w:tc>
        <w:tc>
          <w:tcPr>
            <w:tcW w:w="381" w:type="pct"/>
            <w:tcBorders>
              <w:top w:val="nil"/>
              <w:bottom w:val="nil"/>
            </w:tcBorders>
            <w:shd w:val="solid" w:color="FFFFFF" w:fill="auto"/>
          </w:tcPr>
          <w:p w14:paraId="5FE37BC1" w14:textId="77777777" w:rsidR="00B650FD" w:rsidRPr="005A5509" w:rsidRDefault="00B650FD" w:rsidP="002D0C32">
            <w:pPr>
              <w:pStyle w:val="TAL"/>
              <w:rPr>
                <w:rFonts w:cs="Arial"/>
                <w:snapToGrid w:val="0"/>
                <w:sz w:val="16"/>
                <w:szCs w:val="16"/>
                <w:lang w:val="en-AU"/>
              </w:rPr>
            </w:pPr>
          </w:p>
        </w:tc>
      </w:tr>
      <w:tr w:rsidR="00B650FD" w:rsidRPr="005A5509" w14:paraId="5060011C" w14:textId="77777777" w:rsidTr="00A95D7C">
        <w:tc>
          <w:tcPr>
            <w:tcW w:w="361" w:type="pct"/>
            <w:tcBorders>
              <w:top w:val="nil"/>
              <w:bottom w:val="single" w:sz="6" w:space="0" w:color="auto"/>
            </w:tcBorders>
            <w:shd w:val="solid" w:color="FFFFFF" w:fill="auto"/>
          </w:tcPr>
          <w:p w14:paraId="2CB32A10"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6" w:space="0" w:color="auto"/>
            </w:tcBorders>
            <w:shd w:val="solid" w:color="FFFFFF" w:fill="auto"/>
          </w:tcPr>
          <w:p w14:paraId="7061859F"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6" w:space="0" w:color="auto"/>
            </w:tcBorders>
            <w:shd w:val="solid" w:color="FFFFFF" w:fill="auto"/>
          </w:tcPr>
          <w:p w14:paraId="68500E7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CP-110789</w:t>
            </w:r>
          </w:p>
        </w:tc>
        <w:tc>
          <w:tcPr>
            <w:tcW w:w="289" w:type="pct"/>
            <w:tcBorders>
              <w:top w:val="single" w:sz="6" w:space="0" w:color="auto"/>
              <w:bottom w:val="single" w:sz="6" w:space="0" w:color="auto"/>
            </w:tcBorders>
            <w:shd w:val="solid" w:color="FFFFFF" w:fill="auto"/>
          </w:tcPr>
          <w:p w14:paraId="624890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0050</w:t>
            </w:r>
          </w:p>
        </w:tc>
        <w:tc>
          <w:tcPr>
            <w:tcW w:w="216" w:type="pct"/>
            <w:tcBorders>
              <w:top w:val="single" w:sz="6" w:space="0" w:color="auto"/>
              <w:bottom w:val="single" w:sz="6" w:space="0" w:color="auto"/>
            </w:tcBorders>
            <w:shd w:val="solid" w:color="FFFFFF" w:fill="auto"/>
          </w:tcPr>
          <w:p w14:paraId="14D3B6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0743E9C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90C597D" w14:textId="1BC8F3F6"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Improvements</w:t>
            </w:r>
          </w:p>
        </w:tc>
        <w:tc>
          <w:tcPr>
            <w:tcW w:w="381" w:type="pct"/>
            <w:tcBorders>
              <w:top w:val="nil"/>
              <w:bottom w:val="single" w:sz="6" w:space="0" w:color="auto"/>
            </w:tcBorders>
            <w:shd w:val="solid" w:color="FFFFFF" w:fill="auto"/>
          </w:tcPr>
          <w:p w14:paraId="09D1CADC" w14:textId="77777777" w:rsidR="00B650FD" w:rsidRPr="005A5509" w:rsidRDefault="00B650FD" w:rsidP="002D0C32">
            <w:pPr>
              <w:pStyle w:val="TAL"/>
              <w:rPr>
                <w:rFonts w:cs="Arial"/>
                <w:snapToGrid w:val="0"/>
                <w:sz w:val="16"/>
                <w:szCs w:val="16"/>
                <w:lang w:val="en-AU"/>
              </w:rPr>
            </w:pPr>
          </w:p>
        </w:tc>
      </w:tr>
      <w:tr w:rsidR="00B650FD" w:rsidRPr="005A5509" w14:paraId="6CB6EAAC" w14:textId="77777777" w:rsidTr="00A95D7C">
        <w:tc>
          <w:tcPr>
            <w:tcW w:w="361" w:type="pct"/>
            <w:tcBorders>
              <w:top w:val="single" w:sz="6" w:space="0" w:color="auto"/>
              <w:bottom w:val="single" w:sz="6" w:space="0" w:color="auto"/>
            </w:tcBorders>
            <w:shd w:val="solid" w:color="FFFFFF" w:fill="auto"/>
          </w:tcPr>
          <w:p w14:paraId="0E1768F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2012-03</w:t>
            </w:r>
          </w:p>
        </w:tc>
        <w:tc>
          <w:tcPr>
            <w:tcW w:w="360" w:type="pct"/>
            <w:tcBorders>
              <w:top w:val="single" w:sz="6" w:space="0" w:color="auto"/>
              <w:bottom w:val="single" w:sz="6" w:space="0" w:color="auto"/>
            </w:tcBorders>
            <w:shd w:val="solid" w:color="FFFFFF" w:fill="auto"/>
          </w:tcPr>
          <w:p w14:paraId="332189E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CT#55</w:t>
            </w:r>
          </w:p>
        </w:tc>
        <w:tc>
          <w:tcPr>
            <w:tcW w:w="577" w:type="pct"/>
            <w:tcBorders>
              <w:top w:val="single" w:sz="6" w:space="0" w:color="auto"/>
              <w:bottom w:val="single" w:sz="6" w:space="0" w:color="auto"/>
            </w:tcBorders>
            <w:shd w:val="solid" w:color="FFFFFF" w:fill="auto"/>
          </w:tcPr>
          <w:p w14:paraId="28B3CD5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CP-120015</w:t>
            </w:r>
          </w:p>
        </w:tc>
        <w:tc>
          <w:tcPr>
            <w:tcW w:w="289" w:type="pct"/>
            <w:tcBorders>
              <w:top w:val="single" w:sz="6" w:space="0" w:color="auto"/>
              <w:bottom w:val="single" w:sz="6" w:space="0" w:color="auto"/>
            </w:tcBorders>
            <w:shd w:val="solid" w:color="FFFFFF" w:fill="auto"/>
          </w:tcPr>
          <w:p w14:paraId="14D9507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0053</w:t>
            </w:r>
          </w:p>
        </w:tc>
        <w:tc>
          <w:tcPr>
            <w:tcW w:w="216" w:type="pct"/>
            <w:tcBorders>
              <w:top w:val="single" w:sz="6" w:space="0" w:color="auto"/>
              <w:bottom w:val="single" w:sz="6" w:space="0" w:color="auto"/>
            </w:tcBorders>
            <w:shd w:val="solid" w:color="FFFFFF" w:fill="auto"/>
          </w:tcPr>
          <w:p w14:paraId="6FF067C7" w14:textId="77777777" w:rsidR="00B650FD" w:rsidRPr="005A5509" w:rsidRDefault="00B650FD" w:rsidP="002D0C32">
            <w:pPr>
              <w:pStyle w:val="TAL"/>
              <w:rPr>
                <w:rFonts w:cs="Arial"/>
                <w:snapToGrid w:val="0"/>
                <w:sz w:val="16"/>
                <w:szCs w:val="16"/>
                <w:lang w:val="en-AU"/>
              </w:rPr>
            </w:pPr>
          </w:p>
        </w:tc>
        <w:tc>
          <w:tcPr>
            <w:tcW w:w="217" w:type="pct"/>
            <w:tcBorders>
              <w:top w:val="single" w:sz="6" w:space="0" w:color="auto"/>
              <w:bottom w:val="single" w:sz="6" w:space="0" w:color="auto"/>
            </w:tcBorders>
            <w:shd w:val="solid" w:color="FFFFFF" w:fill="auto"/>
          </w:tcPr>
          <w:p w14:paraId="5658595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4CA1DDF" w14:textId="536B4C3B" w:rsidR="00B650FD" w:rsidRPr="005A5509" w:rsidRDefault="00B650FD" w:rsidP="002D0C32">
            <w:pPr>
              <w:pStyle w:val="TAL"/>
              <w:rPr>
                <w:rFonts w:cs="Arial"/>
                <w:snapToGrid w:val="0"/>
                <w:sz w:val="16"/>
                <w:szCs w:val="16"/>
                <w:lang w:val="en-AU"/>
              </w:rPr>
            </w:pPr>
            <w:bookmarkStart w:id="462" w:name="OLE_LINK5"/>
            <w:bookmarkStart w:id="463" w:name="OLE_LINK6"/>
            <w:r w:rsidRPr="005A5509">
              <w:rPr>
                <w:rFonts w:cs="Arial"/>
                <w:snapToGrid w:val="0"/>
                <w:sz w:val="16"/>
                <w:szCs w:val="16"/>
                <w:lang w:val="en-AU"/>
              </w:rPr>
              <w:t>Missing Floor control signalling package ASN.1 encoding</w:t>
            </w:r>
            <w:bookmarkEnd w:id="462"/>
            <w:bookmarkEnd w:id="463"/>
          </w:p>
        </w:tc>
        <w:tc>
          <w:tcPr>
            <w:tcW w:w="381" w:type="pct"/>
            <w:tcBorders>
              <w:top w:val="single" w:sz="6" w:space="0" w:color="auto"/>
              <w:bottom w:val="single" w:sz="6" w:space="0" w:color="auto"/>
            </w:tcBorders>
            <w:shd w:val="solid" w:color="FFFFFF" w:fill="auto"/>
          </w:tcPr>
          <w:p w14:paraId="08E8F97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10.3.0</w:t>
            </w:r>
          </w:p>
        </w:tc>
      </w:tr>
      <w:tr w:rsidR="00B650FD" w:rsidRPr="005A5509" w14:paraId="25F4EA7B" w14:textId="77777777" w:rsidTr="00A95D7C">
        <w:tc>
          <w:tcPr>
            <w:tcW w:w="361" w:type="pct"/>
            <w:tcBorders>
              <w:top w:val="single" w:sz="6" w:space="0" w:color="auto"/>
              <w:bottom w:val="single" w:sz="6" w:space="0" w:color="auto"/>
            </w:tcBorders>
            <w:shd w:val="solid" w:color="FFFFFF" w:fill="auto"/>
          </w:tcPr>
          <w:p w14:paraId="4055BB4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2012-06</w:t>
            </w:r>
          </w:p>
        </w:tc>
        <w:tc>
          <w:tcPr>
            <w:tcW w:w="360" w:type="pct"/>
            <w:tcBorders>
              <w:top w:val="single" w:sz="6" w:space="0" w:color="auto"/>
              <w:bottom w:val="single" w:sz="6" w:space="0" w:color="auto"/>
            </w:tcBorders>
            <w:shd w:val="solid" w:color="FFFFFF" w:fill="auto"/>
          </w:tcPr>
          <w:p w14:paraId="33FE50C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CT#56</w:t>
            </w:r>
          </w:p>
        </w:tc>
        <w:tc>
          <w:tcPr>
            <w:tcW w:w="577" w:type="pct"/>
            <w:tcBorders>
              <w:top w:val="single" w:sz="6" w:space="0" w:color="auto"/>
              <w:bottom w:val="single" w:sz="6" w:space="0" w:color="auto"/>
            </w:tcBorders>
            <w:shd w:val="solid" w:color="FFFFFF" w:fill="auto"/>
          </w:tcPr>
          <w:p w14:paraId="3E6D04A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CP-120226</w:t>
            </w:r>
          </w:p>
        </w:tc>
        <w:tc>
          <w:tcPr>
            <w:tcW w:w="289" w:type="pct"/>
            <w:tcBorders>
              <w:top w:val="single" w:sz="6" w:space="0" w:color="auto"/>
              <w:bottom w:val="single" w:sz="6" w:space="0" w:color="auto"/>
            </w:tcBorders>
            <w:shd w:val="solid" w:color="FFFFFF" w:fill="auto"/>
          </w:tcPr>
          <w:p w14:paraId="775792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0054</w:t>
            </w:r>
          </w:p>
        </w:tc>
        <w:tc>
          <w:tcPr>
            <w:tcW w:w="216" w:type="pct"/>
            <w:tcBorders>
              <w:top w:val="single" w:sz="6" w:space="0" w:color="auto"/>
              <w:bottom w:val="single" w:sz="6" w:space="0" w:color="auto"/>
            </w:tcBorders>
            <w:shd w:val="solid" w:color="FFFFFF" w:fill="auto"/>
          </w:tcPr>
          <w:p w14:paraId="75A55F5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31B87F3C"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644737B0" w14:textId="16681348"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Reference update: draft-ietf-avtcore-ecn-for-rtp</w:t>
            </w:r>
          </w:p>
        </w:tc>
        <w:tc>
          <w:tcPr>
            <w:tcW w:w="381" w:type="pct"/>
            <w:tcBorders>
              <w:top w:val="single" w:sz="6" w:space="0" w:color="auto"/>
              <w:bottom w:val="single" w:sz="6" w:space="0" w:color="auto"/>
            </w:tcBorders>
            <w:shd w:val="solid" w:color="FFFFFF" w:fill="auto"/>
          </w:tcPr>
          <w:p w14:paraId="1B3045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10.4.0</w:t>
            </w:r>
          </w:p>
        </w:tc>
      </w:tr>
      <w:tr w:rsidR="00B650FD" w:rsidRPr="005A5509" w14:paraId="2C8D5E3D" w14:textId="77777777" w:rsidTr="00A95D7C">
        <w:tc>
          <w:tcPr>
            <w:tcW w:w="361" w:type="pct"/>
            <w:tcBorders>
              <w:top w:val="single" w:sz="6" w:space="0" w:color="auto"/>
              <w:bottom w:val="single" w:sz="6" w:space="0" w:color="auto"/>
            </w:tcBorders>
            <w:shd w:val="solid" w:color="FFFFFF" w:fill="auto"/>
          </w:tcPr>
          <w:p w14:paraId="3FD4373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2012-09</w:t>
            </w:r>
          </w:p>
        </w:tc>
        <w:tc>
          <w:tcPr>
            <w:tcW w:w="360" w:type="pct"/>
            <w:tcBorders>
              <w:top w:val="single" w:sz="6" w:space="0" w:color="auto"/>
              <w:bottom w:val="single" w:sz="6" w:space="0" w:color="auto"/>
            </w:tcBorders>
            <w:shd w:val="solid" w:color="FFFFFF" w:fill="auto"/>
          </w:tcPr>
          <w:p w14:paraId="4B5629B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CT#57</w:t>
            </w:r>
          </w:p>
        </w:tc>
        <w:tc>
          <w:tcPr>
            <w:tcW w:w="577" w:type="pct"/>
            <w:tcBorders>
              <w:top w:val="single" w:sz="6" w:space="0" w:color="auto"/>
              <w:bottom w:val="single" w:sz="6" w:space="0" w:color="auto"/>
            </w:tcBorders>
            <w:shd w:val="solid" w:color="FFFFFF" w:fill="auto"/>
          </w:tcPr>
          <w:p w14:paraId="438B464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CP-120478</w:t>
            </w:r>
          </w:p>
        </w:tc>
        <w:tc>
          <w:tcPr>
            <w:tcW w:w="289" w:type="pct"/>
            <w:tcBorders>
              <w:top w:val="single" w:sz="6" w:space="0" w:color="auto"/>
              <w:bottom w:val="single" w:sz="6" w:space="0" w:color="auto"/>
            </w:tcBorders>
            <w:shd w:val="solid" w:color="FFFFFF" w:fill="auto"/>
          </w:tcPr>
          <w:p w14:paraId="51148B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0055</w:t>
            </w:r>
          </w:p>
        </w:tc>
        <w:tc>
          <w:tcPr>
            <w:tcW w:w="216" w:type="pct"/>
            <w:tcBorders>
              <w:top w:val="single" w:sz="6" w:space="0" w:color="auto"/>
              <w:bottom w:val="single" w:sz="6" w:space="0" w:color="auto"/>
            </w:tcBorders>
            <w:shd w:val="solid" w:color="FFFFFF" w:fill="auto"/>
          </w:tcPr>
          <w:p w14:paraId="1C4802E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2C6A0142"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11A3ED33" w14:textId="0DF5DE9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Multimedia Priority Service (MPS) over Mp Interface – Stage 3</w:t>
            </w:r>
          </w:p>
        </w:tc>
        <w:tc>
          <w:tcPr>
            <w:tcW w:w="381" w:type="pct"/>
            <w:tcBorders>
              <w:top w:val="single" w:sz="6" w:space="0" w:color="auto"/>
              <w:bottom w:val="single" w:sz="6" w:space="0" w:color="auto"/>
            </w:tcBorders>
            <w:shd w:val="solid" w:color="FFFFFF" w:fill="auto"/>
          </w:tcPr>
          <w:p w14:paraId="58CF877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11.0.0</w:t>
            </w:r>
          </w:p>
        </w:tc>
      </w:tr>
      <w:tr w:rsidR="00B650FD" w:rsidRPr="005A5509" w14:paraId="10DFB8CA" w14:textId="77777777" w:rsidTr="00A95D7C">
        <w:tc>
          <w:tcPr>
            <w:tcW w:w="361" w:type="pct"/>
            <w:tcBorders>
              <w:top w:val="single" w:sz="6" w:space="0" w:color="auto"/>
              <w:bottom w:val="single" w:sz="6" w:space="0" w:color="auto"/>
            </w:tcBorders>
            <w:shd w:val="solid" w:color="FFFFFF" w:fill="auto"/>
          </w:tcPr>
          <w:p w14:paraId="46651AD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2012-12</w:t>
            </w:r>
          </w:p>
        </w:tc>
        <w:tc>
          <w:tcPr>
            <w:tcW w:w="360" w:type="pct"/>
            <w:tcBorders>
              <w:top w:val="single" w:sz="6" w:space="0" w:color="auto"/>
              <w:bottom w:val="single" w:sz="6" w:space="0" w:color="auto"/>
            </w:tcBorders>
            <w:shd w:val="solid" w:color="FFFFFF" w:fill="auto"/>
          </w:tcPr>
          <w:p w14:paraId="2FC43573"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CT#58</w:t>
            </w:r>
          </w:p>
        </w:tc>
        <w:tc>
          <w:tcPr>
            <w:tcW w:w="577" w:type="pct"/>
            <w:tcBorders>
              <w:top w:val="single" w:sz="6" w:space="0" w:color="auto"/>
              <w:bottom w:val="single" w:sz="6" w:space="0" w:color="auto"/>
            </w:tcBorders>
            <w:shd w:val="solid" w:color="FFFFFF" w:fill="auto"/>
          </w:tcPr>
          <w:p w14:paraId="15435A3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CP-120723</w:t>
            </w:r>
          </w:p>
        </w:tc>
        <w:tc>
          <w:tcPr>
            <w:tcW w:w="289" w:type="pct"/>
            <w:tcBorders>
              <w:top w:val="single" w:sz="6" w:space="0" w:color="auto"/>
              <w:bottom w:val="single" w:sz="6" w:space="0" w:color="auto"/>
            </w:tcBorders>
            <w:shd w:val="solid" w:color="FFFFFF" w:fill="auto"/>
          </w:tcPr>
          <w:p w14:paraId="53E8B6D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0061</w:t>
            </w:r>
          </w:p>
        </w:tc>
        <w:tc>
          <w:tcPr>
            <w:tcW w:w="216" w:type="pct"/>
            <w:tcBorders>
              <w:top w:val="single" w:sz="6" w:space="0" w:color="auto"/>
              <w:bottom w:val="single" w:sz="6" w:space="0" w:color="auto"/>
            </w:tcBorders>
            <w:shd w:val="solid" w:color="FFFFFF" w:fill="auto"/>
          </w:tcPr>
          <w:p w14:paraId="21BC0FA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6" w:space="0" w:color="auto"/>
              <w:bottom w:val="single" w:sz="6" w:space="0" w:color="auto"/>
            </w:tcBorders>
            <w:shd w:val="solid" w:color="FFFFFF" w:fill="auto"/>
          </w:tcPr>
          <w:p w14:paraId="2EA64CF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6B2666B" w14:textId="79BEFABE" w:rsidR="00B650FD" w:rsidRPr="005A5509" w:rsidRDefault="00B650FD" w:rsidP="002D0C32">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interface updates of ECN Support Package</w:t>
            </w:r>
          </w:p>
        </w:tc>
        <w:tc>
          <w:tcPr>
            <w:tcW w:w="381" w:type="pct"/>
            <w:tcBorders>
              <w:top w:val="single" w:sz="6" w:space="0" w:color="auto"/>
              <w:bottom w:val="single" w:sz="6" w:space="0" w:color="auto"/>
            </w:tcBorders>
            <w:shd w:val="solid" w:color="FFFFFF" w:fill="auto"/>
          </w:tcPr>
          <w:p w14:paraId="450FF96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11.1.0</w:t>
            </w:r>
          </w:p>
        </w:tc>
      </w:tr>
      <w:tr w:rsidR="00B650FD" w:rsidRPr="005A5509" w14:paraId="0A56352D" w14:textId="77777777" w:rsidTr="00A95D7C">
        <w:tc>
          <w:tcPr>
            <w:tcW w:w="361" w:type="pct"/>
            <w:tcBorders>
              <w:top w:val="single" w:sz="6" w:space="0" w:color="auto"/>
              <w:bottom w:val="single" w:sz="6" w:space="0" w:color="auto"/>
            </w:tcBorders>
            <w:shd w:val="solid" w:color="FFFFFF" w:fill="auto"/>
          </w:tcPr>
          <w:p w14:paraId="71C0E5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2013-03</w:t>
            </w:r>
          </w:p>
        </w:tc>
        <w:tc>
          <w:tcPr>
            <w:tcW w:w="360" w:type="pct"/>
            <w:tcBorders>
              <w:top w:val="single" w:sz="6" w:space="0" w:color="auto"/>
              <w:bottom w:val="single" w:sz="6" w:space="0" w:color="auto"/>
            </w:tcBorders>
            <w:shd w:val="solid" w:color="FFFFFF" w:fill="auto"/>
          </w:tcPr>
          <w:p w14:paraId="102176A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CT#59</w:t>
            </w:r>
          </w:p>
        </w:tc>
        <w:tc>
          <w:tcPr>
            <w:tcW w:w="577" w:type="pct"/>
            <w:tcBorders>
              <w:top w:val="single" w:sz="6" w:space="0" w:color="auto"/>
              <w:bottom w:val="single" w:sz="6" w:space="0" w:color="auto"/>
            </w:tcBorders>
            <w:shd w:val="solid" w:color="FFFFFF" w:fill="auto"/>
          </w:tcPr>
          <w:p w14:paraId="6ED2A4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CP-130013</w:t>
            </w:r>
          </w:p>
        </w:tc>
        <w:tc>
          <w:tcPr>
            <w:tcW w:w="289" w:type="pct"/>
            <w:tcBorders>
              <w:top w:val="single" w:sz="6" w:space="0" w:color="auto"/>
              <w:bottom w:val="single" w:sz="6" w:space="0" w:color="auto"/>
            </w:tcBorders>
            <w:shd w:val="solid" w:color="FFFFFF" w:fill="auto"/>
          </w:tcPr>
          <w:p w14:paraId="21EDC6A5"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0067</w:t>
            </w:r>
          </w:p>
        </w:tc>
        <w:tc>
          <w:tcPr>
            <w:tcW w:w="216" w:type="pct"/>
            <w:tcBorders>
              <w:top w:val="single" w:sz="6" w:space="0" w:color="auto"/>
              <w:bottom w:val="single" w:sz="6" w:space="0" w:color="auto"/>
            </w:tcBorders>
            <w:shd w:val="solid" w:color="FFFFFF" w:fill="auto"/>
          </w:tcPr>
          <w:p w14:paraId="39EA7C1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6" w:space="0" w:color="auto"/>
              <w:bottom w:val="single" w:sz="6" w:space="0" w:color="auto"/>
            </w:tcBorders>
            <w:shd w:val="solid" w:color="FFFFFF" w:fill="auto"/>
          </w:tcPr>
          <w:p w14:paraId="668EB2A3"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73A73127" w14:textId="3CE2DEE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Support of RTCP-FB for MTSI</w:t>
            </w:r>
          </w:p>
        </w:tc>
        <w:tc>
          <w:tcPr>
            <w:tcW w:w="381" w:type="pct"/>
            <w:tcBorders>
              <w:top w:val="single" w:sz="6" w:space="0" w:color="auto"/>
              <w:bottom w:val="single" w:sz="6" w:space="0" w:color="auto"/>
            </w:tcBorders>
            <w:shd w:val="solid" w:color="FFFFFF" w:fill="auto"/>
          </w:tcPr>
          <w:p w14:paraId="7015AB36"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11.2.0</w:t>
            </w:r>
          </w:p>
        </w:tc>
      </w:tr>
      <w:tr w:rsidR="00B650FD" w:rsidRPr="005A5509" w14:paraId="5C9A5BDD" w14:textId="77777777" w:rsidTr="00A95D7C">
        <w:tc>
          <w:tcPr>
            <w:tcW w:w="361" w:type="pct"/>
            <w:tcBorders>
              <w:top w:val="single" w:sz="6" w:space="0" w:color="auto"/>
              <w:bottom w:val="single" w:sz="6" w:space="0" w:color="auto"/>
            </w:tcBorders>
            <w:shd w:val="solid" w:color="FFFFFF" w:fill="auto"/>
          </w:tcPr>
          <w:p w14:paraId="2842AAE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2013-06</w:t>
            </w:r>
          </w:p>
        </w:tc>
        <w:tc>
          <w:tcPr>
            <w:tcW w:w="360" w:type="pct"/>
            <w:tcBorders>
              <w:top w:val="single" w:sz="6" w:space="0" w:color="auto"/>
              <w:bottom w:val="single" w:sz="6" w:space="0" w:color="auto"/>
            </w:tcBorders>
            <w:shd w:val="solid" w:color="FFFFFF" w:fill="auto"/>
          </w:tcPr>
          <w:p w14:paraId="20A2680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CT#60</w:t>
            </w:r>
          </w:p>
        </w:tc>
        <w:tc>
          <w:tcPr>
            <w:tcW w:w="577" w:type="pct"/>
            <w:tcBorders>
              <w:top w:val="single" w:sz="6" w:space="0" w:color="auto"/>
              <w:bottom w:val="single" w:sz="6" w:space="0" w:color="auto"/>
            </w:tcBorders>
            <w:shd w:val="solid" w:color="FFFFFF" w:fill="auto"/>
          </w:tcPr>
          <w:p w14:paraId="117DE32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CP-130294</w:t>
            </w:r>
          </w:p>
        </w:tc>
        <w:tc>
          <w:tcPr>
            <w:tcW w:w="289" w:type="pct"/>
            <w:tcBorders>
              <w:top w:val="single" w:sz="6" w:space="0" w:color="auto"/>
              <w:bottom w:val="single" w:sz="6" w:space="0" w:color="auto"/>
            </w:tcBorders>
            <w:shd w:val="solid" w:color="FFFFFF" w:fill="auto"/>
          </w:tcPr>
          <w:p w14:paraId="257F5C3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0063</w:t>
            </w:r>
          </w:p>
        </w:tc>
        <w:tc>
          <w:tcPr>
            <w:tcW w:w="216" w:type="pct"/>
            <w:tcBorders>
              <w:top w:val="single" w:sz="6" w:space="0" w:color="auto"/>
              <w:bottom w:val="single" w:sz="6" w:space="0" w:color="auto"/>
            </w:tcBorders>
            <w:shd w:val="solid" w:color="FFFFFF" w:fill="auto"/>
          </w:tcPr>
          <w:p w14:paraId="220204D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6" w:space="0" w:color="auto"/>
              <w:bottom w:val="single" w:sz="6" w:space="0" w:color="auto"/>
            </w:tcBorders>
            <w:shd w:val="solid" w:color="FFFFFF" w:fill="auto"/>
          </w:tcPr>
          <w:p w14:paraId="31A808F1"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4280C243" w14:textId="0B680C2E"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ECN relying reference change</w:t>
            </w:r>
          </w:p>
        </w:tc>
        <w:tc>
          <w:tcPr>
            <w:tcW w:w="381" w:type="pct"/>
            <w:tcBorders>
              <w:top w:val="single" w:sz="6" w:space="0" w:color="auto"/>
              <w:bottom w:val="single" w:sz="6" w:space="0" w:color="auto"/>
            </w:tcBorders>
            <w:shd w:val="solid" w:color="FFFFFF" w:fill="auto"/>
          </w:tcPr>
          <w:p w14:paraId="60A95E7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11.3.0</w:t>
            </w:r>
          </w:p>
        </w:tc>
      </w:tr>
      <w:tr w:rsidR="00B650FD" w:rsidRPr="005A5509" w14:paraId="733E7371" w14:textId="77777777" w:rsidTr="00A95D7C">
        <w:tc>
          <w:tcPr>
            <w:tcW w:w="361" w:type="pct"/>
            <w:tcBorders>
              <w:top w:val="single" w:sz="6" w:space="0" w:color="auto"/>
              <w:bottom w:val="nil"/>
            </w:tcBorders>
            <w:shd w:val="solid" w:color="FFFFFF" w:fill="auto"/>
          </w:tcPr>
          <w:p w14:paraId="28C31C8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2013-09</w:t>
            </w:r>
          </w:p>
        </w:tc>
        <w:tc>
          <w:tcPr>
            <w:tcW w:w="360" w:type="pct"/>
            <w:tcBorders>
              <w:top w:val="single" w:sz="6" w:space="0" w:color="auto"/>
              <w:bottom w:val="nil"/>
            </w:tcBorders>
            <w:shd w:val="solid" w:color="FFFFFF" w:fill="auto"/>
          </w:tcPr>
          <w:p w14:paraId="602B434F"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CT#61</w:t>
            </w:r>
          </w:p>
        </w:tc>
        <w:tc>
          <w:tcPr>
            <w:tcW w:w="577" w:type="pct"/>
            <w:tcBorders>
              <w:top w:val="single" w:sz="6" w:space="0" w:color="auto"/>
              <w:bottom w:val="nil"/>
            </w:tcBorders>
            <w:shd w:val="solid" w:color="FFFFFF" w:fill="auto"/>
          </w:tcPr>
          <w:p w14:paraId="76C211B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CP-130452</w:t>
            </w:r>
          </w:p>
        </w:tc>
        <w:tc>
          <w:tcPr>
            <w:tcW w:w="289" w:type="pct"/>
            <w:tcBorders>
              <w:top w:val="single" w:sz="6" w:space="0" w:color="auto"/>
              <w:bottom w:val="single" w:sz="6" w:space="0" w:color="auto"/>
            </w:tcBorders>
            <w:shd w:val="solid" w:color="FFFFFF" w:fill="auto"/>
          </w:tcPr>
          <w:p w14:paraId="0E2EF93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0068</w:t>
            </w:r>
          </w:p>
        </w:tc>
        <w:tc>
          <w:tcPr>
            <w:tcW w:w="216" w:type="pct"/>
            <w:tcBorders>
              <w:top w:val="single" w:sz="6" w:space="0" w:color="auto"/>
              <w:bottom w:val="single" w:sz="6" w:space="0" w:color="auto"/>
            </w:tcBorders>
            <w:shd w:val="solid" w:color="FFFFFF" w:fill="auto"/>
          </w:tcPr>
          <w:p w14:paraId="3B1B9B8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6" w:space="0" w:color="auto"/>
            </w:tcBorders>
            <w:shd w:val="solid" w:color="FFFFFF" w:fill="auto"/>
          </w:tcPr>
          <w:p w14:paraId="43FB4A46"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6" w:space="0" w:color="auto"/>
            </w:tcBorders>
            <w:shd w:val="solid" w:color="FFFFFF" w:fill="auto"/>
          </w:tcPr>
          <w:p w14:paraId="2D298C9D" w14:textId="166BE34A"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Coordination of Video Orientation (CVO)</w:t>
            </w:r>
          </w:p>
        </w:tc>
        <w:tc>
          <w:tcPr>
            <w:tcW w:w="381" w:type="pct"/>
            <w:tcBorders>
              <w:top w:val="single" w:sz="6" w:space="0" w:color="auto"/>
              <w:bottom w:val="nil"/>
            </w:tcBorders>
            <w:shd w:val="solid" w:color="FFFFFF" w:fill="auto"/>
          </w:tcPr>
          <w:p w14:paraId="2E043A5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12.0.0</w:t>
            </w:r>
          </w:p>
        </w:tc>
      </w:tr>
      <w:tr w:rsidR="00B650FD" w:rsidRPr="005A5509" w14:paraId="07D8A60C" w14:textId="77777777" w:rsidTr="00A95D7C">
        <w:tc>
          <w:tcPr>
            <w:tcW w:w="361" w:type="pct"/>
            <w:tcBorders>
              <w:top w:val="nil"/>
              <w:bottom w:val="single" w:sz="4" w:space="0" w:color="auto"/>
            </w:tcBorders>
            <w:shd w:val="solid" w:color="FFFFFF" w:fill="auto"/>
          </w:tcPr>
          <w:p w14:paraId="3DDFA877" w14:textId="77777777" w:rsidR="00B650FD" w:rsidRPr="005A5509" w:rsidRDefault="00B650FD" w:rsidP="002D0C32">
            <w:pPr>
              <w:pStyle w:val="TAL"/>
              <w:rPr>
                <w:rFonts w:cs="Arial"/>
                <w:snapToGrid w:val="0"/>
                <w:sz w:val="16"/>
                <w:szCs w:val="16"/>
                <w:lang w:val="en-AU"/>
              </w:rPr>
            </w:pPr>
          </w:p>
        </w:tc>
        <w:tc>
          <w:tcPr>
            <w:tcW w:w="360" w:type="pct"/>
            <w:tcBorders>
              <w:top w:val="nil"/>
              <w:bottom w:val="single" w:sz="4" w:space="0" w:color="auto"/>
            </w:tcBorders>
            <w:shd w:val="solid" w:color="FFFFFF" w:fill="auto"/>
          </w:tcPr>
          <w:p w14:paraId="484EC528" w14:textId="77777777" w:rsidR="00B650FD" w:rsidRPr="005A5509" w:rsidRDefault="00B650FD" w:rsidP="002D0C32">
            <w:pPr>
              <w:pStyle w:val="TAL"/>
              <w:rPr>
                <w:rFonts w:cs="Arial"/>
                <w:snapToGrid w:val="0"/>
                <w:sz w:val="16"/>
                <w:szCs w:val="16"/>
                <w:lang w:val="en-AU"/>
              </w:rPr>
            </w:pPr>
          </w:p>
        </w:tc>
        <w:tc>
          <w:tcPr>
            <w:tcW w:w="577" w:type="pct"/>
            <w:tcBorders>
              <w:top w:val="nil"/>
              <w:bottom w:val="single" w:sz="4" w:space="0" w:color="auto"/>
            </w:tcBorders>
            <w:shd w:val="solid" w:color="FFFFFF" w:fill="auto"/>
          </w:tcPr>
          <w:p w14:paraId="10EE66E7"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CP-130471</w:t>
            </w:r>
          </w:p>
        </w:tc>
        <w:tc>
          <w:tcPr>
            <w:tcW w:w="289" w:type="pct"/>
            <w:tcBorders>
              <w:top w:val="single" w:sz="6" w:space="0" w:color="auto"/>
              <w:bottom w:val="single" w:sz="4" w:space="0" w:color="auto"/>
            </w:tcBorders>
            <w:shd w:val="solid" w:color="FFFFFF" w:fill="auto"/>
          </w:tcPr>
          <w:p w14:paraId="24EE577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0069</w:t>
            </w:r>
          </w:p>
        </w:tc>
        <w:tc>
          <w:tcPr>
            <w:tcW w:w="216" w:type="pct"/>
            <w:tcBorders>
              <w:top w:val="single" w:sz="6" w:space="0" w:color="auto"/>
              <w:bottom w:val="single" w:sz="4" w:space="0" w:color="auto"/>
            </w:tcBorders>
            <w:shd w:val="solid" w:color="FFFFFF" w:fill="auto"/>
          </w:tcPr>
          <w:p w14:paraId="669DC5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3</w:t>
            </w:r>
          </w:p>
        </w:tc>
        <w:tc>
          <w:tcPr>
            <w:tcW w:w="217" w:type="pct"/>
            <w:tcBorders>
              <w:top w:val="single" w:sz="6" w:space="0" w:color="auto"/>
              <w:bottom w:val="single" w:sz="4" w:space="0" w:color="auto"/>
            </w:tcBorders>
            <w:shd w:val="solid" w:color="FFFFFF" w:fill="auto"/>
          </w:tcPr>
          <w:p w14:paraId="07BB031A" w14:textId="77777777" w:rsidR="00B650FD" w:rsidRPr="005A5509" w:rsidRDefault="00B650FD" w:rsidP="002D0C32">
            <w:pPr>
              <w:pStyle w:val="TAL"/>
              <w:rPr>
                <w:rFonts w:cs="Arial"/>
                <w:snapToGrid w:val="0"/>
                <w:sz w:val="16"/>
                <w:szCs w:val="16"/>
                <w:lang w:val="en-AU"/>
              </w:rPr>
            </w:pPr>
          </w:p>
        </w:tc>
        <w:tc>
          <w:tcPr>
            <w:tcW w:w="2599" w:type="pct"/>
            <w:tcBorders>
              <w:top w:val="single" w:sz="6" w:space="0" w:color="auto"/>
              <w:bottom w:val="single" w:sz="4" w:space="0" w:color="auto"/>
            </w:tcBorders>
            <w:shd w:val="solid" w:color="FFFFFF" w:fill="auto"/>
          </w:tcPr>
          <w:p w14:paraId="4D9E2BC4" w14:textId="1A5D48B5"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Introduction of support for Generic Image Attribute/signalling of image size</w:t>
            </w:r>
          </w:p>
        </w:tc>
        <w:tc>
          <w:tcPr>
            <w:tcW w:w="381" w:type="pct"/>
            <w:tcBorders>
              <w:top w:val="nil"/>
              <w:bottom w:val="single" w:sz="4" w:space="0" w:color="auto"/>
            </w:tcBorders>
            <w:shd w:val="solid" w:color="FFFFFF" w:fill="auto"/>
          </w:tcPr>
          <w:p w14:paraId="4801CB14" w14:textId="77777777" w:rsidR="00B650FD" w:rsidRPr="005A5509" w:rsidRDefault="00B650FD" w:rsidP="002D0C32">
            <w:pPr>
              <w:pStyle w:val="TAL"/>
              <w:rPr>
                <w:rFonts w:cs="Arial"/>
                <w:snapToGrid w:val="0"/>
                <w:sz w:val="16"/>
                <w:szCs w:val="16"/>
                <w:lang w:val="en-AU"/>
              </w:rPr>
            </w:pPr>
          </w:p>
        </w:tc>
      </w:tr>
      <w:tr w:rsidR="00B650FD" w:rsidRPr="005A5509" w14:paraId="777B2BCC" w14:textId="77777777" w:rsidTr="00A95D7C">
        <w:tc>
          <w:tcPr>
            <w:tcW w:w="361" w:type="pct"/>
            <w:tcBorders>
              <w:top w:val="single" w:sz="4" w:space="0" w:color="auto"/>
              <w:left w:val="single" w:sz="4" w:space="0" w:color="auto"/>
              <w:bottom w:val="single" w:sz="4" w:space="0" w:color="auto"/>
            </w:tcBorders>
            <w:shd w:val="solid" w:color="FFFFFF" w:fill="auto"/>
          </w:tcPr>
          <w:p w14:paraId="1D66BD6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2013-12</w:t>
            </w:r>
          </w:p>
        </w:tc>
        <w:tc>
          <w:tcPr>
            <w:tcW w:w="360" w:type="pct"/>
            <w:tcBorders>
              <w:top w:val="single" w:sz="4" w:space="0" w:color="auto"/>
              <w:bottom w:val="single" w:sz="4" w:space="0" w:color="auto"/>
            </w:tcBorders>
            <w:shd w:val="solid" w:color="FFFFFF" w:fill="auto"/>
          </w:tcPr>
          <w:p w14:paraId="097DD8BD"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CT#62</w:t>
            </w:r>
          </w:p>
        </w:tc>
        <w:tc>
          <w:tcPr>
            <w:tcW w:w="577" w:type="pct"/>
            <w:tcBorders>
              <w:top w:val="single" w:sz="4" w:space="0" w:color="auto"/>
              <w:bottom w:val="single" w:sz="4" w:space="0" w:color="auto"/>
            </w:tcBorders>
            <w:shd w:val="solid" w:color="FFFFFF" w:fill="auto"/>
          </w:tcPr>
          <w:p w14:paraId="3BF091D8"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CP-130636</w:t>
            </w:r>
          </w:p>
        </w:tc>
        <w:tc>
          <w:tcPr>
            <w:tcW w:w="289" w:type="pct"/>
            <w:tcBorders>
              <w:top w:val="single" w:sz="4" w:space="0" w:color="auto"/>
              <w:bottom w:val="single" w:sz="4" w:space="0" w:color="auto"/>
            </w:tcBorders>
            <w:shd w:val="solid" w:color="FFFFFF" w:fill="auto"/>
          </w:tcPr>
          <w:p w14:paraId="1717D46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0070</w:t>
            </w:r>
          </w:p>
        </w:tc>
        <w:tc>
          <w:tcPr>
            <w:tcW w:w="216" w:type="pct"/>
            <w:tcBorders>
              <w:top w:val="single" w:sz="4" w:space="0" w:color="auto"/>
              <w:bottom w:val="single" w:sz="4" w:space="0" w:color="auto"/>
            </w:tcBorders>
            <w:shd w:val="solid" w:color="FFFFFF" w:fill="auto"/>
          </w:tcPr>
          <w:p w14:paraId="083B369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604CBB8"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2AA6F9C" w14:textId="2C72AA8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No indication of generic image attributes in Mp</w:t>
            </w:r>
          </w:p>
        </w:tc>
        <w:tc>
          <w:tcPr>
            <w:tcW w:w="381" w:type="pct"/>
            <w:tcBorders>
              <w:top w:val="single" w:sz="4" w:space="0" w:color="auto"/>
              <w:bottom w:val="single" w:sz="4" w:space="0" w:color="auto"/>
              <w:right w:val="single" w:sz="4" w:space="0" w:color="auto"/>
            </w:tcBorders>
            <w:shd w:val="solid" w:color="FFFFFF" w:fill="auto"/>
          </w:tcPr>
          <w:p w14:paraId="3F88A05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12.1.0</w:t>
            </w:r>
          </w:p>
        </w:tc>
      </w:tr>
      <w:tr w:rsidR="00B650FD" w:rsidRPr="005A5509" w14:paraId="5233B0F8" w14:textId="77777777" w:rsidTr="00A95D7C">
        <w:tc>
          <w:tcPr>
            <w:tcW w:w="361" w:type="pct"/>
            <w:tcBorders>
              <w:top w:val="single" w:sz="4" w:space="0" w:color="auto"/>
              <w:left w:val="single" w:sz="4" w:space="0" w:color="auto"/>
              <w:bottom w:val="single" w:sz="4" w:space="0" w:color="auto"/>
            </w:tcBorders>
            <w:shd w:val="solid" w:color="FFFFFF" w:fill="auto"/>
          </w:tcPr>
          <w:p w14:paraId="4B4C3249"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2014-06</w:t>
            </w:r>
          </w:p>
        </w:tc>
        <w:tc>
          <w:tcPr>
            <w:tcW w:w="360" w:type="pct"/>
            <w:tcBorders>
              <w:top w:val="single" w:sz="4" w:space="0" w:color="auto"/>
              <w:bottom w:val="single" w:sz="4" w:space="0" w:color="auto"/>
            </w:tcBorders>
            <w:shd w:val="solid" w:color="FFFFFF" w:fill="auto"/>
          </w:tcPr>
          <w:p w14:paraId="4531FA0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CT#64</w:t>
            </w:r>
          </w:p>
        </w:tc>
        <w:tc>
          <w:tcPr>
            <w:tcW w:w="577" w:type="pct"/>
            <w:tcBorders>
              <w:top w:val="single" w:sz="4" w:space="0" w:color="auto"/>
              <w:bottom w:val="single" w:sz="4" w:space="0" w:color="auto"/>
            </w:tcBorders>
            <w:shd w:val="solid" w:color="FFFFFF" w:fill="auto"/>
          </w:tcPr>
          <w:p w14:paraId="2952B544"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CP-140248</w:t>
            </w:r>
          </w:p>
        </w:tc>
        <w:tc>
          <w:tcPr>
            <w:tcW w:w="289" w:type="pct"/>
            <w:tcBorders>
              <w:top w:val="single" w:sz="4" w:space="0" w:color="auto"/>
              <w:bottom w:val="single" w:sz="4" w:space="0" w:color="auto"/>
            </w:tcBorders>
            <w:shd w:val="solid" w:color="FFFFFF" w:fill="auto"/>
          </w:tcPr>
          <w:p w14:paraId="6500C4C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0071</w:t>
            </w:r>
          </w:p>
        </w:tc>
        <w:tc>
          <w:tcPr>
            <w:tcW w:w="216" w:type="pct"/>
            <w:tcBorders>
              <w:top w:val="single" w:sz="4" w:space="0" w:color="auto"/>
              <w:bottom w:val="single" w:sz="4" w:space="0" w:color="auto"/>
            </w:tcBorders>
            <w:shd w:val="solid" w:color="FFFFFF" w:fill="auto"/>
          </w:tcPr>
          <w:p w14:paraId="698AB0CE"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6FE87C9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08ADC1DB" w14:textId="4108210B"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 xml:space="preserve">ICE support </w:t>
            </w:r>
            <w:r w:rsidRPr="005A5509">
              <w:rPr>
                <w:rFonts w:cs="Arial" w:hint="eastAsia"/>
                <w:snapToGrid w:val="0"/>
                <w:sz w:val="16"/>
                <w:szCs w:val="16"/>
                <w:lang w:val="en-AU"/>
              </w:rPr>
              <w:t xml:space="preserve">for MRF </w:t>
            </w:r>
            <w:r w:rsidRPr="005A5509">
              <w:rPr>
                <w:rFonts w:cs="Arial"/>
                <w:snapToGrid w:val="0"/>
                <w:sz w:val="16"/>
                <w:szCs w:val="16"/>
                <w:lang w:val="en-AU"/>
              </w:rPr>
              <w:t xml:space="preserve">in </w:t>
            </w:r>
            <w:r w:rsidRPr="005A5509">
              <w:rPr>
                <w:rFonts w:cs="Arial" w:hint="eastAsia"/>
                <w:snapToGrid w:val="0"/>
                <w:sz w:val="16"/>
                <w:szCs w:val="16"/>
                <w:lang w:val="en-AU"/>
              </w:rPr>
              <w:t>Mp</w:t>
            </w:r>
            <w:r w:rsidRPr="005A5509">
              <w:rPr>
                <w:rFonts w:cs="Arial"/>
                <w:snapToGrid w:val="0"/>
                <w:sz w:val="16"/>
                <w:szCs w:val="16"/>
                <w:lang w:val="en-AU"/>
              </w:rPr>
              <w:t xml:space="preserve"> interface</w:t>
            </w:r>
          </w:p>
        </w:tc>
        <w:tc>
          <w:tcPr>
            <w:tcW w:w="381" w:type="pct"/>
            <w:tcBorders>
              <w:top w:val="single" w:sz="4" w:space="0" w:color="auto"/>
              <w:bottom w:val="single" w:sz="4" w:space="0" w:color="auto"/>
              <w:right w:val="single" w:sz="4" w:space="0" w:color="auto"/>
            </w:tcBorders>
            <w:shd w:val="solid" w:color="FFFFFF" w:fill="auto"/>
          </w:tcPr>
          <w:p w14:paraId="0CF29B12"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12.2.0</w:t>
            </w:r>
          </w:p>
        </w:tc>
      </w:tr>
      <w:tr w:rsidR="00B650FD" w:rsidRPr="005A5509" w14:paraId="15583199" w14:textId="77777777" w:rsidTr="00A95D7C">
        <w:tc>
          <w:tcPr>
            <w:tcW w:w="361" w:type="pct"/>
            <w:tcBorders>
              <w:top w:val="single" w:sz="4" w:space="0" w:color="auto"/>
              <w:left w:val="single" w:sz="4" w:space="0" w:color="auto"/>
              <w:bottom w:val="single" w:sz="4" w:space="0" w:color="auto"/>
            </w:tcBorders>
            <w:shd w:val="solid" w:color="FFFFFF" w:fill="auto"/>
          </w:tcPr>
          <w:p w14:paraId="2418F31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2014-09</w:t>
            </w:r>
          </w:p>
        </w:tc>
        <w:tc>
          <w:tcPr>
            <w:tcW w:w="360" w:type="pct"/>
            <w:tcBorders>
              <w:top w:val="single" w:sz="4" w:space="0" w:color="auto"/>
              <w:bottom w:val="single" w:sz="4" w:space="0" w:color="auto"/>
            </w:tcBorders>
            <w:shd w:val="solid" w:color="FFFFFF" w:fill="auto"/>
          </w:tcPr>
          <w:p w14:paraId="6C334AEB"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CT#65</w:t>
            </w:r>
          </w:p>
        </w:tc>
        <w:tc>
          <w:tcPr>
            <w:tcW w:w="577" w:type="pct"/>
            <w:tcBorders>
              <w:top w:val="single" w:sz="4" w:space="0" w:color="auto"/>
              <w:bottom w:val="single" w:sz="4" w:space="0" w:color="auto"/>
            </w:tcBorders>
            <w:shd w:val="solid" w:color="FFFFFF" w:fill="auto"/>
          </w:tcPr>
          <w:p w14:paraId="06CDF9BC"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CP-140520</w:t>
            </w:r>
          </w:p>
        </w:tc>
        <w:tc>
          <w:tcPr>
            <w:tcW w:w="289" w:type="pct"/>
            <w:tcBorders>
              <w:top w:val="single" w:sz="4" w:space="0" w:color="auto"/>
              <w:bottom w:val="single" w:sz="4" w:space="0" w:color="auto"/>
            </w:tcBorders>
            <w:shd w:val="solid" w:color="FFFFFF" w:fill="auto"/>
          </w:tcPr>
          <w:p w14:paraId="26F24530"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0072</w:t>
            </w:r>
          </w:p>
        </w:tc>
        <w:tc>
          <w:tcPr>
            <w:tcW w:w="216" w:type="pct"/>
            <w:tcBorders>
              <w:top w:val="single" w:sz="4" w:space="0" w:color="auto"/>
              <w:bottom w:val="single" w:sz="4" w:space="0" w:color="auto"/>
            </w:tcBorders>
            <w:shd w:val="solid" w:color="FFFFFF" w:fill="auto"/>
          </w:tcPr>
          <w:p w14:paraId="37551C81"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5E5F514C" w14:textId="77777777" w:rsidR="00B650FD" w:rsidRPr="005A5509" w:rsidRDefault="00B650FD" w:rsidP="002D0C32">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57334113" w14:textId="45014FCD"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MRFP Capability Change</w:t>
            </w:r>
          </w:p>
        </w:tc>
        <w:tc>
          <w:tcPr>
            <w:tcW w:w="381" w:type="pct"/>
            <w:tcBorders>
              <w:top w:val="single" w:sz="4" w:space="0" w:color="auto"/>
              <w:bottom w:val="single" w:sz="4" w:space="0" w:color="auto"/>
              <w:right w:val="single" w:sz="4" w:space="0" w:color="auto"/>
            </w:tcBorders>
            <w:shd w:val="solid" w:color="FFFFFF" w:fill="auto"/>
          </w:tcPr>
          <w:p w14:paraId="6454694A" w14:textId="77777777" w:rsidR="00B650FD" w:rsidRPr="005A5509" w:rsidRDefault="00B650FD" w:rsidP="002D0C32">
            <w:pPr>
              <w:pStyle w:val="TAL"/>
              <w:rPr>
                <w:rFonts w:cs="Arial"/>
                <w:snapToGrid w:val="0"/>
                <w:sz w:val="16"/>
                <w:szCs w:val="16"/>
                <w:lang w:val="en-AU"/>
              </w:rPr>
            </w:pPr>
            <w:r w:rsidRPr="005A5509">
              <w:rPr>
                <w:rFonts w:cs="Arial"/>
                <w:snapToGrid w:val="0"/>
                <w:sz w:val="16"/>
                <w:szCs w:val="16"/>
                <w:lang w:val="en-AU"/>
              </w:rPr>
              <w:t>12.3.0</w:t>
            </w:r>
          </w:p>
        </w:tc>
      </w:tr>
      <w:tr w:rsidR="00B650FD" w:rsidRPr="005A5509" w14:paraId="5079B578" w14:textId="77777777" w:rsidTr="00A95D7C">
        <w:tc>
          <w:tcPr>
            <w:tcW w:w="361" w:type="pct"/>
            <w:tcBorders>
              <w:top w:val="single" w:sz="4" w:space="0" w:color="auto"/>
              <w:left w:val="single" w:sz="4" w:space="0" w:color="auto"/>
              <w:bottom w:val="single" w:sz="4" w:space="0" w:color="auto"/>
            </w:tcBorders>
            <w:shd w:val="solid" w:color="FFFFFF" w:fill="auto"/>
          </w:tcPr>
          <w:p w14:paraId="73737BC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30600F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03DBBB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CP-140788</w:t>
            </w:r>
          </w:p>
        </w:tc>
        <w:tc>
          <w:tcPr>
            <w:tcW w:w="289" w:type="pct"/>
            <w:tcBorders>
              <w:top w:val="single" w:sz="4" w:space="0" w:color="auto"/>
              <w:bottom w:val="single" w:sz="4" w:space="0" w:color="auto"/>
            </w:tcBorders>
            <w:shd w:val="solid" w:color="FFFFFF" w:fill="auto"/>
          </w:tcPr>
          <w:p w14:paraId="0B574EE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0075</w:t>
            </w:r>
          </w:p>
        </w:tc>
        <w:tc>
          <w:tcPr>
            <w:tcW w:w="216" w:type="pct"/>
            <w:tcBorders>
              <w:top w:val="single" w:sz="4" w:space="0" w:color="auto"/>
              <w:bottom w:val="single" w:sz="4" w:space="0" w:color="auto"/>
            </w:tcBorders>
            <w:shd w:val="solid" w:color="FFFFFF" w:fill="auto"/>
          </w:tcPr>
          <w:p w14:paraId="2F7990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0373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65A400F9" w14:textId="09BECB0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Adding support for EVS codec</w:t>
            </w:r>
          </w:p>
        </w:tc>
        <w:tc>
          <w:tcPr>
            <w:tcW w:w="381" w:type="pct"/>
            <w:tcBorders>
              <w:top w:val="single" w:sz="4" w:space="0" w:color="auto"/>
              <w:bottom w:val="single" w:sz="4" w:space="0" w:color="auto"/>
              <w:right w:val="single" w:sz="4" w:space="0" w:color="auto"/>
            </w:tcBorders>
            <w:shd w:val="solid" w:color="FFFFFF" w:fill="auto"/>
          </w:tcPr>
          <w:p w14:paraId="5FC62B5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07474A72" w14:textId="77777777" w:rsidTr="00A95D7C">
        <w:tc>
          <w:tcPr>
            <w:tcW w:w="361" w:type="pct"/>
            <w:tcBorders>
              <w:top w:val="single" w:sz="4" w:space="0" w:color="auto"/>
              <w:left w:val="single" w:sz="4" w:space="0" w:color="auto"/>
              <w:bottom w:val="single" w:sz="4" w:space="0" w:color="auto"/>
            </w:tcBorders>
            <w:shd w:val="solid" w:color="FFFFFF" w:fill="auto"/>
          </w:tcPr>
          <w:p w14:paraId="6833A90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2014-12</w:t>
            </w:r>
          </w:p>
        </w:tc>
        <w:tc>
          <w:tcPr>
            <w:tcW w:w="360" w:type="pct"/>
            <w:tcBorders>
              <w:top w:val="single" w:sz="4" w:space="0" w:color="auto"/>
              <w:bottom w:val="single" w:sz="4" w:space="0" w:color="auto"/>
            </w:tcBorders>
            <w:shd w:val="solid" w:color="FFFFFF" w:fill="auto"/>
          </w:tcPr>
          <w:p w14:paraId="20E7D1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CT#66</w:t>
            </w:r>
          </w:p>
        </w:tc>
        <w:tc>
          <w:tcPr>
            <w:tcW w:w="577" w:type="pct"/>
            <w:tcBorders>
              <w:top w:val="single" w:sz="4" w:space="0" w:color="auto"/>
              <w:bottom w:val="single" w:sz="4" w:space="0" w:color="auto"/>
            </w:tcBorders>
            <w:shd w:val="solid" w:color="FFFFFF" w:fill="auto"/>
          </w:tcPr>
          <w:p w14:paraId="786D31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CP-140786</w:t>
            </w:r>
          </w:p>
        </w:tc>
        <w:tc>
          <w:tcPr>
            <w:tcW w:w="289" w:type="pct"/>
            <w:tcBorders>
              <w:top w:val="single" w:sz="4" w:space="0" w:color="auto"/>
              <w:bottom w:val="single" w:sz="4" w:space="0" w:color="auto"/>
            </w:tcBorders>
            <w:shd w:val="solid" w:color="FFFFFF" w:fill="auto"/>
          </w:tcPr>
          <w:p w14:paraId="102096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0076</w:t>
            </w:r>
          </w:p>
        </w:tc>
        <w:tc>
          <w:tcPr>
            <w:tcW w:w="216" w:type="pct"/>
            <w:tcBorders>
              <w:top w:val="single" w:sz="4" w:space="0" w:color="auto"/>
              <w:bottom w:val="single" w:sz="4" w:space="0" w:color="auto"/>
            </w:tcBorders>
            <w:shd w:val="solid" w:color="FFFFFF" w:fill="auto"/>
          </w:tcPr>
          <w:p w14:paraId="4D296B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7785B00C"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tcBorders>
            <w:shd w:val="solid" w:color="FFFFFF" w:fill="auto"/>
          </w:tcPr>
          <w:p w14:paraId="491A8E90" w14:textId="0CD2369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E2e media security procedures for TCP based media (MSRP, BFCP) using TLS and KMS</w:t>
            </w:r>
          </w:p>
        </w:tc>
        <w:tc>
          <w:tcPr>
            <w:tcW w:w="381" w:type="pct"/>
            <w:tcBorders>
              <w:top w:val="single" w:sz="4" w:space="0" w:color="auto"/>
              <w:bottom w:val="single" w:sz="4" w:space="0" w:color="auto"/>
              <w:right w:val="single" w:sz="4" w:space="0" w:color="auto"/>
            </w:tcBorders>
            <w:shd w:val="solid" w:color="FFFFFF" w:fill="auto"/>
          </w:tcPr>
          <w:p w14:paraId="1ADC0F6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12.4.0</w:t>
            </w:r>
          </w:p>
        </w:tc>
      </w:tr>
      <w:tr w:rsidR="00B650FD" w:rsidRPr="005A5509" w14:paraId="715B2A66" w14:textId="77777777" w:rsidTr="00A95D7C">
        <w:tc>
          <w:tcPr>
            <w:tcW w:w="361" w:type="pct"/>
            <w:tcBorders>
              <w:top w:val="single" w:sz="4" w:space="0" w:color="auto"/>
              <w:left w:val="single" w:sz="4" w:space="0" w:color="auto"/>
              <w:bottom w:val="nil"/>
              <w:right w:val="single" w:sz="4" w:space="0" w:color="auto"/>
            </w:tcBorders>
            <w:shd w:val="solid" w:color="FFFFFF" w:fill="auto"/>
          </w:tcPr>
          <w:p w14:paraId="54FFA61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2015-03</w:t>
            </w:r>
          </w:p>
        </w:tc>
        <w:tc>
          <w:tcPr>
            <w:tcW w:w="360" w:type="pct"/>
            <w:tcBorders>
              <w:top w:val="single" w:sz="4" w:space="0" w:color="auto"/>
              <w:left w:val="single" w:sz="4" w:space="0" w:color="auto"/>
              <w:bottom w:val="nil"/>
              <w:right w:val="single" w:sz="4" w:space="0" w:color="auto"/>
            </w:tcBorders>
            <w:shd w:val="solid" w:color="FFFFFF" w:fill="auto"/>
          </w:tcPr>
          <w:p w14:paraId="6E93C6C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CT#67</w:t>
            </w:r>
          </w:p>
        </w:tc>
        <w:tc>
          <w:tcPr>
            <w:tcW w:w="577" w:type="pct"/>
            <w:tcBorders>
              <w:top w:val="single" w:sz="4" w:space="0" w:color="auto"/>
              <w:left w:val="single" w:sz="4" w:space="0" w:color="auto"/>
              <w:bottom w:val="single" w:sz="4" w:space="0" w:color="auto"/>
            </w:tcBorders>
            <w:shd w:val="solid" w:color="FFFFFF" w:fill="auto"/>
          </w:tcPr>
          <w:p w14:paraId="363D94E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7385A52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0077</w:t>
            </w:r>
          </w:p>
        </w:tc>
        <w:tc>
          <w:tcPr>
            <w:tcW w:w="216" w:type="pct"/>
            <w:tcBorders>
              <w:top w:val="single" w:sz="4" w:space="0" w:color="auto"/>
              <w:bottom w:val="single" w:sz="4" w:space="0" w:color="auto"/>
            </w:tcBorders>
            <w:shd w:val="solid" w:color="FFFFFF" w:fill="auto"/>
          </w:tcPr>
          <w:p w14:paraId="691D971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AF9E5EB"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F3A49F6" w14:textId="5EBFB119"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S</w:t>
            </w:r>
            <w:r w:rsidRPr="005A5509">
              <w:rPr>
                <w:rFonts w:cs="Arial"/>
                <w:snapToGrid w:val="0"/>
                <w:sz w:val="16"/>
                <w:szCs w:val="16"/>
                <w:lang w:val="en-AU"/>
              </w:rPr>
              <w:t>upport of CLUE bearer level signalling</w:t>
            </w:r>
          </w:p>
        </w:tc>
        <w:tc>
          <w:tcPr>
            <w:tcW w:w="381" w:type="pct"/>
            <w:tcBorders>
              <w:top w:val="single" w:sz="4" w:space="0" w:color="auto"/>
              <w:left w:val="single" w:sz="4" w:space="0" w:color="auto"/>
              <w:bottom w:val="nil"/>
              <w:right w:val="single" w:sz="4" w:space="0" w:color="auto"/>
            </w:tcBorders>
            <w:shd w:val="solid" w:color="FFFFFF" w:fill="auto"/>
          </w:tcPr>
          <w:p w14:paraId="6A34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12.5.0</w:t>
            </w:r>
          </w:p>
        </w:tc>
      </w:tr>
      <w:tr w:rsidR="00B650FD" w:rsidRPr="005A5509" w14:paraId="7F732731" w14:textId="77777777" w:rsidTr="00A95D7C">
        <w:tc>
          <w:tcPr>
            <w:tcW w:w="361" w:type="pct"/>
            <w:tcBorders>
              <w:top w:val="nil"/>
              <w:left w:val="single" w:sz="4" w:space="0" w:color="auto"/>
              <w:bottom w:val="single" w:sz="4" w:space="0" w:color="auto"/>
              <w:right w:val="single" w:sz="4" w:space="0" w:color="auto"/>
            </w:tcBorders>
            <w:shd w:val="solid" w:color="FFFFFF" w:fill="auto"/>
          </w:tcPr>
          <w:p w14:paraId="51766DA9" w14:textId="77777777" w:rsidR="00B650FD" w:rsidRPr="005A5509" w:rsidRDefault="00B650FD" w:rsidP="00EA16E8">
            <w:pPr>
              <w:pStyle w:val="TAL"/>
              <w:rPr>
                <w:rFonts w:cs="Arial"/>
                <w:snapToGrid w:val="0"/>
                <w:sz w:val="16"/>
                <w:szCs w:val="16"/>
                <w:lang w:val="en-AU"/>
              </w:rPr>
            </w:pPr>
          </w:p>
        </w:tc>
        <w:tc>
          <w:tcPr>
            <w:tcW w:w="360" w:type="pct"/>
            <w:tcBorders>
              <w:top w:val="nil"/>
              <w:left w:val="single" w:sz="4" w:space="0" w:color="auto"/>
              <w:bottom w:val="single" w:sz="4" w:space="0" w:color="auto"/>
              <w:right w:val="single" w:sz="4" w:space="0" w:color="auto"/>
            </w:tcBorders>
            <w:shd w:val="solid" w:color="FFFFFF" w:fill="auto"/>
          </w:tcPr>
          <w:p w14:paraId="4759C7BB" w14:textId="77777777" w:rsidR="00B650FD" w:rsidRPr="005A5509" w:rsidRDefault="00B650FD" w:rsidP="00EA16E8">
            <w:pPr>
              <w:pStyle w:val="TAL"/>
              <w:rPr>
                <w:rFonts w:cs="Arial"/>
                <w:snapToGrid w:val="0"/>
                <w:sz w:val="16"/>
                <w:szCs w:val="16"/>
                <w:lang w:val="en-AU"/>
              </w:rPr>
            </w:pPr>
          </w:p>
        </w:tc>
        <w:tc>
          <w:tcPr>
            <w:tcW w:w="577" w:type="pct"/>
            <w:tcBorders>
              <w:top w:val="single" w:sz="4" w:space="0" w:color="auto"/>
              <w:left w:val="single" w:sz="4" w:space="0" w:color="auto"/>
              <w:bottom w:val="single" w:sz="4" w:space="0" w:color="auto"/>
            </w:tcBorders>
            <w:shd w:val="solid" w:color="FFFFFF" w:fill="auto"/>
          </w:tcPr>
          <w:p w14:paraId="5A503AE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CP-150026</w:t>
            </w:r>
          </w:p>
        </w:tc>
        <w:tc>
          <w:tcPr>
            <w:tcW w:w="289" w:type="pct"/>
            <w:tcBorders>
              <w:top w:val="single" w:sz="4" w:space="0" w:color="auto"/>
              <w:bottom w:val="single" w:sz="4" w:space="0" w:color="auto"/>
            </w:tcBorders>
            <w:shd w:val="solid" w:color="FFFFFF" w:fill="auto"/>
          </w:tcPr>
          <w:p w14:paraId="52EFC3C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0078</w:t>
            </w:r>
          </w:p>
        </w:tc>
        <w:tc>
          <w:tcPr>
            <w:tcW w:w="216" w:type="pct"/>
            <w:tcBorders>
              <w:top w:val="single" w:sz="4" w:space="0" w:color="auto"/>
              <w:bottom w:val="single" w:sz="4" w:space="0" w:color="auto"/>
            </w:tcBorders>
            <w:shd w:val="solid" w:color="FFFFFF" w:fill="auto"/>
          </w:tcPr>
          <w:p w14:paraId="53373E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09DD4F53"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09721D11" w14:textId="5FF66068"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CLUE carriage over Mp interface</w:t>
            </w:r>
          </w:p>
        </w:tc>
        <w:tc>
          <w:tcPr>
            <w:tcW w:w="381" w:type="pct"/>
            <w:tcBorders>
              <w:top w:val="nil"/>
              <w:left w:val="single" w:sz="4" w:space="0" w:color="auto"/>
              <w:bottom w:val="single" w:sz="4" w:space="0" w:color="auto"/>
              <w:right w:val="single" w:sz="4" w:space="0" w:color="auto"/>
            </w:tcBorders>
            <w:shd w:val="solid" w:color="FFFFFF" w:fill="auto"/>
          </w:tcPr>
          <w:p w14:paraId="79D1C4AD" w14:textId="77777777" w:rsidR="00B650FD" w:rsidRPr="005A5509" w:rsidRDefault="00B650FD" w:rsidP="00EA16E8">
            <w:pPr>
              <w:pStyle w:val="TAL"/>
              <w:rPr>
                <w:rFonts w:cs="Arial"/>
                <w:snapToGrid w:val="0"/>
                <w:sz w:val="16"/>
                <w:szCs w:val="16"/>
                <w:lang w:val="en-AU"/>
              </w:rPr>
            </w:pPr>
          </w:p>
        </w:tc>
      </w:tr>
      <w:tr w:rsidR="00B650FD" w:rsidRPr="005A5509" w14:paraId="146D3B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FB376D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22E3E41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CT#68</w:t>
            </w:r>
          </w:p>
        </w:tc>
        <w:tc>
          <w:tcPr>
            <w:tcW w:w="577" w:type="pct"/>
            <w:tcBorders>
              <w:top w:val="single" w:sz="4" w:space="0" w:color="auto"/>
              <w:left w:val="single" w:sz="4" w:space="0" w:color="auto"/>
              <w:bottom w:val="single" w:sz="4" w:space="0" w:color="auto"/>
            </w:tcBorders>
            <w:shd w:val="solid" w:color="FFFFFF" w:fill="auto"/>
          </w:tcPr>
          <w:p w14:paraId="1BB1035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CP-150255</w:t>
            </w:r>
          </w:p>
        </w:tc>
        <w:tc>
          <w:tcPr>
            <w:tcW w:w="289" w:type="pct"/>
            <w:tcBorders>
              <w:top w:val="single" w:sz="4" w:space="0" w:color="auto"/>
              <w:bottom w:val="single" w:sz="4" w:space="0" w:color="auto"/>
            </w:tcBorders>
            <w:shd w:val="solid" w:color="FFFFFF" w:fill="auto"/>
          </w:tcPr>
          <w:p w14:paraId="70D91B8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0079</w:t>
            </w:r>
          </w:p>
        </w:tc>
        <w:tc>
          <w:tcPr>
            <w:tcW w:w="216" w:type="pct"/>
            <w:tcBorders>
              <w:top w:val="single" w:sz="4" w:space="0" w:color="auto"/>
              <w:bottom w:val="single" w:sz="4" w:space="0" w:color="auto"/>
            </w:tcBorders>
            <w:shd w:val="solid" w:color="FFFFFF" w:fill="auto"/>
          </w:tcPr>
          <w:p w14:paraId="540219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41E7CC2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FA5C9BB" w14:textId="0A38D8F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Updates on IMS Telepresence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6390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12.6.0</w:t>
            </w:r>
          </w:p>
        </w:tc>
      </w:tr>
      <w:tr w:rsidR="00B650FD" w:rsidRPr="005A5509" w14:paraId="2FA6420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D7F11D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EDBBD0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5EEF3B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CP-150753</w:t>
            </w:r>
          </w:p>
        </w:tc>
        <w:tc>
          <w:tcPr>
            <w:tcW w:w="289" w:type="pct"/>
            <w:tcBorders>
              <w:top w:val="single" w:sz="4" w:space="0" w:color="auto"/>
              <w:bottom w:val="single" w:sz="4" w:space="0" w:color="auto"/>
            </w:tcBorders>
            <w:shd w:val="solid" w:color="FFFFFF" w:fill="auto"/>
          </w:tcPr>
          <w:p w14:paraId="1AD7647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0082</w:t>
            </w:r>
          </w:p>
        </w:tc>
        <w:tc>
          <w:tcPr>
            <w:tcW w:w="216" w:type="pct"/>
            <w:tcBorders>
              <w:top w:val="single" w:sz="4" w:space="0" w:color="auto"/>
              <w:bottom w:val="single" w:sz="4" w:space="0" w:color="auto"/>
            </w:tcBorders>
            <w:shd w:val="solid" w:color="FFFFFF" w:fill="auto"/>
          </w:tcPr>
          <w:p w14:paraId="543646B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49E7EB0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144466E" w14:textId="748FC0E4"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34EC3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12.7.0</w:t>
            </w:r>
          </w:p>
        </w:tc>
      </w:tr>
      <w:tr w:rsidR="00B650FD" w:rsidRPr="005A5509" w14:paraId="7871BD5E"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840BC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2015-12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692E50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CT#70</w:t>
            </w:r>
          </w:p>
        </w:tc>
        <w:tc>
          <w:tcPr>
            <w:tcW w:w="577" w:type="pct"/>
            <w:tcBorders>
              <w:top w:val="single" w:sz="4" w:space="0" w:color="auto"/>
              <w:left w:val="single" w:sz="4" w:space="0" w:color="auto"/>
              <w:bottom w:val="single" w:sz="4" w:space="0" w:color="auto"/>
            </w:tcBorders>
            <w:shd w:val="solid" w:color="FFFFFF" w:fill="auto"/>
          </w:tcPr>
          <w:p w14:paraId="4C6A2A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CP-150783</w:t>
            </w:r>
          </w:p>
        </w:tc>
        <w:tc>
          <w:tcPr>
            <w:tcW w:w="289" w:type="pct"/>
            <w:tcBorders>
              <w:top w:val="single" w:sz="4" w:space="0" w:color="auto"/>
              <w:bottom w:val="single" w:sz="4" w:space="0" w:color="auto"/>
            </w:tcBorders>
            <w:shd w:val="solid" w:color="FFFFFF" w:fill="auto"/>
          </w:tcPr>
          <w:p w14:paraId="1FE841A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0081</w:t>
            </w:r>
          </w:p>
        </w:tc>
        <w:tc>
          <w:tcPr>
            <w:tcW w:w="216" w:type="pct"/>
            <w:tcBorders>
              <w:top w:val="single" w:sz="4" w:space="0" w:color="auto"/>
              <w:bottom w:val="single" w:sz="4" w:space="0" w:color="auto"/>
            </w:tcBorders>
            <w:shd w:val="solid" w:color="FFFFFF" w:fill="auto"/>
          </w:tcPr>
          <w:p w14:paraId="2C2B4D8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4</w:t>
            </w:r>
          </w:p>
        </w:tc>
        <w:tc>
          <w:tcPr>
            <w:tcW w:w="217" w:type="pct"/>
            <w:tcBorders>
              <w:top w:val="single" w:sz="4" w:space="0" w:color="auto"/>
              <w:bottom w:val="single" w:sz="4" w:space="0" w:color="auto"/>
            </w:tcBorders>
            <w:shd w:val="solid" w:color="FFFFFF" w:fill="auto"/>
          </w:tcPr>
          <w:p w14:paraId="186BDE0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44B08AC" w14:textId="613063A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 xml:space="preserve">Support for Video Enhancements by Region-of-Interest Information </w:t>
            </w:r>
            <w:r w:rsidRPr="005A5509">
              <w:rPr>
                <w:rFonts w:cs="Arial"/>
                <w:snapToGrid w:val="0"/>
                <w:sz w:val="16"/>
                <w:szCs w:val="16"/>
                <w:lang w:val="en-AU"/>
              </w:rPr>
              <w:lastRenderedPageBreak/>
              <w:t>Signalling</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D9857E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lastRenderedPageBreak/>
              <w:t>13.0.0</w:t>
            </w:r>
          </w:p>
        </w:tc>
      </w:tr>
      <w:tr w:rsidR="00B650FD" w:rsidRPr="005A5509" w14:paraId="3A4E209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E7AA7A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27F5A5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6AB866F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CP-160048</w:t>
            </w:r>
          </w:p>
        </w:tc>
        <w:tc>
          <w:tcPr>
            <w:tcW w:w="289" w:type="pct"/>
            <w:tcBorders>
              <w:top w:val="single" w:sz="4" w:space="0" w:color="auto"/>
              <w:bottom w:val="single" w:sz="4" w:space="0" w:color="auto"/>
            </w:tcBorders>
            <w:shd w:val="solid" w:color="FFFFFF" w:fill="auto"/>
          </w:tcPr>
          <w:p w14:paraId="3F52B22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0083</w:t>
            </w:r>
          </w:p>
        </w:tc>
        <w:tc>
          <w:tcPr>
            <w:tcW w:w="216" w:type="pct"/>
            <w:tcBorders>
              <w:top w:val="single" w:sz="4" w:space="0" w:color="auto"/>
              <w:bottom w:val="single" w:sz="4" w:space="0" w:color="auto"/>
            </w:tcBorders>
            <w:shd w:val="solid" w:color="FFFFFF" w:fill="auto"/>
          </w:tcPr>
          <w:p w14:paraId="628A4BC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E87B86E"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E89EC8E" w14:textId="7D317CA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Removal of references to TS 26.235</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C44E6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72910537"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24436F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DFE595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51B6E2E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CP-160034</w:t>
            </w:r>
          </w:p>
        </w:tc>
        <w:tc>
          <w:tcPr>
            <w:tcW w:w="289" w:type="pct"/>
            <w:tcBorders>
              <w:top w:val="single" w:sz="4" w:space="0" w:color="auto"/>
              <w:bottom w:val="single" w:sz="4" w:space="0" w:color="auto"/>
            </w:tcBorders>
            <w:shd w:val="solid" w:color="FFFFFF" w:fill="auto"/>
          </w:tcPr>
          <w:p w14:paraId="702BB9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0084</w:t>
            </w:r>
          </w:p>
        </w:tc>
        <w:tc>
          <w:tcPr>
            <w:tcW w:w="216" w:type="pct"/>
            <w:tcBorders>
              <w:top w:val="single" w:sz="4" w:space="0" w:color="auto"/>
              <w:bottom w:val="single" w:sz="4" w:space="0" w:color="auto"/>
            </w:tcBorders>
            <w:shd w:val="solid" w:color="FFFFFF" w:fill="auto"/>
          </w:tcPr>
          <w:p w14:paraId="5865CD6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15FDBF03"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84F70D" w14:textId="67BB42C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enhanced bandwidth negotiation mechanism for MTSI sessions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C068E6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3C1DB540"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081F0F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5406E3D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CT#71</w:t>
            </w:r>
          </w:p>
        </w:tc>
        <w:tc>
          <w:tcPr>
            <w:tcW w:w="577" w:type="pct"/>
            <w:tcBorders>
              <w:top w:val="single" w:sz="4" w:space="0" w:color="auto"/>
              <w:left w:val="single" w:sz="4" w:space="0" w:color="auto"/>
              <w:bottom w:val="single" w:sz="4" w:space="0" w:color="auto"/>
            </w:tcBorders>
            <w:shd w:val="solid" w:color="FFFFFF" w:fill="auto"/>
          </w:tcPr>
          <w:p w14:paraId="276079D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CP-160021</w:t>
            </w:r>
          </w:p>
        </w:tc>
        <w:tc>
          <w:tcPr>
            <w:tcW w:w="289" w:type="pct"/>
            <w:tcBorders>
              <w:top w:val="single" w:sz="4" w:space="0" w:color="auto"/>
              <w:bottom w:val="single" w:sz="4" w:space="0" w:color="auto"/>
            </w:tcBorders>
            <w:shd w:val="solid" w:color="FFFFFF" w:fill="auto"/>
          </w:tcPr>
          <w:p w14:paraId="3B2EFDC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0085</w:t>
            </w:r>
          </w:p>
        </w:tc>
        <w:tc>
          <w:tcPr>
            <w:tcW w:w="216" w:type="pct"/>
            <w:tcBorders>
              <w:top w:val="single" w:sz="4" w:space="0" w:color="auto"/>
              <w:bottom w:val="single" w:sz="4" w:space="0" w:color="auto"/>
            </w:tcBorders>
            <w:shd w:val="solid" w:color="FFFFFF" w:fill="auto"/>
          </w:tcPr>
          <w:p w14:paraId="14CB935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7E526B44"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E13438" w14:textId="42958D16" w:rsidR="00B650FD" w:rsidRPr="005A5509" w:rsidRDefault="00B650FD" w:rsidP="00EA16E8">
            <w:pPr>
              <w:pStyle w:val="TAL"/>
              <w:rPr>
                <w:rFonts w:cs="Arial"/>
                <w:snapToGrid w:val="0"/>
                <w:sz w:val="16"/>
                <w:szCs w:val="16"/>
                <w:lang w:val="en-AU"/>
              </w:rPr>
            </w:pPr>
            <w:r w:rsidRPr="005A5509">
              <w:rPr>
                <w:rFonts w:cs="Arial" w:hint="eastAsia"/>
                <w:snapToGrid w:val="0"/>
                <w:sz w:val="16"/>
                <w:szCs w:val="16"/>
                <w:lang w:val="en-AU"/>
              </w:rPr>
              <w:t>Mp</w:t>
            </w:r>
            <w:r w:rsidRPr="005A5509">
              <w:rPr>
                <w:rFonts w:cs="Arial"/>
                <w:snapToGrid w:val="0"/>
                <w:sz w:val="16"/>
                <w:szCs w:val="16"/>
                <w:lang w:val="en-AU"/>
              </w:rPr>
              <w:t xml:space="preserve"> stage 3 to support SDP Capability Negotiation</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3A9D3597"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13.1.0</w:t>
            </w:r>
          </w:p>
        </w:tc>
      </w:tr>
      <w:tr w:rsidR="00B650FD" w:rsidRPr="005A5509" w14:paraId="5C974F46"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5ABF387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2016-06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4E5C30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CT#72</w:t>
            </w:r>
          </w:p>
        </w:tc>
        <w:tc>
          <w:tcPr>
            <w:tcW w:w="577" w:type="pct"/>
            <w:tcBorders>
              <w:top w:val="single" w:sz="4" w:space="0" w:color="auto"/>
              <w:left w:val="single" w:sz="4" w:space="0" w:color="auto"/>
              <w:bottom w:val="single" w:sz="4" w:space="0" w:color="auto"/>
            </w:tcBorders>
            <w:shd w:val="solid" w:color="FFFFFF" w:fill="auto"/>
          </w:tcPr>
          <w:p w14:paraId="2D7804A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CP-160229</w:t>
            </w:r>
          </w:p>
        </w:tc>
        <w:tc>
          <w:tcPr>
            <w:tcW w:w="289" w:type="pct"/>
            <w:tcBorders>
              <w:top w:val="single" w:sz="4" w:space="0" w:color="auto"/>
              <w:bottom w:val="single" w:sz="4" w:space="0" w:color="auto"/>
            </w:tcBorders>
            <w:shd w:val="solid" w:color="FFFFFF" w:fill="auto"/>
          </w:tcPr>
          <w:p w14:paraId="7056CF6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0086</w:t>
            </w:r>
          </w:p>
        </w:tc>
        <w:tc>
          <w:tcPr>
            <w:tcW w:w="216" w:type="pct"/>
            <w:tcBorders>
              <w:top w:val="single" w:sz="4" w:space="0" w:color="auto"/>
              <w:bottom w:val="single" w:sz="4" w:space="0" w:color="auto"/>
            </w:tcBorders>
            <w:shd w:val="solid" w:color="FFFFFF" w:fill="auto"/>
          </w:tcPr>
          <w:p w14:paraId="4D60B69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017ECF6"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494348" w14:textId="3AEA0D95"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Clarifications related to the rate adaptation for media endpoints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FA6C9C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13.2.0</w:t>
            </w:r>
          </w:p>
        </w:tc>
      </w:tr>
      <w:tr w:rsidR="00B650FD" w:rsidRPr="005A5509" w14:paraId="1317D70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3C91FE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5DA855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6B3B187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CP-170023</w:t>
            </w:r>
          </w:p>
        </w:tc>
        <w:tc>
          <w:tcPr>
            <w:tcW w:w="289" w:type="pct"/>
            <w:tcBorders>
              <w:top w:val="single" w:sz="4" w:space="0" w:color="auto"/>
              <w:bottom w:val="single" w:sz="4" w:space="0" w:color="auto"/>
            </w:tcBorders>
            <w:shd w:val="solid" w:color="FFFFFF" w:fill="auto"/>
          </w:tcPr>
          <w:p w14:paraId="5525E18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0087</w:t>
            </w:r>
          </w:p>
        </w:tc>
        <w:tc>
          <w:tcPr>
            <w:tcW w:w="216" w:type="pct"/>
            <w:tcBorders>
              <w:top w:val="single" w:sz="4" w:space="0" w:color="auto"/>
              <w:bottom w:val="single" w:sz="4" w:space="0" w:color="auto"/>
            </w:tcBorders>
            <w:shd w:val="solid" w:color="FFFFFF" w:fill="auto"/>
          </w:tcPr>
          <w:p w14:paraId="294A95B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6F2714D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2D5F8AB8" w14:textId="70EA7F6B"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RFC 4572 obsoleted by draft-ietf-mmusic-4572-update</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5596F8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13.3.0</w:t>
            </w:r>
          </w:p>
        </w:tc>
      </w:tr>
      <w:tr w:rsidR="00B650FD" w:rsidRPr="005A5509" w14:paraId="0E29A25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4A1B4C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AA068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6DC3B1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19D2D7F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0088</w:t>
            </w:r>
          </w:p>
        </w:tc>
        <w:tc>
          <w:tcPr>
            <w:tcW w:w="216" w:type="pct"/>
            <w:tcBorders>
              <w:top w:val="single" w:sz="4" w:space="0" w:color="auto"/>
              <w:bottom w:val="single" w:sz="4" w:space="0" w:color="auto"/>
            </w:tcBorders>
            <w:shd w:val="solid" w:color="FFFFFF" w:fill="auto"/>
          </w:tcPr>
          <w:p w14:paraId="48B2E7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3F0BD4A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257E2C1" w14:textId="49578EBD"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RTCP Codec Control Commands and Indications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0A2BC9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0FD98E6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6E464B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9BA5B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CT#75</w:t>
            </w:r>
          </w:p>
        </w:tc>
        <w:tc>
          <w:tcPr>
            <w:tcW w:w="577" w:type="pct"/>
            <w:tcBorders>
              <w:top w:val="single" w:sz="4" w:space="0" w:color="auto"/>
              <w:left w:val="single" w:sz="4" w:space="0" w:color="auto"/>
              <w:bottom w:val="single" w:sz="4" w:space="0" w:color="auto"/>
            </w:tcBorders>
            <w:shd w:val="solid" w:color="FFFFFF" w:fill="auto"/>
          </w:tcPr>
          <w:p w14:paraId="1D5B3AB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CP-170051</w:t>
            </w:r>
          </w:p>
        </w:tc>
        <w:tc>
          <w:tcPr>
            <w:tcW w:w="289" w:type="pct"/>
            <w:tcBorders>
              <w:top w:val="single" w:sz="4" w:space="0" w:color="auto"/>
              <w:bottom w:val="single" w:sz="4" w:space="0" w:color="auto"/>
            </w:tcBorders>
            <w:shd w:val="solid" w:color="FFFFFF" w:fill="auto"/>
          </w:tcPr>
          <w:p w14:paraId="4FE91E0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0089</w:t>
            </w:r>
          </w:p>
        </w:tc>
        <w:tc>
          <w:tcPr>
            <w:tcW w:w="216" w:type="pct"/>
            <w:tcBorders>
              <w:top w:val="single" w:sz="4" w:space="0" w:color="auto"/>
              <w:bottom w:val="single" w:sz="4" w:space="0" w:color="auto"/>
            </w:tcBorders>
            <w:shd w:val="solid" w:color="FFFFFF" w:fill="auto"/>
          </w:tcPr>
          <w:p w14:paraId="3D32DE2C"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w:t>
            </w:r>
          </w:p>
        </w:tc>
        <w:tc>
          <w:tcPr>
            <w:tcW w:w="217" w:type="pct"/>
            <w:tcBorders>
              <w:top w:val="single" w:sz="4" w:space="0" w:color="auto"/>
              <w:bottom w:val="single" w:sz="4" w:space="0" w:color="auto"/>
            </w:tcBorders>
            <w:shd w:val="solid" w:color="FFFFFF" w:fill="auto"/>
          </w:tcPr>
          <w:p w14:paraId="60B8DCEA"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8204B7" w14:textId="43E91AE0"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multi-party multimedia conference using simulcast</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DFBCC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14.0.0</w:t>
            </w:r>
          </w:p>
        </w:tc>
      </w:tr>
      <w:tr w:rsidR="00B650FD" w:rsidRPr="005A5509" w14:paraId="1B31291D"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39A70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6C91FD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2CD8523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CP-171015</w:t>
            </w:r>
          </w:p>
        </w:tc>
        <w:tc>
          <w:tcPr>
            <w:tcW w:w="289" w:type="pct"/>
            <w:tcBorders>
              <w:top w:val="single" w:sz="4" w:space="0" w:color="auto"/>
              <w:bottom w:val="single" w:sz="4" w:space="0" w:color="auto"/>
            </w:tcBorders>
            <w:shd w:val="solid" w:color="FFFFFF" w:fill="auto"/>
          </w:tcPr>
          <w:p w14:paraId="01D6647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0091</w:t>
            </w:r>
          </w:p>
        </w:tc>
        <w:tc>
          <w:tcPr>
            <w:tcW w:w="216" w:type="pct"/>
            <w:tcBorders>
              <w:top w:val="single" w:sz="4" w:space="0" w:color="auto"/>
              <w:bottom w:val="single" w:sz="4" w:space="0" w:color="auto"/>
            </w:tcBorders>
            <w:shd w:val="solid" w:color="FFFFFF" w:fill="auto"/>
          </w:tcPr>
          <w:p w14:paraId="18D8FF5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83B307F"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7C7E1AE" w14:textId="2EFFD92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RFC 8122</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2A29A87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4DB54F0A"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02FA6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54C219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44B1B39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0427200"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0092</w:t>
            </w:r>
          </w:p>
        </w:tc>
        <w:tc>
          <w:tcPr>
            <w:tcW w:w="216" w:type="pct"/>
            <w:tcBorders>
              <w:top w:val="single" w:sz="4" w:space="0" w:color="auto"/>
              <w:bottom w:val="single" w:sz="4" w:space="0" w:color="auto"/>
            </w:tcBorders>
            <w:shd w:val="solid" w:color="FFFFFF" w:fill="auto"/>
          </w:tcPr>
          <w:p w14:paraId="401C704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481EAC20"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1E0BF417" w14:textId="01C044DE"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Support of "Compact Concurrent Codec Negotiation and Capabilities"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B9FD4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0B17C3B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FA6140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615BA29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37873D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0F00A672"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0093</w:t>
            </w:r>
          </w:p>
        </w:tc>
        <w:tc>
          <w:tcPr>
            <w:tcW w:w="216" w:type="pct"/>
            <w:tcBorders>
              <w:top w:val="single" w:sz="4" w:space="0" w:color="auto"/>
              <w:bottom w:val="single" w:sz="4" w:space="0" w:color="auto"/>
            </w:tcBorders>
            <w:shd w:val="solid" w:color="FFFFFF" w:fill="auto"/>
          </w:tcPr>
          <w:p w14:paraId="26FE24C1"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26DD6901"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7ED4C292" w14:textId="5BBE194C"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ITU-T H.248.19</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3395FAA"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F24EDC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9BC1DD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0D1C38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7A48017D"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376E0F9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0094</w:t>
            </w:r>
          </w:p>
        </w:tc>
        <w:tc>
          <w:tcPr>
            <w:tcW w:w="216" w:type="pct"/>
            <w:tcBorders>
              <w:top w:val="single" w:sz="4" w:space="0" w:color="auto"/>
              <w:bottom w:val="single" w:sz="4" w:space="0" w:color="auto"/>
            </w:tcBorders>
            <w:shd w:val="solid" w:color="FFFFFF" w:fill="auto"/>
          </w:tcPr>
          <w:p w14:paraId="145A204E"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w:t>
            </w:r>
          </w:p>
        </w:tc>
        <w:tc>
          <w:tcPr>
            <w:tcW w:w="217" w:type="pct"/>
            <w:tcBorders>
              <w:top w:val="single" w:sz="4" w:space="0" w:color="auto"/>
              <w:bottom w:val="single" w:sz="4" w:space="0" w:color="auto"/>
            </w:tcBorders>
            <w:shd w:val="solid" w:color="FFFFFF" w:fill="auto"/>
          </w:tcPr>
          <w:p w14:paraId="2B10B142"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0960622" w14:textId="17121086" w:rsidR="00B650FD" w:rsidRPr="005A5509" w:rsidRDefault="00B650FD" w:rsidP="00EA16E8">
            <w:pPr>
              <w:pStyle w:val="TAL"/>
              <w:rPr>
                <w:rFonts w:cs="Arial"/>
                <w:snapToGrid w:val="0"/>
                <w:sz w:val="16"/>
                <w:szCs w:val="16"/>
                <w:lang w:val="en-AU"/>
              </w:rPr>
            </w:pPr>
            <w:bookmarkStart w:id="464" w:name="_Hlk482696310"/>
            <w:r w:rsidRPr="005A5509">
              <w:rPr>
                <w:rFonts w:cs="Arial"/>
                <w:snapToGrid w:val="0"/>
                <w:sz w:val="16"/>
                <w:szCs w:val="16"/>
                <w:lang w:val="en-AU"/>
              </w:rPr>
              <w:t>New H.248 MMCMH package</w:t>
            </w:r>
            <w:bookmarkEnd w:id="464"/>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676303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12811258"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36C384F3"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5D02F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1ECC56A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CP-171014</w:t>
            </w:r>
          </w:p>
        </w:tc>
        <w:tc>
          <w:tcPr>
            <w:tcW w:w="289" w:type="pct"/>
            <w:tcBorders>
              <w:top w:val="single" w:sz="4" w:space="0" w:color="auto"/>
              <w:bottom w:val="single" w:sz="4" w:space="0" w:color="auto"/>
            </w:tcBorders>
            <w:shd w:val="solid" w:color="FFFFFF" w:fill="auto"/>
          </w:tcPr>
          <w:p w14:paraId="2025AC59"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0097</w:t>
            </w:r>
          </w:p>
        </w:tc>
        <w:tc>
          <w:tcPr>
            <w:tcW w:w="216" w:type="pct"/>
            <w:tcBorders>
              <w:top w:val="single" w:sz="4" w:space="0" w:color="auto"/>
              <w:bottom w:val="single" w:sz="4" w:space="0" w:color="auto"/>
            </w:tcBorders>
            <w:shd w:val="solid" w:color="FFFFFF" w:fill="auto"/>
          </w:tcPr>
          <w:p w14:paraId="60519E1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022E1DA8"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62A7DF8" w14:textId="3A6CFCE1"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draft-ietf-mmusic-sctp-sdp</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172F73FB"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6B4171C4"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7CA9693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2017-06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0A378755"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CT#76</w:t>
            </w:r>
          </w:p>
        </w:tc>
        <w:tc>
          <w:tcPr>
            <w:tcW w:w="577" w:type="pct"/>
            <w:tcBorders>
              <w:top w:val="single" w:sz="4" w:space="0" w:color="auto"/>
              <w:left w:val="single" w:sz="4" w:space="0" w:color="auto"/>
              <w:bottom w:val="single" w:sz="4" w:space="0" w:color="auto"/>
            </w:tcBorders>
            <w:shd w:val="solid" w:color="FFFFFF" w:fill="auto"/>
          </w:tcPr>
          <w:p w14:paraId="0F4F7BA8"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CP-171037</w:t>
            </w:r>
          </w:p>
        </w:tc>
        <w:tc>
          <w:tcPr>
            <w:tcW w:w="289" w:type="pct"/>
            <w:tcBorders>
              <w:top w:val="single" w:sz="4" w:space="0" w:color="auto"/>
              <w:bottom w:val="single" w:sz="4" w:space="0" w:color="auto"/>
            </w:tcBorders>
            <w:shd w:val="solid" w:color="FFFFFF" w:fill="auto"/>
          </w:tcPr>
          <w:p w14:paraId="7747A33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0098</w:t>
            </w:r>
          </w:p>
        </w:tc>
        <w:tc>
          <w:tcPr>
            <w:tcW w:w="216" w:type="pct"/>
            <w:tcBorders>
              <w:top w:val="single" w:sz="4" w:space="0" w:color="auto"/>
              <w:bottom w:val="single" w:sz="4" w:space="0" w:color="auto"/>
            </w:tcBorders>
            <w:shd w:val="solid" w:color="FFFFFF" w:fill="auto"/>
          </w:tcPr>
          <w:p w14:paraId="124D3DE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7B9273F7" w14:textId="77777777" w:rsidR="00B650FD" w:rsidRPr="005A5509"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84BFD44" w14:textId="3E34684F"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Reference update: MMCMH related IETF drafts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563FDE5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14.1.0</w:t>
            </w:r>
          </w:p>
        </w:tc>
      </w:tr>
      <w:tr w:rsidR="00B650FD" w:rsidRPr="005A5509" w14:paraId="285A3D51"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8B654F4"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2018-06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15E5EC16"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CT#80</w:t>
            </w:r>
          </w:p>
        </w:tc>
        <w:tc>
          <w:tcPr>
            <w:tcW w:w="577" w:type="pct"/>
            <w:tcBorders>
              <w:top w:val="single" w:sz="4" w:space="0" w:color="auto"/>
              <w:left w:val="single" w:sz="4" w:space="0" w:color="auto"/>
              <w:bottom w:val="single" w:sz="4" w:space="0" w:color="auto"/>
            </w:tcBorders>
            <w:shd w:val="solid" w:color="FFFFFF" w:fill="auto"/>
          </w:tcPr>
          <w:p w14:paraId="309EBA7F" w14:textId="77777777" w:rsidR="00B650FD" w:rsidRPr="005A5509" w:rsidRDefault="00B650FD" w:rsidP="00EA16E8">
            <w:pPr>
              <w:pStyle w:val="TAL"/>
              <w:rPr>
                <w:rFonts w:cs="Arial"/>
                <w:snapToGrid w:val="0"/>
                <w:sz w:val="16"/>
                <w:szCs w:val="16"/>
                <w:lang w:val="en-AU"/>
              </w:rPr>
            </w:pPr>
          </w:p>
        </w:tc>
        <w:tc>
          <w:tcPr>
            <w:tcW w:w="289" w:type="pct"/>
            <w:tcBorders>
              <w:top w:val="single" w:sz="4" w:space="0" w:color="auto"/>
              <w:bottom w:val="single" w:sz="4" w:space="0" w:color="auto"/>
            </w:tcBorders>
            <w:shd w:val="solid" w:color="FFFFFF" w:fill="auto"/>
          </w:tcPr>
          <w:p w14:paraId="54655DF2" w14:textId="77777777" w:rsidR="00B650FD" w:rsidRPr="005A5509" w:rsidRDefault="00B650FD" w:rsidP="00EA16E8">
            <w:pPr>
              <w:pStyle w:val="TAL"/>
              <w:rPr>
                <w:rFonts w:cs="Arial"/>
                <w:snapToGrid w:val="0"/>
                <w:sz w:val="16"/>
                <w:szCs w:val="16"/>
                <w:lang w:val="en-AU"/>
              </w:rPr>
            </w:pPr>
          </w:p>
        </w:tc>
        <w:tc>
          <w:tcPr>
            <w:tcW w:w="216" w:type="pct"/>
            <w:tcBorders>
              <w:top w:val="single" w:sz="4" w:space="0" w:color="auto"/>
              <w:bottom w:val="single" w:sz="4" w:space="0" w:color="auto"/>
            </w:tcBorders>
            <w:shd w:val="solid" w:color="FFFFFF" w:fill="auto"/>
          </w:tcPr>
          <w:p w14:paraId="4FD1F583" w14:textId="77777777" w:rsidR="00B650FD" w:rsidRPr="005A5509" w:rsidRDefault="00B650FD" w:rsidP="00EA16E8">
            <w:pPr>
              <w:pStyle w:val="TAL"/>
              <w:rPr>
                <w:rFonts w:cs="Arial"/>
                <w:snapToGrid w:val="0"/>
                <w:sz w:val="16"/>
                <w:szCs w:val="16"/>
                <w:lang w:val="en-AU"/>
              </w:rPr>
            </w:pPr>
          </w:p>
        </w:tc>
        <w:tc>
          <w:tcPr>
            <w:tcW w:w="217" w:type="pct"/>
            <w:tcBorders>
              <w:top w:val="single" w:sz="4" w:space="0" w:color="auto"/>
              <w:bottom w:val="single" w:sz="4" w:space="0" w:color="auto"/>
            </w:tcBorders>
            <w:shd w:val="solid" w:color="FFFFFF" w:fill="auto"/>
          </w:tcPr>
          <w:p w14:paraId="5C745031"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44C4924F" w14:textId="3C77D6B2" w:rsidR="00B650FD" w:rsidRPr="005A5509" w:rsidRDefault="00B650FD" w:rsidP="00EA16E8">
            <w:pPr>
              <w:pStyle w:val="TAL"/>
              <w:rPr>
                <w:rFonts w:cs="Arial"/>
                <w:snapToGrid w:val="0"/>
                <w:sz w:val="16"/>
                <w:szCs w:val="16"/>
                <w:lang w:val="en-AU"/>
              </w:rPr>
            </w:pPr>
            <w:r w:rsidRPr="001308CD">
              <w:rPr>
                <w:rFonts w:cs="Arial"/>
                <w:snapToGrid w:val="0"/>
                <w:sz w:val="16"/>
                <w:szCs w:val="16"/>
                <w:lang w:val="en-AU"/>
              </w:rPr>
              <w:t>Update to Rel-15 version (MCC)</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442DB3DF" w14:textId="77777777" w:rsidR="00B650FD" w:rsidRPr="005A5509" w:rsidRDefault="00B650FD" w:rsidP="00EA16E8">
            <w:pPr>
              <w:pStyle w:val="TAL"/>
              <w:rPr>
                <w:rFonts w:cs="Arial"/>
                <w:snapToGrid w:val="0"/>
                <w:sz w:val="16"/>
                <w:szCs w:val="16"/>
                <w:lang w:val="en-AU"/>
              </w:rPr>
            </w:pPr>
            <w:r w:rsidRPr="005A5509">
              <w:rPr>
                <w:rFonts w:cs="Arial"/>
                <w:snapToGrid w:val="0"/>
                <w:sz w:val="16"/>
                <w:szCs w:val="16"/>
                <w:lang w:val="en-AU"/>
              </w:rPr>
              <w:t>15.0.0</w:t>
            </w:r>
          </w:p>
        </w:tc>
      </w:tr>
      <w:tr w:rsidR="00B650FD" w:rsidRPr="005A5509" w14:paraId="5A79F27C"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28EF14F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2019-06</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7703CE3F"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CT#84</w:t>
            </w:r>
          </w:p>
        </w:tc>
        <w:tc>
          <w:tcPr>
            <w:tcW w:w="577" w:type="pct"/>
            <w:tcBorders>
              <w:top w:val="single" w:sz="4" w:space="0" w:color="auto"/>
              <w:left w:val="single" w:sz="4" w:space="0" w:color="auto"/>
              <w:bottom w:val="single" w:sz="4" w:space="0" w:color="auto"/>
            </w:tcBorders>
            <w:shd w:val="solid" w:color="FFFFFF" w:fill="auto"/>
          </w:tcPr>
          <w:p w14:paraId="680C3F85"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CP-191053</w:t>
            </w:r>
          </w:p>
        </w:tc>
        <w:tc>
          <w:tcPr>
            <w:tcW w:w="289" w:type="pct"/>
            <w:tcBorders>
              <w:top w:val="single" w:sz="4" w:space="0" w:color="auto"/>
              <w:bottom w:val="single" w:sz="4" w:space="0" w:color="auto"/>
            </w:tcBorders>
            <w:shd w:val="solid" w:color="FFFFFF" w:fill="auto"/>
          </w:tcPr>
          <w:p w14:paraId="38EDBC3D"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0099</w:t>
            </w:r>
          </w:p>
        </w:tc>
        <w:tc>
          <w:tcPr>
            <w:tcW w:w="216" w:type="pct"/>
            <w:tcBorders>
              <w:top w:val="single" w:sz="4" w:space="0" w:color="auto"/>
              <w:bottom w:val="single" w:sz="4" w:space="0" w:color="auto"/>
            </w:tcBorders>
            <w:shd w:val="solid" w:color="FFFFFF" w:fill="auto"/>
          </w:tcPr>
          <w:p w14:paraId="135B51B8"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3</w:t>
            </w:r>
          </w:p>
        </w:tc>
        <w:tc>
          <w:tcPr>
            <w:tcW w:w="217" w:type="pct"/>
            <w:tcBorders>
              <w:top w:val="single" w:sz="4" w:space="0" w:color="auto"/>
              <w:bottom w:val="single" w:sz="4" w:space="0" w:color="auto"/>
            </w:tcBorders>
            <w:shd w:val="solid" w:color="FFFFFF" w:fill="auto"/>
          </w:tcPr>
          <w:p w14:paraId="17D91A1B" w14:textId="77777777" w:rsidR="00B650FD" w:rsidRPr="001308CD"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315AC65A" w14:textId="7535465B" w:rsidR="00B650FD" w:rsidRPr="001308CD" w:rsidRDefault="00B650FD" w:rsidP="00EA16E8">
            <w:pPr>
              <w:pStyle w:val="TAL"/>
              <w:rPr>
                <w:rFonts w:cs="Arial"/>
                <w:snapToGrid w:val="0"/>
                <w:sz w:val="16"/>
                <w:szCs w:val="16"/>
                <w:lang w:val="en-AU"/>
              </w:rPr>
            </w:pPr>
            <w:r w:rsidRPr="001308CD">
              <w:rPr>
                <w:rFonts w:cs="Arial"/>
                <w:snapToGrid w:val="0"/>
                <w:sz w:val="16"/>
                <w:szCs w:val="16"/>
                <w:lang w:val="en-AU"/>
              </w:rPr>
              <w:fldChar w:fldCharType="begin"/>
            </w:r>
            <w:r w:rsidRPr="001308CD">
              <w:rPr>
                <w:rFonts w:cs="Arial"/>
                <w:snapToGrid w:val="0"/>
                <w:sz w:val="16"/>
                <w:szCs w:val="16"/>
                <w:lang w:val="en-AU"/>
              </w:rPr>
              <w:instrText xml:space="preserve"> DOCPROPERTY  CrTitle  \* MERGEFORMAT </w:instrText>
            </w:r>
            <w:r w:rsidRPr="001308CD">
              <w:rPr>
                <w:rFonts w:cs="Arial"/>
                <w:snapToGrid w:val="0"/>
                <w:sz w:val="16"/>
                <w:szCs w:val="16"/>
                <w:lang w:val="en-AU"/>
              </w:rPr>
              <w:fldChar w:fldCharType="separate"/>
            </w:r>
            <w:r w:rsidRPr="001308CD">
              <w:rPr>
                <w:rFonts w:cs="Arial"/>
                <w:snapToGrid w:val="0"/>
                <w:sz w:val="16"/>
                <w:szCs w:val="16"/>
                <w:lang w:val="en-AU"/>
              </w:rPr>
              <w:t>Mp interface enhancements to support DBI</w:t>
            </w:r>
            <w:r w:rsidRPr="001308CD">
              <w:rPr>
                <w:rFonts w:cs="Arial"/>
                <w:snapToGrid w:val="0"/>
                <w:sz w:val="16"/>
                <w:szCs w:val="16"/>
                <w:lang w:val="en-AU"/>
              </w:rPr>
              <w:fldChar w:fldCharType="end"/>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0278419E" w14:textId="77777777" w:rsidR="00B650FD" w:rsidRPr="005A5509" w:rsidRDefault="00B650FD" w:rsidP="00EA16E8">
            <w:pPr>
              <w:pStyle w:val="TAL"/>
              <w:rPr>
                <w:rFonts w:cs="Arial"/>
                <w:snapToGrid w:val="0"/>
                <w:sz w:val="16"/>
                <w:szCs w:val="16"/>
                <w:lang w:val="en-AU"/>
              </w:rPr>
            </w:pPr>
            <w:r>
              <w:rPr>
                <w:rFonts w:cs="Arial"/>
                <w:snapToGrid w:val="0"/>
                <w:sz w:val="16"/>
                <w:szCs w:val="16"/>
                <w:lang w:val="en-AU"/>
              </w:rPr>
              <w:t>16.0.0</w:t>
            </w:r>
          </w:p>
        </w:tc>
      </w:tr>
      <w:tr w:rsidR="00B650FD" w:rsidRPr="005A5509" w14:paraId="48926C73"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13585FB6" w14:textId="77777777" w:rsidR="00B650FD" w:rsidRDefault="00B650FD" w:rsidP="00EA16E8">
            <w:pPr>
              <w:pStyle w:val="TAL"/>
              <w:rPr>
                <w:rFonts w:cs="Arial"/>
                <w:snapToGrid w:val="0"/>
                <w:sz w:val="16"/>
                <w:szCs w:val="16"/>
                <w:lang w:val="en-AU"/>
              </w:rPr>
            </w:pPr>
            <w:r>
              <w:rPr>
                <w:rFonts w:cs="Arial"/>
                <w:snapToGrid w:val="0"/>
                <w:sz w:val="16"/>
                <w:szCs w:val="16"/>
                <w:lang w:val="en-AU"/>
              </w:rPr>
              <w:t>2020-12</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405C795F" w14:textId="77777777" w:rsidR="00B650FD" w:rsidRDefault="00B650FD" w:rsidP="00EA16E8">
            <w:pPr>
              <w:pStyle w:val="TAL"/>
              <w:rPr>
                <w:rFonts w:cs="Arial"/>
                <w:snapToGrid w:val="0"/>
                <w:sz w:val="16"/>
                <w:szCs w:val="16"/>
                <w:lang w:val="en-AU"/>
              </w:rPr>
            </w:pPr>
            <w:r>
              <w:rPr>
                <w:rFonts w:cs="Arial"/>
                <w:snapToGrid w:val="0"/>
                <w:sz w:val="16"/>
                <w:szCs w:val="16"/>
                <w:lang w:val="en-AU"/>
              </w:rPr>
              <w:t>CT#90e</w:t>
            </w:r>
          </w:p>
        </w:tc>
        <w:tc>
          <w:tcPr>
            <w:tcW w:w="577" w:type="pct"/>
            <w:tcBorders>
              <w:top w:val="single" w:sz="4" w:space="0" w:color="auto"/>
              <w:left w:val="single" w:sz="4" w:space="0" w:color="auto"/>
              <w:bottom w:val="single" w:sz="4" w:space="0" w:color="auto"/>
            </w:tcBorders>
            <w:shd w:val="solid" w:color="FFFFFF" w:fill="auto"/>
          </w:tcPr>
          <w:p w14:paraId="36A90A74" w14:textId="77777777" w:rsidR="00B650FD" w:rsidRDefault="00B650FD" w:rsidP="00EA16E8">
            <w:pPr>
              <w:pStyle w:val="TAL"/>
              <w:rPr>
                <w:rFonts w:cs="Arial"/>
                <w:snapToGrid w:val="0"/>
                <w:sz w:val="16"/>
                <w:szCs w:val="16"/>
                <w:lang w:val="en-AU"/>
              </w:rPr>
            </w:pPr>
            <w:r>
              <w:rPr>
                <w:rFonts w:cs="Arial"/>
                <w:snapToGrid w:val="0"/>
                <w:sz w:val="16"/>
                <w:szCs w:val="16"/>
                <w:lang w:val="en-AU"/>
              </w:rPr>
              <w:t>CP-203024</w:t>
            </w:r>
          </w:p>
        </w:tc>
        <w:tc>
          <w:tcPr>
            <w:tcW w:w="289" w:type="pct"/>
            <w:tcBorders>
              <w:top w:val="single" w:sz="4" w:space="0" w:color="auto"/>
              <w:bottom w:val="single" w:sz="4" w:space="0" w:color="auto"/>
            </w:tcBorders>
            <w:shd w:val="solid" w:color="FFFFFF" w:fill="auto"/>
          </w:tcPr>
          <w:p w14:paraId="0E02CEEC" w14:textId="77777777" w:rsidR="00B650FD" w:rsidRDefault="00B650FD" w:rsidP="00EA16E8">
            <w:pPr>
              <w:pStyle w:val="TAL"/>
              <w:rPr>
                <w:rFonts w:cs="Arial"/>
                <w:snapToGrid w:val="0"/>
                <w:sz w:val="16"/>
                <w:szCs w:val="16"/>
                <w:lang w:val="en-AU"/>
              </w:rPr>
            </w:pPr>
            <w:r>
              <w:rPr>
                <w:rFonts w:cs="Arial"/>
                <w:snapToGrid w:val="0"/>
                <w:sz w:val="16"/>
                <w:szCs w:val="16"/>
                <w:lang w:val="en-AU"/>
              </w:rPr>
              <w:t>0104</w:t>
            </w:r>
          </w:p>
        </w:tc>
        <w:tc>
          <w:tcPr>
            <w:tcW w:w="216" w:type="pct"/>
            <w:tcBorders>
              <w:top w:val="single" w:sz="4" w:space="0" w:color="auto"/>
              <w:bottom w:val="single" w:sz="4" w:space="0" w:color="auto"/>
            </w:tcBorders>
            <w:shd w:val="solid" w:color="FFFFFF" w:fill="auto"/>
          </w:tcPr>
          <w:p w14:paraId="1CC8F1DA" w14:textId="77777777"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55764072"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63F301EC" w14:textId="7ECB39D3" w:rsidR="00B650FD" w:rsidRPr="001308CD" w:rsidRDefault="00B650FD" w:rsidP="00EA16E8">
            <w:pPr>
              <w:pStyle w:val="TAL"/>
              <w:rPr>
                <w:rFonts w:cs="Arial"/>
                <w:snapToGrid w:val="0"/>
                <w:sz w:val="16"/>
                <w:szCs w:val="16"/>
                <w:lang w:val="en-AU"/>
              </w:rPr>
            </w:pPr>
            <w:r w:rsidRPr="002D0C32">
              <w:rPr>
                <w:rFonts w:cs="Arial"/>
                <w:snapToGrid w:val="0"/>
                <w:sz w:val="16"/>
                <w:szCs w:val="16"/>
                <w:lang w:val="en-AU"/>
              </w:rPr>
              <w:t>Update on draft references</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7C9DB0BE" w14:textId="77777777" w:rsidR="00B650FD" w:rsidRDefault="00B650FD" w:rsidP="00EA16E8">
            <w:pPr>
              <w:pStyle w:val="TAL"/>
              <w:rPr>
                <w:rFonts w:cs="Arial"/>
                <w:snapToGrid w:val="0"/>
                <w:sz w:val="16"/>
                <w:szCs w:val="16"/>
                <w:lang w:val="en-AU"/>
              </w:rPr>
            </w:pPr>
            <w:r>
              <w:rPr>
                <w:rFonts w:cs="Arial"/>
                <w:snapToGrid w:val="0"/>
                <w:sz w:val="16"/>
                <w:szCs w:val="16"/>
                <w:lang w:val="en-AU"/>
              </w:rPr>
              <w:t>16.1.0</w:t>
            </w:r>
          </w:p>
        </w:tc>
      </w:tr>
      <w:tr w:rsidR="00B650FD" w:rsidRPr="005A5509" w14:paraId="4609CD19" w14:textId="77777777" w:rsidTr="00A95D7C">
        <w:tc>
          <w:tcPr>
            <w:tcW w:w="361" w:type="pct"/>
            <w:tcBorders>
              <w:top w:val="single" w:sz="4" w:space="0" w:color="auto"/>
              <w:left w:val="single" w:sz="4" w:space="0" w:color="auto"/>
              <w:bottom w:val="single" w:sz="4" w:space="0" w:color="auto"/>
              <w:right w:val="single" w:sz="4" w:space="0" w:color="auto"/>
            </w:tcBorders>
            <w:shd w:val="solid" w:color="FFFFFF" w:fill="auto"/>
          </w:tcPr>
          <w:p w14:paraId="41C1B833" w14:textId="247A9F81" w:rsidR="00B650FD" w:rsidRDefault="00B650FD" w:rsidP="00EA16E8">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4" w:space="0" w:color="auto"/>
              <w:right w:val="single" w:sz="4" w:space="0" w:color="auto"/>
            </w:tcBorders>
            <w:shd w:val="solid" w:color="FFFFFF" w:fill="auto"/>
          </w:tcPr>
          <w:p w14:paraId="3FC44A61" w14:textId="243D6FD8" w:rsidR="00B650FD" w:rsidRDefault="00B650FD" w:rsidP="00EA16E8">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4" w:space="0" w:color="auto"/>
            </w:tcBorders>
            <w:shd w:val="solid" w:color="FFFFFF" w:fill="auto"/>
          </w:tcPr>
          <w:p w14:paraId="68663A83" w14:textId="13BE3382" w:rsidR="00B650FD" w:rsidRDefault="00B650FD" w:rsidP="00EA16E8">
            <w:pPr>
              <w:pStyle w:val="TAL"/>
              <w:rPr>
                <w:rFonts w:cs="Arial"/>
                <w:snapToGrid w:val="0"/>
                <w:sz w:val="16"/>
                <w:szCs w:val="16"/>
                <w:lang w:val="en-AU"/>
              </w:rPr>
            </w:pPr>
            <w:r>
              <w:rPr>
                <w:rFonts w:cs="Arial"/>
                <w:snapToGrid w:val="0"/>
                <w:sz w:val="16"/>
                <w:szCs w:val="16"/>
                <w:lang w:val="en-AU"/>
              </w:rPr>
              <w:t>CP-210064</w:t>
            </w:r>
          </w:p>
        </w:tc>
        <w:tc>
          <w:tcPr>
            <w:tcW w:w="289" w:type="pct"/>
            <w:tcBorders>
              <w:top w:val="single" w:sz="4" w:space="0" w:color="auto"/>
              <w:bottom w:val="single" w:sz="4" w:space="0" w:color="auto"/>
            </w:tcBorders>
            <w:shd w:val="solid" w:color="FFFFFF" w:fill="auto"/>
          </w:tcPr>
          <w:p w14:paraId="34DF942C" w14:textId="1C9F21BF" w:rsidR="00B650FD" w:rsidRDefault="00B650FD" w:rsidP="00EA16E8">
            <w:pPr>
              <w:pStyle w:val="TAL"/>
              <w:rPr>
                <w:rFonts w:cs="Arial"/>
                <w:snapToGrid w:val="0"/>
                <w:sz w:val="16"/>
                <w:szCs w:val="16"/>
                <w:lang w:val="en-AU"/>
              </w:rPr>
            </w:pPr>
            <w:r>
              <w:rPr>
                <w:rFonts w:cs="Arial"/>
                <w:snapToGrid w:val="0"/>
                <w:sz w:val="16"/>
                <w:szCs w:val="16"/>
                <w:lang w:val="en-AU"/>
              </w:rPr>
              <w:t>0109</w:t>
            </w:r>
          </w:p>
        </w:tc>
        <w:tc>
          <w:tcPr>
            <w:tcW w:w="216" w:type="pct"/>
            <w:tcBorders>
              <w:top w:val="single" w:sz="4" w:space="0" w:color="auto"/>
              <w:bottom w:val="single" w:sz="4" w:space="0" w:color="auto"/>
            </w:tcBorders>
            <w:shd w:val="solid" w:color="FFFFFF" w:fill="auto"/>
          </w:tcPr>
          <w:p w14:paraId="00443AFF" w14:textId="1F60EBD1" w:rsidR="00B650FD" w:rsidRDefault="00B650FD" w:rsidP="00EA16E8">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4" w:space="0" w:color="auto"/>
            </w:tcBorders>
            <w:shd w:val="solid" w:color="FFFFFF" w:fill="auto"/>
          </w:tcPr>
          <w:p w14:paraId="11CCF125" w14:textId="77777777" w:rsidR="00B650FD" w:rsidRPr="002D0C32" w:rsidRDefault="00B650FD" w:rsidP="00EA16E8">
            <w:pPr>
              <w:pStyle w:val="TAL"/>
              <w:rPr>
                <w:rFonts w:cs="Arial"/>
                <w:snapToGrid w:val="0"/>
                <w:sz w:val="16"/>
                <w:szCs w:val="16"/>
                <w:lang w:val="en-AU"/>
              </w:rPr>
            </w:pPr>
          </w:p>
        </w:tc>
        <w:tc>
          <w:tcPr>
            <w:tcW w:w="2599" w:type="pct"/>
            <w:tcBorders>
              <w:top w:val="single" w:sz="4" w:space="0" w:color="auto"/>
              <w:bottom w:val="single" w:sz="4" w:space="0" w:color="auto"/>
              <w:right w:val="single" w:sz="4" w:space="0" w:color="auto"/>
            </w:tcBorders>
            <w:shd w:val="solid" w:color="FFFFFF" w:fill="auto"/>
          </w:tcPr>
          <w:p w14:paraId="54980866" w14:textId="34934BBA" w:rsidR="00B650FD" w:rsidRPr="002D0C32" w:rsidRDefault="00B650FD" w:rsidP="00EA16E8">
            <w:pPr>
              <w:pStyle w:val="TAL"/>
              <w:rPr>
                <w:rFonts w:cs="Arial"/>
                <w:snapToGrid w:val="0"/>
                <w:sz w:val="16"/>
                <w:szCs w:val="16"/>
                <w:lang w:val="en-AU"/>
              </w:rPr>
            </w:pPr>
            <w:r w:rsidRPr="002D0C32">
              <w:rPr>
                <w:rFonts w:cs="Arial"/>
                <w:snapToGrid w:val="0"/>
                <w:sz w:val="16"/>
                <w:szCs w:val="16"/>
                <w:lang w:val="en-AU"/>
              </w:rPr>
              <w:t>Reference update: RFC 8841 and RFC 8864</w:t>
            </w:r>
          </w:p>
        </w:tc>
        <w:tc>
          <w:tcPr>
            <w:tcW w:w="381" w:type="pct"/>
            <w:tcBorders>
              <w:top w:val="single" w:sz="4" w:space="0" w:color="auto"/>
              <w:left w:val="single" w:sz="4" w:space="0" w:color="auto"/>
              <w:bottom w:val="single" w:sz="4" w:space="0" w:color="auto"/>
              <w:right w:val="single" w:sz="4" w:space="0" w:color="auto"/>
            </w:tcBorders>
            <w:shd w:val="solid" w:color="FFFFFF" w:fill="auto"/>
          </w:tcPr>
          <w:p w14:paraId="678720FF" w14:textId="193D73F0" w:rsidR="00B650FD" w:rsidRDefault="00B650FD" w:rsidP="00EA16E8">
            <w:pPr>
              <w:pStyle w:val="TAL"/>
              <w:rPr>
                <w:rFonts w:cs="Arial"/>
                <w:snapToGrid w:val="0"/>
                <w:sz w:val="16"/>
                <w:szCs w:val="16"/>
                <w:lang w:val="en-AU"/>
              </w:rPr>
            </w:pPr>
            <w:r>
              <w:rPr>
                <w:rFonts w:cs="Arial"/>
                <w:snapToGrid w:val="0"/>
                <w:sz w:val="16"/>
                <w:szCs w:val="16"/>
                <w:lang w:val="en-AU"/>
              </w:rPr>
              <w:t>16.2.0</w:t>
            </w:r>
          </w:p>
        </w:tc>
      </w:tr>
      <w:tr w:rsidR="00B650FD" w:rsidRPr="005A5509" w14:paraId="5D29E32A" w14:textId="77777777" w:rsidTr="00BE479B">
        <w:tc>
          <w:tcPr>
            <w:tcW w:w="361" w:type="pct"/>
            <w:tcBorders>
              <w:top w:val="single" w:sz="4" w:space="0" w:color="auto"/>
              <w:left w:val="single" w:sz="4" w:space="0" w:color="auto"/>
              <w:bottom w:val="single" w:sz="12" w:space="0" w:color="auto"/>
              <w:right w:val="single" w:sz="4" w:space="0" w:color="auto"/>
            </w:tcBorders>
            <w:shd w:val="solid" w:color="FFFFFF" w:fill="auto"/>
          </w:tcPr>
          <w:p w14:paraId="010E1898" w14:textId="7BB11B7A" w:rsidR="00B650FD" w:rsidRDefault="00B650FD" w:rsidP="002D0C32">
            <w:pPr>
              <w:pStyle w:val="TAL"/>
              <w:rPr>
                <w:rFonts w:cs="Arial"/>
                <w:snapToGrid w:val="0"/>
                <w:sz w:val="16"/>
                <w:szCs w:val="16"/>
                <w:lang w:val="en-AU"/>
              </w:rPr>
            </w:pPr>
            <w:r>
              <w:rPr>
                <w:rFonts w:cs="Arial"/>
                <w:snapToGrid w:val="0"/>
                <w:sz w:val="16"/>
                <w:szCs w:val="16"/>
                <w:lang w:val="en-AU"/>
              </w:rPr>
              <w:t>2021-03</w:t>
            </w:r>
          </w:p>
        </w:tc>
        <w:tc>
          <w:tcPr>
            <w:tcW w:w="360" w:type="pct"/>
            <w:tcBorders>
              <w:top w:val="single" w:sz="4" w:space="0" w:color="auto"/>
              <w:left w:val="single" w:sz="4" w:space="0" w:color="auto"/>
              <w:bottom w:val="single" w:sz="12" w:space="0" w:color="auto"/>
              <w:right w:val="single" w:sz="4" w:space="0" w:color="auto"/>
            </w:tcBorders>
            <w:shd w:val="solid" w:color="FFFFFF" w:fill="auto"/>
          </w:tcPr>
          <w:p w14:paraId="14D230E6" w14:textId="54780F34" w:rsidR="00B650FD" w:rsidRDefault="00B650FD" w:rsidP="002D0C32">
            <w:pPr>
              <w:pStyle w:val="TAL"/>
              <w:rPr>
                <w:rFonts w:cs="Arial"/>
                <w:snapToGrid w:val="0"/>
                <w:sz w:val="16"/>
                <w:szCs w:val="16"/>
                <w:lang w:val="en-AU"/>
              </w:rPr>
            </w:pPr>
            <w:r>
              <w:rPr>
                <w:rFonts w:cs="Arial"/>
                <w:snapToGrid w:val="0"/>
                <w:sz w:val="16"/>
                <w:szCs w:val="16"/>
                <w:lang w:val="en-AU"/>
              </w:rPr>
              <w:t>CT#91e</w:t>
            </w:r>
          </w:p>
        </w:tc>
        <w:tc>
          <w:tcPr>
            <w:tcW w:w="577" w:type="pct"/>
            <w:tcBorders>
              <w:top w:val="single" w:sz="4" w:space="0" w:color="auto"/>
              <w:left w:val="single" w:sz="4" w:space="0" w:color="auto"/>
              <w:bottom w:val="single" w:sz="12" w:space="0" w:color="auto"/>
            </w:tcBorders>
            <w:shd w:val="solid" w:color="FFFFFF" w:fill="auto"/>
          </w:tcPr>
          <w:p w14:paraId="5EAAAB70" w14:textId="371F101A" w:rsidR="00B650FD" w:rsidRDefault="00B650FD" w:rsidP="002D0C32">
            <w:pPr>
              <w:pStyle w:val="TAL"/>
              <w:rPr>
                <w:rFonts w:cs="Arial"/>
                <w:snapToGrid w:val="0"/>
                <w:sz w:val="16"/>
                <w:szCs w:val="16"/>
                <w:lang w:val="en-AU"/>
              </w:rPr>
            </w:pPr>
            <w:r>
              <w:rPr>
                <w:rFonts w:cs="Arial"/>
                <w:snapToGrid w:val="0"/>
                <w:sz w:val="16"/>
                <w:szCs w:val="16"/>
                <w:lang w:val="en-AU"/>
              </w:rPr>
              <w:t>CP-210067</w:t>
            </w:r>
          </w:p>
        </w:tc>
        <w:tc>
          <w:tcPr>
            <w:tcW w:w="289" w:type="pct"/>
            <w:tcBorders>
              <w:top w:val="single" w:sz="4" w:space="0" w:color="auto"/>
              <w:bottom w:val="single" w:sz="12" w:space="0" w:color="auto"/>
            </w:tcBorders>
            <w:shd w:val="solid" w:color="FFFFFF" w:fill="auto"/>
          </w:tcPr>
          <w:p w14:paraId="547FE2C2" w14:textId="177E25B1" w:rsidR="00B650FD" w:rsidRDefault="00B650FD" w:rsidP="002D0C32">
            <w:pPr>
              <w:pStyle w:val="TAL"/>
              <w:rPr>
                <w:rFonts w:cs="Arial"/>
                <w:snapToGrid w:val="0"/>
                <w:sz w:val="16"/>
                <w:szCs w:val="16"/>
                <w:lang w:val="en-AU"/>
              </w:rPr>
            </w:pPr>
            <w:r>
              <w:rPr>
                <w:rFonts w:cs="Arial"/>
                <w:snapToGrid w:val="0"/>
                <w:sz w:val="16"/>
                <w:szCs w:val="16"/>
                <w:lang w:val="en-AU"/>
              </w:rPr>
              <w:t>0112</w:t>
            </w:r>
          </w:p>
        </w:tc>
        <w:tc>
          <w:tcPr>
            <w:tcW w:w="216" w:type="pct"/>
            <w:tcBorders>
              <w:top w:val="single" w:sz="4" w:space="0" w:color="auto"/>
              <w:bottom w:val="single" w:sz="12" w:space="0" w:color="auto"/>
            </w:tcBorders>
            <w:shd w:val="solid" w:color="FFFFFF" w:fill="auto"/>
          </w:tcPr>
          <w:p w14:paraId="492B0065" w14:textId="044DC0B3" w:rsidR="00B650FD" w:rsidRDefault="00B650FD" w:rsidP="002D0C32">
            <w:pPr>
              <w:pStyle w:val="TAL"/>
              <w:rPr>
                <w:rFonts w:cs="Arial"/>
                <w:snapToGrid w:val="0"/>
                <w:sz w:val="16"/>
                <w:szCs w:val="16"/>
                <w:lang w:val="en-AU"/>
              </w:rPr>
            </w:pPr>
            <w:r>
              <w:rPr>
                <w:rFonts w:cs="Arial"/>
                <w:snapToGrid w:val="0"/>
                <w:sz w:val="16"/>
                <w:szCs w:val="16"/>
                <w:lang w:val="en-AU"/>
              </w:rPr>
              <w:t>-</w:t>
            </w:r>
          </w:p>
        </w:tc>
        <w:tc>
          <w:tcPr>
            <w:tcW w:w="217" w:type="pct"/>
            <w:tcBorders>
              <w:top w:val="single" w:sz="4" w:space="0" w:color="auto"/>
              <w:bottom w:val="single" w:sz="12" w:space="0" w:color="auto"/>
            </w:tcBorders>
            <w:shd w:val="solid" w:color="FFFFFF" w:fill="auto"/>
          </w:tcPr>
          <w:p w14:paraId="3DD1FCEC" w14:textId="77777777" w:rsidR="00B650FD" w:rsidRPr="00005296" w:rsidRDefault="00B650FD" w:rsidP="002D0C32">
            <w:pPr>
              <w:pStyle w:val="TAL"/>
              <w:rPr>
                <w:rFonts w:cs="Arial"/>
                <w:snapToGrid w:val="0"/>
                <w:sz w:val="16"/>
                <w:szCs w:val="16"/>
                <w:lang w:val="en-AU"/>
              </w:rPr>
            </w:pPr>
          </w:p>
        </w:tc>
        <w:tc>
          <w:tcPr>
            <w:tcW w:w="2599" w:type="pct"/>
            <w:tcBorders>
              <w:top w:val="single" w:sz="4" w:space="0" w:color="auto"/>
              <w:bottom w:val="single" w:sz="12" w:space="0" w:color="auto"/>
              <w:right w:val="single" w:sz="4" w:space="0" w:color="auto"/>
            </w:tcBorders>
            <w:shd w:val="solid" w:color="FFFFFF" w:fill="auto"/>
          </w:tcPr>
          <w:p w14:paraId="11BB0D51" w14:textId="7E4BD25C" w:rsidR="00B650FD" w:rsidRPr="00005296" w:rsidRDefault="00B650FD" w:rsidP="002D0C32">
            <w:pPr>
              <w:pStyle w:val="TAL"/>
              <w:rPr>
                <w:rFonts w:cs="Arial"/>
                <w:snapToGrid w:val="0"/>
                <w:sz w:val="16"/>
                <w:szCs w:val="16"/>
                <w:lang w:val="en-AU"/>
              </w:rPr>
            </w:pPr>
            <w:r w:rsidRPr="00005296">
              <w:rPr>
                <w:rFonts w:cs="Arial"/>
                <w:snapToGrid w:val="0"/>
                <w:sz w:val="16"/>
                <w:szCs w:val="16"/>
                <w:lang w:val="en-AU"/>
              </w:rPr>
              <w:t>Reference update: RFC 8851 and RFC 8853</w:t>
            </w:r>
          </w:p>
        </w:tc>
        <w:tc>
          <w:tcPr>
            <w:tcW w:w="381" w:type="pct"/>
            <w:tcBorders>
              <w:top w:val="single" w:sz="4" w:space="0" w:color="auto"/>
              <w:left w:val="single" w:sz="4" w:space="0" w:color="auto"/>
              <w:bottom w:val="single" w:sz="12" w:space="0" w:color="auto"/>
              <w:right w:val="single" w:sz="4" w:space="0" w:color="auto"/>
            </w:tcBorders>
            <w:shd w:val="solid" w:color="FFFFFF" w:fill="auto"/>
          </w:tcPr>
          <w:p w14:paraId="4FFAA21C" w14:textId="215856D9" w:rsidR="00B650FD" w:rsidRDefault="00B650FD" w:rsidP="002D0C32">
            <w:pPr>
              <w:pStyle w:val="TAL"/>
              <w:rPr>
                <w:rFonts w:cs="Arial"/>
                <w:snapToGrid w:val="0"/>
                <w:sz w:val="16"/>
                <w:szCs w:val="16"/>
                <w:lang w:val="en-AU"/>
              </w:rPr>
            </w:pPr>
            <w:r>
              <w:rPr>
                <w:rFonts w:cs="Arial"/>
                <w:snapToGrid w:val="0"/>
                <w:sz w:val="16"/>
                <w:szCs w:val="16"/>
                <w:lang w:val="en-AU"/>
              </w:rPr>
              <w:t>16.2.0</w:t>
            </w:r>
          </w:p>
        </w:tc>
      </w:tr>
      <w:tr w:rsidR="00A95D7C" w:rsidRPr="005A5509" w14:paraId="3B2A447B" w14:textId="77777777" w:rsidTr="00BE479B">
        <w:tc>
          <w:tcPr>
            <w:tcW w:w="361" w:type="pct"/>
            <w:tcBorders>
              <w:top w:val="single" w:sz="12" w:space="0" w:color="auto"/>
              <w:left w:val="single" w:sz="4" w:space="0" w:color="auto"/>
              <w:bottom w:val="single" w:sz="12" w:space="0" w:color="auto"/>
              <w:right w:val="single" w:sz="4" w:space="0" w:color="auto"/>
            </w:tcBorders>
            <w:shd w:val="solid" w:color="FFFFFF" w:fill="auto"/>
          </w:tcPr>
          <w:p w14:paraId="14CEA8CF" w14:textId="6C96F8D5" w:rsidR="00B650FD" w:rsidRDefault="00B650FD" w:rsidP="00B650FD">
            <w:pPr>
              <w:pStyle w:val="TAL"/>
              <w:rPr>
                <w:rFonts w:cs="Arial"/>
                <w:snapToGrid w:val="0"/>
                <w:sz w:val="16"/>
                <w:szCs w:val="16"/>
                <w:lang w:val="en-AU"/>
              </w:rPr>
            </w:pPr>
            <w:r>
              <w:rPr>
                <w:rFonts w:cs="Arial"/>
                <w:snapToGrid w:val="0"/>
                <w:sz w:val="16"/>
                <w:szCs w:val="16"/>
                <w:lang w:val="en-AU"/>
              </w:rPr>
              <w:t>2022-03</w:t>
            </w:r>
          </w:p>
        </w:tc>
        <w:tc>
          <w:tcPr>
            <w:tcW w:w="360" w:type="pct"/>
            <w:tcBorders>
              <w:top w:val="single" w:sz="12" w:space="0" w:color="auto"/>
              <w:left w:val="single" w:sz="4" w:space="0" w:color="auto"/>
              <w:bottom w:val="single" w:sz="12" w:space="0" w:color="auto"/>
              <w:right w:val="single" w:sz="4" w:space="0" w:color="auto"/>
            </w:tcBorders>
            <w:shd w:val="solid" w:color="FFFFFF" w:fill="auto"/>
          </w:tcPr>
          <w:p w14:paraId="572ECDF0" w14:textId="615556AC" w:rsidR="00B650FD" w:rsidRDefault="00B650FD" w:rsidP="00B650FD">
            <w:pPr>
              <w:pStyle w:val="TAL"/>
              <w:rPr>
                <w:rFonts w:cs="Arial"/>
                <w:snapToGrid w:val="0"/>
                <w:sz w:val="16"/>
                <w:szCs w:val="16"/>
                <w:lang w:val="en-AU"/>
              </w:rPr>
            </w:pPr>
            <w:r>
              <w:rPr>
                <w:rFonts w:cs="Arial"/>
                <w:snapToGrid w:val="0"/>
                <w:sz w:val="16"/>
                <w:szCs w:val="16"/>
                <w:lang w:val="en-AU"/>
              </w:rPr>
              <w:t>CT#95e</w:t>
            </w:r>
          </w:p>
        </w:tc>
        <w:tc>
          <w:tcPr>
            <w:tcW w:w="577" w:type="pct"/>
            <w:tcBorders>
              <w:top w:val="single" w:sz="12" w:space="0" w:color="auto"/>
              <w:left w:val="single" w:sz="4" w:space="0" w:color="auto"/>
              <w:bottom w:val="single" w:sz="12" w:space="0" w:color="auto"/>
            </w:tcBorders>
            <w:shd w:val="solid" w:color="FFFFFF" w:fill="auto"/>
          </w:tcPr>
          <w:p w14:paraId="399F47A1" w14:textId="50C8047F" w:rsidR="00B650FD" w:rsidRDefault="00B650FD" w:rsidP="00B650FD">
            <w:pPr>
              <w:pStyle w:val="TAL"/>
              <w:rPr>
                <w:rFonts w:cs="Arial"/>
                <w:snapToGrid w:val="0"/>
                <w:sz w:val="16"/>
                <w:szCs w:val="16"/>
                <w:lang w:val="en-AU"/>
              </w:rPr>
            </w:pPr>
            <w:r>
              <w:rPr>
                <w:rFonts w:cs="Arial"/>
                <w:snapToGrid w:val="0"/>
                <w:sz w:val="16"/>
                <w:szCs w:val="16"/>
                <w:lang w:val="en-AU"/>
              </w:rPr>
              <w:t>CP-220052</w:t>
            </w:r>
          </w:p>
        </w:tc>
        <w:tc>
          <w:tcPr>
            <w:tcW w:w="289" w:type="pct"/>
            <w:tcBorders>
              <w:top w:val="single" w:sz="12" w:space="0" w:color="auto"/>
              <w:bottom w:val="single" w:sz="12" w:space="0" w:color="auto"/>
            </w:tcBorders>
            <w:shd w:val="solid" w:color="FFFFFF" w:fill="auto"/>
          </w:tcPr>
          <w:p w14:paraId="2E8BC45B" w14:textId="1B970AB0" w:rsidR="00B650FD" w:rsidRDefault="00B650FD" w:rsidP="00B650FD">
            <w:pPr>
              <w:pStyle w:val="TAL"/>
              <w:rPr>
                <w:rFonts w:cs="Arial"/>
                <w:snapToGrid w:val="0"/>
                <w:sz w:val="16"/>
                <w:szCs w:val="16"/>
                <w:lang w:val="en-AU"/>
              </w:rPr>
            </w:pPr>
            <w:r>
              <w:rPr>
                <w:rFonts w:cs="Arial"/>
                <w:snapToGrid w:val="0"/>
                <w:sz w:val="16"/>
                <w:szCs w:val="16"/>
                <w:lang w:val="en-AU"/>
              </w:rPr>
              <w:t>0113</w:t>
            </w:r>
          </w:p>
        </w:tc>
        <w:tc>
          <w:tcPr>
            <w:tcW w:w="216" w:type="pct"/>
            <w:tcBorders>
              <w:top w:val="single" w:sz="12" w:space="0" w:color="auto"/>
              <w:bottom w:val="single" w:sz="12" w:space="0" w:color="auto"/>
            </w:tcBorders>
            <w:shd w:val="solid" w:color="FFFFFF" w:fill="auto"/>
          </w:tcPr>
          <w:p w14:paraId="42F89ADE" w14:textId="691BFE07" w:rsidR="00B650FD" w:rsidRDefault="00B650FD" w:rsidP="00B650FD">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12" w:space="0" w:color="auto"/>
            </w:tcBorders>
            <w:shd w:val="solid" w:color="FFFFFF" w:fill="auto"/>
          </w:tcPr>
          <w:p w14:paraId="374BC0A1" w14:textId="6EF505FE" w:rsidR="00B650FD" w:rsidRDefault="00B650FD" w:rsidP="00B650FD">
            <w:pPr>
              <w:pStyle w:val="TAL"/>
              <w:rPr>
                <w:rFonts w:cs="Arial"/>
                <w:snapToGrid w:val="0"/>
                <w:sz w:val="16"/>
                <w:szCs w:val="16"/>
                <w:lang w:val="en-AU"/>
              </w:rPr>
            </w:pPr>
            <w:r>
              <w:rPr>
                <w:rFonts w:cs="Arial"/>
                <w:snapToGrid w:val="0"/>
                <w:sz w:val="16"/>
                <w:szCs w:val="16"/>
                <w:lang w:val="en-AU"/>
              </w:rPr>
              <w:t>B</w:t>
            </w:r>
          </w:p>
        </w:tc>
        <w:tc>
          <w:tcPr>
            <w:tcW w:w="2599" w:type="pct"/>
            <w:tcBorders>
              <w:top w:val="single" w:sz="12" w:space="0" w:color="auto"/>
              <w:bottom w:val="single" w:sz="12" w:space="0" w:color="auto"/>
              <w:right w:val="single" w:sz="4" w:space="0" w:color="auto"/>
            </w:tcBorders>
            <w:shd w:val="solid" w:color="FFFFFF" w:fill="auto"/>
          </w:tcPr>
          <w:p w14:paraId="565A1F3F" w14:textId="48F3D796" w:rsidR="00B650FD" w:rsidRPr="00005296" w:rsidRDefault="00B650FD" w:rsidP="00B650FD">
            <w:pPr>
              <w:pStyle w:val="TAL"/>
              <w:rPr>
                <w:rFonts w:cs="Arial"/>
                <w:snapToGrid w:val="0"/>
                <w:sz w:val="16"/>
                <w:szCs w:val="16"/>
                <w:lang w:val="en-AU"/>
              </w:rPr>
            </w:pPr>
            <w:r>
              <w:rPr>
                <w:rFonts w:cs="Arial"/>
                <w:snapToGrid w:val="0"/>
                <w:sz w:val="16"/>
                <w:szCs w:val="16"/>
                <w:lang w:val="en-AU"/>
              </w:rPr>
              <w:t>Update of IETF references for ICE</w:t>
            </w:r>
          </w:p>
        </w:tc>
        <w:tc>
          <w:tcPr>
            <w:tcW w:w="381" w:type="pct"/>
            <w:tcBorders>
              <w:top w:val="single" w:sz="12" w:space="0" w:color="auto"/>
              <w:left w:val="single" w:sz="4" w:space="0" w:color="auto"/>
              <w:bottom w:val="single" w:sz="12" w:space="0" w:color="auto"/>
              <w:right w:val="single" w:sz="4" w:space="0" w:color="auto"/>
            </w:tcBorders>
            <w:shd w:val="solid" w:color="FFFFFF" w:fill="auto"/>
          </w:tcPr>
          <w:p w14:paraId="5A6DA39A" w14:textId="012FE08F" w:rsidR="00B650FD" w:rsidRPr="00BE479B" w:rsidRDefault="00B650FD" w:rsidP="00B650FD">
            <w:pPr>
              <w:pStyle w:val="TAL"/>
              <w:rPr>
                <w:rFonts w:cs="Arial"/>
                <w:snapToGrid w:val="0"/>
                <w:sz w:val="16"/>
                <w:szCs w:val="16"/>
                <w:lang w:val="en-AU"/>
              </w:rPr>
            </w:pPr>
            <w:r w:rsidRPr="00BE479B">
              <w:rPr>
                <w:rFonts w:cs="Arial"/>
                <w:snapToGrid w:val="0"/>
                <w:sz w:val="16"/>
                <w:szCs w:val="16"/>
                <w:lang w:val="en-AU"/>
              </w:rPr>
              <w:t>17.0.0</w:t>
            </w:r>
          </w:p>
        </w:tc>
      </w:tr>
      <w:tr w:rsidR="00BE479B" w:rsidRPr="005A5509" w14:paraId="4114100A" w14:textId="77777777" w:rsidTr="00337614">
        <w:tc>
          <w:tcPr>
            <w:tcW w:w="361" w:type="pct"/>
            <w:tcBorders>
              <w:top w:val="single" w:sz="12" w:space="0" w:color="auto"/>
              <w:left w:val="single" w:sz="4" w:space="0" w:color="auto"/>
              <w:bottom w:val="single" w:sz="12" w:space="0" w:color="auto"/>
              <w:right w:val="single" w:sz="4" w:space="0" w:color="auto"/>
            </w:tcBorders>
            <w:shd w:val="solid" w:color="FFFFFF" w:fill="auto"/>
          </w:tcPr>
          <w:p w14:paraId="37FA3F72" w14:textId="39B83589" w:rsidR="00BE479B" w:rsidRDefault="00BE479B" w:rsidP="00BE479B">
            <w:pPr>
              <w:pStyle w:val="TAL"/>
              <w:rPr>
                <w:rFonts w:cs="Arial"/>
                <w:snapToGrid w:val="0"/>
                <w:sz w:val="16"/>
                <w:szCs w:val="16"/>
                <w:lang w:val="en-AU"/>
              </w:rPr>
            </w:pPr>
            <w:r>
              <w:rPr>
                <w:rFonts w:cs="Arial"/>
                <w:snapToGrid w:val="0"/>
                <w:sz w:val="16"/>
                <w:szCs w:val="16"/>
                <w:lang w:val="en-AU"/>
              </w:rPr>
              <w:t>2024-03</w:t>
            </w:r>
          </w:p>
        </w:tc>
        <w:tc>
          <w:tcPr>
            <w:tcW w:w="360" w:type="pct"/>
            <w:tcBorders>
              <w:top w:val="single" w:sz="12" w:space="0" w:color="auto"/>
              <w:left w:val="single" w:sz="4" w:space="0" w:color="auto"/>
              <w:bottom w:val="single" w:sz="12" w:space="0" w:color="auto"/>
              <w:right w:val="single" w:sz="4" w:space="0" w:color="auto"/>
            </w:tcBorders>
            <w:shd w:val="solid" w:color="FFFFFF" w:fill="auto"/>
          </w:tcPr>
          <w:p w14:paraId="1660C358" w14:textId="6AEAA3CE"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577" w:type="pct"/>
            <w:tcBorders>
              <w:top w:val="single" w:sz="12" w:space="0" w:color="auto"/>
              <w:left w:val="single" w:sz="4" w:space="0" w:color="auto"/>
              <w:bottom w:val="single" w:sz="12" w:space="0" w:color="auto"/>
            </w:tcBorders>
            <w:shd w:val="solid" w:color="FFFFFF" w:fill="auto"/>
          </w:tcPr>
          <w:p w14:paraId="1932D306" w14:textId="469B0A46"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89" w:type="pct"/>
            <w:tcBorders>
              <w:top w:val="single" w:sz="12" w:space="0" w:color="auto"/>
              <w:bottom w:val="single" w:sz="12" w:space="0" w:color="auto"/>
            </w:tcBorders>
            <w:shd w:val="solid" w:color="FFFFFF" w:fill="auto"/>
          </w:tcPr>
          <w:p w14:paraId="4DD64EAB" w14:textId="44E603C2"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16" w:type="pct"/>
            <w:tcBorders>
              <w:top w:val="single" w:sz="12" w:space="0" w:color="auto"/>
              <w:bottom w:val="single" w:sz="12" w:space="0" w:color="auto"/>
            </w:tcBorders>
            <w:shd w:val="solid" w:color="FFFFFF" w:fill="auto"/>
          </w:tcPr>
          <w:p w14:paraId="3194C685" w14:textId="472B0BA2" w:rsidR="00BE479B" w:rsidRDefault="00BE479B" w:rsidP="00BE479B">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12" w:space="0" w:color="auto"/>
            </w:tcBorders>
            <w:shd w:val="solid" w:color="FFFFFF" w:fill="auto"/>
          </w:tcPr>
          <w:p w14:paraId="3390B256" w14:textId="3496D4C3" w:rsidR="00BE479B" w:rsidRDefault="00BE479B" w:rsidP="00BE479B">
            <w:pPr>
              <w:pStyle w:val="TAL"/>
              <w:rPr>
                <w:rFonts w:cs="Arial"/>
                <w:snapToGrid w:val="0"/>
                <w:sz w:val="16"/>
                <w:szCs w:val="16"/>
                <w:lang w:val="en-AU"/>
              </w:rPr>
            </w:pPr>
          </w:p>
        </w:tc>
        <w:tc>
          <w:tcPr>
            <w:tcW w:w="2599" w:type="pct"/>
            <w:tcBorders>
              <w:top w:val="single" w:sz="12" w:space="0" w:color="auto"/>
              <w:bottom w:val="single" w:sz="12" w:space="0" w:color="auto"/>
              <w:right w:val="single" w:sz="4" w:space="0" w:color="auto"/>
            </w:tcBorders>
            <w:shd w:val="solid" w:color="FFFFFF" w:fill="auto"/>
          </w:tcPr>
          <w:p w14:paraId="511654CC" w14:textId="16CF8DDB" w:rsidR="00BE479B" w:rsidRPr="00337614" w:rsidRDefault="00BE479B" w:rsidP="00BE479B">
            <w:pPr>
              <w:pStyle w:val="TAL"/>
              <w:rPr>
                <w:rFonts w:cs="Arial"/>
                <w:snapToGrid w:val="0"/>
                <w:sz w:val="16"/>
                <w:szCs w:val="16"/>
                <w:lang w:val="en-AU"/>
              </w:rPr>
            </w:pPr>
            <w:r>
              <w:rPr>
                <w:rFonts w:cs="Arial"/>
                <w:snapToGrid w:val="0"/>
                <w:sz w:val="16"/>
                <w:szCs w:val="16"/>
                <w:lang w:val="en-AU"/>
              </w:rPr>
              <w:t>Update to Rel-18 version (MCC)</w:t>
            </w:r>
          </w:p>
        </w:tc>
        <w:tc>
          <w:tcPr>
            <w:tcW w:w="381" w:type="pct"/>
            <w:tcBorders>
              <w:top w:val="single" w:sz="12" w:space="0" w:color="auto"/>
              <w:left w:val="single" w:sz="4" w:space="0" w:color="auto"/>
              <w:bottom w:val="single" w:sz="12" w:space="0" w:color="auto"/>
              <w:right w:val="single" w:sz="4" w:space="0" w:color="auto"/>
            </w:tcBorders>
            <w:shd w:val="solid" w:color="FFFFFF" w:fill="auto"/>
          </w:tcPr>
          <w:p w14:paraId="60C001DB" w14:textId="3381D1F7" w:rsidR="00BE479B" w:rsidRPr="00BE479B" w:rsidRDefault="00BE479B" w:rsidP="00BE479B">
            <w:pPr>
              <w:pStyle w:val="TAL"/>
              <w:rPr>
                <w:rFonts w:cs="Arial"/>
                <w:snapToGrid w:val="0"/>
                <w:sz w:val="16"/>
                <w:szCs w:val="16"/>
                <w:lang w:val="en-AU"/>
              </w:rPr>
            </w:pPr>
            <w:r w:rsidRPr="00BE479B">
              <w:rPr>
                <w:rFonts w:cs="Arial"/>
                <w:snapToGrid w:val="0"/>
                <w:sz w:val="16"/>
                <w:szCs w:val="16"/>
                <w:lang w:val="en-AU"/>
              </w:rPr>
              <w:t>18.0.0</w:t>
            </w:r>
          </w:p>
        </w:tc>
      </w:tr>
      <w:tr w:rsidR="00337614" w:rsidRPr="005A5509" w14:paraId="4071AC84" w14:textId="77777777" w:rsidTr="00BE479B">
        <w:tc>
          <w:tcPr>
            <w:tcW w:w="361" w:type="pct"/>
            <w:tcBorders>
              <w:top w:val="single" w:sz="12" w:space="0" w:color="auto"/>
              <w:left w:val="single" w:sz="4" w:space="0" w:color="auto"/>
              <w:bottom w:val="single" w:sz="4" w:space="0" w:color="auto"/>
              <w:right w:val="single" w:sz="4" w:space="0" w:color="auto"/>
            </w:tcBorders>
            <w:shd w:val="solid" w:color="FFFFFF" w:fill="auto"/>
          </w:tcPr>
          <w:p w14:paraId="44DEF807" w14:textId="0CF5264E" w:rsidR="00337614" w:rsidRDefault="00337614" w:rsidP="00BE479B">
            <w:pPr>
              <w:pStyle w:val="TAL"/>
              <w:rPr>
                <w:rFonts w:cs="Arial"/>
                <w:snapToGrid w:val="0"/>
                <w:sz w:val="16"/>
                <w:szCs w:val="16"/>
                <w:lang w:val="en-AU"/>
              </w:rPr>
            </w:pPr>
            <w:r>
              <w:rPr>
                <w:rFonts w:cs="Arial"/>
                <w:snapToGrid w:val="0"/>
                <w:sz w:val="16"/>
                <w:szCs w:val="16"/>
                <w:lang w:val="en-AU"/>
              </w:rPr>
              <w:t>2024-06</w:t>
            </w:r>
          </w:p>
        </w:tc>
        <w:tc>
          <w:tcPr>
            <w:tcW w:w="360" w:type="pct"/>
            <w:tcBorders>
              <w:top w:val="single" w:sz="12" w:space="0" w:color="auto"/>
              <w:left w:val="single" w:sz="4" w:space="0" w:color="auto"/>
              <w:bottom w:val="single" w:sz="4" w:space="0" w:color="auto"/>
              <w:right w:val="single" w:sz="4" w:space="0" w:color="auto"/>
            </w:tcBorders>
            <w:shd w:val="solid" w:color="FFFFFF" w:fill="auto"/>
          </w:tcPr>
          <w:p w14:paraId="38DDF0AC" w14:textId="40EE6D66" w:rsidR="00337614" w:rsidRDefault="00337614" w:rsidP="00BE479B">
            <w:pPr>
              <w:pStyle w:val="TAL"/>
              <w:rPr>
                <w:rFonts w:cs="Arial"/>
                <w:snapToGrid w:val="0"/>
                <w:sz w:val="16"/>
                <w:szCs w:val="16"/>
                <w:lang w:val="en-AU"/>
              </w:rPr>
            </w:pPr>
            <w:r>
              <w:rPr>
                <w:rFonts w:cs="Arial"/>
                <w:snapToGrid w:val="0"/>
                <w:sz w:val="16"/>
                <w:szCs w:val="16"/>
                <w:lang w:val="en-AU"/>
              </w:rPr>
              <w:t>CT#104</w:t>
            </w:r>
          </w:p>
        </w:tc>
        <w:tc>
          <w:tcPr>
            <w:tcW w:w="577" w:type="pct"/>
            <w:tcBorders>
              <w:top w:val="single" w:sz="12" w:space="0" w:color="auto"/>
              <w:left w:val="single" w:sz="4" w:space="0" w:color="auto"/>
              <w:bottom w:val="single" w:sz="4" w:space="0" w:color="auto"/>
            </w:tcBorders>
            <w:shd w:val="solid" w:color="FFFFFF" w:fill="auto"/>
          </w:tcPr>
          <w:p w14:paraId="3566BEF1" w14:textId="11264C5F" w:rsidR="00337614" w:rsidRDefault="00337614" w:rsidP="00BE479B">
            <w:pPr>
              <w:pStyle w:val="TAL"/>
              <w:rPr>
                <w:rFonts w:cs="Arial"/>
                <w:snapToGrid w:val="0"/>
                <w:sz w:val="16"/>
                <w:szCs w:val="16"/>
                <w:lang w:val="en-AU"/>
              </w:rPr>
            </w:pPr>
            <w:r>
              <w:rPr>
                <w:rFonts w:cs="Arial"/>
                <w:snapToGrid w:val="0"/>
                <w:sz w:val="16"/>
                <w:szCs w:val="16"/>
                <w:lang w:val="en-AU"/>
              </w:rPr>
              <w:t>CP-241037</w:t>
            </w:r>
          </w:p>
        </w:tc>
        <w:tc>
          <w:tcPr>
            <w:tcW w:w="289" w:type="pct"/>
            <w:tcBorders>
              <w:top w:val="single" w:sz="12" w:space="0" w:color="auto"/>
              <w:bottom w:val="single" w:sz="4" w:space="0" w:color="auto"/>
            </w:tcBorders>
            <w:shd w:val="solid" w:color="FFFFFF" w:fill="auto"/>
          </w:tcPr>
          <w:p w14:paraId="41B7EFD4" w14:textId="549D1504" w:rsidR="00337614" w:rsidRDefault="00337614" w:rsidP="00BE479B">
            <w:pPr>
              <w:pStyle w:val="TAL"/>
              <w:rPr>
                <w:rFonts w:cs="Arial"/>
                <w:snapToGrid w:val="0"/>
                <w:sz w:val="16"/>
                <w:szCs w:val="16"/>
                <w:lang w:val="en-AU"/>
              </w:rPr>
            </w:pPr>
            <w:r>
              <w:rPr>
                <w:rFonts w:cs="Arial"/>
                <w:snapToGrid w:val="0"/>
                <w:sz w:val="16"/>
                <w:szCs w:val="16"/>
                <w:lang w:val="en-AU"/>
              </w:rPr>
              <w:t>0114</w:t>
            </w:r>
          </w:p>
        </w:tc>
        <w:tc>
          <w:tcPr>
            <w:tcW w:w="216" w:type="pct"/>
            <w:tcBorders>
              <w:top w:val="single" w:sz="12" w:space="0" w:color="auto"/>
              <w:bottom w:val="single" w:sz="4" w:space="0" w:color="auto"/>
            </w:tcBorders>
            <w:shd w:val="solid" w:color="FFFFFF" w:fill="auto"/>
          </w:tcPr>
          <w:p w14:paraId="48786E68" w14:textId="293C1A37" w:rsidR="00337614" w:rsidRDefault="00337614" w:rsidP="00BE479B">
            <w:pPr>
              <w:pStyle w:val="TAL"/>
              <w:rPr>
                <w:rFonts w:cs="Arial"/>
                <w:snapToGrid w:val="0"/>
                <w:sz w:val="16"/>
                <w:szCs w:val="16"/>
                <w:lang w:val="en-AU"/>
              </w:rPr>
            </w:pPr>
            <w:r>
              <w:rPr>
                <w:rFonts w:cs="Arial"/>
                <w:snapToGrid w:val="0"/>
                <w:sz w:val="16"/>
                <w:szCs w:val="16"/>
                <w:lang w:val="en-AU"/>
              </w:rPr>
              <w:t>-</w:t>
            </w:r>
          </w:p>
        </w:tc>
        <w:tc>
          <w:tcPr>
            <w:tcW w:w="217" w:type="pct"/>
            <w:tcBorders>
              <w:top w:val="single" w:sz="12" w:space="0" w:color="auto"/>
              <w:bottom w:val="single" w:sz="4" w:space="0" w:color="auto"/>
            </w:tcBorders>
            <w:shd w:val="solid" w:color="FFFFFF" w:fill="auto"/>
          </w:tcPr>
          <w:p w14:paraId="4F30762E" w14:textId="01C668B5" w:rsidR="00337614" w:rsidRDefault="00337614" w:rsidP="00BE479B">
            <w:pPr>
              <w:pStyle w:val="TAL"/>
              <w:rPr>
                <w:rFonts w:cs="Arial"/>
                <w:snapToGrid w:val="0"/>
                <w:sz w:val="16"/>
                <w:szCs w:val="16"/>
                <w:lang w:val="en-AU"/>
              </w:rPr>
            </w:pPr>
            <w:r>
              <w:rPr>
                <w:rFonts w:cs="Arial"/>
                <w:snapToGrid w:val="0"/>
                <w:sz w:val="16"/>
                <w:szCs w:val="16"/>
                <w:lang w:val="en-AU"/>
              </w:rPr>
              <w:t>B</w:t>
            </w:r>
          </w:p>
        </w:tc>
        <w:tc>
          <w:tcPr>
            <w:tcW w:w="2599" w:type="pct"/>
            <w:tcBorders>
              <w:top w:val="single" w:sz="12" w:space="0" w:color="auto"/>
              <w:bottom w:val="single" w:sz="4" w:space="0" w:color="auto"/>
              <w:right w:val="single" w:sz="4" w:space="0" w:color="auto"/>
            </w:tcBorders>
            <w:shd w:val="solid" w:color="FFFFFF" w:fill="auto"/>
          </w:tcPr>
          <w:p w14:paraId="113299DB" w14:textId="59DCF058" w:rsidR="00337614" w:rsidRDefault="00337614" w:rsidP="00BE479B">
            <w:pPr>
              <w:pStyle w:val="TAL"/>
              <w:rPr>
                <w:rFonts w:cs="Arial"/>
                <w:snapToGrid w:val="0"/>
                <w:sz w:val="16"/>
                <w:szCs w:val="16"/>
                <w:lang w:val="en-AU"/>
              </w:rPr>
            </w:pPr>
            <w:r w:rsidRPr="00337614">
              <w:rPr>
                <w:rFonts w:cs="Arial"/>
                <w:snapToGrid w:val="0"/>
                <w:sz w:val="16"/>
                <w:szCs w:val="16"/>
                <w:lang w:val="en-AU"/>
              </w:rPr>
              <w:t>Adding support for IVAS codec</w:t>
            </w:r>
          </w:p>
        </w:tc>
        <w:tc>
          <w:tcPr>
            <w:tcW w:w="381" w:type="pct"/>
            <w:tcBorders>
              <w:top w:val="single" w:sz="12" w:space="0" w:color="auto"/>
              <w:left w:val="single" w:sz="4" w:space="0" w:color="auto"/>
              <w:bottom w:val="single" w:sz="4" w:space="0" w:color="auto"/>
              <w:right w:val="single" w:sz="4" w:space="0" w:color="auto"/>
            </w:tcBorders>
            <w:shd w:val="solid" w:color="FFFFFF" w:fill="auto"/>
          </w:tcPr>
          <w:p w14:paraId="5D45238C" w14:textId="2AA0F36D" w:rsidR="00337614" w:rsidRPr="00BE479B" w:rsidRDefault="00337614" w:rsidP="00BE479B">
            <w:pPr>
              <w:pStyle w:val="TAL"/>
              <w:rPr>
                <w:rFonts w:cs="Arial"/>
                <w:snapToGrid w:val="0"/>
                <w:sz w:val="16"/>
                <w:szCs w:val="16"/>
                <w:lang w:val="en-AU"/>
              </w:rPr>
            </w:pPr>
            <w:r>
              <w:rPr>
                <w:rFonts w:cs="Arial"/>
                <w:snapToGrid w:val="0"/>
                <w:sz w:val="16"/>
                <w:szCs w:val="16"/>
                <w:lang w:val="en-AU"/>
              </w:rPr>
              <w:t>18.1.0</w:t>
            </w:r>
          </w:p>
        </w:tc>
      </w:tr>
    </w:tbl>
    <w:p w14:paraId="34574255" w14:textId="77777777" w:rsidR="00080512" w:rsidRDefault="00080512" w:rsidP="00EA16E8"/>
    <w:sectPr w:rsidR="00080512">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90F20" w14:textId="77777777" w:rsidR="006C3C81" w:rsidRDefault="006C3C81">
      <w:r>
        <w:separator/>
      </w:r>
    </w:p>
  </w:endnote>
  <w:endnote w:type="continuationSeparator" w:id="0">
    <w:p w14:paraId="46E77BED" w14:textId="77777777" w:rsidR="006C3C81" w:rsidRDefault="006C3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8CA85" w14:textId="77777777" w:rsidR="002D0C32" w:rsidRDefault="002D0C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BAAD8" w14:textId="77777777" w:rsidR="006C3C81" w:rsidRDefault="006C3C81">
      <w:r>
        <w:separator/>
      </w:r>
    </w:p>
  </w:footnote>
  <w:footnote w:type="continuationSeparator" w:id="0">
    <w:p w14:paraId="6F0CEC75" w14:textId="77777777" w:rsidR="006C3C81" w:rsidRDefault="006C3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31DCC" w14:textId="1303455A" w:rsidR="002D0C32" w:rsidRDefault="002D0C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D7B11DF" w14:textId="77777777" w:rsidR="002D0C32" w:rsidRDefault="002D0C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696E08" w14:textId="290548FC" w:rsidR="002D0C32" w:rsidRDefault="002D0C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614">
      <w:rPr>
        <w:rFonts w:ascii="Arial" w:hAnsi="Arial" w:cs="Arial"/>
        <w:b/>
        <w:noProof/>
        <w:sz w:val="18"/>
        <w:szCs w:val="18"/>
      </w:rPr>
      <w:t>Release 18</w:t>
    </w:r>
    <w:r>
      <w:rPr>
        <w:rFonts w:ascii="Arial" w:hAnsi="Arial" w:cs="Arial"/>
        <w:b/>
        <w:sz w:val="18"/>
        <w:szCs w:val="18"/>
      </w:rPr>
      <w:fldChar w:fldCharType="end"/>
    </w:r>
  </w:p>
  <w:p w14:paraId="28AEF077" w14:textId="77777777" w:rsidR="002D0C32" w:rsidRDefault="002D0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3C7F0B"/>
    <w:multiLevelType w:val="multilevel"/>
    <w:tmpl w:val="5CE655E0"/>
    <w:lvl w:ilvl="0">
      <w:start w:val="5"/>
      <w:numFmt w:val="decimal"/>
      <w:lvlText w:val="%1"/>
      <w:lvlJc w:val="left"/>
      <w:pPr>
        <w:tabs>
          <w:tab w:val="num" w:pos="1140"/>
        </w:tabs>
        <w:ind w:left="1140" w:hanging="1140"/>
      </w:pPr>
      <w:rPr>
        <w:rFonts w:hint="default"/>
      </w:rPr>
    </w:lvl>
    <w:lvl w:ilvl="1">
      <w:start w:val="1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0C15FE7"/>
    <w:multiLevelType w:val="hybridMultilevel"/>
    <w:tmpl w:val="1736DD48"/>
    <w:lvl w:ilvl="0" w:tplc="76C27204">
      <w:start w:val="1"/>
      <w:numFmt w:val="bullet"/>
      <w:pStyle w:val="IB2"/>
      <w:lvlText w:val=""/>
      <w:lvlJc w:val="left"/>
      <w:pPr>
        <w:tabs>
          <w:tab w:val="num" w:pos="1644"/>
        </w:tabs>
        <w:ind w:left="1644" w:hanging="453"/>
      </w:pPr>
      <w:rPr>
        <w:rFonts w:ascii="Wingdings" w:hAnsi="Wingdings" w:hint="default"/>
      </w:rPr>
    </w:lvl>
    <w:lvl w:ilvl="1" w:tplc="8FCC0E9A" w:tentative="1">
      <w:start w:val="1"/>
      <w:numFmt w:val="bullet"/>
      <w:lvlText w:val="o"/>
      <w:lvlJc w:val="left"/>
      <w:pPr>
        <w:tabs>
          <w:tab w:val="num" w:pos="1440"/>
        </w:tabs>
        <w:ind w:left="1440" w:hanging="360"/>
      </w:pPr>
      <w:rPr>
        <w:rFonts w:ascii="Courier New" w:hAnsi="Courier New" w:hint="default"/>
      </w:rPr>
    </w:lvl>
    <w:lvl w:ilvl="2" w:tplc="71462646" w:tentative="1">
      <w:start w:val="1"/>
      <w:numFmt w:val="bullet"/>
      <w:lvlText w:val=""/>
      <w:lvlJc w:val="left"/>
      <w:pPr>
        <w:tabs>
          <w:tab w:val="num" w:pos="2160"/>
        </w:tabs>
        <w:ind w:left="2160" w:hanging="360"/>
      </w:pPr>
      <w:rPr>
        <w:rFonts w:ascii="Wingdings" w:hAnsi="Wingdings" w:hint="default"/>
      </w:rPr>
    </w:lvl>
    <w:lvl w:ilvl="3" w:tplc="CE94A2C8" w:tentative="1">
      <w:start w:val="1"/>
      <w:numFmt w:val="bullet"/>
      <w:lvlText w:val=""/>
      <w:lvlJc w:val="left"/>
      <w:pPr>
        <w:tabs>
          <w:tab w:val="num" w:pos="2880"/>
        </w:tabs>
        <w:ind w:left="2880" w:hanging="360"/>
      </w:pPr>
      <w:rPr>
        <w:rFonts w:ascii="Symbol" w:hAnsi="Symbol" w:hint="default"/>
      </w:rPr>
    </w:lvl>
    <w:lvl w:ilvl="4" w:tplc="414A2946" w:tentative="1">
      <w:start w:val="1"/>
      <w:numFmt w:val="bullet"/>
      <w:lvlText w:val="o"/>
      <w:lvlJc w:val="left"/>
      <w:pPr>
        <w:tabs>
          <w:tab w:val="num" w:pos="3600"/>
        </w:tabs>
        <w:ind w:left="3600" w:hanging="360"/>
      </w:pPr>
      <w:rPr>
        <w:rFonts w:ascii="Courier New" w:hAnsi="Courier New" w:hint="default"/>
      </w:rPr>
    </w:lvl>
    <w:lvl w:ilvl="5" w:tplc="DC927002" w:tentative="1">
      <w:start w:val="1"/>
      <w:numFmt w:val="bullet"/>
      <w:lvlText w:val=""/>
      <w:lvlJc w:val="left"/>
      <w:pPr>
        <w:tabs>
          <w:tab w:val="num" w:pos="4320"/>
        </w:tabs>
        <w:ind w:left="4320" w:hanging="360"/>
      </w:pPr>
      <w:rPr>
        <w:rFonts w:ascii="Wingdings" w:hAnsi="Wingdings" w:hint="default"/>
      </w:rPr>
    </w:lvl>
    <w:lvl w:ilvl="6" w:tplc="90768C2C" w:tentative="1">
      <w:start w:val="1"/>
      <w:numFmt w:val="bullet"/>
      <w:lvlText w:val=""/>
      <w:lvlJc w:val="left"/>
      <w:pPr>
        <w:tabs>
          <w:tab w:val="num" w:pos="5040"/>
        </w:tabs>
        <w:ind w:left="5040" w:hanging="360"/>
      </w:pPr>
      <w:rPr>
        <w:rFonts w:ascii="Symbol" w:hAnsi="Symbol" w:hint="default"/>
      </w:rPr>
    </w:lvl>
    <w:lvl w:ilvl="7" w:tplc="FE42C2A0" w:tentative="1">
      <w:start w:val="1"/>
      <w:numFmt w:val="bullet"/>
      <w:lvlText w:val="o"/>
      <w:lvlJc w:val="left"/>
      <w:pPr>
        <w:tabs>
          <w:tab w:val="num" w:pos="5760"/>
        </w:tabs>
        <w:ind w:left="5760" w:hanging="360"/>
      </w:pPr>
      <w:rPr>
        <w:rFonts w:ascii="Courier New" w:hAnsi="Courier New" w:hint="default"/>
      </w:rPr>
    </w:lvl>
    <w:lvl w:ilvl="8" w:tplc="E57A1EA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46C7C"/>
    <w:multiLevelType w:val="hybridMultilevel"/>
    <w:tmpl w:val="3BA21DD0"/>
    <w:lvl w:ilvl="0" w:tplc="532AE4DE">
      <w:start w:val="1"/>
      <w:numFmt w:val="bullet"/>
      <w:lvlText w:val=""/>
      <w:lvlJc w:val="left"/>
      <w:pPr>
        <w:tabs>
          <w:tab w:val="num" w:pos="1080"/>
        </w:tabs>
        <w:ind w:left="1080" w:hanging="360"/>
      </w:pPr>
      <w:rPr>
        <w:rFonts w:ascii="Symbol" w:hAnsi="Symbol" w:hint="default"/>
      </w:rPr>
    </w:lvl>
    <w:lvl w:ilvl="1" w:tplc="D5862BAE" w:tentative="1">
      <w:start w:val="1"/>
      <w:numFmt w:val="bullet"/>
      <w:lvlText w:val="o"/>
      <w:lvlJc w:val="left"/>
      <w:pPr>
        <w:tabs>
          <w:tab w:val="num" w:pos="1800"/>
        </w:tabs>
        <w:ind w:left="1800" w:hanging="360"/>
      </w:pPr>
      <w:rPr>
        <w:rFonts w:ascii="Courier New" w:hAnsi="Courier New" w:cs="Courier New" w:hint="default"/>
      </w:rPr>
    </w:lvl>
    <w:lvl w:ilvl="2" w:tplc="2D9E78B2" w:tentative="1">
      <w:start w:val="1"/>
      <w:numFmt w:val="bullet"/>
      <w:lvlText w:val=""/>
      <w:lvlJc w:val="left"/>
      <w:pPr>
        <w:tabs>
          <w:tab w:val="num" w:pos="2520"/>
        </w:tabs>
        <w:ind w:left="2520" w:hanging="360"/>
      </w:pPr>
      <w:rPr>
        <w:rFonts w:ascii="Wingdings" w:hAnsi="Wingdings" w:hint="default"/>
      </w:rPr>
    </w:lvl>
    <w:lvl w:ilvl="3" w:tplc="EA52EFEC" w:tentative="1">
      <w:start w:val="1"/>
      <w:numFmt w:val="bullet"/>
      <w:lvlText w:val=""/>
      <w:lvlJc w:val="left"/>
      <w:pPr>
        <w:tabs>
          <w:tab w:val="num" w:pos="3240"/>
        </w:tabs>
        <w:ind w:left="3240" w:hanging="360"/>
      </w:pPr>
      <w:rPr>
        <w:rFonts w:ascii="Symbol" w:hAnsi="Symbol" w:hint="default"/>
      </w:rPr>
    </w:lvl>
    <w:lvl w:ilvl="4" w:tplc="F8A0AB32" w:tentative="1">
      <w:start w:val="1"/>
      <w:numFmt w:val="bullet"/>
      <w:lvlText w:val="o"/>
      <w:lvlJc w:val="left"/>
      <w:pPr>
        <w:tabs>
          <w:tab w:val="num" w:pos="3960"/>
        </w:tabs>
        <w:ind w:left="3960" w:hanging="360"/>
      </w:pPr>
      <w:rPr>
        <w:rFonts w:ascii="Courier New" w:hAnsi="Courier New" w:cs="Courier New" w:hint="default"/>
      </w:rPr>
    </w:lvl>
    <w:lvl w:ilvl="5" w:tplc="4D1A381E" w:tentative="1">
      <w:start w:val="1"/>
      <w:numFmt w:val="bullet"/>
      <w:lvlText w:val=""/>
      <w:lvlJc w:val="left"/>
      <w:pPr>
        <w:tabs>
          <w:tab w:val="num" w:pos="4680"/>
        </w:tabs>
        <w:ind w:left="4680" w:hanging="360"/>
      </w:pPr>
      <w:rPr>
        <w:rFonts w:ascii="Wingdings" w:hAnsi="Wingdings" w:hint="default"/>
      </w:rPr>
    </w:lvl>
    <w:lvl w:ilvl="6" w:tplc="533E03C2" w:tentative="1">
      <w:start w:val="1"/>
      <w:numFmt w:val="bullet"/>
      <w:lvlText w:val=""/>
      <w:lvlJc w:val="left"/>
      <w:pPr>
        <w:tabs>
          <w:tab w:val="num" w:pos="5400"/>
        </w:tabs>
        <w:ind w:left="5400" w:hanging="360"/>
      </w:pPr>
      <w:rPr>
        <w:rFonts w:ascii="Symbol" w:hAnsi="Symbol" w:hint="default"/>
      </w:rPr>
    </w:lvl>
    <w:lvl w:ilvl="7" w:tplc="A20ACF66" w:tentative="1">
      <w:start w:val="1"/>
      <w:numFmt w:val="bullet"/>
      <w:lvlText w:val="o"/>
      <w:lvlJc w:val="left"/>
      <w:pPr>
        <w:tabs>
          <w:tab w:val="num" w:pos="6120"/>
        </w:tabs>
        <w:ind w:left="6120" w:hanging="360"/>
      </w:pPr>
      <w:rPr>
        <w:rFonts w:ascii="Courier New" w:hAnsi="Courier New" w:cs="Courier New" w:hint="default"/>
      </w:rPr>
    </w:lvl>
    <w:lvl w:ilvl="8" w:tplc="2FDA369A"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5F5D39"/>
    <w:multiLevelType w:val="multilevel"/>
    <w:tmpl w:val="21062682"/>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9F978E9"/>
    <w:multiLevelType w:val="hybridMultilevel"/>
    <w:tmpl w:val="CBF2B58A"/>
    <w:lvl w:ilvl="0" w:tplc="B83459F8">
      <w:start w:val="1"/>
      <w:numFmt w:val="bullet"/>
      <w:pStyle w:val="IBN"/>
      <w:lvlText w:val=""/>
      <w:lvlJc w:val="left"/>
      <w:pPr>
        <w:tabs>
          <w:tab w:val="num" w:pos="737"/>
        </w:tabs>
        <w:ind w:left="737" w:hanging="453"/>
      </w:pPr>
      <w:rPr>
        <w:rFonts w:ascii="Symbol" w:hAnsi="Symbol" w:hint="default"/>
        <w:color w:val="auto"/>
      </w:rPr>
    </w:lvl>
    <w:lvl w:ilvl="1" w:tplc="1BCE382A">
      <w:numFmt w:val="bullet"/>
      <w:lvlText w:val="-"/>
      <w:lvlJc w:val="left"/>
      <w:pPr>
        <w:tabs>
          <w:tab w:val="num" w:pos="1440"/>
        </w:tabs>
        <w:ind w:left="1440" w:hanging="360"/>
      </w:pPr>
      <w:rPr>
        <w:rFonts w:ascii="Arial" w:eastAsia="Times New Roman" w:hAnsi="Arial" w:cs="Arial" w:hint="default"/>
      </w:rPr>
    </w:lvl>
    <w:lvl w:ilvl="2" w:tplc="F5CACA8E" w:tentative="1">
      <w:start w:val="1"/>
      <w:numFmt w:val="bullet"/>
      <w:lvlText w:val=""/>
      <w:lvlJc w:val="left"/>
      <w:pPr>
        <w:tabs>
          <w:tab w:val="num" w:pos="2160"/>
        </w:tabs>
        <w:ind w:left="2160" w:hanging="360"/>
      </w:pPr>
      <w:rPr>
        <w:rFonts w:ascii="Wingdings" w:hAnsi="Wingdings" w:hint="default"/>
      </w:rPr>
    </w:lvl>
    <w:lvl w:ilvl="3" w:tplc="59405C72" w:tentative="1">
      <w:start w:val="1"/>
      <w:numFmt w:val="bullet"/>
      <w:lvlText w:val=""/>
      <w:lvlJc w:val="left"/>
      <w:pPr>
        <w:tabs>
          <w:tab w:val="num" w:pos="2880"/>
        </w:tabs>
        <w:ind w:left="2880" w:hanging="360"/>
      </w:pPr>
      <w:rPr>
        <w:rFonts w:ascii="Symbol" w:hAnsi="Symbol" w:hint="default"/>
      </w:rPr>
    </w:lvl>
    <w:lvl w:ilvl="4" w:tplc="09844DF4" w:tentative="1">
      <w:start w:val="1"/>
      <w:numFmt w:val="bullet"/>
      <w:lvlText w:val="o"/>
      <w:lvlJc w:val="left"/>
      <w:pPr>
        <w:tabs>
          <w:tab w:val="num" w:pos="3600"/>
        </w:tabs>
        <w:ind w:left="3600" w:hanging="360"/>
      </w:pPr>
      <w:rPr>
        <w:rFonts w:ascii="Courier New" w:hAnsi="Courier New" w:hint="default"/>
      </w:rPr>
    </w:lvl>
    <w:lvl w:ilvl="5" w:tplc="D85A716E" w:tentative="1">
      <w:start w:val="1"/>
      <w:numFmt w:val="bullet"/>
      <w:lvlText w:val=""/>
      <w:lvlJc w:val="left"/>
      <w:pPr>
        <w:tabs>
          <w:tab w:val="num" w:pos="4320"/>
        </w:tabs>
        <w:ind w:left="4320" w:hanging="360"/>
      </w:pPr>
      <w:rPr>
        <w:rFonts w:ascii="Wingdings" w:hAnsi="Wingdings" w:hint="default"/>
      </w:rPr>
    </w:lvl>
    <w:lvl w:ilvl="6" w:tplc="033C82F2" w:tentative="1">
      <w:start w:val="1"/>
      <w:numFmt w:val="bullet"/>
      <w:lvlText w:val=""/>
      <w:lvlJc w:val="left"/>
      <w:pPr>
        <w:tabs>
          <w:tab w:val="num" w:pos="5040"/>
        </w:tabs>
        <w:ind w:left="5040" w:hanging="360"/>
      </w:pPr>
      <w:rPr>
        <w:rFonts w:ascii="Symbol" w:hAnsi="Symbol" w:hint="default"/>
      </w:rPr>
    </w:lvl>
    <w:lvl w:ilvl="7" w:tplc="F2AE82EC" w:tentative="1">
      <w:start w:val="1"/>
      <w:numFmt w:val="bullet"/>
      <w:lvlText w:val="o"/>
      <w:lvlJc w:val="left"/>
      <w:pPr>
        <w:tabs>
          <w:tab w:val="num" w:pos="5760"/>
        </w:tabs>
        <w:ind w:left="5760" w:hanging="360"/>
      </w:pPr>
      <w:rPr>
        <w:rFonts w:ascii="Courier New" w:hAnsi="Courier New" w:hint="default"/>
      </w:rPr>
    </w:lvl>
    <w:lvl w:ilvl="8" w:tplc="13842A5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BF0A7AFA">
      <w:start w:val="1"/>
      <w:numFmt w:val="decimal"/>
      <w:pStyle w:val="B1"/>
      <w:lvlText w:val="%1)"/>
      <w:lvlJc w:val="left"/>
      <w:pPr>
        <w:tabs>
          <w:tab w:val="num" w:pos="737"/>
        </w:tabs>
        <w:ind w:left="737" w:hanging="453"/>
      </w:pPr>
      <w:rPr>
        <w:rFonts w:hint="default"/>
      </w:rPr>
    </w:lvl>
    <w:lvl w:ilvl="1" w:tplc="4E3E01C4" w:tentative="1">
      <w:start w:val="1"/>
      <w:numFmt w:val="lowerLetter"/>
      <w:lvlText w:val="%2."/>
      <w:lvlJc w:val="left"/>
      <w:pPr>
        <w:tabs>
          <w:tab w:val="num" w:pos="1440"/>
        </w:tabs>
        <w:ind w:left="1440" w:hanging="360"/>
      </w:pPr>
    </w:lvl>
    <w:lvl w:ilvl="2" w:tplc="346C9A38" w:tentative="1">
      <w:start w:val="1"/>
      <w:numFmt w:val="lowerRoman"/>
      <w:lvlText w:val="%3."/>
      <w:lvlJc w:val="right"/>
      <w:pPr>
        <w:tabs>
          <w:tab w:val="num" w:pos="2160"/>
        </w:tabs>
        <w:ind w:left="2160" w:hanging="180"/>
      </w:pPr>
    </w:lvl>
    <w:lvl w:ilvl="3" w:tplc="C1C2A716" w:tentative="1">
      <w:start w:val="1"/>
      <w:numFmt w:val="decimal"/>
      <w:lvlText w:val="%4."/>
      <w:lvlJc w:val="left"/>
      <w:pPr>
        <w:tabs>
          <w:tab w:val="num" w:pos="2880"/>
        </w:tabs>
        <w:ind w:left="2880" w:hanging="360"/>
      </w:pPr>
    </w:lvl>
    <w:lvl w:ilvl="4" w:tplc="7A8E3176" w:tentative="1">
      <w:start w:val="1"/>
      <w:numFmt w:val="lowerLetter"/>
      <w:lvlText w:val="%5."/>
      <w:lvlJc w:val="left"/>
      <w:pPr>
        <w:tabs>
          <w:tab w:val="num" w:pos="3600"/>
        </w:tabs>
        <w:ind w:left="3600" w:hanging="360"/>
      </w:pPr>
    </w:lvl>
    <w:lvl w:ilvl="5" w:tplc="0BB698F4" w:tentative="1">
      <w:start w:val="1"/>
      <w:numFmt w:val="lowerRoman"/>
      <w:lvlText w:val="%6."/>
      <w:lvlJc w:val="right"/>
      <w:pPr>
        <w:tabs>
          <w:tab w:val="num" w:pos="4320"/>
        </w:tabs>
        <w:ind w:left="4320" w:hanging="180"/>
      </w:pPr>
    </w:lvl>
    <w:lvl w:ilvl="6" w:tplc="59B4C220" w:tentative="1">
      <w:start w:val="1"/>
      <w:numFmt w:val="decimal"/>
      <w:lvlText w:val="%7."/>
      <w:lvlJc w:val="left"/>
      <w:pPr>
        <w:tabs>
          <w:tab w:val="num" w:pos="5040"/>
        </w:tabs>
        <w:ind w:left="5040" w:hanging="360"/>
      </w:pPr>
    </w:lvl>
    <w:lvl w:ilvl="7" w:tplc="C596C3F2" w:tentative="1">
      <w:start w:val="1"/>
      <w:numFmt w:val="lowerLetter"/>
      <w:lvlText w:val="%8."/>
      <w:lvlJc w:val="left"/>
      <w:pPr>
        <w:tabs>
          <w:tab w:val="num" w:pos="5760"/>
        </w:tabs>
        <w:ind w:left="5760" w:hanging="360"/>
      </w:pPr>
    </w:lvl>
    <w:lvl w:ilvl="8" w:tplc="BA2CA464" w:tentative="1">
      <w:start w:val="1"/>
      <w:numFmt w:val="lowerRoman"/>
      <w:lvlText w:val="%9."/>
      <w:lvlJc w:val="right"/>
      <w:pPr>
        <w:tabs>
          <w:tab w:val="num" w:pos="6480"/>
        </w:tabs>
        <w:ind w:left="6480" w:hanging="180"/>
      </w:pPr>
    </w:lvl>
  </w:abstractNum>
  <w:abstractNum w:abstractNumId="13" w15:restartNumberingAfterBreak="0">
    <w:nsid w:val="37EF1035"/>
    <w:multiLevelType w:val="hybridMultilevel"/>
    <w:tmpl w:val="F41ECD6C"/>
    <w:lvl w:ilvl="0" w:tplc="685C028E">
      <w:start w:val="1"/>
      <w:numFmt w:val="bullet"/>
      <w:lvlText w:val="o"/>
      <w:lvlJc w:val="left"/>
      <w:pPr>
        <w:tabs>
          <w:tab w:val="num" w:pos="0"/>
        </w:tabs>
        <w:ind w:left="567" w:hanging="283"/>
      </w:pPr>
      <w:rPr>
        <w:rFonts w:ascii="Courier New" w:hAnsi="Courier New" w:hint="default"/>
      </w:rPr>
    </w:lvl>
    <w:lvl w:ilvl="1" w:tplc="50262366" w:tentative="1">
      <w:start w:val="1"/>
      <w:numFmt w:val="bullet"/>
      <w:lvlText w:val="o"/>
      <w:lvlJc w:val="left"/>
      <w:pPr>
        <w:tabs>
          <w:tab w:val="num" w:pos="1440"/>
        </w:tabs>
        <w:ind w:left="1440" w:hanging="360"/>
      </w:pPr>
      <w:rPr>
        <w:rFonts w:ascii="Courier New" w:hAnsi="Courier New" w:cs="Courier New" w:hint="default"/>
      </w:rPr>
    </w:lvl>
    <w:lvl w:ilvl="2" w:tplc="73002726" w:tentative="1">
      <w:start w:val="1"/>
      <w:numFmt w:val="bullet"/>
      <w:lvlText w:val=""/>
      <w:lvlJc w:val="left"/>
      <w:pPr>
        <w:tabs>
          <w:tab w:val="num" w:pos="2160"/>
        </w:tabs>
        <w:ind w:left="2160" w:hanging="360"/>
      </w:pPr>
      <w:rPr>
        <w:rFonts w:ascii="Wingdings" w:hAnsi="Wingdings" w:hint="default"/>
      </w:rPr>
    </w:lvl>
    <w:lvl w:ilvl="3" w:tplc="5A189EE4" w:tentative="1">
      <w:start w:val="1"/>
      <w:numFmt w:val="bullet"/>
      <w:lvlText w:val=""/>
      <w:lvlJc w:val="left"/>
      <w:pPr>
        <w:tabs>
          <w:tab w:val="num" w:pos="2880"/>
        </w:tabs>
        <w:ind w:left="2880" w:hanging="360"/>
      </w:pPr>
      <w:rPr>
        <w:rFonts w:ascii="Symbol" w:hAnsi="Symbol" w:hint="default"/>
      </w:rPr>
    </w:lvl>
    <w:lvl w:ilvl="4" w:tplc="03B20480" w:tentative="1">
      <w:start w:val="1"/>
      <w:numFmt w:val="bullet"/>
      <w:lvlText w:val="o"/>
      <w:lvlJc w:val="left"/>
      <w:pPr>
        <w:tabs>
          <w:tab w:val="num" w:pos="3600"/>
        </w:tabs>
        <w:ind w:left="3600" w:hanging="360"/>
      </w:pPr>
      <w:rPr>
        <w:rFonts w:ascii="Courier New" w:hAnsi="Courier New" w:cs="Courier New" w:hint="default"/>
      </w:rPr>
    </w:lvl>
    <w:lvl w:ilvl="5" w:tplc="FB7C5EB0" w:tentative="1">
      <w:start w:val="1"/>
      <w:numFmt w:val="bullet"/>
      <w:lvlText w:val=""/>
      <w:lvlJc w:val="left"/>
      <w:pPr>
        <w:tabs>
          <w:tab w:val="num" w:pos="4320"/>
        </w:tabs>
        <w:ind w:left="4320" w:hanging="360"/>
      </w:pPr>
      <w:rPr>
        <w:rFonts w:ascii="Wingdings" w:hAnsi="Wingdings" w:hint="default"/>
      </w:rPr>
    </w:lvl>
    <w:lvl w:ilvl="6" w:tplc="E228A45A" w:tentative="1">
      <w:start w:val="1"/>
      <w:numFmt w:val="bullet"/>
      <w:lvlText w:val=""/>
      <w:lvlJc w:val="left"/>
      <w:pPr>
        <w:tabs>
          <w:tab w:val="num" w:pos="5040"/>
        </w:tabs>
        <w:ind w:left="5040" w:hanging="360"/>
      </w:pPr>
      <w:rPr>
        <w:rFonts w:ascii="Symbol" w:hAnsi="Symbol" w:hint="default"/>
      </w:rPr>
    </w:lvl>
    <w:lvl w:ilvl="7" w:tplc="BDF6045C" w:tentative="1">
      <w:start w:val="1"/>
      <w:numFmt w:val="bullet"/>
      <w:lvlText w:val="o"/>
      <w:lvlJc w:val="left"/>
      <w:pPr>
        <w:tabs>
          <w:tab w:val="num" w:pos="5760"/>
        </w:tabs>
        <w:ind w:left="5760" w:hanging="360"/>
      </w:pPr>
      <w:rPr>
        <w:rFonts w:ascii="Courier New" w:hAnsi="Courier New" w:cs="Courier New" w:hint="default"/>
      </w:rPr>
    </w:lvl>
    <w:lvl w:ilvl="8" w:tplc="B7B8BE4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CA55E7"/>
    <w:multiLevelType w:val="hybridMultilevel"/>
    <w:tmpl w:val="7778DAC6"/>
    <w:lvl w:ilvl="0" w:tplc="00924FBE">
      <w:start w:val="1"/>
      <w:numFmt w:val="decimal"/>
      <w:lvlText w:val="%1."/>
      <w:lvlJc w:val="left"/>
      <w:pPr>
        <w:tabs>
          <w:tab w:val="num" w:pos="502"/>
        </w:tabs>
        <w:ind w:left="502" w:hanging="360"/>
      </w:pPr>
    </w:lvl>
    <w:lvl w:ilvl="1" w:tplc="8CE6EE7E" w:tentative="1">
      <w:start w:val="1"/>
      <w:numFmt w:val="lowerLetter"/>
      <w:lvlText w:val="%2."/>
      <w:lvlJc w:val="left"/>
      <w:pPr>
        <w:tabs>
          <w:tab w:val="num" w:pos="1440"/>
        </w:tabs>
        <w:ind w:left="1440" w:hanging="360"/>
      </w:pPr>
    </w:lvl>
    <w:lvl w:ilvl="2" w:tplc="10642930" w:tentative="1">
      <w:start w:val="1"/>
      <w:numFmt w:val="lowerRoman"/>
      <w:lvlText w:val="%3."/>
      <w:lvlJc w:val="right"/>
      <w:pPr>
        <w:tabs>
          <w:tab w:val="num" w:pos="2160"/>
        </w:tabs>
        <w:ind w:left="2160" w:hanging="180"/>
      </w:pPr>
    </w:lvl>
    <w:lvl w:ilvl="3" w:tplc="A3DA63EE" w:tentative="1">
      <w:start w:val="1"/>
      <w:numFmt w:val="decimal"/>
      <w:lvlText w:val="%4."/>
      <w:lvlJc w:val="left"/>
      <w:pPr>
        <w:tabs>
          <w:tab w:val="num" w:pos="2880"/>
        </w:tabs>
        <w:ind w:left="2880" w:hanging="360"/>
      </w:pPr>
    </w:lvl>
    <w:lvl w:ilvl="4" w:tplc="15EA161A" w:tentative="1">
      <w:start w:val="1"/>
      <w:numFmt w:val="lowerLetter"/>
      <w:lvlText w:val="%5."/>
      <w:lvlJc w:val="left"/>
      <w:pPr>
        <w:tabs>
          <w:tab w:val="num" w:pos="3600"/>
        </w:tabs>
        <w:ind w:left="3600" w:hanging="360"/>
      </w:pPr>
    </w:lvl>
    <w:lvl w:ilvl="5" w:tplc="55BC82A4" w:tentative="1">
      <w:start w:val="1"/>
      <w:numFmt w:val="lowerRoman"/>
      <w:lvlText w:val="%6."/>
      <w:lvlJc w:val="right"/>
      <w:pPr>
        <w:tabs>
          <w:tab w:val="num" w:pos="4320"/>
        </w:tabs>
        <w:ind w:left="4320" w:hanging="180"/>
      </w:pPr>
    </w:lvl>
    <w:lvl w:ilvl="6" w:tplc="635C323C" w:tentative="1">
      <w:start w:val="1"/>
      <w:numFmt w:val="decimal"/>
      <w:lvlText w:val="%7."/>
      <w:lvlJc w:val="left"/>
      <w:pPr>
        <w:tabs>
          <w:tab w:val="num" w:pos="5040"/>
        </w:tabs>
        <w:ind w:left="5040" w:hanging="360"/>
      </w:pPr>
    </w:lvl>
    <w:lvl w:ilvl="7" w:tplc="A16660D0" w:tentative="1">
      <w:start w:val="1"/>
      <w:numFmt w:val="lowerLetter"/>
      <w:lvlText w:val="%8."/>
      <w:lvlJc w:val="left"/>
      <w:pPr>
        <w:tabs>
          <w:tab w:val="num" w:pos="5760"/>
        </w:tabs>
        <w:ind w:left="5760" w:hanging="360"/>
      </w:pPr>
    </w:lvl>
    <w:lvl w:ilvl="8" w:tplc="AB101C34" w:tentative="1">
      <w:start w:val="1"/>
      <w:numFmt w:val="lowerRoman"/>
      <w:lvlText w:val="%9."/>
      <w:lvlJc w:val="right"/>
      <w:pPr>
        <w:tabs>
          <w:tab w:val="num" w:pos="6480"/>
        </w:tabs>
        <w:ind w:left="6480" w:hanging="180"/>
      </w:pPr>
    </w:lvl>
  </w:abstractNum>
  <w:abstractNum w:abstractNumId="15" w15:restartNumberingAfterBreak="0">
    <w:nsid w:val="39204397"/>
    <w:multiLevelType w:val="multilevel"/>
    <w:tmpl w:val="87A2E368"/>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7679F3"/>
    <w:multiLevelType w:val="multilevel"/>
    <w:tmpl w:val="87622884"/>
    <w:lvl w:ilvl="0">
      <w:start w:val="5"/>
      <w:numFmt w:val="decimal"/>
      <w:lvlText w:val="%1"/>
      <w:lvlJc w:val="left"/>
      <w:pPr>
        <w:tabs>
          <w:tab w:val="num" w:pos="1425"/>
        </w:tabs>
        <w:ind w:left="1425" w:hanging="1425"/>
      </w:pPr>
      <w:rPr>
        <w:rFonts w:hint="default"/>
      </w:rPr>
    </w:lvl>
    <w:lvl w:ilvl="1">
      <w:start w:val="17"/>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3B7DA0"/>
    <w:multiLevelType w:val="hybridMultilevel"/>
    <w:tmpl w:val="EFDA0C20"/>
    <w:lvl w:ilvl="0" w:tplc="FAA42BBA">
      <w:start w:val="1"/>
      <w:numFmt w:val="decimal"/>
      <w:lvlText w:val="%1"/>
      <w:lvlJc w:val="left"/>
      <w:pPr>
        <w:tabs>
          <w:tab w:val="num" w:pos="2340"/>
        </w:tabs>
        <w:ind w:left="2340" w:hanging="1980"/>
      </w:pPr>
      <w:rPr>
        <w:rFonts w:hint="default"/>
      </w:rPr>
    </w:lvl>
    <w:lvl w:ilvl="1" w:tplc="EFB0DCCE" w:tentative="1">
      <w:start w:val="1"/>
      <w:numFmt w:val="lowerLetter"/>
      <w:lvlText w:val="%2."/>
      <w:lvlJc w:val="left"/>
      <w:pPr>
        <w:tabs>
          <w:tab w:val="num" w:pos="1440"/>
        </w:tabs>
        <w:ind w:left="1440" w:hanging="360"/>
      </w:pPr>
    </w:lvl>
    <w:lvl w:ilvl="2" w:tplc="8E16791A" w:tentative="1">
      <w:start w:val="1"/>
      <w:numFmt w:val="lowerRoman"/>
      <w:lvlText w:val="%3."/>
      <w:lvlJc w:val="right"/>
      <w:pPr>
        <w:tabs>
          <w:tab w:val="num" w:pos="2160"/>
        </w:tabs>
        <w:ind w:left="2160" w:hanging="180"/>
      </w:pPr>
    </w:lvl>
    <w:lvl w:ilvl="3" w:tplc="79EA66F8" w:tentative="1">
      <w:start w:val="1"/>
      <w:numFmt w:val="decimal"/>
      <w:lvlText w:val="%4."/>
      <w:lvlJc w:val="left"/>
      <w:pPr>
        <w:tabs>
          <w:tab w:val="num" w:pos="2880"/>
        </w:tabs>
        <w:ind w:left="2880" w:hanging="360"/>
      </w:pPr>
    </w:lvl>
    <w:lvl w:ilvl="4" w:tplc="A9A23F32" w:tentative="1">
      <w:start w:val="1"/>
      <w:numFmt w:val="lowerLetter"/>
      <w:lvlText w:val="%5."/>
      <w:lvlJc w:val="left"/>
      <w:pPr>
        <w:tabs>
          <w:tab w:val="num" w:pos="3600"/>
        </w:tabs>
        <w:ind w:left="3600" w:hanging="360"/>
      </w:pPr>
    </w:lvl>
    <w:lvl w:ilvl="5" w:tplc="BEFEBCC2" w:tentative="1">
      <w:start w:val="1"/>
      <w:numFmt w:val="lowerRoman"/>
      <w:lvlText w:val="%6."/>
      <w:lvlJc w:val="right"/>
      <w:pPr>
        <w:tabs>
          <w:tab w:val="num" w:pos="4320"/>
        </w:tabs>
        <w:ind w:left="4320" w:hanging="180"/>
      </w:pPr>
    </w:lvl>
    <w:lvl w:ilvl="6" w:tplc="097419EE" w:tentative="1">
      <w:start w:val="1"/>
      <w:numFmt w:val="decimal"/>
      <w:lvlText w:val="%7."/>
      <w:lvlJc w:val="left"/>
      <w:pPr>
        <w:tabs>
          <w:tab w:val="num" w:pos="5040"/>
        </w:tabs>
        <w:ind w:left="5040" w:hanging="360"/>
      </w:pPr>
    </w:lvl>
    <w:lvl w:ilvl="7" w:tplc="076AD7BE" w:tentative="1">
      <w:start w:val="1"/>
      <w:numFmt w:val="lowerLetter"/>
      <w:lvlText w:val="%8."/>
      <w:lvlJc w:val="left"/>
      <w:pPr>
        <w:tabs>
          <w:tab w:val="num" w:pos="5760"/>
        </w:tabs>
        <w:ind w:left="5760" w:hanging="360"/>
      </w:pPr>
    </w:lvl>
    <w:lvl w:ilvl="8" w:tplc="238E70DA" w:tentative="1">
      <w:start w:val="1"/>
      <w:numFmt w:val="lowerRoman"/>
      <w:lvlText w:val="%9."/>
      <w:lvlJc w:val="right"/>
      <w:pPr>
        <w:tabs>
          <w:tab w:val="num" w:pos="6480"/>
        </w:tabs>
        <w:ind w:left="6480" w:hanging="180"/>
      </w:pPr>
    </w:lvl>
  </w:abstractNum>
  <w:abstractNum w:abstractNumId="19" w15:restartNumberingAfterBreak="0">
    <w:nsid w:val="40844979"/>
    <w:multiLevelType w:val="hybridMultilevel"/>
    <w:tmpl w:val="EC82CFEE"/>
    <w:lvl w:ilvl="0" w:tplc="D0ACEC5C">
      <w:start w:val="1"/>
      <w:numFmt w:val="decimal"/>
      <w:lvlText w:val="%1."/>
      <w:lvlJc w:val="left"/>
      <w:pPr>
        <w:tabs>
          <w:tab w:val="num" w:pos="502"/>
        </w:tabs>
        <w:ind w:left="502" w:hanging="360"/>
      </w:pPr>
    </w:lvl>
    <w:lvl w:ilvl="1" w:tplc="4522A5B2" w:tentative="1">
      <w:start w:val="1"/>
      <w:numFmt w:val="lowerLetter"/>
      <w:lvlText w:val="%2."/>
      <w:lvlJc w:val="left"/>
      <w:pPr>
        <w:tabs>
          <w:tab w:val="num" w:pos="1440"/>
        </w:tabs>
        <w:ind w:left="1440" w:hanging="360"/>
      </w:pPr>
    </w:lvl>
    <w:lvl w:ilvl="2" w:tplc="15165A4A" w:tentative="1">
      <w:start w:val="1"/>
      <w:numFmt w:val="lowerRoman"/>
      <w:lvlText w:val="%3."/>
      <w:lvlJc w:val="right"/>
      <w:pPr>
        <w:tabs>
          <w:tab w:val="num" w:pos="2160"/>
        </w:tabs>
        <w:ind w:left="2160" w:hanging="180"/>
      </w:pPr>
    </w:lvl>
    <w:lvl w:ilvl="3" w:tplc="47D05834" w:tentative="1">
      <w:start w:val="1"/>
      <w:numFmt w:val="decimal"/>
      <w:lvlText w:val="%4."/>
      <w:lvlJc w:val="left"/>
      <w:pPr>
        <w:tabs>
          <w:tab w:val="num" w:pos="2880"/>
        </w:tabs>
        <w:ind w:left="2880" w:hanging="360"/>
      </w:pPr>
    </w:lvl>
    <w:lvl w:ilvl="4" w:tplc="5B30BE08" w:tentative="1">
      <w:start w:val="1"/>
      <w:numFmt w:val="lowerLetter"/>
      <w:lvlText w:val="%5."/>
      <w:lvlJc w:val="left"/>
      <w:pPr>
        <w:tabs>
          <w:tab w:val="num" w:pos="3600"/>
        </w:tabs>
        <w:ind w:left="3600" w:hanging="360"/>
      </w:pPr>
    </w:lvl>
    <w:lvl w:ilvl="5" w:tplc="C2F6F82E" w:tentative="1">
      <w:start w:val="1"/>
      <w:numFmt w:val="lowerRoman"/>
      <w:lvlText w:val="%6."/>
      <w:lvlJc w:val="right"/>
      <w:pPr>
        <w:tabs>
          <w:tab w:val="num" w:pos="4320"/>
        </w:tabs>
        <w:ind w:left="4320" w:hanging="180"/>
      </w:pPr>
    </w:lvl>
    <w:lvl w:ilvl="6" w:tplc="A912C70A" w:tentative="1">
      <w:start w:val="1"/>
      <w:numFmt w:val="decimal"/>
      <w:lvlText w:val="%7."/>
      <w:lvlJc w:val="left"/>
      <w:pPr>
        <w:tabs>
          <w:tab w:val="num" w:pos="5040"/>
        </w:tabs>
        <w:ind w:left="5040" w:hanging="360"/>
      </w:pPr>
    </w:lvl>
    <w:lvl w:ilvl="7" w:tplc="56601F7A" w:tentative="1">
      <w:start w:val="1"/>
      <w:numFmt w:val="lowerLetter"/>
      <w:lvlText w:val="%8."/>
      <w:lvlJc w:val="left"/>
      <w:pPr>
        <w:tabs>
          <w:tab w:val="num" w:pos="5760"/>
        </w:tabs>
        <w:ind w:left="5760" w:hanging="360"/>
      </w:pPr>
    </w:lvl>
    <w:lvl w:ilvl="8" w:tplc="FAAAE88A" w:tentative="1">
      <w:start w:val="1"/>
      <w:numFmt w:val="lowerRoman"/>
      <w:lvlText w:val="%9."/>
      <w:lvlJc w:val="right"/>
      <w:pPr>
        <w:tabs>
          <w:tab w:val="num" w:pos="6480"/>
        </w:tabs>
        <w:ind w:left="6480" w:hanging="180"/>
      </w:pPr>
    </w:lvl>
  </w:abstractNum>
  <w:abstractNum w:abstractNumId="20" w15:restartNumberingAfterBreak="0">
    <w:nsid w:val="4C801796"/>
    <w:multiLevelType w:val="hybridMultilevel"/>
    <w:tmpl w:val="44FE34B4"/>
    <w:lvl w:ilvl="0" w:tplc="FFFFFFFF">
      <w:start w:val="1"/>
      <w:numFmt w:val="lowerLetter"/>
      <w:lvlRestart w:val="0"/>
      <w:pStyle w:val="Listabc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B3"/>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B97A94"/>
    <w:multiLevelType w:val="hybridMultilevel"/>
    <w:tmpl w:val="F45C37EE"/>
    <w:lvl w:ilvl="0" w:tplc="FFFFFFFF">
      <w:start w:val="1"/>
      <w:numFmt w:val="decimal"/>
      <w:lvlRestart w:val="0"/>
      <w:pStyle w:val="Listnumbersingleline"/>
      <w:lvlText w:val="%1"/>
      <w:lvlJc w:val="left"/>
      <w:pPr>
        <w:tabs>
          <w:tab w:val="num" w:pos="2069"/>
        </w:tabs>
        <w:ind w:left="2069"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tentative="1">
      <w:start w:val="1"/>
      <w:numFmt w:val="bullet"/>
      <w:lvlText w:val="o"/>
      <w:lvlJc w:val="left"/>
      <w:pPr>
        <w:tabs>
          <w:tab w:val="num" w:pos="1171"/>
        </w:tabs>
        <w:ind w:left="1171" w:hanging="360"/>
      </w:pPr>
      <w:rPr>
        <w:rFonts w:ascii="Courier New" w:hAnsi="Courier New" w:cs="Courier New" w:hint="default"/>
      </w:rPr>
    </w:lvl>
    <w:lvl w:ilvl="2" w:tplc="08090005" w:tentative="1">
      <w:start w:val="1"/>
      <w:numFmt w:val="bullet"/>
      <w:lvlText w:val=""/>
      <w:lvlJc w:val="left"/>
      <w:pPr>
        <w:tabs>
          <w:tab w:val="num" w:pos="1891"/>
        </w:tabs>
        <w:ind w:left="1891" w:hanging="360"/>
      </w:pPr>
      <w:rPr>
        <w:rFonts w:ascii="Wingdings" w:hAnsi="Wingdings" w:hint="default"/>
      </w:rPr>
    </w:lvl>
    <w:lvl w:ilvl="3" w:tplc="08090001" w:tentative="1">
      <w:start w:val="1"/>
      <w:numFmt w:val="bullet"/>
      <w:lvlText w:val=""/>
      <w:lvlJc w:val="left"/>
      <w:pPr>
        <w:tabs>
          <w:tab w:val="num" w:pos="2611"/>
        </w:tabs>
        <w:ind w:left="2611" w:hanging="360"/>
      </w:pPr>
      <w:rPr>
        <w:rFonts w:ascii="Symbol" w:hAnsi="Symbol" w:hint="default"/>
      </w:rPr>
    </w:lvl>
    <w:lvl w:ilvl="4" w:tplc="08090003" w:tentative="1">
      <w:start w:val="1"/>
      <w:numFmt w:val="bullet"/>
      <w:lvlText w:val="o"/>
      <w:lvlJc w:val="left"/>
      <w:pPr>
        <w:tabs>
          <w:tab w:val="num" w:pos="3331"/>
        </w:tabs>
        <w:ind w:left="3331" w:hanging="360"/>
      </w:pPr>
      <w:rPr>
        <w:rFonts w:ascii="Courier New" w:hAnsi="Courier New" w:cs="Courier New" w:hint="default"/>
      </w:rPr>
    </w:lvl>
    <w:lvl w:ilvl="5" w:tplc="08090005" w:tentative="1">
      <w:start w:val="1"/>
      <w:numFmt w:val="bullet"/>
      <w:lvlText w:val=""/>
      <w:lvlJc w:val="left"/>
      <w:pPr>
        <w:tabs>
          <w:tab w:val="num" w:pos="4051"/>
        </w:tabs>
        <w:ind w:left="4051" w:hanging="360"/>
      </w:pPr>
      <w:rPr>
        <w:rFonts w:ascii="Wingdings" w:hAnsi="Wingdings" w:hint="default"/>
      </w:rPr>
    </w:lvl>
    <w:lvl w:ilvl="6" w:tplc="08090001" w:tentative="1">
      <w:start w:val="1"/>
      <w:numFmt w:val="bullet"/>
      <w:lvlText w:val=""/>
      <w:lvlJc w:val="left"/>
      <w:pPr>
        <w:tabs>
          <w:tab w:val="num" w:pos="4771"/>
        </w:tabs>
        <w:ind w:left="4771" w:hanging="360"/>
      </w:pPr>
      <w:rPr>
        <w:rFonts w:ascii="Symbol" w:hAnsi="Symbol" w:hint="default"/>
      </w:rPr>
    </w:lvl>
    <w:lvl w:ilvl="7" w:tplc="08090003" w:tentative="1">
      <w:start w:val="1"/>
      <w:numFmt w:val="bullet"/>
      <w:lvlText w:val="o"/>
      <w:lvlJc w:val="left"/>
      <w:pPr>
        <w:tabs>
          <w:tab w:val="num" w:pos="5491"/>
        </w:tabs>
        <w:ind w:left="5491" w:hanging="360"/>
      </w:pPr>
      <w:rPr>
        <w:rFonts w:ascii="Courier New" w:hAnsi="Courier New" w:cs="Courier New" w:hint="default"/>
      </w:rPr>
    </w:lvl>
    <w:lvl w:ilvl="8" w:tplc="08090005" w:tentative="1">
      <w:start w:val="1"/>
      <w:numFmt w:val="bullet"/>
      <w:lvlText w:val=""/>
      <w:lvlJc w:val="left"/>
      <w:pPr>
        <w:tabs>
          <w:tab w:val="num" w:pos="6211"/>
        </w:tabs>
        <w:ind w:left="6211" w:hanging="360"/>
      </w:pPr>
      <w:rPr>
        <w:rFonts w:ascii="Wingdings" w:hAnsi="Wingdings" w:hint="default"/>
      </w:rPr>
    </w:lvl>
  </w:abstractNum>
  <w:abstractNum w:abstractNumId="26" w15:restartNumberingAfterBreak="0">
    <w:nsid w:val="555310F3"/>
    <w:multiLevelType w:val="hybridMultilevel"/>
    <w:tmpl w:val="E1283A6C"/>
    <w:lvl w:ilvl="0" w:tplc="315A9A70">
      <w:start w:val="1"/>
      <w:numFmt w:val="decimal"/>
      <w:lvlText w:val="%1."/>
      <w:lvlJc w:val="left"/>
      <w:pPr>
        <w:tabs>
          <w:tab w:val="num" w:pos="502"/>
        </w:tabs>
        <w:ind w:left="502"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5DF20F8"/>
    <w:multiLevelType w:val="hybridMultilevel"/>
    <w:tmpl w:val="F6EC7E28"/>
    <w:lvl w:ilvl="0" w:tplc="3FB8F1B6">
      <w:start w:val="1"/>
      <w:numFmt w:val="decimal"/>
      <w:lvlText w:val="%1."/>
      <w:lvlJc w:val="left"/>
      <w:pPr>
        <w:tabs>
          <w:tab w:val="num" w:pos="502"/>
        </w:tabs>
        <w:ind w:left="502"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8" w15:restartNumberingAfterBreak="0">
    <w:nsid w:val="577A33A2"/>
    <w:multiLevelType w:val="singleLevel"/>
    <w:tmpl w:val="3030EE0C"/>
    <w:lvl w:ilvl="0">
      <w:start w:val="1"/>
      <w:numFmt w:val="lowerLetter"/>
      <w:lvlText w:val="%1)"/>
      <w:legacy w:legacy="1" w:legacySpace="0" w:legacyIndent="283"/>
      <w:lvlJc w:val="left"/>
      <w:pPr>
        <w:ind w:left="317" w:hanging="283"/>
      </w:pPr>
    </w:lvl>
  </w:abstractNum>
  <w:abstractNum w:abstractNumId="29" w15:restartNumberingAfterBreak="0">
    <w:nsid w:val="57D67E10"/>
    <w:multiLevelType w:val="singleLevel"/>
    <w:tmpl w:val="3030EE0C"/>
    <w:lvl w:ilvl="0">
      <w:start w:val="1"/>
      <w:numFmt w:val="lowerLetter"/>
      <w:lvlText w:val="%1)"/>
      <w:legacy w:legacy="1" w:legacySpace="0" w:legacyIndent="283"/>
      <w:lvlJc w:val="left"/>
      <w:pPr>
        <w:ind w:left="317" w:hanging="283"/>
      </w:pPr>
    </w:lvl>
  </w:abstractNum>
  <w:abstractNum w:abstractNumId="30" w15:restartNumberingAfterBreak="0">
    <w:nsid w:val="59211806"/>
    <w:multiLevelType w:val="singleLevel"/>
    <w:tmpl w:val="3030EE0C"/>
    <w:lvl w:ilvl="0">
      <w:start w:val="1"/>
      <w:numFmt w:val="lowerLetter"/>
      <w:lvlText w:val="%1)"/>
      <w:legacy w:legacy="1" w:legacySpace="0" w:legacyIndent="283"/>
      <w:lvlJc w:val="left"/>
      <w:pPr>
        <w:ind w:left="317" w:hanging="283"/>
      </w:pPr>
    </w:lvl>
  </w:abstractNum>
  <w:abstractNum w:abstractNumId="31" w15:restartNumberingAfterBreak="0">
    <w:nsid w:val="5F254B2B"/>
    <w:multiLevelType w:val="hybridMultilevel"/>
    <w:tmpl w:val="4F9EF4A4"/>
    <w:lvl w:ilvl="0" w:tplc="FFFFFFFF">
      <w:start w:val="1"/>
      <w:numFmt w:val="bullet"/>
      <w:lvlText w:val=""/>
      <w:lvlJc w:val="left"/>
      <w:pPr>
        <w:tabs>
          <w:tab w:val="num" w:pos="785"/>
        </w:tabs>
        <w:ind w:left="785" w:hanging="360"/>
      </w:pPr>
      <w:rPr>
        <w:rFonts w:ascii="Symbol" w:hAnsi="Symbol" w:hint="default"/>
      </w:rPr>
    </w:lvl>
    <w:lvl w:ilvl="1" w:tplc="FFFFFFFF" w:tentative="1">
      <w:start w:val="1"/>
      <w:numFmt w:val="bullet"/>
      <w:lvlText w:val="o"/>
      <w:lvlJc w:val="left"/>
      <w:pPr>
        <w:tabs>
          <w:tab w:val="num" w:pos="1505"/>
        </w:tabs>
        <w:ind w:left="1505" w:hanging="360"/>
      </w:pPr>
      <w:rPr>
        <w:rFonts w:ascii="Courier New" w:hAnsi="Courier New" w:cs="Courier New" w:hint="default"/>
      </w:rPr>
    </w:lvl>
    <w:lvl w:ilvl="2" w:tplc="FFFFFFFF" w:tentative="1">
      <w:start w:val="1"/>
      <w:numFmt w:val="bullet"/>
      <w:lvlText w:val=""/>
      <w:lvlJc w:val="left"/>
      <w:pPr>
        <w:tabs>
          <w:tab w:val="num" w:pos="2225"/>
        </w:tabs>
        <w:ind w:left="2225" w:hanging="360"/>
      </w:pPr>
      <w:rPr>
        <w:rFonts w:ascii="Wingdings" w:hAnsi="Wingdings" w:hint="default"/>
      </w:rPr>
    </w:lvl>
    <w:lvl w:ilvl="3" w:tplc="FFFFFFFF" w:tentative="1">
      <w:start w:val="1"/>
      <w:numFmt w:val="bullet"/>
      <w:lvlText w:val=""/>
      <w:lvlJc w:val="left"/>
      <w:pPr>
        <w:tabs>
          <w:tab w:val="num" w:pos="2945"/>
        </w:tabs>
        <w:ind w:left="2945" w:hanging="360"/>
      </w:pPr>
      <w:rPr>
        <w:rFonts w:ascii="Symbol" w:hAnsi="Symbol" w:hint="default"/>
      </w:rPr>
    </w:lvl>
    <w:lvl w:ilvl="4" w:tplc="FFFFFFFF" w:tentative="1">
      <w:start w:val="1"/>
      <w:numFmt w:val="bullet"/>
      <w:lvlText w:val="o"/>
      <w:lvlJc w:val="left"/>
      <w:pPr>
        <w:tabs>
          <w:tab w:val="num" w:pos="3665"/>
        </w:tabs>
        <w:ind w:left="3665" w:hanging="360"/>
      </w:pPr>
      <w:rPr>
        <w:rFonts w:ascii="Courier New" w:hAnsi="Courier New" w:cs="Courier New" w:hint="default"/>
      </w:rPr>
    </w:lvl>
    <w:lvl w:ilvl="5" w:tplc="FFFFFFFF" w:tentative="1">
      <w:start w:val="1"/>
      <w:numFmt w:val="bullet"/>
      <w:lvlText w:val=""/>
      <w:lvlJc w:val="left"/>
      <w:pPr>
        <w:tabs>
          <w:tab w:val="num" w:pos="4385"/>
        </w:tabs>
        <w:ind w:left="4385" w:hanging="360"/>
      </w:pPr>
      <w:rPr>
        <w:rFonts w:ascii="Wingdings" w:hAnsi="Wingdings" w:hint="default"/>
      </w:rPr>
    </w:lvl>
    <w:lvl w:ilvl="6" w:tplc="FFFFFFFF" w:tentative="1">
      <w:start w:val="1"/>
      <w:numFmt w:val="bullet"/>
      <w:lvlText w:val=""/>
      <w:lvlJc w:val="left"/>
      <w:pPr>
        <w:tabs>
          <w:tab w:val="num" w:pos="5105"/>
        </w:tabs>
        <w:ind w:left="5105" w:hanging="360"/>
      </w:pPr>
      <w:rPr>
        <w:rFonts w:ascii="Symbol" w:hAnsi="Symbol" w:hint="default"/>
      </w:rPr>
    </w:lvl>
    <w:lvl w:ilvl="7" w:tplc="FFFFFFFF" w:tentative="1">
      <w:start w:val="1"/>
      <w:numFmt w:val="bullet"/>
      <w:lvlText w:val="o"/>
      <w:lvlJc w:val="left"/>
      <w:pPr>
        <w:tabs>
          <w:tab w:val="num" w:pos="5825"/>
        </w:tabs>
        <w:ind w:left="5825" w:hanging="360"/>
      </w:pPr>
      <w:rPr>
        <w:rFonts w:ascii="Courier New" w:hAnsi="Courier New" w:cs="Courier New" w:hint="default"/>
      </w:rPr>
    </w:lvl>
    <w:lvl w:ilvl="8" w:tplc="FFFFFFFF" w:tentative="1">
      <w:start w:val="1"/>
      <w:numFmt w:val="bullet"/>
      <w:lvlText w:val=""/>
      <w:lvlJc w:val="left"/>
      <w:pPr>
        <w:tabs>
          <w:tab w:val="num" w:pos="6545"/>
        </w:tabs>
        <w:ind w:left="6545" w:hanging="360"/>
      </w:pPr>
      <w:rPr>
        <w:rFonts w:ascii="Wingdings" w:hAnsi="Wingdings" w:hint="default"/>
      </w:rPr>
    </w:lvl>
  </w:abstractNum>
  <w:abstractNum w:abstractNumId="32"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48103E6"/>
    <w:multiLevelType w:val="hybridMultilevel"/>
    <w:tmpl w:val="569E6350"/>
    <w:lvl w:ilvl="0" w:tplc="EF60D906">
      <w:start w:val="1"/>
      <w:numFmt w:val="decimal"/>
      <w:lvlText w:val="%1."/>
      <w:lvlJc w:val="left"/>
      <w:pPr>
        <w:tabs>
          <w:tab w:val="num" w:pos="502"/>
        </w:tabs>
        <w:ind w:left="502" w:hanging="360"/>
      </w:pPr>
    </w:lvl>
    <w:lvl w:ilvl="1" w:tplc="49440416" w:tentative="1">
      <w:start w:val="1"/>
      <w:numFmt w:val="lowerLetter"/>
      <w:lvlText w:val="%2."/>
      <w:lvlJc w:val="left"/>
      <w:pPr>
        <w:tabs>
          <w:tab w:val="num" w:pos="1440"/>
        </w:tabs>
        <w:ind w:left="1440" w:hanging="360"/>
      </w:pPr>
    </w:lvl>
    <w:lvl w:ilvl="2" w:tplc="3BB89068" w:tentative="1">
      <w:start w:val="1"/>
      <w:numFmt w:val="lowerRoman"/>
      <w:lvlText w:val="%3."/>
      <w:lvlJc w:val="right"/>
      <w:pPr>
        <w:tabs>
          <w:tab w:val="num" w:pos="2160"/>
        </w:tabs>
        <w:ind w:left="2160" w:hanging="180"/>
      </w:pPr>
    </w:lvl>
    <w:lvl w:ilvl="3" w:tplc="4FDE47B4" w:tentative="1">
      <w:start w:val="1"/>
      <w:numFmt w:val="decimal"/>
      <w:lvlText w:val="%4."/>
      <w:lvlJc w:val="left"/>
      <w:pPr>
        <w:tabs>
          <w:tab w:val="num" w:pos="2880"/>
        </w:tabs>
        <w:ind w:left="2880" w:hanging="360"/>
      </w:pPr>
    </w:lvl>
    <w:lvl w:ilvl="4" w:tplc="34807C7E" w:tentative="1">
      <w:start w:val="1"/>
      <w:numFmt w:val="lowerLetter"/>
      <w:lvlText w:val="%5."/>
      <w:lvlJc w:val="left"/>
      <w:pPr>
        <w:tabs>
          <w:tab w:val="num" w:pos="3600"/>
        </w:tabs>
        <w:ind w:left="3600" w:hanging="360"/>
      </w:pPr>
    </w:lvl>
    <w:lvl w:ilvl="5" w:tplc="7E6A4942" w:tentative="1">
      <w:start w:val="1"/>
      <w:numFmt w:val="lowerRoman"/>
      <w:lvlText w:val="%6."/>
      <w:lvlJc w:val="right"/>
      <w:pPr>
        <w:tabs>
          <w:tab w:val="num" w:pos="4320"/>
        </w:tabs>
        <w:ind w:left="4320" w:hanging="180"/>
      </w:pPr>
    </w:lvl>
    <w:lvl w:ilvl="6" w:tplc="D13EE452" w:tentative="1">
      <w:start w:val="1"/>
      <w:numFmt w:val="decimal"/>
      <w:lvlText w:val="%7."/>
      <w:lvlJc w:val="left"/>
      <w:pPr>
        <w:tabs>
          <w:tab w:val="num" w:pos="5040"/>
        </w:tabs>
        <w:ind w:left="5040" w:hanging="360"/>
      </w:pPr>
    </w:lvl>
    <w:lvl w:ilvl="7" w:tplc="A67EB8F0" w:tentative="1">
      <w:start w:val="1"/>
      <w:numFmt w:val="lowerLetter"/>
      <w:lvlText w:val="%8."/>
      <w:lvlJc w:val="left"/>
      <w:pPr>
        <w:tabs>
          <w:tab w:val="num" w:pos="5760"/>
        </w:tabs>
        <w:ind w:left="5760" w:hanging="360"/>
      </w:pPr>
    </w:lvl>
    <w:lvl w:ilvl="8" w:tplc="68B8BE80" w:tentative="1">
      <w:start w:val="1"/>
      <w:numFmt w:val="lowerRoman"/>
      <w:lvlText w:val="%9."/>
      <w:lvlJc w:val="right"/>
      <w:pPr>
        <w:tabs>
          <w:tab w:val="num" w:pos="6480"/>
        </w:tabs>
        <w:ind w:left="6480" w:hanging="180"/>
      </w:pPr>
    </w:lvl>
  </w:abstractNum>
  <w:abstractNum w:abstractNumId="34" w15:restartNumberingAfterBreak="0">
    <w:nsid w:val="66092A82"/>
    <w:multiLevelType w:val="hybridMultilevel"/>
    <w:tmpl w:val="D3727BB0"/>
    <w:lvl w:ilvl="0" w:tplc="628AC858">
      <w:start w:val="1"/>
      <w:numFmt w:val="decimal"/>
      <w:lvlText w:val="%1."/>
      <w:lvlJc w:val="left"/>
      <w:pPr>
        <w:tabs>
          <w:tab w:val="num" w:pos="502"/>
        </w:tabs>
        <w:ind w:left="502" w:hanging="360"/>
      </w:pPr>
    </w:lvl>
    <w:lvl w:ilvl="1" w:tplc="8BFA5B04" w:tentative="1">
      <w:start w:val="1"/>
      <w:numFmt w:val="lowerLetter"/>
      <w:lvlText w:val="%2."/>
      <w:lvlJc w:val="left"/>
      <w:pPr>
        <w:tabs>
          <w:tab w:val="num" w:pos="1440"/>
        </w:tabs>
        <w:ind w:left="1440" w:hanging="360"/>
      </w:pPr>
    </w:lvl>
    <w:lvl w:ilvl="2" w:tplc="37C4C490" w:tentative="1">
      <w:start w:val="1"/>
      <w:numFmt w:val="lowerRoman"/>
      <w:lvlText w:val="%3."/>
      <w:lvlJc w:val="right"/>
      <w:pPr>
        <w:tabs>
          <w:tab w:val="num" w:pos="2160"/>
        </w:tabs>
        <w:ind w:left="2160" w:hanging="180"/>
      </w:pPr>
    </w:lvl>
    <w:lvl w:ilvl="3" w:tplc="3B88610C" w:tentative="1">
      <w:start w:val="1"/>
      <w:numFmt w:val="decimal"/>
      <w:lvlText w:val="%4."/>
      <w:lvlJc w:val="left"/>
      <w:pPr>
        <w:tabs>
          <w:tab w:val="num" w:pos="2880"/>
        </w:tabs>
        <w:ind w:left="2880" w:hanging="360"/>
      </w:pPr>
    </w:lvl>
    <w:lvl w:ilvl="4" w:tplc="A8266896" w:tentative="1">
      <w:start w:val="1"/>
      <w:numFmt w:val="lowerLetter"/>
      <w:lvlText w:val="%5."/>
      <w:lvlJc w:val="left"/>
      <w:pPr>
        <w:tabs>
          <w:tab w:val="num" w:pos="3600"/>
        </w:tabs>
        <w:ind w:left="3600" w:hanging="360"/>
      </w:pPr>
    </w:lvl>
    <w:lvl w:ilvl="5" w:tplc="A39E596E" w:tentative="1">
      <w:start w:val="1"/>
      <w:numFmt w:val="lowerRoman"/>
      <w:lvlText w:val="%6."/>
      <w:lvlJc w:val="right"/>
      <w:pPr>
        <w:tabs>
          <w:tab w:val="num" w:pos="4320"/>
        </w:tabs>
        <w:ind w:left="4320" w:hanging="180"/>
      </w:pPr>
    </w:lvl>
    <w:lvl w:ilvl="6" w:tplc="4B6A8268" w:tentative="1">
      <w:start w:val="1"/>
      <w:numFmt w:val="decimal"/>
      <w:lvlText w:val="%7."/>
      <w:lvlJc w:val="left"/>
      <w:pPr>
        <w:tabs>
          <w:tab w:val="num" w:pos="5040"/>
        </w:tabs>
        <w:ind w:left="5040" w:hanging="360"/>
      </w:pPr>
    </w:lvl>
    <w:lvl w:ilvl="7" w:tplc="72967D90" w:tentative="1">
      <w:start w:val="1"/>
      <w:numFmt w:val="lowerLetter"/>
      <w:lvlText w:val="%8."/>
      <w:lvlJc w:val="left"/>
      <w:pPr>
        <w:tabs>
          <w:tab w:val="num" w:pos="5760"/>
        </w:tabs>
        <w:ind w:left="5760" w:hanging="360"/>
      </w:pPr>
    </w:lvl>
    <w:lvl w:ilvl="8" w:tplc="8AB0E748"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4501D6"/>
    <w:multiLevelType w:val="hybridMultilevel"/>
    <w:tmpl w:val="23921BFA"/>
    <w:lvl w:ilvl="0" w:tplc="036EEB52">
      <w:start w:val="1"/>
      <w:numFmt w:val="decimal"/>
      <w:lvlText w:val="%1."/>
      <w:lvlJc w:val="left"/>
      <w:pPr>
        <w:tabs>
          <w:tab w:val="num" w:pos="502"/>
        </w:tabs>
        <w:ind w:left="502"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156C54"/>
    <w:multiLevelType w:val="hybridMultilevel"/>
    <w:tmpl w:val="EAFC6A0C"/>
    <w:lvl w:ilvl="0" w:tplc="459260F2">
      <w:start w:val="1"/>
      <w:numFmt w:val="bullet"/>
      <w:pStyle w:val="IB3"/>
      <w:lvlText w:val="-"/>
      <w:lvlJc w:val="left"/>
      <w:pPr>
        <w:tabs>
          <w:tab w:val="num" w:pos="454"/>
        </w:tabs>
        <w:ind w:left="454" w:hanging="454"/>
      </w:pPr>
      <w:rPr>
        <w:rFonts w:hint="default"/>
      </w:rPr>
    </w:lvl>
    <w:lvl w:ilvl="1" w:tplc="040C0003" w:tentative="1">
      <w:start w:val="1"/>
      <w:numFmt w:val="bullet"/>
      <w:lvlText w:val="o"/>
      <w:lvlJc w:val="left"/>
      <w:pPr>
        <w:tabs>
          <w:tab w:val="num" w:pos="703"/>
        </w:tabs>
        <w:ind w:left="703" w:hanging="360"/>
      </w:pPr>
      <w:rPr>
        <w:rFonts w:ascii="Courier New" w:hAnsi="Courier New" w:hint="default"/>
      </w:rPr>
    </w:lvl>
    <w:lvl w:ilvl="2" w:tplc="040C0005" w:tentative="1">
      <w:start w:val="1"/>
      <w:numFmt w:val="bullet"/>
      <w:lvlText w:val=""/>
      <w:lvlJc w:val="left"/>
      <w:pPr>
        <w:tabs>
          <w:tab w:val="num" w:pos="1423"/>
        </w:tabs>
        <w:ind w:left="1423" w:hanging="360"/>
      </w:pPr>
      <w:rPr>
        <w:rFonts w:ascii="Wingdings" w:hAnsi="Wingdings" w:hint="default"/>
      </w:rPr>
    </w:lvl>
    <w:lvl w:ilvl="3" w:tplc="040C0001" w:tentative="1">
      <w:start w:val="1"/>
      <w:numFmt w:val="bullet"/>
      <w:lvlText w:val=""/>
      <w:lvlJc w:val="left"/>
      <w:pPr>
        <w:tabs>
          <w:tab w:val="num" w:pos="2143"/>
        </w:tabs>
        <w:ind w:left="2143" w:hanging="360"/>
      </w:pPr>
      <w:rPr>
        <w:rFonts w:ascii="Symbol" w:hAnsi="Symbol" w:hint="default"/>
      </w:rPr>
    </w:lvl>
    <w:lvl w:ilvl="4" w:tplc="040C0003" w:tentative="1">
      <w:start w:val="1"/>
      <w:numFmt w:val="bullet"/>
      <w:lvlText w:val="o"/>
      <w:lvlJc w:val="left"/>
      <w:pPr>
        <w:tabs>
          <w:tab w:val="num" w:pos="2863"/>
        </w:tabs>
        <w:ind w:left="2863" w:hanging="360"/>
      </w:pPr>
      <w:rPr>
        <w:rFonts w:ascii="Courier New" w:hAnsi="Courier New" w:hint="default"/>
      </w:rPr>
    </w:lvl>
    <w:lvl w:ilvl="5" w:tplc="040C0005" w:tentative="1">
      <w:start w:val="1"/>
      <w:numFmt w:val="bullet"/>
      <w:lvlText w:val=""/>
      <w:lvlJc w:val="left"/>
      <w:pPr>
        <w:tabs>
          <w:tab w:val="num" w:pos="3583"/>
        </w:tabs>
        <w:ind w:left="3583" w:hanging="360"/>
      </w:pPr>
      <w:rPr>
        <w:rFonts w:ascii="Wingdings" w:hAnsi="Wingdings" w:hint="default"/>
      </w:rPr>
    </w:lvl>
    <w:lvl w:ilvl="6" w:tplc="040C0001" w:tentative="1">
      <w:start w:val="1"/>
      <w:numFmt w:val="bullet"/>
      <w:lvlText w:val=""/>
      <w:lvlJc w:val="left"/>
      <w:pPr>
        <w:tabs>
          <w:tab w:val="num" w:pos="4303"/>
        </w:tabs>
        <w:ind w:left="4303" w:hanging="360"/>
      </w:pPr>
      <w:rPr>
        <w:rFonts w:ascii="Symbol" w:hAnsi="Symbol" w:hint="default"/>
      </w:rPr>
    </w:lvl>
    <w:lvl w:ilvl="7" w:tplc="040C0003" w:tentative="1">
      <w:start w:val="1"/>
      <w:numFmt w:val="bullet"/>
      <w:lvlText w:val="o"/>
      <w:lvlJc w:val="left"/>
      <w:pPr>
        <w:tabs>
          <w:tab w:val="num" w:pos="5023"/>
        </w:tabs>
        <w:ind w:left="5023" w:hanging="360"/>
      </w:pPr>
      <w:rPr>
        <w:rFonts w:ascii="Courier New" w:hAnsi="Courier New" w:hint="default"/>
      </w:rPr>
    </w:lvl>
    <w:lvl w:ilvl="8" w:tplc="040C0005" w:tentative="1">
      <w:start w:val="1"/>
      <w:numFmt w:val="bullet"/>
      <w:lvlText w:val=""/>
      <w:lvlJc w:val="left"/>
      <w:pPr>
        <w:tabs>
          <w:tab w:val="num" w:pos="5743"/>
        </w:tabs>
        <w:ind w:left="5743" w:hanging="360"/>
      </w:pPr>
      <w:rPr>
        <w:rFonts w:ascii="Wingdings" w:hAnsi="Wingdings" w:hint="default"/>
      </w:rPr>
    </w:lvl>
  </w:abstractNum>
  <w:abstractNum w:abstractNumId="38" w15:restartNumberingAfterBreak="0">
    <w:nsid w:val="7E9D2A47"/>
    <w:multiLevelType w:val="multilevel"/>
    <w:tmpl w:val="E230CCF8"/>
    <w:lvl w:ilvl="0">
      <w:start w:val="1"/>
      <w:numFmt w:val="upperLetter"/>
      <w:lvlText w:val="%1"/>
      <w:lvlJc w:val="left"/>
      <w:pPr>
        <w:tabs>
          <w:tab w:val="num" w:pos="1140"/>
        </w:tabs>
        <w:ind w:left="1140" w:hanging="1140"/>
      </w:pPr>
      <w:rPr>
        <w:rFonts w:hint="default"/>
      </w:rPr>
    </w:lvl>
    <w:lvl w:ilvl="1">
      <w:start w:val="1"/>
      <w:numFmt w:val="decimal"/>
      <w:pStyle w:val="Niveau2Annex"/>
      <w:lvlText w:val="%1.%2"/>
      <w:lvlJc w:val="left"/>
      <w:pPr>
        <w:tabs>
          <w:tab w:val="num" w:pos="1140"/>
        </w:tabs>
        <w:ind w:left="1140" w:hanging="1140"/>
      </w:pPr>
      <w:rPr>
        <w:rFonts w:hint="default"/>
      </w:rPr>
    </w:lvl>
    <w:lvl w:ilvl="2">
      <w:start w:val="1"/>
      <w:numFmt w:val="decimal"/>
      <w:pStyle w:val="Niveau3Annex"/>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3165688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54932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516490">
    <w:abstractNumId w:val="5"/>
  </w:num>
  <w:num w:numId="4" w16cid:durableId="1348798427">
    <w:abstractNumId w:val="35"/>
  </w:num>
  <w:num w:numId="5" w16cid:durableId="1029380284">
    <w:abstractNumId w:val="10"/>
  </w:num>
  <w:num w:numId="6" w16cid:durableId="1732732587">
    <w:abstractNumId w:val="37"/>
  </w:num>
  <w:num w:numId="7" w16cid:durableId="1527789815">
    <w:abstractNumId w:val="7"/>
  </w:num>
  <w:num w:numId="8" w16cid:durableId="274556990">
    <w:abstractNumId w:val="12"/>
  </w:num>
  <w:num w:numId="9" w16cid:durableId="1464927114">
    <w:abstractNumId w:val="22"/>
  </w:num>
  <w:num w:numId="10" w16cid:durableId="1764717976">
    <w:abstractNumId w:val="2"/>
  </w:num>
  <w:num w:numId="11" w16cid:durableId="646277935">
    <w:abstractNumId w:val="1"/>
  </w:num>
  <w:num w:numId="12" w16cid:durableId="2109963921">
    <w:abstractNumId w:val="0"/>
  </w:num>
  <w:num w:numId="13" w16cid:durableId="538472243">
    <w:abstractNumId w:val="21"/>
  </w:num>
  <w:num w:numId="14" w16cid:durableId="214515275">
    <w:abstractNumId w:val="38"/>
  </w:num>
  <w:num w:numId="15" w16cid:durableId="85102">
    <w:abstractNumId w:val="23"/>
  </w:num>
  <w:num w:numId="16" w16cid:durableId="35787179">
    <w:abstractNumId w:val="20"/>
  </w:num>
  <w:num w:numId="17" w16cid:durableId="802505959">
    <w:abstractNumId w:val="31"/>
  </w:num>
  <w:num w:numId="18" w16cid:durableId="1851213820">
    <w:abstractNumId w:val="8"/>
  </w:num>
  <w:num w:numId="19" w16cid:durableId="1589844246">
    <w:abstractNumId w:val="16"/>
  </w:num>
  <w:num w:numId="20" w16cid:durableId="272057981">
    <w:abstractNumId w:val="9"/>
  </w:num>
  <w:num w:numId="21" w16cid:durableId="78331282">
    <w:abstractNumId w:val="28"/>
  </w:num>
  <w:num w:numId="22" w16cid:durableId="1822774092">
    <w:abstractNumId w:val="30"/>
  </w:num>
  <w:num w:numId="23" w16cid:durableId="1829781888">
    <w:abstractNumId w:val="29"/>
  </w:num>
  <w:num w:numId="24" w16cid:durableId="623854391">
    <w:abstractNumId w:val="18"/>
  </w:num>
  <w:num w:numId="25" w16cid:durableId="617420693">
    <w:abstractNumId w:val="17"/>
  </w:num>
  <w:num w:numId="26" w16cid:durableId="1214191511">
    <w:abstractNumId w:val="6"/>
  </w:num>
  <w:num w:numId="27" w16cid:durableId="869537433">
    <w:abstractNumId w:val="26"/>
  </w:num>
  <w:num w:numId="28" w16cid:durableId="854536165">
    <w:abstractNumId w:val="33"/>
  </w:num>
  <w:num w:numId="29" w16cid:durableId="1717658418">
    <w:abstractNumId w:val="2"/>
    <w:lvlOverride w:ilvl="0">
      <w:startOverride w:val="1"/>
    </w:lvlOverride>
  </w:num>
  <w:num w:numId="30" w16cid:durableId="853616510">
    <w:abstractNumId w:val="34"/>
  </w:num>
  <w:num w:numId="31" w16cid:durableId="1741756333">
    <w:abstractNumId w:val="36"/>
  </w:num>
  <w:num w:numId="32" w16cid:durableId="1258170223">
    <w:abstractNumId w:val="19"/>
  </w:num>
  <w:num w:numId="33" w16cid:durableId="682560172">
    <w:abstractNumId w:val="27"/>
  </w:num>
  <w:num w:numId="34" w16cid:durableId="89469865">
    <w:abstractNumId w:val="11"/>
  </w:num>
  <w:num w:numId="35" w16cid:durableId="507445536">
    <w:abstractNumId w:val="24"/>
  </w:num>
  <w:num w:numId="36" w16cid:durableId="1179588886">
    <w:abstractNumId w:val="14"/>
  </w:num>
  <w:num w:numId="37" w16cid:durableId="1629969163">
    <w:abstractNumId w:val="13"/>
  </w:num>
  <w:num w:numId="38" w16cid:durableId="411243930">
    <w:abstractNumId w:val="4"/>
  </w:num>
  <w:num w:numId="39" w16cid:durableId="2097440414">
    <w:abstractNumId w:val="15"/>
  </w:num>
  <w:num w:numId="40" w16cid:durableId="472842452">
    <w:abstractNumId w:val="25"/>
  </w:num>
  <w:num w:numId="41" w16cid:durableId="19348197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96"/>
    <w:rsid w:val="00033397"/>
    <w:rsid w:val="00040095"/>
    <w:rsid w:val="00051834"/>
    <w:rsid w:val="00054A22"/>
    <w:rsid w:val="00062023"/>
    <w:rsid w:val="000655A6"/>
    <w:rsid w:val="00080512"/>
    <w:rsid w:val="000C47C3"/>
    <w:rsid w:val="000D58AB"/>
    <w:rsid w:val="000E1CC6"/>
    <w:rsid w:val="00133525"/>
    <w:rsid w:val="00192D1F"/>
    <w:rsid w:val="001A4C42"/>
    <w:rsid w:val="001A7420"/>
    <w:rsid w:val="001B6637"/>
    <w:rsid w:val="001C21C3"/>
    <w:rsid w:val="001D02C2"/>
    <w:rsid w:val="001F0C1D"/>
    <w:rsid w:val="001F1132"/>
    <w:rsid w:val="001F168B"/>
    <w:rsid w:val="002347A2"/>
    <w:rsid w:val="00254DE5"/>
    <w:rsid w:val="002675F0"/>
    <w:rsid w:val="002B6339"/>
    <w:rsid w:val="002D0C32"/>
    <w:rsid w:val="002E00EE"/>
    <w:rsid w:val="002F39D0"/>
    <w:rsid w:val="003172DC"/>
    <w:rsid w:val="00337614"/>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C81"/>
    <w:rsid w:val="006C3D95"/>
    <w:rsid w:val="006E4857"/>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00B0"/>
    <w:rsid w:val="00A53724"/>
    <w:rsid w:val="00A56066"/>
    <w:rsid w:val="00A73129"/>
    <w:rsid w:val="00A82346"/>
    <w:rsid w:val="00A92BA1"/>
    <w:rsid w:val="00A95D7C"/>
    <w:rsid w:val="00AC6BC6"/>
    <w:rsid w:val="00AE65E2"/>
    <w:rsid w:val="00B15449"/>
    <w:rsid w:val="00B3277A"/>
    <w:rsid w:val="00B650FD"/>
    <w:rsid w:val="00B93086"/>
    <w:rsid w:val="00BA19ED"/>
    <w:rsid w:val="00BA4B8D"/>
    <w:rsid w:val="00BC0F7D"/>
    <w:rsid w:val="00BD7D31"/>
    <w:rsid w:val="00BE3255"/>
    <w:rsid w:val="00BE479B"/>
    <w:rsid w:val="00BF128E"/>
    <w:rsid w:val="00C074DD"/>
    <w:rsid w:val="00C1496A"/>
    <w:rsid w:val="00C33079"/>
    <w:rsid w:val="00C45231"/>
    <w:rsid w:val="00C72833"/>
    <w:rsid w:val="00C80F1D"/>
    <w:rsid w:val="00C93F40"/>
    <w:rsid w:val="00CA3D0C"/>
    <w:rsid w:val="00D57972"/>
    <w:rsid w:val="00D675A9"/>
    <w:rsid w:val="00D73344"/>
    <w:rsid w:val="00D738D6"/>
    <w:rsid w:val="00D755EB"/>
    <w:rsid w:val="00D76048"/>
    <w:rsid w:val="00D87E00"/>
    <w:rsid w:val="00D9134D"/>
    <w:rsid w:val="00DA7A03"/>
    <w:rsid w:val="00DB1818"/>
    <w:rsid w:val="00DC309B"/>
    <w:rsid w:val="00DC4DA2"/>
    <w:rsid w:val="00DD4C17"/>
    <w:rsid w:val="00DD74A5"/>
    <w:rsid w:val="00DE3676"/>
    <w:rsid w:val="00DF2B1F"/>
    <w:rsid w:val="00DF62CD"/>
    <w:rsid w:val="00E16509"/>
    <w:rsid w:val="00E44582"/>
    <w:rsid w:val="00E77645"/>
    <w:rsid w:val="00EA15B0"/>
    <w:rsid w:val="00EA16E8"/>
    <w:rsid w:val="00EA5EA7"/>
    <w:rsid w:val="00EC4A25"/>
    <w:rsid w:val="00F025A2"/>
    <w:rsid w:val="00F04712"/>
    <w:rsid w:val="00F13360"/>
    <w:rsid w:val="00F22EC7"/>
    <w:rsid w:val="00F325C8"/>
    <w:rsid w:val="00F653B8"/>
    <w:rsid w:val="00F9008D"/>
    <w:rsid w:val="00FA1266"/>
    <w:rsid w:val="00FC1192"/>
    <w:rsid w:val="00FC79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289C37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rsid w:val="00EA16E8"/>
    <w:rPr>
      <w:rFonts w:ascii="Arial" w:hAnsi="Arial"/>
      <w:sz w:val="18"/>
      <w:lang w:eastAsia="en-US"/>
    </w:rPr>
  </w:style>
  <w:style w:type="character" w:customStyle="1" w:styleId="Heading1Char">
    <w:name w:val="Heading 1 Char"/>
    <w:aliases w:val="Überschrift 1 Char Char,h1 Char Char,H1 Char Char,l1 Char Char,l1 Char1,h1 Char1,l11 Char,h11 Char,1st level Char"/>
    <w:link w:val="Heading1"/>
    <w:rsid w:val="00EA16E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EA16E8"/>
    <w:rPr>
      <w:rFonts w:ascii="Arial" w:hAnsi="Arial"/>
      <w:sz w:val="32"/>
      <w:lang w:eastAsia="en-US"/>
    </w:rPr>
  </w:style>
  <w:style w:type="character" w:customStyle="1" w:styleId="Heading3Char">
    <w:name w:val="Heading 3 Char"/>
    <w:aliases w:val="H3 Char Char,h3 Char Char"/>
    <w:link w:val="Heading3"/>
    <w:rsid w:val="00EA16E8"/>
    <w:rPr>
      <w:rFonts w:ascii="Arial" w:hAnsi="Arial"/>
      <w:sz w:val="28"/>
      <w:lang w:eastAsia="en-US"/>
    </w:rPr>
  </w:style>
  <w:style w:type="paragraph" w:styleId="Index1">
    <w:name w:val="index 1"/>
    <w:basedOn w:val="Normal"/>
    <w:rsid w:val="00EA16E8"/>
    <w:pPr>
      <w:keepLines/>
      <w:overflowPunct w:val="0"/>
      <w:autoSpaceDE w:val="0"/>
      <w:autoSpaceDN w:val="0"/>
      <w:adjustRightInd w:val="0"/>
      <w:spacing w:after="0"/>
      <w:textAlignment w:val="baseline"/>
    </w:pPr>
    <w:rPr>
      <w:lang w:eastAsia="en-GB"/>
    </w:rPr>
  </w:style>
  <w:style w:type="paragraph" w:styleId="Index2">
    <w:name w:val="index 2"/>
    <w:basedOn w:val="Index1"/>
    <w:rsid w:val="00EA16E8"/>
    <w:pPr>
      <w:ind w:left="284"/>
    </w:pPr>
  </w:style>
  <w:style w:type="character" w:styleId="FootnoteReference">
    <w:name w:val="footnote reference"/>
    <w:rsid w:val="00EA16E8"/>
    <w:rPr>
      <w:b/>
      <w:position w:val="6"/>
      <w:sz w:val="16"/>
    </w:rPr>
  </w:style>
  <w:style w:type="paragraph" w:styleId="FootnoteText">
    <w:name w:val="footnote text"/>
    <w:basedOn w:val="Normal"/>
    <w:link w:val="FootnoteTextChar"/>
    <w:rsid w:val="00EA16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A16E8"/>
    <w:rPr>
      <w:sz w:val="16"/>
    </w:rPr>
  </w:style>
  <w:style w:type="character" w:customStyle="1" w:styleId="NOChar">
    <w:name w:val="NO Char"/>
    <w:link w:val="NO"/>
    <w:rsid w:val="00EA16E8"/>
    <w:rPr>
      <w:lang w:eastAsia="en-US"/>
    </w:rPr>
  </w:style>
  <w:style w:type="character" w:customStyle="1" w:styleId="TALChar">
    <w:name w:val="TAL Char"/>
    <w:link w:val="TAL"/>
    <w:rsid w:val="00EA16E8"/>
    <w:rPr>
      <w:rFonts w:ascii="Arial" w:hAnsi="Arial"/>
      <w:sz w:val="18"/>
      <w:lang w:eastAsia="en-US"/>
    </w:rPr>
  </w:style>
  <w:style w:type="paragraph" w:styleId="ListNumber2">
    <w:name w:val="List Number 2"/>
    <w:basedOn w:val="ListNumber"/>
    <w:rsid w:val="00EA16E8"/>
    <w:pPr>
      <w:ind w:left="851"/>
    </w:pPr>
  </w:style>
  <w:style w:type="paragraph" w:styleId="ListNumber">
    <w:name w:val="List Number"/>
    <w:basedOn w:val="List"/>
    <w:rsid w:val="00EA16E8"/>
  </w:style>
  <w:style w:type="paragraph" w:styleId="List">
    <w:name w:val="List"/>
    <w:basedOn w:val="Normal"/>
    <w:rsid w:val="00EA16E8"/>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EA16E8"/>
    <w:pPr>
      <w:ind w:left="851"/>
    </w:pPr>
  </w:style>
  <w:style w:type="paragraph" w:styleId="ListBullet">
    <w:name w:val="List Bullet"/>
    <w:basedOn w:val="List"/>
    <w:rsid w:val="00EA16E8"/>
  </w:style>
  <w:style w:type="character" w:customStyle="1" w:styleId="EditorsNoteChar">
    <w:name w:val="Editor's Note Char"/>
    <w:aliases w:val="EN Char,Editor's Note Char1"/>
    <w:link w:val="EditorsNote"/>
    <w:rsid w:val="00EA16E8"/>
    <w:rPr>
      <w:color w:val="FF0000"/>
      <w:lang w:eastAsia="en-US"/>
    </w:rPr>
  </w:style>
  <w:style w:type="character" w:customStyle="1" w:styleId="TANChar">
    <w:name w:val="TAN Char"/>
    <w:link w:val="TAN"/>
    <w:rsid w:val="00EA16E8"/>
    <w:rPr>
      <w:rFonts w:ascii="Arial" w:hAnsi="Arial"/>
      <w:sz w:val="18"/>
      <w:lang w:eastAsia="en-US"/>
    </w:rPr>
  </w:style>
  <w:style w:type="paragraph" w:styleId="ListBullet3">
    <w:name w:val="List Bullet 3"/>
    <w:basedOn w:val="ListBullet2"/>
    <w:rsid w:val="00EA16E8"/>
    <w:pPr>
      <w:ind w:left="1135"/>
    </w:pPr>
  </w:style>
  <w:style w:type="paragraph" w:styleId="List2">
    <w:name w:val="List 2"/>
    <w:basedOn w:val="List"/>
    <w:rsid w:val="00EA16E8"/>
    <w:pPr>
      <w:ind w:left="851"/>
    </w:pPr>
  </w:style>
  <w:style w:type="paragraph" w:styleId="List3">
    <w:name w:val="List 3"/>
    <w:basedOn w:val="List2"/>
    <w:rsid w:val="00EA16E8"/>
    <w:pPr>
      <w:ind w:left="1135"/>
    </w:pPr>
  </w:style>
  <w:style w:type="paragraph" w:styleId="List4">
    <w:name w:val="List 4"/>
    <w:basedOn w:val="List3"/>
    <w:rsid w:val="00EA16E8"/>
    <w:pPr>
      <w:ind w:left="1418"/>
    </w:pPr>
  </w:style>
  <w:style w:type="paragraph" w:styleId="List5">
    <w:name w:val="List 5"/>
    <w:basedOn w:val="List4"/>
    <w:rsid w:val="00EA16E8"/>
    <w:pPr>
      <w:ind w:left="1702"/>
    </w:pPr>
  </w:style>
  <w:style w:type="paragraph" w:styleId="ListBullet4">
    <w:name w:val="List Bullet 4"/>
    <w:basedOn w:val="ListBullet3"/>
    <w:rsid w:val="00EA16E8"/>
    <w:pPr>
      <w:ind w:left="1418"/>
    </w:pPr>
  </w:style>
  <w:style w:type="paragraph" w:styleId="ListBullet5">
    <w:name w:val="List Bullet 5"/>
    <w:basedOn w:val="ListBullet4"/>
    <w:rsid w:val="00EA16E8"/>
    <w:pPr>
      <w:ind w:left="1702"/>
    </w:pPr>
  </w:style>
  <w:style w:type="paragraph" w:styleId="IndexHeading">
    <w:name w:val="index heading"/>
    <w:basedOn w:val="Normal"/>
    <w:next w:val="Normal"/>
    <w:rsid w:val="00EA16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A16E8"/>
    <w:pPr>
      <w:overflowPunct w:val="0"/>
      <w:autoSpaceDE w:val="0"/>
      <w:autoSpaceDN w:val="0"/>
      <w:adjustRightInd w:val="0"/>
      <w:ind w:left="851"/>
      <w:textAlignment w:val="baseline"/>
    </w:pPr>
    <w:rPr>
      <w:lang w:eastAsia="en-GB"/>
    </w:rPr>
  </w:style>
  <w:style w:type="paragraph" w:customStyle="1" w:styleId="INDENT2">
    <w:name w:val="INDENT2"/>
    <w:basedOn w:val="Normal"/>
    <w:rsid w:val="00EA16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A16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A16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A16E8"/>
    <w:pPr>
      <w:keepNext/>
      <w:keepLines/>
      <w:overflowPunct w:val="0"/>
      <w:autoSpaceDE w:val="0"/>
      <w:autoSpaceDN w:val="0"/>
      <w:adjustRightInd w:val="0"/>
      <w:textAlignment w:val="baseline"/>
    </w:pPr>
    <w:rPr>
      <w:b/>
      <w:lang w:eastAsia="en-GB"/>
    </w:rPr>
  </w:style>
  <w:style w:type="paragraph" w:customStyle="1" w:styleId="enumlev2">
    <w:name w:val="enumlev2"/>
    <w:basedOn w:val="Normal"/>
    <w:semiHidden/>
    <w:rsid w:val="00EA16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EA16E8"/>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EA16E8"/>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EA16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A16E8"/>
    <w:rPr>
      <w:rFonts w:ascii="Tahoma" w:hAnsi="Tahoma"/>
      <w:shd w:val="clear" w:color="auto" w:fill="000080"/>
    </w:rPr>
  </w:style>
  <w:style w:type="paragraph" w:styleId="PlainText">
    <w:name w:val="Plain Text"/>
    <w:basedOn w:val="Normal"/>
    <w:link w:val="PlainTextChar"/>
    <w:rsid w:val="00EA16E8"/>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EA16E8"/>
    <w:rPr>
      <w:rFonts w:ascii="Courier New" w:hAnsi="Courier New"/>
    </w:rPr>
  </w:style>
  <w:style w:type="paragraph" w:styleId="BodyText">
    <w:name w:val="Body Text"/>
    <w:aliases w:val="AvtalBrödtext,Bodytext,ändrad,Body3, ändrad,AvtalBrodtext,andrad,EHPT,Body Text2,Body Text ,Body Text level 1,Response,compact,paragraph 2,body indent,à¹×éÍàÃ×èÍ§,Requirements,R&amp;S - Corps de texte,bt,Block text,body text,sp,sbs,block text,bt4"/>
    <w:basedOn w:val="Normal"/>
    <w:link w:val="BodyTextChar"/>
    <w:rsid w:val="00EA16E8"/>
    <w:pPr>
      <w:overflowPunct w:val="0"/>
      <w:autoSpaceDE w:val="0"/>
      <w:autoSpaceDN w:val="0"/>
      <w:adjustRightInd w:val="0"/>
      <w:textAlignment w:val="baseline"/>
    </w:pPr>
    <w:rPr>
      <w:lang w:eastAsia="en-GB"/>
    </w:rPr>
  </w:style>
  <w:style w:type="character" w:customStyle="1" w:styleId="BodyTextChar">
    <w:name w:val="Body Text Char"/>
    <w:aliases w:val="AvtalBrödtext Char,Bodytext Char,ändrad Char,Body3 Char, ändrad Char,AvtalBrodtext Char,andrad Char,EHPT Char,Body Text2 Char,Body Text  Char,Body Text level 1 Char,Response Char,compact Char,paragraph 2 Char,body indent Char,bt Char"/>
    <w:basedOn w:val="DefaultParagraphFont"/>
    <w:link w:val="BodyText"/>
    <w:rsid w:val="00EA16E8"/>
  </w:style>
  <w:style w:type="character" w:styleId="CommentReference">
    <w:name w:val="annotation reference"/>
    <w:rsid w:val="00EA16E8"/>
    <w:rPr>
      <w:sz w:val="16"/>
    </w:rPr>
  </w:style>
  <w:style w:type="paragraph" w:styleId="CommentText">
    <w:name w:val="annotation text"/>
    <w:basedOn w:val="Normal"/>
    <w:link w:val="CommentTextChar"/>
    <w:rsid w:val="00EA16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EA16E8"/>
  </w:style>
  <w:style w:type="paragraph" w:customStyle="1" w:styleId="I1">
    <w:name w:val="I1"/>
    <w:basedOn w:val="List"/>
    <w:rsid w:val="00EA16E8"/>
  </w:style>
  <w:style w:type="paragraph" w:customStyle="1" w:styleId="I2">
    <w:name w:val="I2"/>
    <w:basedOn w:val="List2"/>
    <w:rsid w:val="00EA16E8"/>
  </w:style>
  <w:style w:type="paragraph" w:customStyle="1" w:styleId="I3">
    <w:name w:val="I3"/>
    <w:basedOn w:val="List3"/>
    <w:semiHidden/>
    <w:rsid w:val="00EA16E8"/>
  </w:style>
  <w:style w:type="paragraph" w:customStyle="1" w:styleId="IB3">
    <w:name w:val="IB3"/>
    <w:basedOn w:val="Normal"/>
    <w:rsid w:val="00EA16E8"/>
    <w:pPr>
      <w:numPr>
        <w:numId w:val="6"/>
      </w:numPr>
      <w:tabs>
        <w:tab w:val="left" w:pos="851"/>
      </w:tabs>
      <w:overflowPunct w:val="0"/>
      <w:autoSpaceDE w:val="0"/>
      <w:autoSpaceDN w:val="0"/>
      <w:adjustRightInd w:val="0"/>
      <w:ind w:left="851" w:hanging="567"/>
      <w:textAlignment w:val="baseline"/>
    </w:pPr>
    <w:rPr>
      <w:lang w:eastAsia="en-GB"/>
    </w:rPr>
  </w:style>
  <w:style w:type="paragraph" w:customStyle="1" w:styleId="IB1">
    <w:name w:val="IB1"/>
    <w:basedOn w:val="Normal"/>
    <w:rsid w:val="00EA16E8"/>
    <w:pPr>
      <w:tabs>
        <w:tab w:val="left" w:pos="284"/>
      </w:tabs>
      <w:overflowPunct w:val="0"/>
      <w:autoSpaceDE w:val="0"/>
      <w:autoSpaceDN w:val="0"/>
      <w:adjustRightInd w:val="0"/>
      <w:ind w:left="567" w:hanging="283"/>
      <w:textAlignment w:val="baseline"/>
    </w:pPr>
    <w:rPr>
      <w:lang w:eastAsia="en-GB"/>
    </w:rPr>
  </w:style>
  <w:style w:type="paragraph" w:customStyle="1" w:styleId="IB2">
    <w:name w:val="IB2"/>
    <w:basedOn w:val="Normal"/>
    <w:rsid w:val="00EA16E8"/>
    <w:pPr>
      <w:numPr>
        <w:numId w:val="7"/>
      </w:numPr>
      <w:tabs>
        <w:tab w:val="clear" w:pos="1644"/>
        <w:tab w:val="left" w:pos="567"/>
        <w:tab w:val="num" w:pos="737"/>
      </w:tabs>
      <w:overflowPunct w:val="0"/>
      <w:autoSpaceDE w:val="0"/>
      <w:autoSpaceDN w:val="0"/>
      <w:adjustRightInd w:val="0"/>
      <w:ind w:left="568" w:hanging="284"/>
      <w:textAlignment w:val="baseline"/>
    </w:pPr>
    <w:rPr>
      <w:lang w:eastAsia="en-GB"/>
    </w:rPr>
  </w:style>
  <w:style w:type="paragraph" w:customStyle="1" w:styleId="IBN">
    <w:name w:val="IBN"/>
    <w:basedOn w:val="Normal"/>
    <w:rsid w:val="00EA16E8"/>
    <w:pPr>
      <w:numPr>
        <w:numId w:val="5"/>
      </w:numPr>
      <w:tabs>
        <w:tab w:val="clear" w:pos="737"/>
        <w:tab w:val="left" w:pos="567"/>
        <w:tab w:val="num" w:pos="1644"/>
      </w:tabs>
      <w:overflowPunct w:val="0"/>
      <w:autoSpaceDE w:val="0"/>
      <w:autoSpaceDN w:val="0"/>
      <w:adjustRightInd w:val="0"/>
      <w:ind w:left="568" w:hanging="284"/>
      <w:textAlignment w:val="baseline"/>
    </w:pPr>
    <w:rPr>
      <w:lang w:eastAsia="en-GB"/>
    </w:rPr>
  </w:style>
  <w:style w:type="paragraph" w:customStyle="1" w:styleId="IBL">
    <w:name w:val="IBL"/>
    <w:basedOn w:val="Normal"/>
    <w:rsid w:val="00EA16E8"/>
    <w:pPr>
      <w:tabs>
        <w:tab w:val="left" w:pos="284"/>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rsid w:val="00EA16E8"/>
    <w:pPr>
      <w:numPr>
        <w:numId w:val="9"/>
      </w:numPr>
      <w:tabs>
        <w:tab w:val="clear" w:pos="737"/>
        <w:tab w:val="left" w:pos="1134"/>
        <w:tab w:val="num" w:pos="1644"/>
      </w:tabs>
      <w:overflowPunct w:val="0"/>
      <w:autoSpaceDE w:val="0"/>
      <w:autoSpaceDN w:val="0"/>
      <w:adjustRightInd w:val="0"/>
      <w:ind w:left="1644"/>
      <w:textAlignment w:val="baseline"/>
    </w:pPr>
    <w:rPr>
      <w:lang w:eastAsia="en-GB"/>
    </w:rPr>
  </w:style>
  <w:style w:type="paragraph" w:customStyle="1" w:styleId="B1">
    <w:name w:val="B1+"/>
    <w:basedOn w:val="B10"/>
    <w:rsid w:val="00EA16E8"/>
    <w:pPr>
      <w:numPr>
        <w:numId w:val="8"/>
      </w:numPr>
      <w:overflowPunct w:val="0"/>
      <w:autoSpaceDE w:val="0"/>
      <w:autoSpaceDN w:val="0"/>
      <w:adjustRightInd w:val="0"/>
      <w:textAlignment w:val="baseline"/>
    </w:pPr>
    <w:rPr>
      <w:lang w:eastAsia="en-GB"/>
    </w:rPr>
  </w:style>
  <w:style w:type="paragraph" w:customStyle="1" w:styleId="B20">
    <w:name w:val="B2+"/>
    <w:basedOn w:val="B2"/>
    <w:rsid w:val="00EA16E8"/>
    <w:pPr>
      <w:tabs>
        <w:tab w:val="num" w:pos="454"/>
      </w:tabs>
      <w:overflowPunct w:val="0"/>
      <w:autoSpaceDE w:val="0"/>
      <w:autoSpaceDN w:val="0"/>
      <w:adjustRightInd w:val="0"/>
      <w:ind w:left="454" w:hanging="454"/>
      <w:textAlignment w:val="baseline"/>
    </w:pPr>
    <w:rPr>
      <w:lang w:eastAsia="en-GB"/>
    </w:rPr>
  </w:style>
  <w:style w:type="paragraph" w:customStyle="1" w:styleId="BL">
    <w:name w:val="BL"/>
    <w:basedOn w:val="Normal"/>
    <w:rsid w:val="00EA16E8"/>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EA16E8"/>
    <w:pPr>
      <w:tabs>
        <w:tab w:val="num" w:pos="737"/>
      </w:tabs>
      <w:overflowPunct w:val="0"/>
      <w:autoSpaceDE w:val="0"/>
      <w:autoSpaceDN w:val="0"/>
      <w:adjustRightInd w:val="0"/>
      <w:ind w:left="737" w:hanging="453"/>
      <w:textAlignment w:val="baseline"/>
    </w:pPr>
    <w:rPr>
      <w:lang w:eastAsia="en-GB"/>
    </w:rPr>
  </w:style>
  <w:style w:type="paragraph" w:styleId="BlockText">
    <w:name w:val="Block Text"/>
    <w:basedOn w:val="Normal"/>
    <w:rsid w:val="00EA16E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16E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16E8"/>
  </w:style>
  <w:style w:type="paragraph" w:styleId="BodyText3">
    <w:name w:val="Body Text 3"/>
    <w:basedOn w:val="Normal"/>
    <w:link w:val="BodyText3Char"/>
    <w:rsid w:val="00EA16E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EA16E8"/>
    <w:rPr>
      <w:sz w:val="16"/>
      <w:szCs w:val="16"/>
    </w:rPr>
  </w:style>
  <w:style w:type="paragraph" w:styleId="BodyTextFirstIndent">
    <w:name w:val="Body Text First Indent"/>
    <w:basedOn w:val="BodyText"/>
    <w:link w:val="BodyTextFirstIndentChar"/>
    <w:rsid w:val="00EA16E8"/>
    <w:pPr>
      <w:spacing w:after="120"/>
      <w:ind w:firstLine="210"/>
    </w:pPr>
  </w:style>
  <w:style w:type="character" w:customStyle="1" w:styleId="BodyTextFirstIndentChar">
    <w:name w:val="Body Text First Indent Char"/>
    <w:basedOn w:val="BodyTextChar"/>
    <w:link w:val="BodyTextFirstIndent"/>
    <w:rsid w:val="00EA16E8"/>
  </w:style>
  <w:style w:type="paragraph" w:styleId="BodyTextIndent">
    <w:name w:val="Body Text Indent"/>
    <w:basedOn w:val="Normal"/>
    <w:link w:val="BodyTextIndentChar"/>
    <w:rsid w:val="00EA16E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16E8"/>
  </w:style>
  <w:style w:type="paragraph" w:styleId="BodyTextFirstIndent2">
    <w:name w:val="Body Text First Indent 2"/>
    <w:basedOn w:val="BodyTextIndent"/>
    <w:link w:val="BodyTextFirstIndent2Char"/>
    <w:rsid w:val="00EA16E8"/>
    <w:pPr>
      <w:ind w:firstLine="210"/>
    </w:pPr>
  </w:style>
  <w:style w:type="character" w:customStyle="1" w:styleId="BodyTextFirstIndent2Char">
    <w:name w:val="Body Text First Indent 2 Char"/>
    <w:basedOn w:val="BodyTextIndentChar"/>
    <w:link w:val="BodyTextFirstIndent2"/>
    <w:rsid w:val="00EA16E8"/>
  </w:style>
  <w:style w:type="paragraph" w:styleId="BodyTextIndent2">
    <w:name w:val="Body Text Indent 2"/>
    <w:basedOn w:val="Normal"/>
    <w:link w:val="BodyTextIndent2Char"/>
    <w:rsid w:val="00EA16E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16E8"/>
  </w:style>
  <w:style w:type="paragraph" w:styleId="BodyTextIndent3">
    <w:name w:val="Body Text Indent 3"/>
    <w:basedOn w:val="Normal"/>
    <w:link w:val="BodyTextIndent3Char"/>
    <w:rsid w:val="00EA16E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EA16E8"/>
    <w:rPr>
      <w:sz w:val="16"/>
      <w:szCs w:val="16"/>
    </w:rPr>
  </w:style>
  <w:style w:type="paragraph" w:styleId="Closing">
    <w:name w:val="Closing"/>
    <w:basedOn w:val="Normal"/>
    <w:link w:val="ClosingChar"/>
    <w:rsid w:val="00EA16E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16E8"/>
  </w:style>
  <w:style w:type="paragraph" w:styleId="Date">
    <w:name w:val="Date"/>
    <w:basedOn w:val="Normal"/>
    <w:next w:val="Normal"/>
    <w:link w:val="DateChar"/>
    <w:rsid w:val="00EA16E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16E8"/>
  </w:style>
  <w:style w:type="paragraph" w:styleId="E-mailSignature">
    <w:name w:val="E-mail Signature"/>
    <w:basedOn w:val="Normal"/>
    <w:link w:val="E-mailSignatureChar"/>
    <w:rsid w:val="00EA16E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16E8"/>
  </w:style>
  <w:style w:type="character" w:styleId="Emphasis">
    <w:name w:val="Emphasis"/>
    <w:qFormat/>
    <w:rsid w:val="00EA16E8"/>
    <w:rPr>
      <w:i/>
      <w:iCs/>
    </w:rPr>
  </w:style>
  <w:style w:type="paragraph" w:styleId="EnvelopeAddress">
    <w:name w:val="envelope address"/>
    <w:basedOn w:val="Normal"/>
    <w:rsid w:val="00EA16E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en-GB"/>
    </w:rPr>
  </w:style>
  <w:style w:type="paragraph" w:styleId="EnvelopeReturn">
    <w:name w:val="envelope return"/>
    <w:basedOn w:val="Normal"/>
    <w:rsid w:val="00EA16E8"/>
    <w:pPr>
      <w:overflowPunct w:val="0"/>
      <w:autoSpaceDE w:val="0"/>
      <w:autoSpaceDN w:val="0"/>
      <w:adjustRightInd w:val="0"/>
      <w:textAlignment w:val="baseline"/>
    </w:pPr>
    <w:rPr>
      <w:rFonts w:ascii="Arial" w:hAnsi="Arial" w:cs="Arial"/>
      <w:lang w:eastAsia="en-GB"/>
    </w:rPr>
  </w:style>
  <w:style w:type="character" w:styleId="HTMLAcronym">
    <w:name w:val="HTML Acronym"/>
    <w:rsid w:val="00EA16E8"/>
  </w:style>
  <w:style w:type="paragraph" w:styleId="HTMLAddress">
    <w:name w:val="HTML Address"/>
    <w:basedOn w:val="Normal"/>
    <w:link w:val="HTMLAddressChar"/>
    <w:rsid w:val="00EA16E8"/>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EA16E8"/>
    <w:rPr>
      <w:i/>
      <w:iCs/>
    </w:rPr>
  </w:style>
  <w:style w:type="character" w:styleId="HTMLCite">
    <w:name w:val="HTML Cite"/>
    <w:rsid w:val="00EA16E8"/>
    <w:rPr>
      <w:i/>
      <w:iCs/>
    </w:rPr>
  </w:style>
  <w:style w:type="character" w:styleId="HTMLCode">
    <w:name w:val="HTML Code"/>
    <w:rsid w:val="00EA16E8"/>
    <w:rPr>
      <w:rFonts w:ascii="Courier New" w:hAnsi="Courier New"/>
      <w:sz w:val="20"/>
      <w:szCs w:val="20"/>
    </w:rPr>
  </w:style>
  <w:style w:type="character" w:styleId="HTMLDefinition">
    <w:name w:val="HTML Definition"/>
    <w:rsid w:val="00EA16E8"/>
    <w:rPr>
      <w:i/>
      <w:iCs/>
    </w:rPr>
  </w:style>
  <w:style w:type="character" w:styleId="HTMLKeyboard">
    <w:name w:val="HTML Keyboard"/>
    <w:rsid w:val="00EA16E8"/>
    <w:rPr>
      <w:rFonts w:ascii="Courier New" w:hAnsi="Courier New"/>
      <w:sz w:val="20"/>
      <w:szCs w:val="20"/>
    </w:rPr>
  </w:style>
  <w:style w:type="paragraph" w:styleId="HTMLPreformatted">
    <w:name w:val="HTML Preformatted"/>
    <w:basedOn w:val="Normal"/>
    <w:link w:val="HTMLPreformattedChar"/>
    <w:rsid w:val="00EA16E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link w:val="HTMLPreformatted"/>
    <w:rsid w:val="00EA16E8"/>
    <w:rPr>
      <w:rFonts w:ascii="Courier New" w:hAnsi="Courier New" w:cs="Courier New"/>
    </w:rPr>
  </w:style>
  <w:style w:type="character" w:styleId="HTMLSample">
    <w:name w:val="HTML Sample"/>
    <w:rsid w:val="00EA16E8"/>
    <w:rPr>
      <w:rFonts w:ascii="Courier New" w:hAnsi="Courier New"/>
    </w:rPr>
  </w:style>
  <w:style w:type="character" w:styleId="HTMLTypewriter">
    <w:name w:val="HTML Typewriter"/>
    <w:rsid w:val="00EA16E8"/>
    <w:rPr>
      <w:rFonts w:ascii="Courier New" w:hAnsi="Courier New"/>
      <w:sz w:val="20"/>
      <w:szCs w:val="20"/>
    </w:rPr>
  </w:style>
  <w:style w:type="character" w:styleId="HTMLVariable">
    <w:name w:val="HTML Variable"/>
    <w:rsid w:val="00EA16E8"/>
    <w:rPr>
      <w:i/>
      <w:iCs/>
    </w:rPr>
  </w:style>
  <w:style w:type="character" w:styleId="LineNumber">
    <w:name w:val="line number"/>
    <w:rsid w:val="00EA16E8"/>
  </w:style>
  <w:style w:type="paragraph" w:styleId="ListContinue">
    <w:name w:val="List Continue"/>
    <w:basedOn w:val="Normal"/>
    <w:rsid w:val="00EA16E8"/>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EA16E8"/>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EA16E8"/>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EA16E8"/>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EA16E8"/>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EA16E8"/>
    <w:pPr>
      <w:numPr>
        <w:numId w:val="10"/>
      </w:numPr>
      <w:overflowPunct w:val="0"/>
      <w:autoSpaceDE w:val="0"/>
      <w:autoSpaceDN w:val="0"/>
      <w:adjustRightInd w:val="0"/>
      <w:textAlignment w:val="baseline"/>
    </w:pPr>
    <w:rPr>
      <w:lang w:eastAsia="en-GB"/>
    </w:rPr>
  </w:style>
  <w:style w:type="paragraph" w:styleId="ListNumber4">
    <w:name w:val="List Number 4"/>
    <w:basedOn w:val="Normal"/>
    <w:rsid w:val="00EA16E8"/>
    <w:pPr>
      <w:numPr>
        <w:numId w:val="11"/>
      </w:numPr>
      <w:overflowPunct w:val="0"/>
      <w:autoSpaceDE w:val="0"/>
      <w:autoSpaceDN w:val="0"/>
      <w:adjustRightInd w:val="0"/>
      <w:textAlignment w:val="baseline"/>
    </w:pPr>
    <w:rPr>
      <w:lang w:eastAsia="en-GB"/>
    </w:rPr>
  </w:style>
  <w:style w:type="paragraph" w:styleId="ListNumber5">
    <w:name w:val="List Number 5"/>
    <w:basedOn w:val="Normal"/>
    <w:rsid w:val="00EA16E8"/>
    <w:pPr>
      <w:numPr>
        <w:numId w:val="12"/>
      </w:numPr>
      <w:overflowPunct w:val="0"/>
      <w:autoSpaceDE w:val="0"/>
      <w:autoSpaceDN w:val="0"/>
      <w:adjustRightInd w:val="0"/>
      <w:textAlignment w:val="baseline"/>
    </w:pPr>
    <w:rPr>
      <w:lang w:eastAsia="en-GB"/>
    </w:rPr>
  </w:style>
  <w:style w:type="paragraph" w:styleId="MessageHeader">
    <w:name w:val="Message Header"/>
    <w:basedOn w:val="Normal"/>
    <w:link w:val="MessageHeaderChar"/>
    <w:rsid w:val="00EA16E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link w:val="MessageHeader"/>
    <w:rsid w:val="00EA16E8"/>
    <w:rPr>
      <w:rFonts w:ascii="Arial" w:hAnsi="Arial" w:cs="Arial"/>
      <w:sz w:val="24"/>
      <w:szCs w:val="24"/>
      <w:shd w:val="pct20" w:color="auto" w:fill="auto"/>
    </w:rPr>
  </w:style>
  <w:style w:type="paragraph" w:styleId="NormalWeb">
    <w:name w:val="Normal (Web)"/>
    <w:basedOn w:val="Normal"/>
    <w:rsid w:val="00EA16E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16E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16E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16E8"/>
  </w:style>
  <w:style w:type="character" w:styleId="PageNumber">
    <w:name w:val="page number"/>
    <w:rsid w:val="00EA16E8"/>
  </w:style>
  <w:style w:type="paragraph" w:styleId="Salutation">
    <w:name w:val="Salutation"/>
    <w:basedOn w:val="Normal"/>
    <w:next w:val="Normal"/>
    <w:link w:val="SalutationChar"/>
    <w:rsid w:val="00EA16E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16E8"/>
  </w:style>
  <w:style w:type="paragraph" w:styleId="Signature">
    <w:name w:val="Signature"/>
    <w:basedOn w:val="Normal"/>
    <w:link w:val="SignatureChar"/>
    <w:rsid w:val="00EA16E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16E8"/>
  </w:style>
  <w:style w:type="character" w:styleId="Strong">
    <w:name w:val="Strong"/>
    <w:qFormat/>
    <w:rsid w:val="00EA16E8"/>
    <w:rPr>
      <w:b/>
      <w:bCs/>
    </w:rPr>
  </w:style>
  <w:style w:type="paragraph" w:styleId="Subtitle">
    <w:name w:val="Subtitle"/>
    <w:basedOn w:val="Normal"/>
    <w:link w:val="SubtitleChar"/>
    <w:qFormat/>
    <w:rsid w:val="00EA16E8"/>
    <w:pPr>
      <w:overflowPunct w:val="0"/>
      <w:autoSpaceDE w:val="0"/>
      <w:autoSpaceDN w:val="0"/>
      <w:adjustRightInd w:val="0"/>
      <w:spacing w:after="60"/>
      <w:jc w:val="center"/>
      <w:textAlignment w:val="baseline"/>
      <w:outlineLvl w:val="1"/>
    </w:pPr>
    <w:rPr>
      <w:rFonts w:ascii="Arial" w:hAnsi="Arial" w:cs="Arial"/>
      <w:sz w:val="24"/>
      <w:szCs w:val="24"/>
      <w:lang w:eastAsia="en-GB"/>
    </w:rPr>
  </w:style>
  <w:style w:type="character" w:customStyle="1" w:styleId="SubtitleChar">
    <w:name w:val="Subtitle Char"/>
    <w:link w:val="Subtitle"/>
    <w:rsid w:val="00EA16E8"/>
    <w:rPr>
      <w:rFonts w:ascii="Arial" w:hAnsi="Arial" w:cs="Arial"/>
      <w:sz w:val="24"/>
      <w:szCs w:val="24"/>
    </w:rPr>
  </w:style>
  <w:style w:type="paragraph" w:styleId="Title">
    <w:name w:val="Title"/>
    <w:basedOn w:val="Normal"/>
    <w:link w:val="TitleChar"/>
    <w:qFormat/>
    <w:rsid w:val="00EA16E8"/>
    <w:pPr>
      <w:overflowPunct w:val="0"/>
      <w:autoSpaceDE w:val="0"/>
      <w:autoSpaceDN w:val="0"/>
      <w:adjustRightInd w:val="0"/>
      <w:spacing w:before="240" w:after="60"/>
      <w:jc w:val="center"/>
      <w:textAlignment w:val="baseline"/>
      <w:outlineLvl w:val="0"/>
    </w:pPr>
    <w:rPr>
      <w:rFonts w:ascii="Arial" w:hAnsi="Arial" w:cs="Arial"/>
      <w:b/>
      <w:bCs/>
      <w:kern w:val="28"/>
      <w:sz w:val="32"/>
      <w:szCs w:val="32"/>
      <w:lang w:eastAsia="en-GB"/>
    </w:rPr>
  </w:style>
  <w:style w:type="character" w:customStyle="1" w:styleId="TitleChar">
    <w:name w:val="Title Char"/>
    <w:link w:val="Title"/>
    <w:rsid w:val="00EA16E8"/>
    <w:rPr>
      <w:rFonts w:ascii="Arial" w:hAnsi="Arial" w:cs="Arial"/>
      <w:b/>
      <w:bCs/>
      <w:kern w:val="28"/>
      <w:sz w:val="32"/>
      <w:szCs w:val="32"/>
    </w:rPr>
  </w:style>
  <w:style w:type="paragraph" w:customStyle="1" w:styleId="FL">
    <w:name w:val="FL"/>
    <w:basedOn w:val="Normal"/>
    <w:rsid w:val="00EA16E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tyleTitre3Gauche0cmSuspendu127cm">
    <w:name w:val="Style Titre 3 + Gauche :  0 cm Suspendu : 127 cm"/>
    <w:basedOn w:val="Heading3"/>
    <w:rsid w:val="00EA16E8"/>
    <w:pPr>
      <w:numPr>
        <w:ilvl w:val="2"/>
      </w:numPr>
      <w:tabs>
        <w:tab w:val="num" w:pos="720"/>
      </w:tabs>
      <w:overflowPunct w:val="0"/>
      <w:autoSpaceDE w:val="0"/>
      <w:autoSpaceDN w:val="0"/>
      <w:adjustRightInd w:val="0"/>
      <w:ind w:left="720" w:hanging="720"/>
      <w:textAlignment w:val="baseline"/>
    </w:pPr>
    <w:rPr>
      <w:lang w:eastAsia="en-GB"/>
    </w:rPr>
  </w:style>
  <w:style w:type="paragraph" w:customStyle="1" w:styleId="StyleTitre2Gauche0cmSuspendu102cmAvant12pt">
    <w:name w:val="Style Titre 2 + Gauche :  0 cm Suspendu : 102 cm Avant : 12 pt ..."/>
    <w:basedOn w:val="Heading2"/>
    <w:next w:val="Normal"/>
    <w:rsid w:val="00EA16E8"/>
    <w:pPr>
      <w:numPr>
        <w:ilvl w:val="1"/>
      </w:numPr>
      <w:tabs>
        <w:tab w:val="num" w:pos="576"/>
      </w:tabs>
      <w:overflowPunct w:val="0"/>
      <w:autoSpaceDE w:val="0"/>
      <w:autoSpaceDN w:val="0"/>
      <w:adjustRightInd w:val="0"/>
      <w:spacing w:before="240" w:after="240"/>
      <w:ind w:left="578" w:hanging="578"/>
      <w:textAlignment w:val="baseline"/>
    </w:pPr>
    <w:rPr>
      <w:lang w:eastAsia="en-GB"/>
    </w:rPr>
  </w:style>
  <w:style w:type="paragraph" w:customStyle="1" w:styleId="Tn">
    <w:name w:val="Tn"/>
    <w:basedOn w:val="TAL"/>
    <w:rsid w:val="00EA16E8"/>
    <w:pPr>
      <w:overflowPunct w:val="0"/>
      <w:autoSpaceDE w:val="0"/>
      <w:autoSpaceDN w:val="0"/>
      <w:adjustRightInd w:val="0"/>
      <w:textAlignment w:val="baseline"/>
    </w:pPr>
    <w:rPr>
      <w:lang w:eastAsia="en-GB"/>
    </w:rPr>
  </w:style>
  <w:style w:type="character" w:customStyle="1" w:styleId="NOCar">
    <w:name w:val="NO Car"/>
    <w:rsid w:val="00EA16E8"/>
    <w:rPr>
      <w:lang w:val="en-GB" w:eastAsia="en-US" w:bidi="ar-SA"/>
    </w:rPr>
  </w:style>
  <w:style w:type="paragraph" w:customStyle="1" w:styleId="SDP">
    <w:name w:val="SDP"/>
    <w:basedOn w:val="PlainText"/>
    <w:rsid w:val="00EA16E8"/>
    <w:pPr>
      <w:spacing w:after="0"/>
    </w:pPr>
    <w:rPr>
      <w:rFonts w:cs="Courier New"/>
    </w:rPr>
  </w:style>
  <w:style w:type="paragraph" w:customStyle="1" w:styleId="TableText">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
    <w:name w:val="Table_Head"/>
    <w:basedOn w:val="TableText"/>
    <w:semiHidden/>
    <w:rsid w:val="00EA16E8"/>
    <w:pPr>
      <w:keepNext/>
      <w:spacing w:before="80" w:after="80"/>
      <w:jc w:val="center"/>
    </w:pPr>
    <w:rPr>
      <w:b/>
    </w:rPr>
  </w:style>
  <w:style w:type="paragraph" w:customStyle="1" w:styleId="enumlev1">
    <w:name w:val="enumlev1"/>
    <w:basedOn w:val="Normal"/>
    <w:semiHidden/>
    <w:rsid w:val="00EA16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eastAsia="en-GB"/>
    </w:rPr>
  </w:style>
  <w:style w:type="paragraph" w:customStyle="1" w:styleId="FigureNotitle">
    <w:name w:val="Figure_No &amp; title"/>
    <w:basedOn w:val="Normal"/>
    <w:next w:val="Normal"/>
    <w:rsid w:val="00EA16E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lang w:eastAsia="en-GB"/>
    </w:rPr>
  </w:style>
  <w:style w:type="paragraph" w:customStyle="1" w:styleId="Note">
    <w:name w:val="Note"/>
    <w:basedOn w:val="Normal"/>
    <w:semiHidden/>
    <w:rsid w:val="00EA16E8"/>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lang w:eastAsia="en-GB"/>
    </w:rPr>
  </w:style>
  <w:style w:type="paragraph" w:customStyle="1" w:styleId="Headingb">
    <w:name w:val="Heading_b"/>
    <w:basedOn w:val="Normal"/>
    <w:next w:val="Normal"/>
    <w:rsid w:val="00EA16E8"/>
    <w:pPr>
      <w:keepNext/>
      <w:tabs>
        <w:tab w:val="left" w:pos="794"/>
        <w:tab w:val="left" w:pos="1191"/>
        <w:tab w:val="left" w:pos="1588"/>
        <w:tab w:val="left" w:pos="1985"/>
      </w:tabs>
      <w:overflowPunct w:val="0"/>
      <w:autoSpaceDE w:val="0"/>
      <w:autoSpaceDN w:val="0"/>
      <w:adjustRightInd w:val="0"/>
      <w:spacing w:before="160" w:after="0"/>
      <w:textAlignment w:val="baseline"/>
    </w:pPr>
    <w:rPr>
      <w:b/>
      <w:sz w:val="24"/>
      <w:lang w:eastAsia="en-GB"/>
    </w:rPr>
  </w:style>
  <w:style w:type="paragraph" w:customStyle="1" w:styleId="Niveau2Annex">
    <w:name w:val="Niveau 2 Annex"/>
    <w:basedOn w:val="StyleTitre2Gauche0cmSuspendu102cmAvant12pt"/>
    <w:rsid w:val="00EA16E8"/>
    <w:pPr>
      <w:numPr>
        <w:numId w:val="14"/>
      </w:numPr>
    </w:pPr>
  </w:style>
  <w:style w:type="paragraph" w:customStyle="1" w:styleId="Niveau3Annex">
    <w:name w:val="Niveau 3 Annex"/>
    <w:basedOn w:val="Heading3"/>
    <w:rsid w:val="00EA16E8"/>
    <w:pPr>
      <w:numPr>
        <w:ilvl w:val="2"/>
        <w:numId w:val="14"/>
      </w:numPr>
      <w:overflowPunct w:val="0"/>
      <w:autoSpaceDE w:val="0"/>
      <w:autoSpaceDN w:val="0"/>
      <w:adjustRightInd w:val="0"/>
      <w:textAlignment w:val="baseline"/>
    </w:pPr>
    <w:rPr>
      <w:lang w:eastAsia="en-GB"/>
    </w:rPr>
  </w:style>
  <w:style w:type="character" w:customStyle="1" w:styleId="FigureNotitleCar">
    <w:name w:val="Figure_No &amp; title Car"/>
    <w:rsid w:val="00EA16E8"/>
    <w:rPr>
      <w:b/>
      <w:sz w:val="24"/>
      <w:lang w:val="en-GB" w:eastAsia="en-US" w:bidi="ar-SA"/>
    </w:rPr>
  </w:style>
  <w:style w:type="paragraph" w:customStyle="1" w:styleId="CRCoverPage">
    <w:name w:val="CR Cover Page"/>
    <w:rsid w:val="00EA16E8"/>
    <w:pPr>
      <w:spacing w:after="120"/>
    </w:pPr>
    <w:rPr>
      <w:rFonts w:ascii="Arial" w:hAnsi="Arial"/>
      <w:lang w:eastAsia="en-US"/>
    </w:rPr>
  </w:style>
  <w:style w:type="paragraph" w:customStyle="1" w:styleId="tdoc-header">
    <w:name w:val="tdoc-header"/>
    <w:rsid w:val="00EA16E8"/>
    <w:rPr>
      <w:rFonts w:ascii="Arial" w:hAnsi="Arial"/>
      <w:sz w:val="24"/>
      <w:lang w:eastAsia="en-US"/>
    </w:rPr>
  </w:style>
  <w:style w:type="paragraph" w:customStyle="1" w:styleId="BalloonText1">
    <w:name w:val="Balloon Text1"/>
    <w:basedOn w:val="Normal"/>
    <w:semiHidden/>
    <w:rsid w:val="00EA16E8"/>
    <w:pPr>
      <w:overflowPunct w:val="0"/>
      <w:autoSpaceDE w:val="0"/>
      <w:autoSpaceDN w:val="0"/>
      <w:adjustRightInd w:val="0"/>
      <w:textAlignment w:val="baseline"/>
    </w:pPr>
    <w:rPr>
      <w:rFonts w:ascii="Tahoma" w:hAnsi="Tahoma" w:cs="Tahoma"/>
      <w:sz w:val="16"/>
      <w:szCs w:val="16"/>
      <w:lang w:eastAsia="en-GB"/>
    </w:rPr>
  </w:style>
  <w:style w:type="paragraph" w:customStyle="1" w:styleId="Tabletext0">
    <w:name w:val="Table_text"/>
    <w:basedOn w:val="Normal"/>
    <w:rsid w:val="00EA16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head0">
    <w:name w:val="Table_head"/>
    <w:basedOn w:val="Normal"/>
    <w:next w:val="Tabletext0"/>
    <w:rsid w:val="00EA16E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eastAsia="en-GB"/>
    </w:rPr>
  </w:style>
  <w:style w:type="paragraph" w:customStyle="1" w:styleId="Reptitle">
    <w:name w:val="Rep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360" w:after="0"/>
      <w:jc w:val="center"/>
      <w:textAlignment w:val="baseline"/>
    </w:pPr>
    <w:rPr>
      <w:b/>
      <w:sz w:val="28"/>
      <w:lang w:eastAsia="en-GB"/>
    </w:rPr>
  </w:style>
  <w:style w:type="paragraph" w:customStyle="1" w:styleId="Figurelegend">
    <w:name w:val="Figure_legend"/>
    <w:basedOn w:val="Normal"/>
    <w:rsid w:val="00EA16E8"/>
    <w:pPr>
      <w:keepNext/>
      <w:keepLines/>
      <w:overflowPunct w:val="0"/>
      <w:autoSpaceDE w:val="0"/>
      <w:autoSpaceDN w:val="0"/>
      <w:adjustRightInd w:val="0"/>
      <w:spacing w:before="20" w:after="20"/>
      <w:textAlignment w:val="baseline"/>
    </w:pPr>
    <w:rPr>
      <w:sz w:val="18"/>
      <w:lang w:eastAsia="en-GB"/>
    </w:rPr>
  </w:style>
  <w:style w:type="paragraph" w:customStyle="1" w:styleId="Sectiontitle">
    <w:name w:val="Section_title"/>
    <w:basedOn w:val="Normal"/>
    <w:next w:val="Normal"/>
    <w:rsid w:val="00EA16E8"/>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b/>
      <w:sz w:val="28"/>
      <w:lang w:eastAsia="en-GB"/>
    </w:rPr>
  </w:style>
  <w:style w:type="paragraph" w:customStyle="1" w:styleId="Heading3H3h3">
    <w:name w:val="Heading 3.H3.h3"/>
    <w:basedOn w:val="Heading2"/>
    <w:next w:val="Normal"/>
    <w:rsid w:val="00EA16E8"/>
    <w:pPr>
      <w:overflowPunct w:val="0"/>
      <w:autoSpaceDE w:val="0"/>
      <w:autoSpaceDN w:val="0"/>
      <w:adjustRightInd w:val="0"/>
      <w:spacing w:before="120"/>
      <w:textAlignment w:val="baseline"/>
      <w:outlineLvl w:val="2"/>
    </w:pPr>
    <w:rPr>
      <w:sz w:val="28"/>
      <w:lang w:eastAsia="en-GB"/>
    </w:rPr>
  </w:style>
  <w:style w:type="paragraph" w:styleId="CommentSubject">
    <w:name w:val="annotation subject"/>
    <w:basedOn w:val="CommentText"/>
    <w:next w:val="CommentText"/>
    <w:link w:val="CommentSubjectChar"/>
    <w:rsid w:val="00EA16E8"/>
    <w:rPr>
      <w:b/>
      <w:bCs/>
    </w:rPr>
  </w:style>
  <w:style w:type="character" w:customStyle="1" w:styleId="CommentSubjectChar">
    <w:name w:val="Comment Subject Char"/>
    <w:link w:val="CommentSubject"/>
    <w:rsid w:val="00EA16E8"/>
    <w:rPr>
      <w:b/>
      <w:bCs/>
    </w:rPr>
  </w:style>
  <w:style w:type="paragraph" w:customStyle="1" w:styleId="Listnumbersingleline">
    <w:name w:val="List number single line"/>
    <w:rsid w:val="00EA16E8"/>
    <w:pPr>
      <w:numPr>
        <w:numId w:val="15"/>
      </w:numPr>
      <w:tabs>
        <w:tab w:val="clear" w:pos="2069"/>
        <w:tab w:val="num" w:pos="2070"/>
      </w:tabs>
      <w:ind w:left="2070" w:hanging="369"/>
    </w:pPr>
    <w:rPr>
      <w:rFonts w:ascii="Arial" w:hAnsi="Arial"/>
      <w:sz w:val="22"/>
      <w:lang w:eastAsia="en-US"/>
    </w:rPr>
  </w:style>
  <w:style w:type="paragraph" w:customStyle="1" w:styleId="Listabcsingleline">
    <w:name w:val="List abc single line"/>
    <w:rsid w:val="00EA16E8"/>
    <w:pPr>
      <w:numPr>
        <w:numId w:val="16"/>
      </w:numPr>
    </w:pPr>
    <w:rPr>
      <w:rFonts w:ascii="Arial" w:hAnsi="Arial"/>
      <w:sz w:val="22"/>
      <w:lang w:eastAsia="en-US"/>
    </w:rPr>
  </w:style>
  <w:style w:type="paragraph" w:customStyle="1" w:styleId="Text">
    <w:name w:val="Text"/>
    <w:rsid w:val="00EA16E8"/>
    <w:pPr>
      <w:keepLines/>
      <w:tabs>
        <w:tab w:val="left" w:pos="1247"/>
        <w:tab w:val="left" w:pos="2552"/>
        <w:tab w:val="left" w:pos="3856"/>
        <w:tab w:val="left" w:pos="5216"/>
        <w:tab w:val="left" w:pos="6464"/>
        <w:tab w:val="left" w:pos="7768"/>
        <w:tab w:val="left" w:pos="9072"/>
        <w:tab w:val="left" w:pos="10206"/>
      </w:tabs>
      <w:ind w:left="1701"/>
    </w:pPr>
    <w:rPr>
      <w:rFonts w:ascii="Arial" w:hAnsi="Arial"/>
      <w:sz w:val="22"/>
      <w:lang w:eastAsia="en-US"/>
    </w:rPr>
  </w:style>
  <w:style w:type="character" w:customStyle="1" w:styleId="THChar">
    <w:name w:val="TH Char"/>
    <w:link w:val="TH"/>
    <w:rsid w:val="00EA16E8"/>
    <w:rPr>
      <w:rFonts w:ascii="Arial" w:hAnsi="Arial"/>
      <w:b/>
      <w:lang w:eastAsia="en-US"/>
    </w:rPr>
  </w:style>
  <w:style w:type="paragraph" w:customStyle="1" w:styleId="TableText1">
    <w:name w:val="TableText"/>
    <w:rsid w:val="00EA16E8"/>
    <w:pPr>
      <w:spacing w:before="80" w:after="80"/>
    </w:pPr>
    <w:rPr>
      <w:rFonts w:ascii="Arial" w:hAnsi="Arial"/>
      <w:kern w:val="26"/>
      <w:lang w:eastAsia="en-US"/>
    </w:rPr>
  </w:style>
  <w:style w:type="paragraph" w:customStyle="1" w:styleId="DocNo">
    <w:name w:val="DocNo"/>
    <w:rsid w:val="00EA16E8"/>
    <w:pPr>
      <w:jc w:val="right"/>
    </w:pPr>
    <w:rPr>
      <w:rFonts w:ascii="Arial" w:hAnsi="Arial" w:cs="Arial"/>
      <w:sz w:val="12"/>
      <w:lang w:eastAsia="en-US"/>
    </w:rPr>
  </w:style>
  <w:style w:type="paragraph" w:customStyle="1" w:styleId="CharChar">
    <w:name w:val="Char Char"/>
    <w:basedOn w:val="Normal"/>
    <w:rsid w:val="00EA16E8"/>
    <w:pPr>
      <w:widowControl w:val="0"/>
      <w:spacing w:after="0"/>
      <w:jc w:val="both"/>
    </w:pPr>
    <w:rPr>
      <w:rFonts w:ascii="Tahoma" w:eastAsia="SimSun" w:hAnsi="Tahoma"/>
      <w:kern w:val="2"/>
      <w:sz w:val="24"/>
      <w:lang w:eastAsia="zh-CN"/>
    </w:rPr>
  </w:style>
  <w:style w:type="paragraph" w:customStyle="1" w:styleId="CharCharCharCharCharCharCharChar">
    <w:name w:val="Char Char Char Char Char Char Char Char"/>
    <w:basedOn w:val="Normal"/>
    <w:rsid w:val="00EA16E8"/>
    <w:pPr>
      <w:widowControl w:val="0"/>
      <w:spacing w:after="0"/>
      <w:jc w:val="both"/>
    </w:pPr>
    <w:rPr>
      <w:rFonts w:ascii="Tahoma" w:eastAsia="SimSun" w:hAnsi="Tahoma"/>
      <w:kern w:val="2"/>
      <w:sz w:val="24"/>
      <w:lang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EA16E8"/>
    <w:pPr>
      <w:widowControl w:val="0"/>
      <w:spacing w:after="0"/>
      <w:jc w:val="both"/>
    </w:pPr>
    <w:rPr>
      <w:rFonts w:ascii="Tahoma" w:eastAsia="SimSun" w:hAnsi="Tahoma"/>
      <w:kern w:val="2"/>
      <w:sz w:val="24"/>
      <w:lang w:eastAsia="zh-CN"/>
    </w:rPr>
  </w:style>
  <w:style w:type="character" w:customStyle="1" w:styleId="EXChar">
    <w:name w:val="EX Char"/>
    <w:link w:val="EX"/>
    <w:rsid w:val="00EA16E8"/>
    <w:rPr>
      <w:lang w:eastAsia="en-US"/>
    </w:rPr>
  </w:style>
  <w:style w:type="character" w:customStyle="1" w:styleId="TAHChar">
    <w:name w:val="TAH Char"/>
    <w:link w:val="TAH"/>
    <w:rsid w:val="00EA16E8"/>
    <w:rPr>
      <w:rFonts w:ascii="Arial" w:hAnsi="Arial"/>
      <w:b/>
      <w:sz w:val="1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A16E8"/>
    <w:rPr>
      <w:rFonts w:ascii="Arial" w:hAnsi="Arial"/>
      <w:sz w:val="24"/>
      <w:lang w:eastAsia="en-US"/>
    </w:rPr>
  </w:style>
  <w:style w:type="character" w:customStyle="1" w:styleId="H6Char">
    <w:name w:val="H6 Char"/>
    <w:link w:val="H6"/>
    <w:rsid w:val="00EA16E8"/>
    <w:rPr>
      <w:rFonts w:ascii="Arial" w:hAnsi="Arial"/>
      <w:lang w:eastAsia="en-US"/>
    </w:rPr>
  </w:style>
  <w:style w:type="character" w:customStyle="1" w:styleId="EXCar">
    <w:name w:val="EX Car"/>
    <w:rsid w:val="00EA16E8"/>
    <w:rPr>
      <w:rFonts w:ascii="Times New Roman" w:hAnsi="Times New Roman"/>
      <w:lang w:val="en-GB" w:eastAsia="en-US"/>
    </w:rPr>
  </w:style>
  <w:style w:type="character" w:customStyle="1" w:styleId="TALCar">
    <w:name w:val="TAL Car"/>
    <w:rsid w:val="00EA16E8"/>
    <w:rPr>
      <w:rFonts w:ascii="Arial" w:hAnsi="Arial"/>
      <w:sz w:val="18"/>
      <w:lang w:val="en-GB"/>
    </w:rPr>
  </w:style>
  <w:style w:type="character" w:customStyle="1" w:styleId="B1Char">
    <w:name w:val="B1 Char"/>
    <w:link w:val="B10"/>
    <w:rsid w:val="00EA16E8"/>
    <w:rPr>
      <w:lang w:eastAsia="en-US"/>
    </w:rPr>
  </w:style>
  <w:style w:type="character" w:customStyle="1" w:styleId="B2Char">
    <w:name w:val="B2 Char"/>
    <w:link w:val="B2"/>
    <w:rsid w:val="00EA16E8"/>
    <w:rPr>
      <w:lang w:eastAsia="en-US"/>
    </w:rPr>
  </w:style>
  <w:style w:type="paragraph" w:styleId="Bibliography">
    <w:name w:val="Bibliography"/>
    <w:basedOn w:val="Normal"/>
    <w:next w:val="Normal"/>
    <w:uiPriority w:val="37"/>
    <w:semiHidden/>
    <w:unhideWhenUsed/>
    <w:rsid w:val="00BE479B"/>
  </w:style>
  <w:style w:type="paragraph" w:styleId="EndnoteText">
    <w:name w:val="endnote text"/>
    <w:basedOn w:val="Normal"/>
    <w:link w:val="EndnoteTextChar"/>
    <w:rsid w:val="00BE479B"/>
  </w:style>
  <w:style w:type="character" w:customStyle="1" w:styleId="EndnoteTextChar">
    <w:name w:val="Endnote Text Char"/>
    <w:link w:val="EndnoteText"/>
    <w:rsid w:val="00BE479B"/>
    <w:rPr>
      <w:lang w:eastAsia="en-US"/>
    </w:rPr>
  </w:style>
  <w:style w:type="paragraph" w:styleId="Index3">
    <w:name w:val="index 3"/>
    <w:basedOn w:val="Normal"/>
    <w:next w:val="Normal"/>
    <w:rsid w:val="00BE479B"/>
    <w:pPr>
      <w:ind w:left="600" w:hanging="200"/>
    </w:pPr>
  </w:style>
  <w:style w:type="paragraph" w:styleId="Index4">
    <w:name w:val="index 4"/>
    <w:basedOn w:val="Normal"/>
    <w:next w:val="Normal"/>
    <w:rsid w:val="00BE479B"/>
    <w:pPr>
      <w:ind w:left="800" w:hanging="200"/>
    </w:pPr>
  </w:style>
  <w:style w:type="paragraph" w:styleId="Index5">
    <w:name w:val="index 5"/>
    <w:basedOn w:val="Normal"/>
    <w:next w:val="Normal"/>
    <w:rsid w:val="00BE479B"/>
    <w:pPr>
      <w:ind w:left="1000" w:hanging="200"/>
    </w:pPr>
  </w:style>
  <w:style w:type="paragraph" w:styleId="Index6">
    <w:name w:val="index 6"/>
    <w:basedOn w:val="Normal"/>
    <w:next w:val="Normal"/>
    <w:rsid w:val="00BE479B"/>
    <w:pPr>
      <w:ind w:left="1200" w:hanging="200"/>
    </w:pPr>
  </w:style>
  <w:style w:type="paragraph" w:styleId="Index7">
    <w:name w:val="index 7"/>
    <w:basedOn w:val="Normal"/>
    <w:next w:val="Normal"/>
    <w:rsid w:val="00BE479B"/>
    <w:pPr>
      <w:ind w:left="1400" w:hanging="200"/>
    </w:pPr>
  </w:style>
  <w:style w:type="paragraph" w:styleId="Index8">
    <w:name w:val="index 8"/>
    <w:basedOn w:val="Normal"/>
    <w:next w:val="Normal"/>
    <w:rsid w:val="00BE479B"/>
    <w:pPr>
      <w:ind w:left="1600" w:hanging="200"/>
    </w:pPr>
  </w:style>
  <w:style w:type="paragraph" w:styleId="Index9">
    <w:name w:val="index 9"/>
    <w:basedOn w:val="Normal"/>
    <w:next w:val="Normal"/>
    <w:rsid w:val="00BE479B"/>
    <w:pPr>
      <w:ind w:left="1800" w:hanging="200"/>
    </w:pPr>
  </w:style>
  <w:style w:type="paragraph" w:styleId="IntenseQuote">
    <w:name w:val="Intense Quote"/>
    <w:basedOn w:val="Normal"/>
    <w:next w:val="Normal"/>
    <w:link w:val="IntenseQuoteChar"/>
    <w:uiPriority w:val="30"/>
    <w:qFormat/>
    <w:rsid w:val="00BE47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E479B"/>
    <w:rPr>
      <w:i/>
      <w:iCs/>
      <w:color w:val="4472C4"/>
      <w:lang w:eastAsia="en-US"/>
    </w:rPr>
  </w:style>
  <w:style w:type="paragraph" w:styleId="ListParagraph">
    <w:name w:val="List Paragraph"/>
    <w:basedOn w:val="Normal"/>
    <w:uiPriority w:val="34"/>
    <w:qFormat/>
    <w:rsid w:val="00BE479B"/>
    <w:pPr>
      <w:ind w:left="720"/>
    </w:pPr>
  </w:style>
  <w:style w:type="paragraph" w:styleId="MacroText">
    <w:name w:val="macro"/>
    <w:link w:val="MacroTextChar"/>
    <w:rsid w:val="00BE47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E479B"/>
    <w:rPr>
      <w:rFonts w:ascii="Courier New" w:hAnsi="Courier New" w:cs="Courier New"/>
      <w:lang w:eastAsia="en-US"/>
    </w:rPr>
  </w:style>
  <w:style w:type="paragraph" w:styleId="NoSpacing">
    <w:name w:val="No Spacing"/>
    <w:uiPriority w:val="1"/>
    <w:qFormat/>
    <w:rsid w:val="00BE479B"/>
    <w:rPr>
      <w:lang w:eastAsia="en-US"/>
    </w:rPr>
  </w:style>
  <w:style w:type="paragraph" w:styleId="Quote">
    <w:name w:val="Quote"/>
    <w:basedOn w:val="Normal"/>
    <w:next w:val="Normal"/>
    <w:link w:val="QuoteChar"/>
    <w:uiPriority w:val="29"/>
    <w:qFormat/>
    <w:rsid w:val="00BE479B"/>
    <w:pPr>
      <w:spacing w:before="200" w:after="160"/>
      <w:ind w:left="864" w:right="864"/>
      <w:jc w:val="center"/>
    </w:pPr>
    <w:rPr>
      <w:i/>
      <w:iCs/>
      <w:color w:val="404040"/>
    </w:rPr>
  </w:style>
  <w:style w:type="character" w:customStyle="1" w:styleId="QuoteChar">
    <w:name w:val="Quote Char"/>
    <w:link w:val="Quote"/>
    <w:uiPriority w:val="29"/>
    <w:rsid w:val="00BE479B"/>
    <w:rPr>
      <w:i/>
      <w:iCs/>
      <w:color w:val="404040"/>
      <w:lang w:eastAsia="en-US"/>
    </w:rPr>
  </w:style>
  <w:style w:type="paragraph" w:styleId="TableofAuthorities">
    <w:name w:val="table of authorities"/>
    <w:basedOn w:val="Normal"/>
    <w:next w:val="Normal"/>
    <w:rsid w:val="00BE479B"/>
    <w:pPr>
      <w:ind w:left="200" w:hanging="200"/>
    </w:pPr>
  </w:style>
  <w:style w:type="paragraph" w:styleId="TableofFigures">
    <w:name w:val="table of figures"/>
    <w:basedOn w:val="Normal"/>
    <w:next w:val="Normal"/>
    <w:rsid w:val="00BE479B"/>
  </w:style>
  <w:style w:type="paragraph" w:styleId="TOAHeading">
    <w:name w:val="toa heading"/>
    <w:basedOn w:val="Normal"/>
    <w:next w:val="Normal"/>
    <w:rsid w:val="00BE479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E479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194656">
      <w:bodyDiv w:val="1"/>
      <w:marLeft w:val="0"/>
      <w:marRight w:val="0"/>
      <w:marTop w:val="0"/>
      <w:marBottom w:val="0"/>
      <w:divBdr>
        <w:top w:val="none" w:sz="0" w:space="0" w:color="auto"/>
        <w:left w:val="none" w:sz="0" w:space="0" w:color="auto"/>
        <w:bottom w:val="none" w:sz="0" w:space="0" w:color="auto"/>
        <w:right w:val="none" w:sz="0" w:space="0" w:color="auto"/>
      </w:divBdr>
    </w:div>
    <w:div w:id="129101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synthesis/"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www.w3.org/TR/speech-grammar/" TargetMode="External"/><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image" Target="media/image2.png"/><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oleObject" Target="embeddings/oleObject1.bin"/><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image" Target="media/image3.emf"/><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955F6-0913-4A33-AF4E-47D29958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41081</Words>
  <Characters>234165</Characters>
  <Application>Microsoft Office Word</Application>
  <DocSecurity>0</DocSecurity>
  <Lines>1951</Lines>
  <Paragraphs>549</Paragraphs>
  <ScaleCrop>false</ScaleCrop>
  <HeadingPairs>
    <vt:vector size="2" baseType="variant">
      <vt:variant>
        <vt:lpstr>Title</vt:lpstr>
      </vt:variant>
      <vt:variant>
        <vt:i4>1</vt:i4>
      </vt:variant>
    </vt:vector>
  </HeadingPairs>
  <TitlesOfParts>
    <vt:vector size="1" baseType="lpstr">
      <vt:lpstr>3GPP TS 29.333</vt:lpstr>
    </vt:vector>
  </TitlesOfParts>
  <Company>ETSI</Company>
  <LinksUpToDate>false</LinksUpToDate>
  <CharactersWithSpaces>274697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29.333</dc:title>
  <dc:subject>Multimedia Resource Function Controller (MRFC) - Multimedia Resource Function Processor (MRFP) Mp Interface; Stage 3 (Release 18)</dc:subject>
  <dc:creator>Kimmo Kymalainen MCC Support</dc:creator>
  <cp:keywords/>
  <dc:description/>
  <cp:lastModifiedBy>29.274_CR2105_(Rel-17)_RPCPSET</cp:lastModifiedBy>
  <cp:revision>11</cp:revision>
  <cp:lastPrinted>2019-02-25T14:05:00Z</cp:lastPrinted>
  <dcterms:created xsi:type="dcterms:W3CDTF">2020-12-04T15:09:00Z</dcterms:created>
  <dcterms:modified xsi:type="dcterms:W3CDTF">2024-06-24T17:34:00Z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29.333%Rel-17%V7.0.0 approved in CT#36%29.333%Rel-17%Alignment of stage 3 to proposed stage 2 changes for Audio Record and Multimedia Record%29.333%Rel-17%Completion of formats and codes%29.333%Rel-17%Corrections to Stage 3 Profile%29.333%Rel-17%Editorial</vt:lpwstr>
  </property>
  <property fmtid="{D5CDD505-2E9C-101B-9397-08002B2CF9AE}" pid="3" name="MCCCRsImpl1">
    <vt:lpwstr> corrections%29.333%Rel-17%Properties returned in commands%29.333%Rel-17%Add the tone generator package%29.333%Rel-17%Align parameters for configure remote IMS resources%29.333%Rel-17%Amend iterations parameter in start TTS procedure%29.333%Rel-17%Amendme</vt:lpwstr>
  </property>
  <property fmtid="{D5CDD505-2E9C-101B-9397-08002B2CF9AE}" pid="4" name="MCCCRsImpl2">
    <vt:lpwstr>nt of the ASR procedure%29.333%Rel-17%Clean-up of hanging contexts and terminations%29.333%Rel-17%Correct the usage information of the recording package%29.333%Rel-17%Implementation of multiple signals played simultaneously%29.333%Rel-17%Align the profile</vt:lpwstr>
  </property>
  <property fmtid="{D5CDD505-2E9C-101B-9397-08002B2CF9AE}" pid="5" name="MCCCRsImpl3">
    <vt:lpwstr> with stage 2%29.333%Rel-17%Alignment of IMS resources procedures' title%29.333%Rel-17%Amend the notify completion table%29.333%Rel-17%Mandatory use termination heartbeat%29.333%Rel-17%Usage of H.248.45 MGC Information Package%29.333%Rel-17%Alignment of 3</vt:lpwstr>
  </property>
  <property fmtid="{D5CDD505-2E9C-101B-9397-08002B2CF9AE}" pid="6" name="MCCCRsImpl4">
    <vt:lpwstr>GPP Mp Codec Requirements%29.333%Rel-17%Introduction of stage 3 procedure for Messaging Conference%29.333%Rel-17%Alignment of SDP usage%29.333%Rel-17%Alignment of Supported Transports%29.333%Rel-17%Floor Control Procedures, Stage 3%29.333%Rel-17%Message C</vt:lpwstr>
  </property>
  <property fmtid="{D5CDD505-2E9C-101B-9397-08002B2CF9AE}" pid="7" name="MCCCRsImpl5">
    <vt:lpwstr>onference Procedure for Stage 3%29.333%Rel-17%Update stage 3 profile for Message conference%29.333%Rel-17%Update stage 3 profile for Floor control%29.333%Rel-17%Alignment of Audit Value Procedure%29.333%Rel-17%Remove Editor's Note on MSRP Session Identity</vt:lpwstr>
  </property>
  <property fmtid="{D5CDD505-2E9C-101B-9397-08002B2CF9AE}" pid="8" name="MCCCRsImpl6">
    <vt:lpwstr>%29.333%Rel-17%Remove Editor's Note on Draft Version Indication%29.333%Rel-17%Alignment of Audit Value Procedure%29.333%Rel-17%Modification of Reference for eMp%29.333%Rel-17%CR 0034 was removed since it was Rel-7 only%29.333%Rel-17%Update to Rel-9 versio</vt:lpwstr>
  </property>
  <property fmtid="{D5CDD505-2E9C-101B-9397-08002B2CF9AE}" pid="9" name="MCCCRsImpl7">
    <vt:lpwstr>n (MCC)%29.333%Rel-17%ECN Support in Mp Interface%29.333%Rel-17%Handling of rtcp-fb SDP attribute and SDP attribute for RTCP APP feedback messages%29.333%Rel-17%ECN Failure improvements%29.333%Rel-17%Alignment of 3GPP profiles with SG16 ECN package defini</vt:lpwstr>
  </property>
  <property fmtid="{D5CDD505-2E9C-101B-9397-08002B2CF9AE}" pid="10" name="MCCCRsImpl8">
    <vt:lpwstr>tion%29.333%Rel-17%Missing ASN.1 encoding of H.248.69 packages%29.333%Rel-17%Explicit Congestion Notification%29.333%Rel-17%Missing ASN.1 encoding of mandatory and optional package tables%29.333%Rel-17%ECN Improvements%29.333%Rel-17%Missing Floor control </vt:lpwstr>
  </property>
  <property fmtid="{D5CDD505-2E9C-101B-9397-08002B2CF9AE}" pid="11" name="MCCCRsImpl9">
    <vt:lpwstr>signalling package ASN.1 encoding%29.333%Rel-17%Reference update: draft-ietf-avtcore-ecn-for-rtp%29.333%Rel-17%Support of Multimedia Priority Service (MPS) over Mp Interface – Stage 3%29.333%Rel-17%Mp interface updates of ECN Support Package%29.333%Rel-17</vt:lpwstr>
  </property>
  <property fmtid="{D5CDD505-2E9C-101B-9397-08002B2CF9AE}" pid="12" name="MCCCRsImpl10">
    <vt:lpwstr>%Support of RTCP-FB for MTSI%29.333%Rel-17%ECN relying reference change%29.333%Rel-17%Introduction of support for Coordination of Video Orientation (CVO)%29.333%Rel-17%Introduction of support for Generic Image Attribute/signalling of image size%29.333%Rel</vt:lpwstr>
  </property>
  <property fmtid="{D5CDD505-2E9C-101B-9397-08002B2CF9AE}" pid="13" name="MCCCRsImpl11">
    <vt:lpwstr>-17%No indication of generic image attributes in Mp%29.333%Rel-17%ICE support for MRF in Mp interface%29.333%Rel-17%MRFP Capability Change%29.333%Rel-17%Adding support for EVS codec%29.333%Rel-17%E2e media security procedures for TCP based media (MSRP, BF</vt:lpwstr>
  </property>
  <property fmtid="{D5CDD505-2E9C-101B-9397-08002B2CF9AE}" pid="14" name="MCCCRsImpl12">
    <vt:lpwstr>CP) using TLS and KMS%29.333%Rel-17%Support of CLUE bearer level signalling%29.333%Rel-17%CLUE carriage over Mp interface%29.333%Rel-17%Updates on IMS Telepresence%29.333%Rel-17%Reference update: IETF drafts%29.333%Rel-17%Support for Video Enhancements by</vt:lpwstr>
  </property>
  <property fmtid="{D5CDD505-2E9C-101B-9397-08002B2CF9AE}" pid="15" name="MCCCRsImpl13">
    <vt:lpwstr> Region-of-Interest Information Signalling%29.333%Rel-17%Removal of references to TS 26.235%29.333%Rel-17%Support of enhanced bandwidth negotiation mechanism for MTSI sessions%29.333%Rel-17%Mp stage 3 to support SDP Capability Negotiation%29.333%Rel-17%Cl</vt:lpwstr>
  </property>
  <property fmtid="{D5CDD505-2E9C-101B-9397-08002B2CF9AE}" pid="16" name="MCCCRsImpl14">
    <vt:lpwstr>arifications related to the rate adaptation for media endpoints%29.333%Rel-17%RFC 4572 obsoleted by draft-ietf-mmusic-4572-update%29.333%Rel-17%RTCP Codec Control Commands and Indications%29.333%Rel-17%Support of multi-party multimedia conference using si</vt:lpwstr>
  </property>
  <property fmtid="{D5CDD505-2E9C-101B-9397-08002B2CF9AE}" pid="17" name="MCCCRsImpl15">
    <vt:lpwstr>mulcast%29.333%Rel-17%Reference update: RFC 8122%29.333%Rel-17%Support of "Compact Concurrent Codec Negotiation and Capabilities"%29.333%Rel-17%Reference update: ITU-T H.248.19%29.333%Rel-17%New H.248 MMCMH package%29.333%Rel-17%Reference update: draft-ie</vt:lpwstr>
  </property>
  <property fmtid="{D5CDD505-2E9C-101B-9397-08002B2CF9AE}" pid="18" name="MCCCRsImpl16">
    <vt:lpwstr>841 and RFC 8864%29.333%Rel-17%Reference update: RFC 8851 and RFC 8853%29.333%Rel-17%0113%</vt:lpwstr>
  </property>
</Properties>
</file>