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28D74BEF"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7A041A">
              <w:t>16</w:t>
            </w:r>
            <w:r w:rsidRPr="00535751">
              <w:t>.</w:t>
            </w:r>
            <w:bookmarkEnd w:id="3"/>
            <w:r w:rsidR="00B06ECE" w:rsidRPr="00535751">
              <w:t>0</w:t>
            </w:r>
            <w:r w:rsidRPr="00535751">
              <w:t xml:space="preserve"> </w:t>
            </w:r>
            <w:r w:rsidRPr="00535751">
              <w:rPr>
                <w:sz w:val="32"/>
              </w:rPr>
              <w:t>(</w:t>
            </w:r>
            <w:bookmarkStart w:id="4" w:name="issueDate"/>
            <w:r w:rsidR="007A041A" w:rsidRPr="00535751">
              <w:rPr>
                <w:sz w:val="32"/>
              </w:rPr>
              <w:t>202</w:t>
            </w:r>
            <w:r w:rsidR="007A041A">
              <w:rPr>
                <w:sz w:val="32"/>
              </w:rPr>
              <w:t>4</w:t>
            </w:r>
            <w:r w:rsidRPr="00535751">
              <w:rPr>
                <w:sz w:val="32"/>
              </w:rPr>
              <w:t>-</w:t>
            </w:r>
            <w:bookmarkEnd w:id="4"/>
            <w:r w:rsidR="007A041A">
              <w:rPr>
                <w:sz w:val="32"/>
              </w:rPr>
              <w:t>04</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3D3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CA45E9" w:rsidRDefault="00E16509" w:rsidP="00133525">
            <w:pPr>
              <w:pStyle w:val="FP"/>
              <w:ind w:left="2835" w:right="2835"/>
              <w:jc w:val="center"/>
              <w:rPr>
                <w:rFonts w:ascii="Arial" w:hAnsi="Arial"/>
                <w:sz w:val="18"/>
                <w:lang w:val="fr-FR"/>
              </w:rPr>
            </w:pPr>
            <w:r w:rsidRPr="00CA45E9">
              <w:rPr>
                <w:rFonts w:ascii="Arial" w:hAnsi="Arial"/>
                <w:sz w:val="18"/>
                <w:lang w:val="fr-FR"/>
              </w:rPr>
              <w:t>650 Route des Lucioles - Sophia Antipolis</w:t>
            </w:r>
          </w:p>
          <w:p w14:paraId="57880FFF" w14:textId="77777777" w:rsidR="00E16509" w:rsidRPr="00CA45E9" w:rsidRDefault="00E16509" w:rsidP="00133525">
            <w:pPr>
              <w:pStyle w:val="FP"/>
              <w:ind w:left="2835" w:right="2835"/>
              <w:jc w:val="center"/>
              <w:rPr>
                <w:rFonts w:ascii="Arial" w:hAnsi="Arial"/>
                <w:sz w:val="18"/>
                <w:lang w:val="fr-FR"/>
              </w:rPr>
            </w:pPr>
            <w:r w:rsidRPr="00CA45E9">
              <w:rPr>
                <w:rFonts w:ascii="Arial" w:hAnsi="Arial"/>
                <w:sz w:val="18"/>
                <w:lang w:val="fr-FR"/>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6F4A2277" w:rsidR="00E16509" w:rsidRPr="00535751" w:rsidRDefault="00E16509" w:rsidP="00133525">
            <w:pPr>
              <w:pStyle w:val="FP"/>
              <w:jc w:val="center"/>
              <w:rPr>
                <w:noProof/>
                <w:sz w:val="18"/>
              </w:rPr>
            </w:pPr>
            <w:r w:rsidRPr="00535751">
              <w:rPr>
                <w:noProof/>
                <w:sz w:val="18"/>
              </w:rPr>
              <w:t xml:space="preserve">© </w:t>
            </w:r>
            <w:r w:rsidR="007A041A" w:rsidRPr="00535751">
              <w:rPr>
                <w:noProof/>
                <w:sz w:val="18"/>
              </w:rPr>
              <w:t>20</w:t>
            </w:r>
            <w:r w:rsidR="007A041A">
              <w:rPr>
                <w:noProof/>
                <w:sz w:val="18"/>
              </w:rPr>
              <w:t>24</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2C55FBB4" w14:textId="21DE4D22" w:rsidR="009951D6" w:rsidRDefault="007E0DD0">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9951D6">
        <w:rPr>
          <w:noProof/>
        </w:rPr>
        <w:t>Foreword</w:t>
      </w:r>
      <w:r w:rsidR="009951D6">
        <w:rPr>
          <w:noProof/>
        </w:rPr>
        <w:tab/>
      </w:r>
      <w:r w:rsidR="009951D6">
        <w:rPr>
          <w:noProof/>
        </w:rPr>
        <w:fldChar w:fldCharType="begin" w:fldLock="1"/>
      </w:r>
      <w:r w:rsidR="009951D6">
        <w:rPr>
          <w:noProof/>
        </w:rPr>
        <w:instrText xml:space="preserve"> PAGEREF _Toc163231998 \h </w:instrText>
      </w:r>
      <w:r w:rsidR="009951D6">
        <w:rPr>
          <w:noProof/>
        </w:rPr>
      </w:r>
      <w:r w:rsidR="009951D6">
        <w:rPr>
          <w:noProof/>
        </w:rPr>
        <w:fldChar w:fldCharType="separate"/>
      </w:r>
      <w:r w:rsidR="009951D6">
        <w:rPr>
          <w:noProof/>
        </w:rPr>
        <w:t>5</w:t>
      </w:r>
      <w:r w:rsidR="009951D6">
        <w:rPr>
          <w:noProof/>
        </w:rPr>
        <w:fldChar w:fldCharType="end"/>
      </w:r>
    </w:p>
    <w:p w14:paraId="79A5F63D" w14:textId="748BCD4A"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_Toc163231999 \h </w:instrText>
      </w:r>
      <w:r>
        <w:rPr>
          <w:noProof/>
        </w:rPr>
      </w:r>
      <w:r>
        <w:rPr>
          <w:noProof/>
        </w:rPr>
        <w:fldChar w:fldCharType="separate"/>
      </w:r>
      <w:r>
        <w:rPr>
          <w:noProof/>
        </w:rPr>
        <w:t>7</w:t>
      </w:r>
      <w:r>
        <w:rPr>
          <w:noProof/>
        </w:rPr>
        <w:fldChar w:fldCharType="end"/>
      </w:r>
    </w:p>
    <w:p w14:paraId="6EE477CC" w14:textId="27F050BB"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_Toc163232000 \h </w:instrText>
      </w:r>
      <w:r>
        <w:rPr>
          <w:noProof/>
        </w:rPr>
      </w:r>
      <w:r>
        <w:rPr>
          <w:noProof/>
        </w:rPr>
        <w:fldChar w:fldCharType="separate"/>
      </w:r>
      <w:r>
        <w:rPr>
          <w:noProof/>
        </w:rPr>
        <w:t>7</w:t>
      </w:r>
      <w:r>
        <w:rPr>
          <w:noProof/>
        </w:rPr>
        <w:fldChar w:fldCharType="end"/>
      </w:r>
    </w:p>
    <w:p w14:paraId="4DD4ADD7" w14:textId="002247E4"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_Toc163232001 \h </w:instrText>
      </w:r>
      <w:r>
        <w:rPr>
          <w:noProof/>
        </w:rPr>
      </w:r>
      <w:r>
        <w:rPr>
          <w:noProof/>
        </w:rPr>
        <w:fldChar w:fldCharType="separate"/>
      </w:r>
      <w:r>
        <w:rPr>
          <w:noProof/>
        </w:rPr>
        <w:t>7</w:t>
      </w:r>
      <w:r>
        <w:rPr>
          <w:noProof/>
        </w:rPr>
        <w:fldChar w:fldCharType="end"/>
      </w:r>
    </w:p>
    <w:p w14:paraId="731DFE20" w14:textId="2CA03927"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_Toc163232002 \h </w:instrText>
      </w:r>
      <w:r>
        <w:rPr>
          <w:noProof/>
        </w:rPr>
      </w:r>
      <w:r>
        <w:rPr>
          <w:noProof/>
        </w:rPr>
        <w:fldChar w:fldCharType="separate"/>
      </w:r>
      <w:r>
        <w:rPr>
          <w:noProof/>
        </w:rPr>
        <w:t>7</w:t>
      </w:r>
      <w:r>
        <w:rPr>
          <w:noProof/>
        </w:rPr>
        <w:fldChar w:fldCharType="end"/>
      </w:r>
    </w:p>
    <w:p w14:paraId="60AAF67A" w14:textId="143261AD"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_Toc163232003 \h </w:instrText>
      </w:r>
      <w:r>
        <w:rPr>
          <w:noProof/>
        </w:rPr>
      </w:r>
      <w:r>
        <w:rPr>
          <w:noProof/>
        </w:rPr>
        <w:fldChar w:fldCharType="separate"/>
      </w:r>
      <w:r>
        <w:rPr>
          <w:noProof/>
        </w:rPr>
        <w:t>8</w:t>
      </w:r>
      <w:r>
        <w:rPr>
          <w:noProof/>
        </w:rPr>
        <w:fldChar w:fldCharType="end"/>
      </w:r>
    </w:p>
    <w:p w14:paraId="19BE930B" w14:textId="7CCF7050"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_Toc163232004 \h </w:instrText>
      </w:r>
      <w:r>
        <w:rPr>
          <w:noProof/>
        </w:rPr>
      </w:r>
      <w:r>
        <w:rPr>
          <w:noProof/>
        </w:rPr>
        <w:fldChar w:fldCharType="separate"/>
      </w:r>
      <w:r>
        <w:rPr>
          <w:noProof/>
        </w:rPr>
        <w:t>8</w:t>
      </w:r>
      <w:r>
        <w:rPr>
          <w:noProof/>
        </w:rPr>
        <w:fldChar w:fldCharType="end"/>
      </w:r>
    </w:p>
    <w:p w14:paraId="3F1BD5FA" w14:textId="66408C3B"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_Toc163232005 \h </w:instrText>
      </w:r>
      <w:r>
        <w:rPr>
          <w:noProof/>
        </w:rPr>
      </w:r>
      <w:r>
        <w:rPr>
          <w:noProof/>
        </w:rPr>
        <w:fldChar w:fldCharType="separate"/>
      </w:r>
      <w:r>
        <w:rPr>
          <w:noProof/>
        </w:rPr>
        <w:t>8</w:t>
      </w:r>
      <w:r>
        <w:rPr>
          <w:noProof/>
        </w:rPr>
        <w:fldChar w:fldCharType="end"/>
      </w:r>
    </w:p>
    <w:p w14:paraId="29ECAE84" w14:textId="42C0E7FE"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_Toc163232006 \h </w:instrText>
      </w:r>
      <w:r>
        <w:rPr>
          <w:noProof/>
        </w:rPr>
      </w:r>
      <w:r>
        <w:rPr>
          <w:noProof/>
        </w:rPr>
        <w:fldChar w:fldCharType="separate"/>
      </w:r>
      <w:r>
        <w:rPr>
          <w:noProof/>
        </w:rPr>
        <w:t>9</w:t>
      </w:r>
      <w:r>
        <w:rPr>
          <w:noProof/>
        </w:rPr>
        <w:fldChar w:fldCharType="end"/>
      </w:r>
    </w:p>
    <w:p w14:paraId="77EFB77F" w14:textId="26A4F274"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and UE power classes for NR frequency range 1</w:t>
      </w:r>
      <w:r>
        <w:rPr>
          <w:noProof/>
        </w:rPr>
        <w:tab/>
      </w:r>
      <w:r>
        <w:rPr>
          <w:noProof/>
        </w:rPr>
        <w:fldChar w:fldCharType="begin" w:fldLock="1"/>
      </w:r>
      <w:r>
        <w:rPr>
          <w:noProof/>
        </w:rPr>
        <w:instrText xml:space="preserve"> PAGEREF _Toc163232007 \h </w:instrText>
      </w:r>
      <w:r>
        <w:rPr>
          <w:noProof/>
        </w:rPr>
      </w:r>
      <w:r>
        <w:rPr>
          <w:noProof/>
        </w:rPr>
        <w:fldChar w:fldCharType="separate"/>
      </w:r>
      <w:r>
        <w:rPr>
          <w:noProof/>
        </w:rPr>
        <w:t>9</w:t>
      </w:r>
      <w:r>
        <w:rPr>
          <w:noProof/>
        </w:rPr>
        <w:fldChar w:fldCharType="end"/>
      </w:r>
    </w:p>
    <w:p w14:paraId="425F7028" w14:textId="20F85465"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_Toc163232008 \h </w:instrText>
      </w:r>
      <w:r>
        <w:rPr>
          <w:noProof/>
        </w:rPr>
      </w:r>
      <w:r>
        <w:rPr>
          <w:noProof/>
        </w:rPr>
        <w:fldChar w:fldCharType="separate"/>
      </w:r>
      <w:r>
        <w:rPr>
          <w:noProof/>
        </w:rPr>
        <w:t>9</w:t>
      </w:r>
      <w:r>
        <w:rPr>
          <w:noProof/>
        </w:rPr>
        <w:fldChar w:fldCharType="end"/>
      </w:r>
    </w:p>
    <w:p w14:paraId="625E9375" w14:textId="4E0892DF" w:rsidR="009951D6" w:rsidRDefault="009951D6">
      <w:pPr>
        <w:pStyle w:val="TOC3"/>
        <w:rPr>
          <w:rFonts w:asciiTheme="minorHAnsi" w:eastAsiaTheme="minorEastAsia" w:hAnsiTheme="minorHAnsi" w:cstheme="minorBidi"/>
          <w:noProof/>
          <w:kern w:val="2"/>
          <w:sz w:val="22"/>
          <w:szCs w:val="22"/>
          <w:lang w:eastAsia="ko-KR"/>
          <w14:ligatures w14:val="standardContextual"/>
        </w:rPr>
      </w:pPr>
      <w:r w:rsidRPr="005E412F">
        <w:rPr>
          <w:rFonts w:eastAsiaTheme="minorEastAsia"/>
          <w:noProof/>
        </w:rPr>
        <w:t>5.2.2</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Inter-band CA</w:t>
      </w:r>
      <w:r>
        <w:rPr>
          <w:noProof/>
        </w:rPr>
        <w:tab/>
      </w:r>
      <w:r>
        <w:rPr>
          <w:noProof/>
        </w:rPr>
        <w:fldChar w:fldCharType="begin" w:fldLock="1"/>
      </w:r>
      <w:r>
        <w:rPr>
          <w:noProof/>
        </w:rPr>
        <w:instrText xml:space="preserve"> PAGEREF _Toc163232009 \h </w:instrText>
      </w:r>
      <w:r>
        <w:rPr>
          <w:noProof/>
        </w:rPr>
      </w:r>
      <w:r>
        <w:rPr>
          <w:noProof/>
        </w:rPr>
        <w:fldChar w:fldCharType="separate"/>
      </w:r>
      <w:r>
        <w:rPr>
          <w:noProof/>
        </w:rPr>
        <w:t>10</w:t>
      </w:r>
      <w:r>
        <w:rPr>
          <w:noProof/>
        </w:rPr>
        <w:fldChar w:fldCharType="end"/>
      </w:r>
    </w:p>
    <w:p w14:paraId="614BE30B" w14:textId="1491FCFB"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_Toc163232010 \h </w:instrText>
      </w:r>
      <w:r>
        <w:rPr>
          <w:noProof/>
        </w:rPr>
      </w:r>
      <w:r>
        <w:rPr>
          <w:noProof/>
        </w:rPr>
        <w:fldChar w:fldCharType="separate"/>
      </w:r>
      <w:r>
        <w:rPr>
          <w:noProof/>
        </w:rPr>
        <w:t>10</w:t>
      </w:r>
      <w:r>
        <w:rPr>
          <w:noProof/>
        </w:rPr>
        <w:fldChar w:fldCharType="end"/>
      </w:r>
    </w:p>
    <w:p w14:paraId="3751FA48" w14:textId="02935E36"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5.</w:t>
      </w:r>
      <w:r>
        <w:rPr>
          <w:noProof/>
          <w:lang w:eastAsia="zh-CN"/>
        </w:rPr>
        <w:t>4</w:t>
      </w:r>
      <w:r>
        <w:rPr>
          <w:rFonts w:asciiTheme="minorHAnsi" w:eastAsiaTheme="minorEastAsia" w:hAnsiTheme="minorHAnsi" w:cstheme="minorBidi"/>
          <w:noProof/>
          <w:kern w:val="2"/>
          <w:sz w:val="22"/>
          <w:szCs w:val="22"/>
          <w:lang w:eastAsia="ko-KR"/>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_Toc163232011 \h </w:instrText>
      </w:r>
      <w:r>
        <w:rPr>
          <w:noProof/>
        </w:rPr>
      </w:r>
      <w:r>
        <w:rPr>
          <w:noProof/>
        </w:rPr>
        <w:fldChar w:fldCharType="separate"/>
      </w:r>
      <w:r>
        <w:rPr>
          <w:noProof/>
        </w:rPr>
        <w:t>11</w:t>
      </w:r>
      <w:r>
        <w:rPr>
          <w:noProof/>
        </w:rPr>
        <w:fldChar w:fldCharType="end"/>
      </w:r>
    </w:p>
    <w:p w14:paraId="5EFB7B77" w14:textId="070E84DF"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5E412F">
        <w:rPr>
          <w:rFonts w:eastAsia="SimSun"/>
          <w:noProof/>
          <w:lang w:val="en-US" w:eastAsia="zh-CN"/>
        </w:rPr>
        <w:t>5.5</w:t>
      </w:r>
      <w:r>
        <w:rPr>
          <w:rFonts w:asciiTheme="minorHAnsi" w:eastAsiaTheme="minorEastAsia" w:hAnsiTheme="minorHAnsi" w:cstheme="minorBidi"/>
          <w:noProof/>
          <w:kern w:val="2"/>
          <w:sz w:val="22"/>
          <w:szCs w:val="22"/>
          <w:lang w:eastAsia="ko-KR"/>
          <w14:ligatures w14:val="standardContextual"/>
        </w:rPr>
        <w:tab/>
      </w:r>
      <w:r>
        <w:rPr>
          <w:noProof/>
        </w:rPr>
        <w:t>Additional Inter-band</w:t>
      </w:r>
      <w:r w:rsidRPr="005E412F">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_Toc163232012 \h </w:instrText>
      </w:r>
      <w:r>
        <w:rPr>
          <w:noProof/>
        </w:rPr>
      </w:r>
      <w:r>
        <w:rPr>
          <w:noProof/>
        </w:rPr>
        <w:fldChar w:fldCharType="separate"/>
      </w:r>
      <w:r>
        <w:rPr>
          <w:noProof/>
        </w:rPr>
        <w:t>12</w:t>
      </w:r>
      <w:r>
        <w:rPr>
          <w:noProof/>
        </w:rPr>
        <w:fldChar w:fldCharType="end"/>
      </w:r>
    </w:p>
    <w:p w14:paraId="70BC5FDD" w14:textId="6F06ADC5"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5.</w:t>
      </w:r>
      <w:r>
        <w:rPr>
          <w:noProof/>
          <w:lang w:eastAsia="zh-CN"/>
        </w:rPr>
        <w:t>6</w:t>
      </w:r>
      <w:r>
        <w:rPr>
          <w:rFonts w:asciiTheme="minorHAnsi" w:eastAsiaTheme="minorEastAsia" w:hAnsiTheme="minorHAnsi" w:cstheme="minorBidi"/>
          <w:noProof/>
          <w:kern w:val="2"/>
          <w:sz w:val="22"/>
          <w:szCs w:val="22"/>
          <w:lang w:eastAsia="ko-KR"/>
          <w14:ligatures w14:val="standardContextual"/>
        </w:rPr>
        <w:tab/>
      </w:r>
      <w:r>
        <w:rPr>
          <w:noProof/>
        </w:rPr>
        <w:t xml:space="preserve">Other release independent </w:t>
      </w:r>
      <w:r>
        <w:rPr>
          <w:noProof/>
          <w:lang w:eastAsia="zh-CN"/>
        </w:rPr>
        <w:t>requirements</w:t>
      </w:r>
      <w:r>
        <w:rPr>
          <w:noProof/>
        </w:rPr>
        <w:t xml:space="preserve"> for NR frequency range 1</w:t>
      </w:r>
      <w:r>
        <w:rPr>
          <w:noProof/>
        </w:rPr>
        <w:tab/>
      </w:r>
      <w:r>
        <w:rPr>
          <w:noProof/>
        </w:rPr>
        <w:fldChar w:fldCharType="begin" w:fldLock="1"/>
      </w:r>
      <w:r>
        <w:rPr>
          <w:noProof/>
        </w:rPr>
        <w:instrText xml:space="preserve"> PAGEREF _Toc163232013 \h </w:instrText>
      </w:r>
      <w:r>
        <w:rPr>
          <w:noProof/>
        </w:rPr>
      </w:r>
      <w:r>
        <w:rPr>
          <w:noProof/>
        </w:rPr>
        <w:fldChar w:fldCharType="separate"/>
      </w:r>
      <w:r>
        <w:rPr>
          <w:noProof/>
        </w:rPr>
        <w:t>12</w:t>
      </w:r>
      <w:r>
        <w:rPr>
          <w:noProof/>
        </w:rPr>
        <w:fldChar w:fldCharType="end"/>
      </w:r>
    </w:p>
    <w:p w14:paraId="05B6A71C" w14:textId="17D02454"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5E412F">
        <w:rPr>
          <w:rFonts w:eastAsia="SimSun"/>
          <w:noProof/>
          <w:lang w:val="en-US" w:eastAsia="zh-CN"/>
        </w:rPr>
        <w:t>5.7</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Additional Inter-band</w:t>
      </w:r>
      <w:r w:rsidRPr="005E412F">
        <w:rPr>
          <w:rFonts w:eastAsia="PMingLiU"/>
          <w:noProof/>
          <w:lang w:eastAsia="zh-TW"/>
        </w:rPr>
        <w:t xml:space="preserve"> </w:t>
      </w:r>
      <w:r w:rsidRPr="005E412F">
        <w:rPr>
          <w:rFonts w:eastAsiaTheme="minorEastAsia"/>
          <w:noProof/>
        </w:rPr>
        <w:t>EN-DC or NR CA configurations involving shared spectrum access</w:t>
      </w:r>
      <w:r>
        <w:rPr>
          <w:noProof/>
        </w:rPr>
        <w:tab/>
      </w:r>
      <w:r>
        <w:rPr>
          <w:noProof/>
        </w:rPr>
        <w:fldChar w:fldCharType="begin" w:fldLock="1"/>
      </w:r>
      <w:r>
        <w:rPr>
          <w:noProof/>
        </w:rPr>
        <w:instrText xml:space="preserve"> PAGEREF _Toc163232014 \h </w:instrText>
      </w:r>
      <w:r>
        <w:rPr>
          <w:noProof/>
        </w:rPr>
      </w:r>
      <w:r>
        <w:rPr>
          <w:noProof/>
        </w:rPr>
        <w:fldChar w:fldCharType="separate"/>
      </w:r>
      <w:r>
        <w:rPr>
          <w:noProof/>
        </w:rPr>
        <w:t>12</w:t>
      </w:r>
      <w:r>
        <w:rPr>
          <w:noProof/>
        </w:rPr>
        <w:fldChar w:fldCharType="end"/>
      </w:r>
    </w:p>
    <w:p w14:paraId="4B35A088" w14:textId="02E8207E"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_Toc163232015 \h </w:instrText>
      </w:r>
      <w:r>
        <w:rPr>
          <w:noProof/>
        </w:rPr>
      </w:r>
      <w:r>
        <w:rPr>
          <w:noProof/>
        </w:rPr>
        <w:fldChar w:fldCharType="separate"/>
      </w:r>
      <w:r>
        <w:rPr>
          <w:noProof/>
        </w:rPr>
        <w:t>13</w:t>
      </w:r>
      <w:r>
        <w:rPr>
          <w:noProof/>
        </w:rPr>
        <w:fldChar w:fldCharType="end"/>
      </w:r>
    </w:p>
    <w:p w14:paraId="635C668F" w14:textId="200C0DE8"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_Toc163232016 \h </w:instrText>
      </w:r>
      <w:r>
        <w:rPr>
          <w:noProof/>
        </w:rPr>
      </w:r>
      <w:r>
        <w:rPr>
          <w:noProof/>
        </w:rPr>
        <w:fldChar w:fldCharType="separate"/>
      </w:r>
      <w:r>
        <w:rPr>
          <w:noProof/>
        </w:rPr>
        <w:t>13</w:t>
      </w:r>
      <w:r>
        <w:rPr>
          <w:noProof/>
        </w:rPr>
        <w:fldChar w:fldCharType="end"/>
      </w:r>
    </w:p>
    <w:p w14:paraId="6AD75E07" w14:textId="4B1F3B4E"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_Toc163232017 \h </w:instrText>
      </w:r>
      <w:r>
        <w:rPr>
          <w:noProof/>
        </w:rPr>
      </w:r>
      <w:r>
        <w:rPr>
          <w:noProof/>
        </w:rPr>
        <w:fldChar w:fldCharType="separate"/>
      </w:r>
      <w:r>
        <w:rPr>
          <w:noProof/>
        </w:rPr>
        <w:t>13</w:t>
      </w:r>
      <w:r>
        <w:rPr>
          <w:noProof/>
        </w:rPr>
        <w:fldChar w:fldCharType="end"/>
      </w:r>
    </w:p>
    <w:p w14:paraId="633F29D4" w14:textId="17D009A1" w:rsidR="009951D6" w:rsidRDefault="009951D6">
      <w:pPr>
        <w:pStyle w:val="TOC3"/>
        <w:rPr>
          <w:rFonts w:asciiTheme="minorHAnsi" w:eastAsiaTheme="minorEastAsia" w:hAnsiTheme="minorHAnsi" w:cstheme="minorBidi"/>
          <w:noProof/>
          <w:kern w:val="2"/>
          <w:sz w:val="22"/>
          <w:szCs w:val="22"/>
          <w:lang w:eastAsia="ko-KR"/>
          <w14:ligatures w14:val="standardContextual"/>
        </w:rPr>
      </w:pPr>
      <w:r w:rsidRPr="005E412F">
        <w:rPr>
          <w:rFonts w:eastAsiaTheme="minorEastAsia"/>
          <w:noProof/>
        </w:rPr>
        <w:t>6.2.1</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Intra-band CA</w:t>
      </w:r>
      <w:r>
        <w:rPr>
          <w:noProof/>
        </w:rPr>
        <w:tab/>
      </w:r>
      <w:r>
        <w:rPr>
          <w:noProof/>
        </w:rPr>
        <w:fldChar w:fldCharType="begin" w:fldLock="1"/>
      </w:r>
      <w:r>
        <w:rPr>
          <w:noProof/>
        </w:rPr>
        <w:instrText xml:space="preserve"> PAGEREF _Toc163232018 \h </w:instrText>
      </w:r>
      <w:r>
        <w:rPr>
          <w:noProof/>
        </w:rPr>
      </w:r>
      <w:r>
        <w:rPr>
          <w:noProof/>
        </w:rPr>
        <w:fldChar w:fldCharType="separate"/>
      </w:r>
      <w:r>
        <w:rPr>
          <w:noProof/>
        </w:rPr>
        <w:t>13</w:t>
      </w:r>
      <w:r>
        <w:rPr>
          <w:noProof/>
        </w:rPr>
        <w:fldChar w:fldCharType="end"/>
      </w:r>
    </w:p>
    <w:p w14:paraId="09348A74" w14:textId="7FEE49E1"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7</w:t>
      </w:r>
      <w:r>
        <w:rPr>
          <w:rFonts w:asciiTheme="minorHAnsi" w:eastAsiaTheme="minorEastAsia" w:hAnsiTheme="minorHAnsi" w:cstheme="minorBidi"/>
          <w:noProof/>
          <w:kern w:val="2"/>
          <w:szCs w:val="22"/>
          <w:lang w:eastAsia="ko-KR"/>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_Toc163232019 \h </w:instrText>
      </w:r>
      <w:r>
        <w:rPr>
          <w:noProof/>
        </w:rPr>
      </w:r>
      <w:r>
        <w:rPr>
          <w:noProof/>
        </w:rPr>
        <w:fldChar w:fldCharType="separate"/>
      </w:r>
      <w:r>
        <w:rPr>
          <w:noProof/>
        </w:rPr>
        <w:t>15</w:t>
      </w:r>
      <w:r>
        <w:rPr>
          <w:noProof/>
        </w:rPr>
        <w:fldChar w:fldCharType="end"/>
      </w:r>
    </w:p>
    <w:p w14:paraId="3FB02EDA" w14:textId="5D8E1030"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7.1</w:t>
      </w:r>
      <w:r>
        <w:rPr>
          <w:rFonts w:asciiTheme="minorHAnsi" w:eastAsiaTheme="minorEastAsia" w:hAnsiTheme="minorHAnsi" w:cstheme="minorBidi"/>
          <w:noProof/>
          <w:kern w:val="2"/>
          <w:sz w:val="22"/>
          <w:szCs w:val="22"/>
          <w:lang w:eastAsia="ko-KR"/>
          <w14:ligatures w14:val="standardContextual"/>
        </w:rPr>
        <w:tab/>
      </w:r>
      <w:r>
        <w:rPr>
          <w:noProof/>
        </w:rPr>
        <w:t xml:space="preserve">Additional </w:t>
      </w:r>
      <w:r w:rsidRPr="005E412F">
        <w:rPr>
          <w:rFonts w:eastAsiaTheme="minorEastAsia"/>
          <w:noProof/>
        </w:rPr>
        <w:t>NR inter-band</w:t>
      </w:r>
      <w:r>
        <w:rPr>
          <w:noProof/>
        </w:rPr>
        <w:t xml:space="preserve"> CA configurations between frequency range 1 and frequency range 2</w:t>
      </w:r>
      <w:r>
        <w:rPr>
          <w:noProof/>
        </w:rPr>
        <w:tab/>
      </w:r>
      <w:r>
        <w:rPr>
          <w:noProof/>
        </w:rPr>
        <w:fldChar w:fldCharType="begin" w:fldLock="1"/>
      </w:r>
      <w:r>
        <w:rPr>
          <w:noProof/>
        </w:rPr>
        <w:instrText xml:space="preserve"> PAGEREF _Toc163232020 \h </w:instrText>
      </w:r>
      <w:r>
        <w:rPr>
          <w:noProof/>
        </w:rPr>
      </w:r>
      <w:r>
        <w:rPr>
          <w:noProof/>
        </w:rPr>
        <w:fldChar w:fldCharType="separate"/>
      </w:r>
      <w:r>
        <w:rPr>
          <w:noProof/>
        </w:rPr>
        <w:t>15</w:t>
      </w:r>
      <w:r>
        <w:rPr>
          <w:noProof/>
        </w:rPr>
        <w:fldChar w:fldCharType="end"/>
      </w:r>
    </w:p>
    <w:p w14:paraId="65022933" w14:textId="12216736"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7.2</w:t>
      </w:r>
      <w:r>
        <w:rPr>
          <w:rFonts w:asciiTheme="minorHAnsi" w:eastAsiaTheme="minorEastAsia" w:hAnsiTheme="minorHAnsi" w:cstheme="minorBidi"/>
          <w:noProof/>
          <w:kern w:val="2"/>
          <w:sz w:val="22"/>
          <w:szCs w:val="22"/>
          <w:lang w:eastAsia="ko-KR"/>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_Toc163232021 \h </w:instrText>
      </w:r>
      <w:r>
        <w:rPr>
          <w:noProof/>
        </w:rPr>
      </w:r>
      <w:r>
        <w:rPr>
          <w:noProof/>
        </w:rPr>
        <w:fldChar w:fldCharType="separate"/>
      </w:r>
      <w:r>
        <w:rPr>
          <w:noProof/>
        </w:rPr>
        <w:t>15</w:t>
      </w:r>
      <w:r>
        <w:rPr>
          <w:noProof/>
        </w:rPr>
        <w:fldChar w:fldCharType="end"/>
      </w:r>
    </w:p>
    <w:p w14:paraId="1EF378B9" w14:textId="4BC86791" w:rsidR="009951D6" w:rsidRDefault="009951D6">
      <w:pPr>
        <w:pStyle w:val="TOC1"/>
        <w:rPr>
          <w:rFonts w:asciiTheme="minorHAnsi" w:eastAsiaTheme="minorEastAsia" w:hAnsiTheme="minorHAnsi" w:cstheme="minorBidi"/>
          <w:noProof/>
          <w:kern w:val="2"/>
          <w:szCs w:val="22"/>
          <w:lang w:eastAsia="ko-KR"/>
          <w14:ligatures w14:val="standardContextual"/>
        </w:rPr>
      </w:pPr>
      <w:r>
        <w:rPr>
          <w:noProof/>
        </w:rPr>
        <w:t>8</w:t>
      </w:r>
      <w:r>
        <w:rPr>
          <w:rFonts w:asciiTheme="minorHAnsi" w:eastAsiaTheme="minorEastAsia" w:hAnsiTheme="minorHAnsi" w:cstheme="minorBidi"/>
          <w:noProof/>
          <w:kern w:val="2"/>
          <w:szCs w:val="22"/>
          <w:lang w:eastAsia="ko-KR"/>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_Toc163232022 \h </w:instrText>
      </w:r>
      <w:r>
        <w:rPr>
          <w:noProof/>
        </w:rPr>
      </w:r>
      <w:r>
        <w:rPr>
          <w:noProof/>
        </w:rPr>
        <w:fldChar w:fldCharType="separate"/>
      </w:r>
      <w:r>
        <w:rPr>
          <w:noProof/>
        </w:rPr>
        <w:t>16</w:t>
      </w:r>
      <w:r>
        <w:rPr>
          <w:noProof/>
        </w:rPr>
        <w:fldChar w:fldCharType="end"/>
      </w:r>
    </w:p>
    <w:p w14:paraId="7D6B19F5" w14:textId="35540BB2" w:rsidR="009951D6" w:rsidRDefault="009951D6">
      <w:pPr>
        <w:pStyle w:val="TOC2"/>
        <w:rPr>
          <w:rFonts w:asciiTheme="minorHAnsi" w:eastAsiaTheme="minorEastAsia" w:hAnsiTheme="minorHAnsi" w:cstheme="minorBidi"/>
          <w:noProof/>
          <w:kern w:val="2"/>
          <w:sz w:val="22"/>
          <w:szCs w:val="22"/>
          <w:lang w:eastAsia="ko-KR"/>
          <w14:ligatures w14:val="standardContextual"/>
        </w:rPr>
      </w:pPr>
      <w:r>
        <w:rPr>
          <w:noProof/>
        </w:rPr>
        <w:t>8.1</w:t>
      </w:r>
      <w:r>
        <w:rPr>
          <w:rFonts w:asciiTheme="minorHAnsi" w:eastAsiaTheme="minorEastAsia" w:hAnsiTheme="minorHAnsi" w:cstheme="minorBidi"/>
          <w:noProof/>
          <w:kern w:val="2"/>
          <w:sz w:val="22"/>
          <w:szCs w:val="22"/>
          <w:lang w:eastAsia="ko-KR"/>
          <w14:ligatures w14:val="standardContextual"/>
        </w:rPr>
        <w:tab/>
      </w:r>
      <w:r>
        <w:rPr>
          <w:noProof/>
        </w:rPr>
        <w:t>Additional EN-DC configurations</w:t>
      </w:r>
      <w:r>
        <w:rPr>
          <w:noProof/>
        </w:rPr>
        <w:tab/>
      </w:r>
      <w:r>
        <w:rPr>
          <w:noProof/>
        </w:rPr>
        <w:fldChar w:fldCharType="begin" w:fldLock="1"/>
      </w:r>
      <w:r>
        <w:rPr>
          <w:noProof/>
        </w:rPr>
        <w:instrText xml:space="preserve"> PAGEREF _Toc163232023 \h </w:instrText>
      </w:r>
      <w:r>
        <w:rPr>
          <w:noProof/>
        </w:rPr>
      </w:r>
      <w:r>
        <w:rPr>
          <w:noProof/>
        </w:rPr>
        <w:fldChar w:fldCharType="separate"/>
      </w:r>
      <w:r>
        <w:rPr>
          <w:noProof/>
        </w:rPr>
        <w:t>16</w:t>
      </w:r>
      <w:r>
        <w:rPr>
          <w:noProof/>
        </w:rPr>
        <w:fldChar w:fldCharType="end"/>
      </w:r>
    </w:p>
    <w:p w14:paraId="10CFDA85" w14:textId="2D870C1C" w:rsidR="009951D6" w:rsidRDefault="009951D6">
      <w:pPr>
        <w:pStyle w:val="TOC3"/>
        <w:rPr>
          <w:rFonts w:asciiTheme="minorHAnsi" w:eastAsiaTheme="minorEastAsia" w:hAnsiTheme="minorHAnsi" w:cstheme="minorBidi"/>
          <w:noProof/>
          <w:kern w:val="2"/>
          <w:sz w:val="22"/>
          <w:szCs w:val="22"/>
          <w:lang w:eastAsia="ko-KR"/>
          <w14:ligatures w14:val="standardContextual"/>
        </w:rPr>
      </w:pPr>
      <w:r w:rsidRPr="005E412F">
        <w:rPr>
          <w:rFonts w:eastAsiaTheme="minorEastAsia"/>
          <w:noProof/>
        </w:rPr>
        <w:t>8.1.1</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Intra-band EN-DC</w:t>
      </w:r>
      <w:r>
        <w:rPr>
          <w:noProof/>
        </w:rPr>
        <w:tab/>
      </w:r>
      <w:r>
        <w:rPr>
          <w:noProof/>
        </w:rPr>
        <w:fldChar w:fldCharType="begin" w:fldLock="1"/>
      </w:r>
      <w:r>
        <w:rPr>
          <w:noProof/>
        </w:rPr>
        <w:instrText xml:space="preserve"> PAGEREF _Toc163232024 \h </w:instrText>
      </w:r>
      <w:r>
        <w:rPr>
          <w:noProof/>
        </w:rPr>
      </w:r>
      <w:r>
        <w:rPr>
          <w:noProof/>
        </w:rPr>
        <w:fldChar w:fldCharType="separate"/>
      </w:r>
      <w:r>
        <w:rPr>
          <w:noProof/>
        </w:rPr>
        <w:t>16</w:t>
      </w:r>
      <w:r>
        <w:rPr>
          <w:noProof/>
        </w:rPr>
        <w:fldChar w:fldCharType="end"/>
      </w:r>
    </w:p>
    <w:p w14:paraId="10FEE661" w14:textId="6D0531C8" w:rsidR="009951D6" w:rsidRDefault="009951D6">
      <w:pPr>
        <w:pStyle w:val="TOC3"/>
        <w:rPr>
          <w:rFonts w:asciiTheme="minorHAnsi" w:eastAsiaTheme="minorEastAsia" w:hAnsiTheme="minorHAnsi" w:cstheme="minorBidi"/>
          <w:noProof/>
          <w:kern w:val="2"/>
          <w:sz w:val="22"/>
          <w:szCs w:val="22"/>
          <w:lang w:eastAsia="ko-KR"/>
          <w14:ligatures w14:val="standardContextual"/>
        </w:rPr>
      </w:pPr>
      <w:r w:rsidRPr="005E412F">
        <w:rPr>
          <w:rFonts w:eastAsiaTheme="minorEastAsia"/>
          <w:noProof/>
        </w:rPr>
        <w:t>8.1.2</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Inter-band EN-DC</w:t>
      </w:r>
      <w:r>
        <w:rPr>
          <w:noProof/>
        </w:rPr>
        <w:tab/>
      </w:r>
      <w:r>
        <w:rPr>
          <w:noProof/>
        </w:rPr>
        <w:fldChar w:fldCharType="begin" w:fldLock="1"/>
      </w:r>
      <w:r>
        <w:rPr>
          <w:noProof/>
        </w:rPr>
        <w:instrText xml:space="preserve"> PAGEREF _Toc163232025 \h </w:instrText>
      </w:r>
      <w:r>
        <w:rPr>
          <w:noProof/>
        </w:rPr>
      </w:r>
      <w:r>
        <w:rPr>
          <w:noProof/>
        </w:rPr>
        <w:fldChar w:fldCharType="separate"/>
      </w:r>
      <w:r>
        <w:rPr>
          <w:noProof/>
        </w:rPr>
        <w:t>17</w:t>
      </w:r>
      <w:r>
        <w:rPr>
          <w:noProof/>
        </w:rPr>
        <w:fldChar w:fldCharType="end"/>
      </w:r>
    </w:p>
    <w:p w14:paraId="1DD8C459" w14:textId="01469770" w:rsidR="009951D6" w:rsidRDefault="009951D6">
      <w:pPr>
        <w:pStyle w:val="TOC4"/>
        <w:rPr>
          <w:rFonts w:asciiTheme="minorHAnsi" w:eastAsiaTheme="minorEastAsia" w:hAnsiTheme="minorHAnsi" w:cstheme="minorBidi"/>
          <w:noProof/>
          <w:kern w:val="2"/>
          <w:sz w:val="22"/>
          <w:szCs w:val="22"/>
          <w:lang w:eastAsia="ko-KR"/>
          <w14:ligatures w14:val="standardContextual"/>
        </w:rPr>
      </w:pPr>
      <w:r w:rsidRPr="005E412F">
        <w:rPr>
          <w:rFonts w:eastAsiaTheme="minorEastAsia"/>
          <w:noProof/>
        </w:rPr>
        <w:t>8.1.2.1</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Inter-band EN-DC within frequency range 1</w:t>
      </w:r>
      <w:r>
        <w:rPr>
          <w:noProof/>
        </w:rPr>
        <w:tab/>
      </w:r>
      <w:r>
        <w:rPr>
          <w:noProof/>
        </w:rPr>
        <w:fldChar w:fldCharType="begin" w:fldLock="1"/>
      </w:r>
      <w:r>
        <w:rPr>
          <w:noProof/>
        </w:rPr>
        <w:instrText xml:space="preserve"> PAGEREF _Toc163232026 \h </w:instrText>
      </w:r>
      <w:r>
        <w:rPr>
          <w:noProof/>
        </w:rPr>
      </w:r>
      <w:r>
        <w:rPr>
          <w:noProof/>
        </w:rPr>
        <w:fldChar w:fldCharType="separate"/>
      </w:r>
      <w:r>
        <w:rPr>
          <w:noProof/>
        </w:rPr>
        <w:t>17</w:t>
      </w:r>
      <w:r>
        <w:rPr>
          <w:noProof/>
        </w:rPr>
        <w:fldChar w:fldCharType="end"/>
      </w:r>
    </w:p>
    <w:p w14:paraId="1FF14B26" w14:textId="55DBDCF6" w:rsidR="009951D6" w:rsidRPr="009951D6" w:rsidRDefault="009951D6">
      <w:pPr>
        <w:pStyle w:val="TOC4"/>
        <w:rPr>
          <w:rFonts w:asciiTheme="minorHAnsi" w:eastAsiaTheme="minorEastAsia" w:hAnsiTheme="minorHAnsi" w:cstheme="minorBidi"/>
          <w:noProof/>
          <w:kern w:val="2"/>
          <w:sz w:val="22"/>
          <w:szCs w:val="22"/>
          <w:lang w:eastAsia="ko-KR"/>
          <w14:ligatures w14:val="standardContextual"/>
        </w:rPr>
      </w:pPr>
      <w:r w:rsidRPr="005E412F">
        <w:rPr>
          <w:rFonts w:eastAsiaTheme="minorEastAsia"/>
          <w:noProof/>
        </w:rPr>
        <w:t>8.1.2.2</w:t>
      </w:r>
      <w:r>
        <w:rPr>
          <w:rFonts w:asciiTheme="minorHAnsi" w:eastAsiaTheme="minorEastAsia" w:hAnsiTheme="minorHAnsi" w:cstheme="minorBidi"/>
          <w:noProof/>
          <w:kern w:val="2"/>
          <w:sz w:val="22"/>
          <w:szCs w:val="22"/>
          <w:lang w:eastAsia="ko-KR"/>
          <w14:ligatures w14:val="standardContextual"/>
        </w:rPr>
        <w:tab/>
      </w:r>
      <w:r w:rsidRPr="005E412F">
        <w:rPr>
          <w:rFonts w:eastAsiaTheme="minorEastAsia"/>
          <w:noProof/>
        </w:rPr>
        <w:t>Inter-band EN-DC including frequency range 2</w:t>
      </w:r>
      <w:r>
        <w:rPr>
          <w:noProof/>
        </w:rPr>
        <w:tab/>
      </w:r>
      <w:r>
        <w:rPr>
          <w:noProof/>
        </w:rPr>
        <w:fldChar w:fldCharType="begin" w:fldLock="1"/>
      </w:r>
      <w:r>
        <w:rPr>
          <w:noProof/>
        </w:rPr>
        <w:instrText xml:space="preserve"> PAGEREF _Toc163232027 \h </w:instrText>
      </w:r>
      <w:r>
        <w:rPr>
          <w:noProof/>
        </w:rPr>
      </w:r>
      <w:r>
        <w:rPr>
          <w:noProof/>
        </w:rPr>
        <w:fldChar w:fldCharType="separate"/>
      </w:r>
      <w:r>
        <w:rPr>
          <w:noProof/>
        </w:rPr>
        <w:t>18</w:t>
      </w:r>
      <w:r>
        <w:rPr>
          <w:noProof/>
        </w:rPr>
        <w:fldChar w:fldCharType="end"/>
      </w:r>
    </w:p>
    <w:p w14:paraId="06DCA8DB" w14:textId="199D200D" w:rsidR="009951D6" w:rsidRPr="009951D6" w:rsidRDefault="009951D6">
      <w:pPr>
        <w:pStyle w:val="TOC4"/>
        <w:rPr>
          <w:rFonts w:asciiTheme="minorHAnsi" w:eastAsiaTheme="minorEastAsia" w:hAnsiTheme="minorHAnsi" w:cstheme="minorBidi"/>
          <w:noProof/>
          <w:kern w:val="2"/>
          <w:sz w:val="22"/>
          <w:szCs w:val="22"/>
          <w:lang w:eastAsia="ko-KR"/>
          <w14:ligatures w14:val="standardContextual"/>
        </w:rPr>
      </w:pPr>
      <w:r w:rsidRPr="009951D6">
        <w:rPr>
          <w:rFonts w:eastAsiaTheme="minorEastAsia"/>
          <w:noProof/>
        </w:rPr>
        <w:t>8.1.2.3</w:t>
      </w:r>
      <w:r w:rsidRPr="009951D6">
        <w:rPr>
          <w:rFonts w:asciiTheme="minorHAnsi" w:eastAsiaTheme="minorEastAsia" w:hAnsiTheme="minorHAnsi" w:cstheme="minorBidi"/>
          <w:noProof/>
          <w:kern w:val="2"/>
          <w:sz w:val="22"/>
          <w:szCs w:val="22"/>
          <w:lang w:eastAsia="ko-KR"/>
          <w14:ligatures w14:val="standardContextual"/>
        </w:rPr>
        <w:tab/>
      </w:r>
      <w:r w:rsidRPr="009951D6">
        <w:rPr>
          <w:rFonts w:eastAsiaTheme="minorEastAsia"/>
          <w:noProof/>
        </w:rPr>
        <w:t>Inter-band EN-DC including frequency range 1 and frequency range 2</w:t>
      </w:r>
      <w:r w:rsidRPr="009951D6">
        <w:rPr>
          <w:noProof/>
        </w:rPr>
        <w:tab/>
      </w:r>
      <w:r w:rsidRPr="009951D6">
        <w:rPr>
          <w:noProof/>
        </w:rPr>
        <w:fldChar w:fldCharType="begin" w:fldLock="1"/>
      </w:r>
      <w:r w:rsidRPr="009951D6">
        <w:rPr>
          <w:noProof/>
        </w:rPr>
        <w:instrText xml:space="preserve"> PAGEREF _Toc163232028 \h </w:instrText>
      </w:r>
      <w:r w:rsidRPr="009951D6">
        <w:rPr>
          <w:noProof/>
        </w:rPr>
      </w:r>
      <w:r w:rsidRPr="009951D6">
        <w:rPr>
          <w:noProof/>
        </w:rPr>
        <w:fldChar w:fldCharType="separate"/>
      </w:r>
      <w:r w:rsidRPr="009951D6">
        <w:rPr>
          <w:noProof/>
        </w:rPr>
        <w:t>18</w:t>
      </w:r>
      <w:r w:rsidRPr="009951D6">
        <w:rPr>
          <w:noProof/>
        </w:rPr>
        <w:fldChar w:fldCharType="end"/>
      </w:r>
    </w:p>
    <w:p w14:paraId="5A4687F0" w14:textId="26947CF7" w:rsidR="009951D6" w:rsidRPr="009951D6" w:rsidRDefault="009951D6" w:rsidP="009951D6">
      <w:pPr>
        <w:pStyle w:val="TOC8"/>
        <w:rPr>
          <w:rFonts w:asciiTheme="minorHAnsi" w:eastAsiaTheme="minorEastAsia" w:hAnsiTheme="minorHAnsi" w:cstheme="minorBidi"/>
          <w:b w:val="0"/>
          <w:noProof/>
          <w:kern w:val="2"/>
          <w:szCs w:val="22"/>
          <w:lang w:eastAsia="ko-KR"/>
          <w14:ligatures w14:val="standardContextual"/>
        </w:rPr>
      </w:pPr>
      <w:r w:rsidRPr="009951D6">
        <w:rPr>
          <w:noProof/>
          <w:lang w:val="en-US"/>
        </w:rPr>
        <w:t>Annex A</w:t>
      </w:r>
      <w:r w:rsidRPr="009951D6">
        <w:rPr>
          <w:noProof/>
        </w:rPr>
        <w:t>:</w:t>
      </w:r>
      <w:r w:rsidRPr="009951D6">
        <w:rPr>
          <w:noProof/>
          <w:lang w:val="en-US"/>
        </w:rPr>
        <w:t xml:space="preserve"> Frequency arrangement for overlapping operating bands</w:t>
      </w:r>
      <w:r w:rsidRPr="009951D6">
        <w:rPr>
          <w:noProof/>
        </w:rPr>
        <w:tab/>
      </w:r>
      <w:r w:rsidRPr="009951D6">
        <w:rPr>
          <w:noProof/>
        </w:rPr>
        <w:fldChar w:fldCharType="begin" w:fldLock="1"/>
      </w:r>
      <w:r w:rsidRPr="009951D6">
        <w:rPr>
          <w:noProof/>
        </w:rPr>
        <w:instrText xml:space="preserve"> PAGEREF _Toc163232029 \h </w:instrText>
      </w:r>
      <w:r w:rsidRPr="009951D6">
        <w:rPr>
          <w:noProof/>
        </w:rPr>
      </w:r>
      <w:r w:rsidRPr="009951D6">
        <w:rPr>
          <w:noProof/>
        </w:rPr>
        <w:fldChar w:fldCharType="separate"/>
      </w:r>
      <w:r w:rsidRPr="009951D6">
        <w:rPr>
          <w:noProof/>
        </w:rPr>
        <w:t>19</w:t>
      </w:r>
      <w:r w:rsidRPr="009951D6">
        <w:rPr>
          <w:noProof/>
        </w:rPr>
        <w:fldChar w:fldCharType="end"/>
      </w:r>
    </w:p>
    <w:p w14:paraId="5ED9ECBC" w14:textId="419B2964" w:rsidR="009951D6" w:rsidRPr="009951D6" w:rsidRDefault="009951D6" w:rsidP="009951D6">
      <w:pPr>
        <w:pStyle w:val="TOC8"/>
        <w:rPr>
          <w:rFonts w:asciiTheme="minorHAnsi" w:eastAsiaTheme="minorEastAsia" w:hAnsiTheme="minorHAnsi" w:cstheme="minorBidi"/>
          <w:b w:val="0"/>
          <w:noProof/>
          <w:kern w:val="2"/>
          <w:szCs w:val="22"/>
          <w:lang w:eastAsia="ko-KR"/>
          <w14:ligatures w14:val="standardContextual"/>
        </w:rPr>
      </w:pPr>
      <w:r w:rsidRPr="009951D6">
        <w:rPr>
          <w:noProof/>
        </w:rPr>
        <w:t>Annex B (normative):</w:t>
      </w:r>
      <w:r w:rsidRPr="009951D6">
        <w:rPr>
          <w:noProof/>
        </w:rPr>
        <w:tab/>
      </w:r>
      <w:r w:rsidRPr="009951D6">
        <w:rPr>
          <w:noProof/>
          <w:lang w:val="en-US"/>
        </w:rPr>
        <w:t>Common Requirements for bands, CA, SUL or DC</w:t>
      </w:r>
      <w:r w:rsidRPr="009951D6">
        <w:rPr>
          <w:noProof/>
        </w:rPr>
        <w:tab/>
      </w:r>
      <w:r w:rsidRPr="009951D6">
        <w:rPr>
          <w:noProof/>
        </w:rPr>
        <w:fldChar w:fldCharType="begin" w:fldLock="1"/>
      </w:r>
      <w:r w:rsidRPr="009951D6">
        <w:rPr>
          <w:noProof/>
        </w:rPr>
        <w:instrText xml:space="preserve"> PAGEREF _Toc163232030 \h </w:instrText>
      </w:r>
      <w:r w:rsidRPr="009951D6">
        <w:rPr>
          <w:noProof/>
        </w:rPr>
      </w:r>
      <w:r w:rsidRPr="009951D6">
        <w:rPr>
          <w:noProof/>
        </w:rPr>
        <w:fldChar w:fldCharType="separate"/>
      </w:r>
      <w:r w:rsidRPr="009951D6">
        <w:rPr>
          <w:noProof/>
        </w:rPr>
        <w:t>19</w:t>
      </w:r>
      <w:r w:rsidRPr="009951D6">
        <w:rPr>
          <w:noProof/>
        </w:rPr>
        <w:fldChar w:fldCharType="end"/>
      </w:r>
    </w:p>
    <w:p w14:paraId="695BCD5F" w14:textId="01BC460C"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rPr>
        <w:t>B.1</w:t>
      </w:r>
      <w:r w:rsidRPr="009951D6">
        <w:rPr>
          <w:rFonts w:asciiTheme="minorHAnsi" w:eastAsiaTheme="minorEastAsia" w:hAnsiTheme="minorHAnsi" w:cstheme="minorBidi"/>
          <w:noProof/>
          <w:kern w:val="2"/>
          <w:szCs w:val="22"/>
          <w:lang w:eastAsia="ko-KR"/>
          <w14:ligatures w14:val="standardContextual"/>
        </w:rPr>
        <w:tab/>
      </w:r>
      <w:r w:rsidRPr="009951D6">
        <w:rPr>
          <w:noProof/>
        </w:rPr>
        <w:t>Purpose of annex</w:t>
      </w:r>
      <w:r w:rsidRPr="009951D6">
        <w:rPr>
          <w:noProof/>
        </w:rPr>
        <w:tab/>
      </w:r>
      <w:r w:rsidRPr="009951D6">
        <w:rPr>
          <w:noProof/>
        </w:rPr>
        <w:fldChar w:fldCharType="begin" w:fldLock="1"/>
      </w:r>
      <w:r w:rsidRPr="009951D6">
        <w:rPr>
          <w:noProof/>
        </w:rPr>
        <w:instrText xml:space="preserve"> PAGEREF _Toc163232031 \h </w:instrText>
      </w:r>
      <w:r w:rsidRPr="009951D6">
        <w:rPr>
          <w:noProof/>
        </w:rPr>
      </w:r>
      <w:r w:rsidRPr="009951D6">
        <w:rPr>
          <w:noProof/>
        </w:rPr>
        <w:fldChar w:fldCharType="separate"/>
      </w:r>
      <w:r w:rsidRPr="009951D6">
        <w:rPr>
          <w:noProof/>
        </w:rPr>
        <w:t>19</w:t>
      </w:r>
      <w:r w:rsidRPr="009951D6">
        <w:rPr>
          <w:noProof/>
        </w:rPr>
        <w:fldChar w:fldCharType="end"/>
      </w:r>
    </w:p>
    <w:p w14:paraId="01E2B6FE" w14:textId="327F2A8B"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rPr>
        <w:t>B.2</w:t>
      </w:r>
      <w:r w:rsidRPr="009951D6">
        <w:rPr>
          <w:rFonts w:asciiTheme="minorHAnsi" w:eastAsiaTheme="minorEastAsia" w:hAnsiTheme="minorHAnsi" w:cstheme="minorBidi"/>
          <w:noProof/>
          <w:kern w:val="2"/>
          <w:szCs w:val="22"/>
          <w:lang w:eastAsia="ko-KR"/>
          <w14:ligatures w14:val="standardContextual"/>
        </w:rPr>
        <w:tab/>
      </w:r>
      <w:r w:rsidRPr="009951D6">
        <w:rPr>
          <w:noProof/>
        </w:rPr>
        <w:t>Common RRM requirements</w:t>
      </w:r>
      <w:r w:rsidRPr="009951D6">
        <w:rPr>
          <w:noProof/>
        </w:rPr>
        <w:tab/>
      </w:r>
      <w:r w:rsidRPr="009951D6">
        <w:rPr>
          <w:noProof/>
        </w:rPr>
        <w:fldChar w:fldCharType="begin" w:fldLock="1"/>
      </w:r>
      <w:r w:rsidRPr="009951D6">
        <w:rPr>
          <w:noProof/>
        </w:rPr>
        <w:instrText xml:space="preserve"> PAGEREF _Toc163232032 \h </w:instrText>
      </w:r>
      <w:r w:rsidRPr="009951D6">
        <w:rPr>
          <w:noProof/>
        </w:rPr>
      </w:r>
      <w:r w:rsidRPr="009951D6">
        <w:rPr>
          <w:noProof/>
        </w:rPr>
        <w:fldChar w:fldCharType="separate"/>
      </w:r>
      <w:r w:rsidRPr="009951D6">
        <w:rPr>
          <w:noProof/>
        </w:rPr>
        <w:t>19</w:t>
      </w:r>
      <w:r w:rsidRPr="009951D6">
        <w:rPr>
          <w:noProof/>
        </w:rPr>
        <w:fldChar w:fldCharType="end"/>
      </w:r>
    </w:p>
    <w:p w14:paraId="7192DCF3" w14:textId="01E68EC7"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rPr>
        <w:t>B.3</w:t>
      </w:r>
      <w:r w:rsidRPr="009951D6">
        <w:rPr>
          <w:rFonts w:asciiTheme="minorHAnsi" w:eastAsiaTheme="minorEastAsia" w:hAnsiTheme="minorHAnsi" w:cstheme="minorBidi"/>
          <w:noProof/>
          <w:kern w:val="2"/>
          <w:szCs w:val="22"/>
          <w:lang w:eastAsia="ko-KR"/>
          <w14:ligatures w14:val="standardContextual"/>
        </w:rPr>
        <w:tab/>
      </w:r>
      <w:r w:rsidRPr="009951D6">
        <w:rPr>
          <w:noProof/>
        </w:rPr>
        <w:t>Common UE performance requirements</w:t>
      </w:r>
      <w:r w:rsidRPr="009951D6">
        <w:rPr>
          <w:noProof/>
        </w:rPr>
        <w:tab/>
      </w:r>
      <w:r w:rsidRPr="009951D6">
        <w:rPr>
          <w:noProof/>
        </w:rPr>
        <w:fldChar w:fldCharType="begin" w:fldLock="1"/>
      </w:r>
      <w:r w:rsidRPr="009951D6">
        <w:rPr>
          <w:noProof/>
        </w:rPr>
        <w:instrText xml:space="preserve"> PAGEREF _Toc163232033 \h </w:instrText>
      </w:r>
      <w:r w:rsidRPr="009951D6">
        <w:rPr>
          <w:noProof/>
        </w:rPr>
      </w:r>
      <w:r w:rsidRPr="009951D6">
        <w:rPr>
          <w:noProof/>
        </w:rPr>
        <w:fldChar w:fldCharType="separate"/>
      </w:r>
      <w:r w:rsidRPr="009951D6">
        <w:rPr>
          <w:noProof/>
        </w:rPr>
        <w:t>19</w:t>
      </w:r>
      <w:r w:rsidRPr="009951D6">
        <w:rPr>
          <w:noProof/>
        </w:rPr>
        <w:fldChar w:fldCharType="end"/>
      </w:r>
    </w:p>
    <w:p w14:paraId="2A335CB4" w14:textId="5A5AF774"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B.3.</w:t>
      </w:r>
      <w:r w:rsidRPr="009951D6">
        <w:rPr>
          <w:noProof/>
          <w:lang w:eastAsia="zh-CN"/>
        </w:rPr>
        <w:t>1</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Common UE performance requirements for different CA configurations and combination sets</w:t>
      </w:r>
      <w:r w:rsidRPr="009951D6">
        <w:rPr>
          <w:noProof/>
        </w:rPr>
        <w:tab/>
      </w:r>
      <w:r w:rsidRPr="009951D6">
        <w:rPr>
          <w:noProof/>
        </w:rPr>
        <w:fldChar w:fldCharType="begin" w:fldLock="1"/>
      </w:r>
      <w:r w:rsidRPr="009951D6">
        <w:rPr>
          <w:noProof/>
        </w:rPr>
        <w:instrText xml:space="preserve"> PAGEREF _Toc163232034 \h </w:instrText>
      </w:r>
      <w:r w:rsidRPr="009951D6">
        <w:rPr>
          <w:noProof/>
        </w:rPr>
      </w:r>
      <w:r w:rsidRPr="009951D6">
        <w:rPr>
          <w:noProof/>
        </w:rPr>
        <w:fldChar w:fldCharType="separate"/>
      </w:r>
      <w:r w:rsidRPr="009951D6">
        <w:rPr>
          <w:noProof/>
        </w:rPr>
        <w:t>19</w:t>
      </w:r>
      <w:r w:rsidRPr="009951D6">
        <w:rPr>
          <w:noProof/>
        </w:rPr>
        <w:fldChar w:fldCharType="end"/>
      </w:r>
    </w:p>
    <w:p w14:paraId="0F782AB4" w14:textId="562D77EB"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B.3.</w:t>
      </w:r>
      <w:r w:rsidRPr="009951D6">
        <w:rPr>
          <w:noProof/>
          <w:lang w:eastAsia="zh-CN"/>
        </w:rPr>
        <w:t>2</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Common UE performance requirements for interworking between NR and E-UTRA</w:t>
      </w:r>
      <w:r w:rsidRPr="009951D6">
        <w:rPr>
          <w:noProof/>
        </w:rPr>
        <w:tab/>
      </w:r>
      <w:r w:rsidRPr="009951D6">
        <w:rPr>
          <w:noProof/>
        </w:rPr>
        <w:fldChar w:fldCharType="begin" w:fldLock="1"/>
      </w:r>
      <w:r w:rsidRPr="009951D6">
        <w:rPr>
          <w:noProof/>
        </w:rPr>
        <w:instrText xml:space="preserve"> PAGEREF _Toc163232035 \h </w:instrText>
      </w:r>
      <w:r w:rsidRPr="009951D6">
        <w:rPr>
          <w:noProof/>
        </w:rPr>
      </w:r>
      <w:r w:rsidRPr="009951D6">
        <w:rPr>
          <w:noProof/>
        </w:rPr>
        <w:fldChar w:fldCharType="separate"/>
      </w:r>
      <w:r w:rsidRPr="009951D6">
        <w:rPr>
          <w:noProof/>
        </w:rPr>
        <w:t>20</w:t>
      </w:r>
      <w:r w:rsidRPr="009951D6">
        <w:rPr>
          <w:noProof/>
        </w:rPr>
        <w:fldChar w:fldCharType="end"/>
      </w:r>
    </w:p>
    <w:p w14:paraId="100AEF8B" w14:textId="35D9F7F3"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rPr>
        <w:t>B.4</w:t>
      </w:r>
      <w:r w:rsidRPr="009951D6">
        <w:rPr>
          <w:rFonts w:asciiTheme="minorHAnsi" w:eastAsiaTheme="minorEastAsia" w:hAnsiTheme="minorHAnsi" w:cstheme="minorBidi"/>
          <w:noProof/>
          <w:kern w:val="2"/>
          <w:szCs w:val="22"/>
          <w:lang w:eastAsia="ko-KR"/>
          <w14:ligatures w14:val="standardContextual"/>
        </w:rPr>
        <w:tab/>
      </w:r>
      <w:r w:rsidRPr="009951D6">
        <w:rPr>
          <w:noProof/>
        </w:rPr>
        <w:t>Common UE RF requirements</w:t>
      </w:r>
      <w:r w:rsidRPr="009951D6">
        <w:rPr>
          <w:noProof/>
        </w:rPr>
        <w:tab/>
      </w:r>
      <w:r w:rsidRPr="009951D6">
        <w:rPr>
          <w:noProof/>
        </w:rPr>
        <w:fldChar w:fldCharType="begin" w:fldLock="1"/>
      </w:r>
      <w:r w:rsidRPr="009951D6">
        <w:rPr>
          <w:noProof/>
        </w:rPr>
        <w:instrText xml:space="preserve"> PAGEREF _Toc163232036 \h </w:instrText>
      </w:r>
      <w:r w:rsidRPr="009951D6">
        <w:rPr>
          <w:noProof/>
        </w:rPr>
      </w:r>
      <w:r w:rsidRPr="009951D6">
        <w:rPr>
          <w:noProof/>
        </w:rPr>
        <w:fldChar w:fldCharType="separate"/>
      </w:r>
      <w:r w:rsidRPr="009951D6">
        <w:rPr>
          <w:noProof/>
        </w:rPr>
        <w:t>20</w:t>
      </w:r>
      <w:r w:rsidRPr="009951D6">
        <w:rPr>
          <w:noProof/>
        </w:rPr>
        <w:fldChar w:fldCharType="end"/>
      </w:r>
    </w:p>
    <w:p w14:paraId="0E946B29" w14:textId="5F17ADBA"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w:t>
      </w:r>
      <w:r w:rsidRPr="009951D6">
        <w:rPr>
          <w:noProof/>
          <w:lang w:val="en-US"/>
        </w:rPr>
        <w:t>4</w:t>
      </w:r>
      <w:r w:rsidRPr="009951D6">
        <w:rPr>
          <w:noProof/>
        </w:rPr>
        <w:t>.1</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a release independent band</w:t>
      </w:r>
      <w:r w:rsidRPr="009951D6">
        <w:rPr>
          <w:noProof/>
        </w:rPr>
        <w:tab/>
      </w:r>
      <w:r w:rsidRPr="009951D6">
        <w:rPr>
          <w:noProof/>
        </w:rPr>
        <w:fldChar w:fldCharType="begin" w:fldLock="1"/>
      </w:r>
      <w:r w:rsidRPr="009951D6">
        <w:rPr>
          <w:noProof/>
        </w:rPr>
        <w:instrText xml:space="preserve"> PAGEREF _Toc163232037 \h </w:instrText>
      </w:r>
      <w:r w:rsidRPr="009951D6">
        <w:rPr>
          <w:noProof/>
        </w:rPr>
      </w:r>
      <w:r w:rsidRPr="009951D6">
        <w:rPr>
          <w:noProof/>
        </w:rPr>
        <w:fldChar w:fldCharType="separate"/>
      </w:r>
      <w:r w:rsidRPr="009951D6">
        <w:rPr>
          <w:noProof/>
        </w:rPr>
        <w:t>20</w:t>
      </w:r>
      <w:r w:rsidRPr="009951D6">
        <w:rPr>
          <w:noProof/>
        </w:rPr>
        <w:fldChar w:fldCharType="end"/>
      </w:r>
    </w:p>
    <w:p w14:paraId="6EDFB831" w14:textId="6BBC66D6"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w:t>
      </w:r>
      <w:r w:rsidRPr="009951D6">
        <w:rPr>
          <w:noProof/>
          <w:lang w:val="en-US"/>
        </w:rPr>
        <w:t>4</w:t>
      </w:r>
      <w:r w:rsidRPr="009951D6">
        <w:rPr>
          <w:noProof/>
        </w:rPr>
        <w:t>.2</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CA configurations within NR frequency range 1 or NR frequency range 2</w:t>
      </w:r>
      <w:r w:rsidRPr="009951D6">
        <w:rPr>
          <w:noProof/>
        </w:rPr>
        <w:tab/>
      </w:r>
      <w:r w:rsidRPr="009951D6">
        <w:rPr>
          <w:noProof/>
        </w:rPr>
        <w:fldChar w:fldCharType="begin" w:fldLock="1"/>
      </w:r>
      <w:r w:rsidRPr="009951D6">
        <w:rPr>
          <w:noProof/>
        </w:rPr>
        <w:instrText xml:space="preserve"> PAGEREF _Toc163232038 \h </w:instrText>
      </w:r>
      <w:r w:rsidRPr="009951D6">
        <w:rPr>
          <w:noProof/>
        </w:rPr>
      </w:r>
      <w:r w:rsidRPr="009951D6">
        <w:rPr>
          <w:noProof/>
        </w:rPr>
        <w:fldChar w:fldCharType="separate"/>
      </w:r>
      <w:r w:rsidRPr="009951D6">
        <w:rPr>
          <w:noProof/>
        </w:rPr>
        <w:t>21</w:t>
      </w:r>
      <w:r w:rsidRPr="009951D6">
        <w:rPr>
          <w:noProof/>
        </w:rPr>
        <w:fldChar w:fldCharType="end"/>
      </w:r>
    </w:p>
    <w:p w14:paraId="17AA27C4" w14:textId="648C6148"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w:t>
      </w:r>
      <w:r w:rsidRPr="009951D6">
        <w:rPr>
          <w:noProof/>
          <w:lang w:val="en-US"/>
        </w:rPr>
        <w:t>4</w:t>
      </w:r>
      <w:r w:rsidRPr="009951D6">
        <w:rPr>
          <w:noProof/>
        </w:rPr>
        <w:t>.3</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SUL</w:t>
      </w:r>
      <w:r w:rsidRPr="009951D6">
        <w:rPr>
          <w:noProof/>
        </w:rPr>
        <w:tab/>
      </w:r>
      <w:r w:rsidRPr="009951D6">
        <w:rPr>
          <w:noProof/>
        </w:rPr>
        <w:fldChar w:fldCharType="begin" w:fldLock="1"/>
      </w:r>
      <w:r w:rsidRPr="009951D6">
        <w:rPr>
          <w:noProof/>
        </w:rPr>
        <w:instrText xml:space="preserve"> PAGEREF _Toc163232039 \h </w:instrText>
      </w:r>
      <w:r w:rsidRPr="009951D6">
        <w:rPr>
          <w:noProof/>
        </w:rPr>
      </w:r>
      <w:r w:rsidRPr="009951D6">
        <w:rPr>
          <w:noProof/>
        </w:rPr>
        <w:fldChar w:fldCharType="separate"/>
      </w:r>
      <w:r w:rsidRPr="009951D6">
        <w:rPr>
          <w:noProof/>
        </w:rPr>
        <w:t>21</w:t>
      </w:r>
      <w:r w:rsidRPr="009951D6">
        <w:rPr>
          <w:noProof/>
        </w:rPr>
        <w:fldChar w:fldCharType="end"/>
      </w:r>
    </w:p>
    <w:p w14:paraId="75C43655" w14:textId="6B0E6EDF"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w:t>
      </w:r>
      <w:r w:rsidRPr="009951D6">
        <w:rPr>
          <w:noProof/>
          <w:lang w:val="en-US"/>
        </w:rPr>
        <w:t>4</w:t>
      </w:r>
      <w:r w:rsidRPr="009951D6">
        <w:rPr>
          <w:noProof/>
        </w:rPr>
        <w:t>.4</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interband CA configurations between NR frequency range 1 and NR frequency range 2</w:t>
      </w:r>
      <w:r w:rsidRPr="009951D6">
        <w:rPr>
          <w:noProof/>
        </w:rPr>
        <w:tab/>
      </w:r>
      <w:r w:rsidRPr="009951D6">
        <w:rPr>
          <w:noProof/>
        </w:rPr>
        <w:fldChar w:fldCharType="begin" w:fldLock="1"/>
      </w:r>
      <w:r w:rsidRPr="009951D6">
        <w:rPr>
          <w:noProof/>
        </w:rPr>
        <w:instrText xml:space="preserve"> PAGEREF _Toc163232040 \h </w:instrText>
      </w:r>
      <w:r w:rsidRPr="009951D6">
        <w:rPr>
          <w:noProof/>
        </w:rPr>
      </w:r>
      <w:r w:rsidRPr="009951D6">
        <w:rPr>
          <w:noProof/>
        </w:rPr>
        <w:fldChar w:fldCharType="separate"/>
      </w:r>
      <w:r w:rsidRPr="009951D6">
        <w:rPr>
          <w:noProof/>
        </w:rPr>
        <w:t>22</w:t>
      </w:r>
      <w:r w:rsidRPr="009951D6">
        <w:rPr>
          <w:noProof/>
        </w:rPr>
        <w:fldChar w:fldCharType="end"/>
      </w:r>
    </w:p>
    <w:p w14:paraId="03655A90" w14:textId="5C14118A"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w:t>
      </w:r>
      <w:r w:rsidRPr="009951D6">
        <w:rPr>
          <w:noProof/>
          <w:lang w:val="en-US"/>
        </w:rPr>
        <w:t>4</w:t>
      </w:r>
      <w:r w:rsidRPr="009951D6">
        <w:rPr>
          <w:noProof/>
        </w:rPr>
        <w:t>.5</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Inter-band NR-DC configurations between frequency range 1 and frequency range 2</w:t>
      </w:r>
      <w:r w:rsidRPr="009951D6">
        <w:rPr>
          <w:noProof/>
        </w:rPr>
        <w:tab/>
      </w:r>
      <w:r w:rsidRPr="009951D6">
        <w:rPr>
          <w:noProof/>
        </w:rPr>
        <w:fldChar w:fldCharType="begin" w:fldLock="1"/>
      </w:r>
      <w:r w:rsidRPr="009951D6">
        <w:rPr>
          <w:noProof/>
        </w:rPr>
        <w:instrText xml:space="preserve"> PAGEREF _Toc163232041 \h </w:instrText>
      </w:r>
      <w:r w:rsidRPr="009951D6">
        <w:rPr>
          <w:noProof/>
        </w:rPr>
      </w:r>
      <w:r w:rsidRPr="009951D6">
        <w:rPr>
          <w:noProof/>
        </w:rPr>
        <w:fldChar w:fldCharType="separate"/>
      </w:r>
      <w:r w:rsidRPr="009951D6">
        <w:rPr>
          <w:noProof/>
        </w:rPr>
        <w:t>22</w:t>
      </w:r>
      <w:r w:rsidRPr="009951D6">
        <w:rPr>
          <w:noProof/>
        </w:rPr>
        <w:fldChar w:fldCharType="end"/>
      </w:r>
    </w:p>
    <w:p w14:paraId="624FE734" w14:textId="0573487B"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B.</w:t>
      </w:r>
      <w:r w:rsidRPr="009951D6">
        <w:rPr>
          <w:noProof/>
          <w:lang w:val="en-US"/>
        </w:rPr>
        <w:t>4</w:t>
      </w:r>
      <w:r w:rsidRPr="009951D6">
        <w:rPr>
          <w:noProof/>
        </w:rPr>
        <w:t>.6</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NR interworking between NR and E-UTRA</w:t>
      </w:r>
      <w:r w:rsidRPr="009951D6">
        <w:rPr>
          <w:noProof/>
        </w:rPr>
        <w:tab/>
      </w:r>
      <w:r w:rsidRPr="009951D6">
        <w:rPr>
          <w:noProof/>
        </w:rPr>
        <w:fldChar w:fldCharType="begin" w:fldLock="1"/>
      </w:r>
      <w:r w:rsidRPr="009951D6">
        <w:rPr>
          <w:noProof/>
        </w:rPr>
        <w:instrText xml:space="preserve"> PAGEREF _Toc163232042 \h </w:instrText>
      </w:r>
      <w:r w:rsidRPr="009951D6">
        <w:rPr>
          <w:noProof/>
        </w:rPr>
      </w:r>
      <w:r w:rsidRPr="009951D6">
        <w:rPr>
          <w:noProof/>
        </w:rPr>
        <w:fldChar w:fldCharType="separate"/>
      </w:r>
      <w:r w:rsidRPr="009951D6">
        <w:rPr>
          <w:noProof/>
        </w:rPr>
        <w:t>23</w:t>
      </w:r>
      <w:r w:rsidRPr="009951D6">
        <w:rPr>
          <w:noProof/>
        </w:rPr>
        <w:fldChar w:fldCharType="end"/>
      </w:r>
    </w:p>
    <w:p w14:paraId="2E65AC21" w14:textId="3F68327C"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lastRenderedPageBreak/>
        <w:t>B.</w:t>
      </w:r>
      <w:r w:rsidRPr="009951D6">
        <w:rPr>
          <w:noProof/>
          <w:lang w:val="en-US"/>
        </w:rPr>
        <w:t>4</w:t>
      </w:r>
      <w:r w:rsidRPr="009951D6">
        <w:rPr>
          <w:noProof/>
        </w:rPr>
        <w:t>.</w:t>
      </w:r>
      <w:r w:rsidRPr="009951D6">
        <w:rPr>
          <w:noProof/>
          <w:lang w:eastAsia="zh-TW"/>
        </w:rPr>
        <w:t>7</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 xml:space="preserve">Common </w:t>
      </w:r>
      <w:r w:rsidRPr="009951D6">
        <w:rPr>
          <w:noProof/>
          <w:lang w:val="en-US"/>
        </w:rPr>
        <w:t>UE RF</w:t>
      </w:r>
      <w:r w:rsidRPr="009951D6">
        <w:rPr>
          <w:noProof/>
        </w:rPr>
        <w:t xml:space="preserve"> requirements for </w:t>
      </w:r>
      <w:r w:rsidRPr="009951D6">
        <w:rPr>
          <w:noProof/>
          <w:lang w:eastAsia="zh-TW"/>
        </w:rPr>
        <w:t>4Rx</w:t>
      </w:r>
      <w:r w:rsidRPr="009951D6">
        <w:rPr>
          <w:noProof/>
        </w:rPr>
        <w:tab/>
      </w:r>
      <w:r w:rsidRPr="009951D6">
        <w:rPr>
          <w:noProof/>
        </w:rPr>
        <w:fldChar w:fldCharType="begin" w:fldLock="1"/>
      </w:r>
      <w:r w:rsidRPr="009951D6">
        <w:rPr>
          <w:noProof/>
        </w:rPr>
        <w:instrText xml:space="preserve"> PAGEREF _Toc163232043 \h </w:instrText>
      </w:r>
      <w:r w:rsidRPr="009951D6">
        <w:rPr>
          <w:noProof/>
        </w:rPr>
      </w:r>
      <w:r w:rsidRPr="009951D6">
        <w:rPr>
          <w:noProof/>
        </w:rPr>
        <w:fldChar w:fldCharType="separate"/>
      </w:r>
      <w:r w:rsidRPr="009951D6">
        <w:rPr>
          <w:noProof/>
        </w:rPr>
        <w:t>23</w:t>
      </w:r>
      <w:r w:rsidRPr="009951D6">
        <w:rPr>
          <w:noProof/>
        </w:rPr>
        <w:fldChar w:fldCharType="end"/>
      </w:r>
    </w:p>
    <w:p w14:paraId="0D893998" w14:textId="3EC9BE3F" w:rsidR="009951D6" w:rsidRPr="009951D6" w:rsidRDefault="009951D6" w:rsidP="009951D6">
      <w:pPr>
        <w:pStyle w:val="TOC8"/>
        <w:rPr>
          <w:rFonts w:asciiTheme="minorHAnsi" w:eastAsiaTheme="minorEastAsia" w:hAnsiTheme="minorHAnsi" w:cstheme="minorBidi"/>
          <w:b w:val="0"/>
          <w:noProof/>
          <w:kern w:val="2"/>
          <w:szCs w:val="22"/>
          <w:lang w:eastAsia="ko-KR"/>
          <w14:ligatures w14:val="standardContextual"/>
        </w:rPr>
      </w:pPr>
      <w:r w:rsidRPr="009951D6">
        <w:rPr>
          <w:noProof/>
        </w:rPr>
        <w:t>Annex C (normative):</w:t>
      </w:r>
      <w:r w:rsidRPr="009951D6">
        <w:rPr>
          <w:noProof/>
        </w:rPr>
        <w:tab/>
      </w:r>
      <w:r w:rsidRPr="009951D6">
        <w:rPr>
          <w:noProof/>
          <w:lang w:val="en-US"/>
        </w:rPr>
        <w:t>Common Requirements for high speed train scenario</w:t>
      </w:r>
      <w:r w:rsidRPr="009951D6">
        <w:rPr>
          <w:noProof/>
        </w:rPr>
        <w:tab/>
      </w:r>
      <w:r w:rsidRPr="009951D6">
        <w:rPr>
          <w:noProof/>
        </w:rPr>
        <w:fldChar w:fldCharType="begin" w:fldLock="1"/>
      </w:r>
      <w:r w:rsidRPr="009951D6">
        <w:rPr>
          <w:noProof/>
        </w:rPr>
        <w:instrText xml:space="preserve"> PAGEREF _Toc163232044 \h </w:instrText>
      </w:r>
      <w:r w:rsidRPr="009951D6">
        <w:rPr>
          <w:noProof/>
        </w:rPr>
      </w:r>
      <w:r w:rsidRPr="009951D6">
        <w:rPr>
          <w:noProof/>
        </w:rPr>
        <w:fldChar w:fldCharType="separate"/>
      </w:r>
      <w:r w:rsidRPr="009951D6">
        <w:rPr>
          <w:noProof/>
        </w:rPr>
        <w:t>25</w:t>
      </w:r>
      <w:r w:rsidRPr="009951D6">
        <w:rPr>
          <w:noProof/>
        </w:rPr>
        <w:fldChar w:fldCharType="end"/>
      </w:r>
    </w:p>
    <w:p w14:paraId="64733A42" w14:textId="78CBE1C6"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C.1</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Common RRM requirements for high speed train scenario</w:t>
      </w:r>
      <w:r w:rsidRPr="009951D6">
        <w:rPr>
          <w:noProof/>
        </w:rPr>
        <w:tab/>
      </w:r>
      <w:r w:rsidRPr="009951D6">
        <w:rPr>
          <w:noProof/>
        </w:rPr>
        <w:fldChar w:fldCharType="begin" w:fldLock="1"/>
      </w:r>
      <w:r w:rsidRPr="009951D6">
        <w:rPr>
          <w:noProof/>
        </w:rPr>
        <w:instrText xml:space="preserve"> PAGEREF _Toc163232045 \h </w:instrText>
      </w:r>
      <w:r w:rsidRPr="009951D6">
        <w:rPr>
          <w:noProof/>
        </w:rPr>
      </w:r>
      <w:r w:rsidRPr="009951D6">
        <w:rPr>
          <w:noProof/>
        </w:rPr>
        <w:fldChar w:fldCharType="separate"/>
      </w:r>
      <w:r w:rsidRPr="009951D6">
        <w:rPr>
          <w:noProof/>
        </w:rPr>
        <w:t>25</w:t>
      </w:r>
      <w:r w:rsidRPr="009951D6">
        <w:rPr>
          <w:noProof/>
        </w:rPr>
        <w:fldChar w:fldCharType="end"/>
      </w:r>
    </w:p>
    <w:p w14:paraId="338EDF1A" w14:textId="38410480"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C.2</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Common UE demodulation requirements for high speed train scenario</w:t>
      </w:r>
      <w:r w:rsidRPr="009951D6">
        <w:rPr>
          <w:noProof/>
        </w:rPr>
        <w:tab/>
      </w:r>
      <w:r w:rsidRPr="009951D6">
        <w:rPr>
          <w:noProof/>
        </w:rPr>
        <w:fldChar w:fldCharType="begin" w:fldLock="1"/>
      </w:r>
      <w:r w:rsidRPr="009951D6">
        <w:rPr>
          <w:noProof/>
        </w:rPr>
        <w:instrText xml:space="preserve"> PAGEREF _Toc163232046 \h </w:instrText>
      </w:r>
      <w:r w:rsidRPr="009951D6">
        <w:rPr>
          <w:noProof/>
        </w:rPr>
      </w:r>
      <w:r w:rsidRPr="009951D6">
        <w:rPr>
          <w:noProof/>
        </w:rPr>
        <w:fldChar w:fldCharType="separate"/>
      </w:r>
      <w:r w:rsidRPr="009951D6">
        <w:rPr>
          <w:noProof/>
        </w:rPr>
        <w:t>25</w:t>
      </w:r>
      <w:r w:rsidRPr="009951D6">
        <w:rPr>
          <w:noProof/>
        </w:rPr>
        <w:fldChar w:fldCharType="end"/>
      </w:r>
    </w:p>
    <w:p w14:paraId="0B11BC38" w14:textId="54FC0D75"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C.3</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Common RRM requirements for FR1 high speed train scenario enha</w:t>
      </w:r>
      <w:r w:rsidRPr="009951D6">
        <w:rPr>
          <w:noProof/>
          <w:lang w:eastAsia="zh-CN"/>
        </w:rPr>
        <w:t>ncement</w:t>
      </w:r>
      <w:r w:rsidRPr="009951D6">
        <w:rPr>
          <w:noProof/>
        </w:rPr>
        <w:tab/>
      </w:r>
      <w:r w:rsidRPr="009951D6">
        <w:rPr>
          <w:noProof/>
        </w:rPr>
        <w:fldChar w:fldCharType="begin" w:fldLock="1"/>
      </w:r>
      <w:r w:rsidRPr="009951D6">
        <w:rPr>
          <w:noProof/>
        </w:rPr>
        <w:instrText xml:space="preserve"> PAGEREF _Toc163232047 \h </w:instrText>
      </w:r>
      <w:r w:rsidRPr="009951D6">
        <w:rPr>
          <w:noProof/>
        </w:rPr>
      </w:r>
      <w:r w:rsidRPr="009951D6">
        <w:rPr>
          <w:noProof/>
        </w:rPr>
        <w:fldChar w:fldCharType="separate"/>
      </w:r>
      <w:r w:rsidRPr="009951D6">
        <w:rPr>
          <w:noProof/>
        </w:rPr>
        <w:t>26</w:t>
      </w:r>
      <w:r w:rsidRPr="009951D6">
        <w:rPr>
          <w:noProof/>
        </w:rPr>
        <w:fldChar w:fldCharType="end"/>
      </w:r>
    </w:p>
    <w:p w14:paraId="426E66AB" w14:textId="78C1AA54" w:rsidR="009951D6" w:rsidRPr="009951D6" w:rsidRDefault="009951D6">
      <w:pPr>
        <w:pStyle w:val="TOC2"/>
        <w:rPr>
          <w:rFonts w:asciiTheme="minorHAnsi" w:eastAsiaTheme="minorEastAsia" w:hAnsiTheme="minorHAnsi" w:cstheme="minorBidi"/>
          <w:noProof/>
          <w:kern w:val="2"/>
          <w:sz w:val="22"/>
          <w:szCs w:val="22"/>
          <w:lang w:eastAsia="ko-KR"/>
          <w14:ligatures w14:val="standardContextual"/>
        </w:rPr>
      </w:pPr>
      <w:r w:rsidRPr="009951D6">
        <w:rPr>
          <w:noProof/>
        </w:rPr>
        <w:t>C.4</w:t>
      </w:r>
      <w:r w:rsidRPr="009951D6">
        <w:rPr>
          <w:rFonts w:asciiTheme="minorHAnsi" w:eastAsiaTheme="minorEastAsia" w:hAnsiTheme="minorHAnsi" w:cstheme="minorBidi"/>
          <w:noProof/>
          <w:kern w:val="2"/>
          <w:sz w:val="22"/>
          <w:szCs w:val="22"/>
          <w:lang w:eastAsia="ko-KR"/>
          <w14:ligatures w14:val="standardContextual"/>
        </w:rPr>
        <w:tab/>
      </w:r>
      <w:r w:rsidRPr="009951D6">
        <w:rPr>
          <w:noProof/>
        </w:rPr>
        <w:t>Common UE demodulation requirements for FR1 high speed train scenario enha</w:t>
      </w:r>
      <w:r w:rsidRPr="009951D6">
        <w:rPr>
          <w:noProof/>
          <w:lang w:eastAsia="zh-CN"/>
        </w:rPr>
        <w:t>ncement</w:t>
      </w:r>
      <w:r w:rsidRPr="009951D6">
        <w:rPr>
          <w:noProof/>
        </w:rPr>
        <w:tab/>
      </w:r>
      <w:r w:rsidRPr="009951D6">
        <w:rPr>
          <w:noProof/>
        </w:rPr>
        <w:fldChar w:fldCharType="begin" w:fldLock="1"/>
      </w:r>
      <w:r w:rsidRPr="009951D6">
        <w:rPr>
          <w:noProof/>
        </w:rPr>
        <w:instrText xml:space="preserve"> PAGEREF _Toc163232048 \h </w:instrText>
      </w:r>
      <w:r w:rsidRPr="009951D6">
        <w:rPr>
          <w:noProof/>
        </w:rPr>
      </w:r>
      <w:r w:rsidRPr="009951D6">
        <w:rPr>
          <w:noProof/>
        </w:rPr>
        <w:fldChar w:fldCharType="separate"/>
      </w:r>
      <w:r w:rsidRPr="009951D6">
        <w:rPr>
          <w:noProof/>
        </w:rPr>
        <w:t>26</w:t>
      </w:r>
      <w:r w:rsidRPr="009951D6">
        <w:rPr>
          <w:noProof/>
        </w:rPr>
        <w:fldChar w:fldCharType="end"/>
      </w:r>
    </w:p>
    <w:p w14:paraId="20657C0C" w14:textId="42DDEABD" w:rsidR="009951D6" w:rsidRPr="009951D6" w:rsidRDefault="009951D6" w:rsidP="009951D6">
      <w:pPr>
        <w:pStyle w:val="TOC8"/>
        <w:rPr>
          <w:rFonts w:asciiTheme="minorHAnsi" w:eastAsiaTheme="minorEastAsia" w:hAnsiTheme="minorHAnsi" w:cstheme="minorBidi"/>
          <w:b w:val="0"/>
          <w:noProof/>
          <w:kern w:val="2"/>
          <w:szCs w:val="22"/>
          <w:lang w:eastAsia="ko-KR"/>
          <w14:ligatures w14:val="standardContextual"/>
        </w:rPr>
      </w:pPr>
      <w:r w:rsidRPr="009951D6">
        <w:rPr>
          <w:noProof/>
          <w:lang w:val="en-US"/>
        </w:rPr>
        <w:t xml:space="preserve">Annex </w:t>
      </w:r>
      <w:r w:rsidRPr="009951D6">
        <w:rPr>
          <w:noProof/>
          <w:lang w:val="en-US" w:eastAsia="zh-CN"/>
        </w:rPr>
        <w:t>D</w:t>
      </w:r>
      <w:r w:rsidRPr="009951D6">
        <w:rPr>
          <w:noProof/>
          <w:lang w:val="en-US"/>
        </w:rPr>
        <w:t xml:space="preserve"> (normative):</w:t>
      </w:r>
      <w:r w:rsidRPr="009951D6">
        <w:rPr>
          <w:noProof/>
          <w:lang w:val="en-US"/>
        </w:rPr>
        <w:tab/>
        <w:t xml:space="preserve">Common </w:t>
      </w:r>
      <w:r w:rsidRPr="009951D6">
        <w:rPr>
          <w:noProof/>
        </w:rPr>
        <w:t>PMI</w:t>
      </w:r>
      <w:r w:rsidRPr="009951D6">
        <w:rPr>
          <w:noProof/>
          <w:lang w:eastAsia="zh-CN"/>
        </w:rPr>
        <w:t xml:space="preserve"> </w:t>
      </w:r>
      <w:r w:rsidRPr="009951D6">
        <w:rPr>
          <w:rFonts w:cs="Arial"/>
          <w:noProof/>
        </w:rPr>
        <w:t xml:space="preserve">reporting </w:t>
      </w:r>
      <w:r w:rsidRPr="009951D6">
        <w:rPr>
          <w:noProof/>
          <w:lang w:val="en-US" w:eastAsia="zh-CN"/>
        </w:rPr>
        <w:t>r</w:t>
      </w:r>
      <w:r w:rsidRPr="009951D6">
        <w:rPr>
          <w:noProof/>
          <w:lang w:val="en-US"/>
        </w:rPr>
        <w:t xml:space="preserve">equirements </w:t>
      </w:r>
      <w:r w:rsidRPr="009951D6">
        <w:rPr>
          <w:noProof/>
          <w:lang w:val="en-US" w:eastAsia="zh-CN"/>
        </w:rPr>
        <w:t>f</w:t>
      </w:r>
      <w:r w:rsidRPr="009951D6">
        <w:rPr>
          <w:rFonts w:cs="Arial"/>
          <w:noProof/>
        </w:rPr>
        <w:t xml:space="preserve">or </w:t>
      </w:r>
      <w:r w:rsidRPr="009951D6">
        <w:rPr>
          <w:noProof/>
          <w:lang w:eastAsia="zh-CN"/>
        </w:rPr>
        <w:t>16TX and 32TX</w:t>
      </w:r>
      <w:r w:rsidRPr="009951D6">
        <w:rPr>
          <w:noProof/>
        </w:rPr>
        <w:tab/>
      </w:r>
      <w:r w:rsidRPr="009951D6">
        <w:rPr>
          <w:noProof/>
        </w:rPr>
        <w:fldChar w:fldCharType="begin" w:fldLock="1"/>
      </w:r>
      <w:r w:rsidRPr="009951D6">
        <w:rPr>
          <w:noProof/>
        </w:rPr>
        <w:instrText xml:space="preserve"> PAGEREF _Toc163232049 \h </w:instrText>
      </w:r>
      <w:r w:rsidRPr="009951D6">
        <w:rPr>
          <w:noProof/>
        </w:rPr>
      </w:r>
      <w:r w:rsidRPr="009951D6">
        <w:rPr>
          <w:noProof/>
        </w:rPr>
        <w:fldChar w:fldCharType="separate"/>
      </w:r>
      <w:r w:rsidRPr="009951D6">
        <w:rPr>
          <w:noProof/>
        </w:rPr>
        <w:t>27</w:t>
      </w:r>
      <w:r w:rsidRPr="009951D6">
        <w:rPr>
          <w:noProof/>
        </w:rPr>
        <w:fldChar w:fldCharType="end"/>
      </w:r>
    </w:p>
    <w:p w14:paraId="7054AE99" w14:textId="78CEF82A"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lang w:eastAsia="zh-CN"/>
        </w:rPr>
        <w:t>D.1</w:t>
      </w:r>
      <w:r w:rsidRPr="009951D6">
        <w:rPr>
          <w:rFonts w:asciiTheme="minorHAnsi" w:eastAsiaTheme="minorEastAsia" w:hAnsiTheme="minorHAnsi" w:cstheme="minorBidi"/>
          <w:noProof/>
          <w:kern w:val="2"/>
          <w:szCs w:val="22"/>
          <w:lang w:eastAsia="ko-KR"/>
          <w14:ligatures w14:val="standardContextual"/>
        </w:rPr>
        <w:tab/>
      </w:r>
      <w:r w:rsidRPr="009951D6">
        <w:rPr>
          <w:noProof/>
        </w:rPr>
        <w:t xml:space="preserve">Common UE </w:t>
      </w:r>
      <w:r w:rsidRPr="009951D6">
        <w:rPr>
          <w:noProof/>
          <w:lang w:eastAsia="zh-CN"/>
        </w:rPr>
        <w:t xml:space="preserve">PMI </w:t>
      </w:r>
      <w:r w:rsidRPr="009951D6">
        <w:rPr>
          <w:rFonts w:cs="Arial"/>
          <w:noProof/>
        </w:rPr>
        <w:t xml:space="preserve">reporting </w:t>
      </w:r>
      <w:r w:rsidRPr="009951D6">
        <w:rPr>
          <w:noProof/>
          <w:lang w:eastAsia="zh-CN"/>
        </w:rPr>
        <w:t>requirements</w:t>
      </w:r>
      <w:r w:rsidRPr="009951D6">
        <w:rPr>
          <w:noProof/>
        </w:rPr>
        <w:t xml:space="preserve"> </w:t>
      </w:r>
      <w:r w:rsidRPr="009951D6">
        <w:rPr>
          <w:rFonts w:cs="Arial"/>
          <w:noProof/>
        </w:rPr>
        <w:t xml:space="preserve">for </w:t>
      </w:r>
      <w:r w:rsidRPr="009951D6">
        <w:rPr>
          <w:noProof/>
          <w:lang w:eastAsia="zh-CN"/>
        </w:rPr>
        <w:t>16TX and 32TX</w:t>
      </w:r>
      <w:r w:rsidRPr="009951D6">
        <w:rPr>
          <w:noProof/>
          <w:lang w:val="en-US"/>
        </w:rPr>
        <w:t xml:space="preserve"> TypeI-SinglePanel</w:t>
      </w:r>
      <w:r w:rsidRPr="009951D6">
        <w:rPr>
          <w:noProof/>
          <w:lang w:val="en-US" w:eastAsia="zh-CN"/>
        </w:rPr>
        <w:t xml:space="preserve"> Codebook</w:t>
      </w:r>
      <w:r w:rsidRPr="009951D6">
        <w:rPr>
          <w:noProof/>
        </w:rPr>
        <w:tab/>
      </w:r>
      <w:r w:rsidRPr="009951D6">
        <w:rPr>
          <w:noProof/>
        </w:rPr>
        <w:fldChar w:fldCharType="begin" w:fldLock="1"/>
      </w:r>
      <w:r w:rsidRPr="009951D6">
        <w:rPr>
          <w:noProof/>
        </w:rPr>
        <w:instrText xml:space="preserve"> PAGEREF _Toc163232050 \h </w:instrText>
      </w:r>
      <w:r w:rsidRPr="009951D6">
        <w:rPr>
          <w:noProof/>
        </w:rPr>
      </w:r>
      <w:r w:rsidRPr="009951D6">
        <w:rPr>
          <w:noProof/>
        </w:rPr>
        <w:fldChar w:fldCharType="separate"/>
      </w:r>
      <w:r w:rsidRPr="009951D6">
        <w:rPr>
          <w:noProof/>
        </w:rPr>
        <w:t>27</w:t>
      </w:r>
      <w:r w:rsidRPr="009951D6">
        <w:rPr>
          <w:noProof/>
        </w:rPr>
        <w:fldChar w:fldCharType="end"/>
      </w:r>
    </w:p>
    <w:p w14:paraId="7BBB2667" w14:textId="682713CC"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lang w:eastAsia="zh-CN"/>
        </w:rPr>
        <w:t>D.2</w:t>
      </w:r>
      <w:r w:rsidRPr="009951D6">
        <w:rPr>
          <w:rFonts w:asciiTheme="minorHAnsi" w:eastAsiaTheme="minorEastAsia" w:hAnsiTheme="minorHAnsi" w:cstheme="minorBidi"/>
          <w:noProof/>
          <w:kern w:val="2"/>
          <w:szCs w:val="22"/>
          <w:lang w:eastAsia="ko-KR"/>
          <w14:ligatures w14:val="standardContextual"/>
        </w:rPr>
        <w:tab/>
      </w:r>
      <w:r w:rsidRPr="009951D6">
        <w:rPr>
          <w:noProof/>
        </w:rPr>
        <w:t xml:space="preserve">Common UE </w:t>
      </w:r>
      <w:r w:rsidRPr="009951D6">
        <w:rPr>
          <w:noProof/>
          <w:lang w:eastAsia="zh-CN"/>
        </w:rPr>
        <w:t xml:space="preserve">PMI </w:t>
      </w:r>
      <w:r w:rsidRPr="009951D6">
        <w:rPr>
          <w:rFonts w:cs="Arial"/>
          <w:noProof/>
        </w:rPr>
        <w:t xml:space="preserve">reporting </w:t>
      </w:r>
      <w:r w:rsidRPr="009951D6">
        <w:rPr>
          <w:noProof/>
          <w:lang w:eastAsia="zh-CN"/>
        </w:rPr>
        <w:t>requirements</w:t>
      </w:r>
      <w:r w:rsidRPr="009951D6">
        <w:rPr>
          <w:noProof/>
        </w:rPr>
        <w:t xml:space="preserve"> </w:t>
      </w:r>
      <w:r w:rsidRPr="009951D6">
        <w:rPr>
          <w:rFonts w:cs="Arial"/>
          <w:noProof/>
        </w:rPr>
        <w:t xml:space="preserve">for </w:t>
      </w:r>
      <w:r w:rsidRPr="009951D6">
        <w:rPr>
          <w:noProof/>
          <w:lang w:eastAsia="zh-CN"/>
        </w:rPr>
        <w:t xml:space="preserve">16TX </w:t>
      </w:r>
      <w:r w:rsidRPr="009951D6">
        <w:rPr>
          <w:noProof/>
        </w:rPr>
        <w:t xml:space="preserve">TypeII </w:t>
      </w:r>
      <w:r w:rsidRPr="009951D6">
        <w:rPr>
          <w:noProof/>
          <w:lang w:val="en-US" w:eastAsia="zh-CN"/>
        </w:rPr>
        <w:t>Codebook</w:t>
      </w:r>
      <w:r w:rsidRPr="009951D6">
        <w:rPr>
          <w:noProof/>
        </w:rPr>
        <w:tab/>
      </w:r>
      <w:r w:rsidRPr="009951D6">
        <w:rPr>
          <w:noProof/>
        </w:rPr>
        <w:fldChar w:fldCharType="begin" w:fldLock="1"/>
      </w:r>
      <w:r w:rsidRPr="009951D6">
        <w:rPr>
          <w:noProof/>
        </w:rPr>
        <w:instrText xml:space="preserve"> PAGEREF _Toc163232051 \h </w:instrText>
      </w:r>
      <w:r w:rsidRPr="009951D6">
        <w:rPr>
          <w:noProof/>
        </w:rPr>
      </w:r>
      <w:r w:rsidRPr="009951D6">
        <w:rPr>
          <w:noProof/>
        </w:rPr>
        <w:fldChar w:fldCharType="separate"/>
      </w:r>
      <w:r w:rsidRPr="009951D6">
        <w:rPr>
          <w:noProof/>
        </w:rPr>
        <w:t>27</w:t>
      </w:r>
      <w:r w:rsidRPr="009951D6">
        <w:rPr>
          <w:noProof/>
        </w:rPr>
        <w:fldChar w:fldCharType="end"/>
      </w:r>
    </w:p>
    <w:p w14:paraId="55BD4350" w14:textId="0350A285" w:rsidR="009951D6" w:rsidRPr="009951D6" w:rsidRDefault="009951D6" w:rsidP="009951D6">
      <w:pPr>
        <w:pStyle w:val="TOC8"/>
        <w:rPr>
          <w:rFonts w:asciiTheme="minorHAnsi" w:eastAsiaTheme="minorEastAsia" w:hAnsiTheme="minorHAnsi" w:cstheme="minorBidi"/>
          <w:b w:val="0"/>
          <w:noProof/>
          <w:kern w:val="2"/>
          <w:szCs w:val="22"/>
          <w:lang w:eastAsia="ko-KR"/>
          <w14:ligatures w14:val="standardContextual"/>
        </w:rPr>
      </w:pPr>
      <w:r w:rsidRPr="009951D6">
        <w:rPr>
          <w:noProof/>
          <w:lang w:val="en-US"/>
        </w:rPr>
        <w:t xml:space="preserve">Annex </w:t>
      </w:r>
      <w:r w:rsidRPr="009951D6">
        <w:rPr>
          <w:noProof/>
          <w:lang w:val="en-US" w:eastAsia="zh-CN"/>
        </w:rPr>
        <w:t>E</w:t>
      </w:r>
      <w:r w:rsidRPr="009951D6">
        <w:rPr>
          <w:noProof/>
          <w:lang w:val="en-US"/>
        </w:rPr>
        <w:t xml:space="preserve"> (normative):</w:t>
      </w:r>
      <w:r w:rsidRPr="009951D6">
        <w:rPr>
          <w:noProof/>
          <w:lang w:val="en-US"/>
        </w:rPr>
        <w:tab/>
        <w:t xml:space="preserve">Common </w:t>
      </w:r>
      <w:r w:rsidRPr="009951D6">
        <w:rPr>
          <w:noProof/>
        </w:rPr>
        <w:t>PDSCH demoulation requirements with LTE CRS rate matching</w:t>
      </w:r>
      <w:r w:rsidRPr="009951D6">
        <w:rPr>
          <w:noProof/>
        </w:rPr>
        <w:tab/>
      </w:r>
      <w:r w:rsidRPr="009951D6">
        <w:rPr>
          <w:noProof/>
        </w:rPr>
        <w:fldChar w:fldCharType="begin" w:fldLock="1"/>
      </w:r>
      <w:r w:rsidRPr="009951D6">
        <w:rPr>
          <w:noProof/>
        </w:rPr>
        <w:instrText xml:space="preserve"> PAGEREF _Toc163232052 \h </w:instrText>
      </w:r>
      <w:r w:rsidRPr="009951D6">
        <w:rPr>
          <w:noProof/>
        </w:rPr>
      </w:r>
      <w:r w:rsidRPr="009951D6">
        <w:rPr>
          <w:noProof/>
        </w:rPr>
        <w:fldChar w:fldCharType="separate"/>
      </w:r>
      <w:r w:rsidRPr="009951D6">
        <w:rPr>
          <w:noProof/>
        </w:rPr>
        <w:t>28</w:t>
      </w:r>
      <w:r w:rsidRPr="009951D6">
        <w:rPr>
          <w:noProof/>
        </w:rPr>
        <w:fldChar w:fldCharType="end"/>
      </w:r>
    </w:p>
    <w:p w14:paraId="58CC44AE" w14:textId="042A0501" w:rsidR="009951D6" w:rsidRPr="009951D6" w:rsidRDefault="009951D6">
      <w:pPr>
        <w:pStyle w:val="TOC1"/>
        <w:rPr>
          <w:rFonts w:asciiTheme="minorHAnsi" w:eastAsiaTheme="minorEastAsia" w:hAnsiTheme="minorHAnsi" w:cstheme="minorBidi"/>
          <w:noProof/>
          <w:kern w:val="2"/>
          <w:szCs w:val="22"/>
          <w:lang w:eastAsia="ko-KR"/>
          <w14:ligatures w14:val="standardContextual"/>
        </w:rPr>
      </w:pPr>
      <w:r w:rsidRPr="009951D6">
        <w:rPr>
          <w:noProof/>
          <w:lang w:eastAsia="zh-CN"/>
        </w:rPr>
        <w:t>E.1</w:t>
      </w:r>
      <w:r w:rsidRPr="009951D6">
        <w:rPr>
          <w:rFonts w:asciiTheme="minorHAnsi" w:eastAsiaTheme="minorEastAsia" w:hAnsiTheme="minorHAnsi" w:cstheme="minorBidi"/>
          <w:noProof/>
          <w:kern w:val="2"/>
          <w:szCs w:val="22"/>
          <w:lang w:eastAsia="ko-KR"/>
          <w14:ligatures w14:val="standardContextual"/>
        </w:rPr>
        <w:tab/>
      </w:r>
      <w:r w:rsidRPr="009951D6">
        <w:rPr>
          <w:noProof/>
          <w:lang w:val="en-US"/>
        </w:rPr>
        <w:t xml:space="preserve">Common </w:t>
      </w:r>
      <w:r w:rsidRPr="009951D6">
        <w:rPr>
          <w:noProof/>
        </w:rPr>
        <w:t>PDSCH demoulation requirements with LTE CRS rate matching</w:t>
      </w:r>
      <w:r w:rsidRPr="009951D6">
        <w:rPr>
          <w:noProof/>
        </w:rPr>
        <w:tab/>
      </w:r>
      <w:r w:rsidRPr="009951D6">
        <w:rPr>
          <w:noProof/>
        </w:rPr>
        <w:fldChar w:fldCharType="begin" w:fldLock="1"/>
      </w:r>
      <w:r w:rsidRPr="009951D6">
        <w:rPr>
          <w:noProof/>
        </w:rPr>
        <w:instrText xml:space="preserve"> PAGEREF _Toc163232053 \h </w:instrText>
      </w:r>
      <w:r w:rsidRPr="009951D6">
        <w:rPr>
          <w:noProof/>
        </w:rPr>
      </w:r>
      <w:r w:rsidRPr="009951D6">
        <w:rPr>
          <w:noProof/>
        </w:rPr>
        <w:fldChar w:fldCharType="separate"/>
      </w:r>
      <w:r w:rsidRPr="009951D6">
        <w:rPr>
          <w:noProof/>
        </w:rPr>
        <w:t>28</w:t>
      </w:r>
      <w:r w:rsidRPr="009951D6">
        <w:rPr>
          <w:noProof/>
        </w:rPr>
        <w:fldChar w:fldCharType="end"/>
      </w:r>
    </w:p>
    <w:p w14:paraId="2F73A147" w14:textId="4BE0C2EC" w:rsidR="009951D6" w:rsidRPr="009951D6" w:rsidRDefault="009951D6" w:rsidP="009951D6">
      <w:pPr>
        <w:pStyle w:val="TOC8"/>
        <w:rPr>
          <w:rFonts w:asciiTheme="minorHAnsi" w:eastAsiaTheme="minorEastAsia" w:hAnsiTheme="minorHAnsi" w:cstheme="minorBidi"/>
          <w:b w:val="0"/>
          <w:noProof/>
          <w:kern w:val="2"/>
          <w:szCs w:val="22"/>
          <w:lang w:eastAsia="ko-KR"/>
          <w14:ligatures w14:val="standardContextual"/>
        </w:rPr>
      </w:pPr>
      <w:r w:rsidRPr="009951D6">
        <w:rPr>
          <w:noProof/>
        </w:rPr>
        <w:t>Annex F (informative):</w:t>
      </w:r>
      <w:r w:rsidRPr="009951D6">
        <w:rPr>
          <w:noProof/>
        </w:rPr>
        <w:tab/>
        <w:t>Change history</w:t>
      </w:r>
      <w:r w:rsidRPr="009951D6">
        <w:rPr>
          <w:noProof/>
        </w:rPr>
        <w:tab/>
      </w:r>
      <w:r w:rsidRPr="009951D6">
        <w:rPr>
          <w:noProof/>
        </w:rPr>
        <w:fldChar w:fldCharType="begin" w:fldLock="1"/>
      </w:r>
      <w:r w:rsidRPr="009951D6">
        <w:rPr>
          <w:noProof/>
        </w:rPr>
        <w:instrText xml:space="preserve"> PAGEREF _Toc163232054 \h </w:instrText>
      </w:r>
      <w:r w:rsidRPr="009951D6">
        <w:rPr>
          <w:noProof/>
        </w:rPr>
      </w:r>
      <w:r w:rsidRPr="009951D6">
        <w:rPr>
          <w:noProof/>
        </w:rPr>
        <w:fldChar w:fldCharType="separate"/>
      </w:r>
      <w:r w:rsidRPr="009951D6">
        <w:rPr>
          <w:noProof/>
        </w:rPr>
        <w:t>29</w:t>
      </w:r>
      <w:r w:rsidRPr="009951D6">
        <w:rPr>
          <w:noProof/>
        </w:rPr>
        <w:fldChar w:fldCharType="end"/>
      </w:r>
    </w:p>
    <w:p w14:paraId="37104192" w14:textId="01FEE103" w:rsidR="00080512" w:rsidRPr="00535751" w:rsidRDefault="007E0DD0">
      <w:r>
        <w:rPr>
          <w:noProof/>
          <w:sz w:val="22"/>
        </w:rP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bookmarkStart w:id="30" w:name="_Toc98752283"/>
      <w:bookmarkStart w:id="31" w:name="_Toc106129775"/>
      <w:bookmarkStart w:id="32" w:name="_Toc121931485"/>
      <w:bookmarkStart w:id="33" w:name="_Toc130391900"/>
      <w:bookmarkStart w:id="34" w:name="_Toc137474698"/>
      <w:bookmarkStart w:id="35" w:name="_Toc163231998"/>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2E0FA9" w14:textId="77777777" w:rsidR="00080512" w:rsidRPr="00535751" w:rsidRDefault="00080512">
      <w:r w:rsidRPr="00535751">
        <w:t xml:space="preserve">This Technical </w:t>
      </w:r>
      <w:bookmarkStart w:id="36" w:name="spectype3"/>
      <w:r w:rsidRPr="00535751">
        <w:t>Specification</w:t>
      </w:r>
      <w:bookmarkEnd w:id="36"/>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 xml:space="preserve">Version </w:t>
      </w:r>
      <w:proofErr w:type="spellStart"/>
      <w:r w:rsidRPr="00535751">
        <w:t>x.y.z</w:t>
      </w:r>
      <w:proofErr w:type="spellEnd"/>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7" w:name="introduction"/>
      <w:bookmarkEnd w:id="37"/>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8" w:name="scope"/>
      <w:bookmarkStart w:id="39" w:name="_Toc21098334"/>
      <w:bookmarkStart w:id="40" w:name="_Toc29470561"/>
      <w:bookmarkStart w:id="41" w:name="_Toc37141929"/>
      <w:bookmarkStart w:id="42" w:name="_Toc37141980"/>
      <w:bookmarkStart w:id="43" w:name="_Toc37142032"/>
      <w:bookmarkStart w:id="44" w:name="_Toc37269035"/>
      <w:bookmarkStart w:id="45" w:name="_Toc37269078"/>
      <w:bookmarkStart w:id="46" w:name="_Toc45907601"/>
      <w:bookmarkStart w:id="47" w:name="_Toc52564783"/>
      <w:bookmarkStart w:id="48" w:name="_Toc60857378"/>
      <w:bookmarkStart w:id="49" w:name="_Toc61184705"/>
      <w:bookmarkStart w:id="50" w:name="_Toc66389959"/>
      <w:bookmarkStart w:id="51" w:name="_Toc66390014"/>
      <w:bookmarkStart w:id="52" w:name="_Toc74643153"/>
      <w:bookmarkStart w:id="53" w:name="_Toc76540597"/>
      <w:bookmarkStart w:id="54" w:name="_Toc82415381"/>
      <w:bookmarkStart w:id="55" w:name="_Toc89937352"/>
      <w:bookmarkStart w:id="56" w:name="_Toc98752284"/>
      <w:bookmarkStart w:id="57" w:name="_Toc106129776"/>
      <w:bookmarkStart w:id="58" w:name="_Toc121931486"/>
      <w:bookmarkStart w:id="59" w:name="_Toc130391901"/>
      <w:bookmarkStart w:id="60" w:name="_Toc137474699"/>
      <w:bookmarkStart w:id="61" w:name="_Toc163231999"/>
      <w:bookmarkEnd w:id="38"/>
      <w:r w:rsidR="00B06ECE" w:rsidRPr="00535751">
        <w:lastRenderedPageBreak/>
        <w:t>1</w:t>
      </w:r>
      <w:r w:rsidR="00B06ECE" w:rsidRPr="00535751">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62" w:name="_Toc21098335"/>
      <w:bookmarkStart w:id="63" w:name="_Toc29470562"/>
      <w:bookmarkStart w:id="64" w:name="_Toc37141930"/>
      <w:bookmarkStart w:id="65" w:name="_Toc37141981"/>
      <w:bookmarkStart w:id="66" w:name="_Toc37142033"/>
      <w:bookmarkStart w:id="67" w:name="_Toc37269036"/>
      <w:bookmarkStart w:id="68" w:name="_Toc37269079"/>
      <w:bookmarkStart w:id="69" w:name="_Toc45907602"/>
      <w:bookmarkStart w:id="70" w:name="_Toc52564784"/>
      <w:bookmarkStart w:id="71" w:name="_Toc60857379"/>
      <w:bookmarkStart w:id="72" w:name="_Toc61184706"/>
      <w:bookmarkStart w:id="73" w:name="_Toc66389960"/>
      <w:bookmarkStart w:id="74" w:name="_Toc66390015"/>
      <w:bookmarkStart w:id="75" w:name="_Toc74643154"/>
      <w:bookmarkStart w:id="76" w:name="_Toc76540598"/>
      <w:bookmarkStart w:id="77" w:name="_Toc82415382"/>
      <w:bookmarkStart w:id="78" w:name="_Toc89937353"/>
      <w:bookmarkStart w:id="79" w:name="_Toc98752285"/>
      <w:bookmarkStart w:id="80" w:name="_Toc106129777"/>
      <w:bookmarkStart w:id="81" w:name="_Toc121931487"/>
      <w:bookmarkStart w:id="82" w:name="_Toc130391902"/>
      <w:bookmarkStart w:id="83" w:name="_Toc137474700"/>
      <w:bookmarkStart w:id="84" w:name="_Toc163232000"/>
      <w:r w:rsidRPr="00535751">
        <w:t>2</w:t>
      </w:r>
      <w:r w:rsidRPr="00535751">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85" w:name="OLE_LINK1"/>
      <w:bookmarkStart w:id="86" w:name="OLE_LINK2"/>
      <w:bookmarkStart w:id="87" w:name="OLE_LINK3"/>
      <w:bookmarkStart w:id="88"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85"/>
    <w:bookmarkEnd w:id="86"/>
    <w:bookmarkEnd w:id="87"/>
    <w:bookmarkEnd w:id="88"/>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89" w:name="_Toc21098336"/>
      <w:bookmarkStart w:id="90" w:name="_Toc29470563"/>
      <w:bookmarkStart w:id="91" w:name="_Toc37141931"/>
      <w:bookmarkStart w:id="92" w:name="_Toc37141982"/>
      <w:bookmarkStart w:id="93" w:name="_Toc37142034"/>
      <w:bookmarkStart w:id="94" w:name="_Toc37269037"/>
      <w:bookmarkStart w:id="95" w:name="_Toc37269080"/>
      <w:bookmarkStart w:id="96" w:name="_Toc45907603"/>
      <w:bookmarkStart w:id="97" w:name="_Toc52564785"/>
      <w:bookmarkStart w:id="98" w:name="_Toc60857380"/>
      <w:bookmarkStart w:id="99" w:name="_Toc61184707"/>
      <w:bookmarkStart w:id="100" w:name="_Toc66389961"/>
      <w:bookmarkStart w:id="101" w:name="_Toc66390016"/>
      <w:bookmarkStart w:id="102" w:name="_Toc74643155"/>
      <w:bookmarkStart w:id="103" w:name="_Toc76540599"/>
      <w:bookmarkStart w:id="104" w:name="_Toc82415383"/>
      <w:bookmarkStart w:id="105" w:name="_Toc89937354"/>
      <w:bookmarkStart w:id="106" w:name="_Toc98752286"/>
      <w:bookmarkStart w:id="107" w:name="_Toc106129778"/>
      <w:bookmarkStart w:id="108" w:name="_Toc121931488"/>
      <w:bookmarkStart w:id="109" w:name="_Toc130391903"/>
      <w:bookmarkStart w:id="110" w:name="_Toc137474701"/>
      <w:bookmarkStart w:id="111" w:name="_Toc163232001"/>
      <w:r w:rsidRPr="00535751">
        <w:t>3</w:t>
      </w:r>
      <w:r w:rsidRPr="00535751">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2084B3E" w14:textId="77777777" w:rsidR="00B06ECE" w:rsidRPr="00535751" w:rsidRDefault="00B06ECE" w:rsidP="00B06ECE">
      <w:pPr>
        <w:pStyle w:val="Heading2"/>
      </w:pPr>
      <w:bookmarkStart w:id="112" w:name="_Toc21098337"/>
      <w:bookmarkStart w:id="113" w:name="_Toc29470564"/>
      <w:bookmarkStart w:id="114" w:name="_Toc37141932"/>
      <w:bookmarkStart w:id="115" w:name="_Toc37141983"/>
      <w:bookmarkStart w:id="116" w:name="_Toc37142035"/>
      <w:bookmarkStart w:id="117" w:name="_Toc37269038"/>
      <w:bookmarkStart w:id="118" w:name="_Toc37269081"/>
      <w:bookmarkStart w:id="119" w:name="_Toc45907604"/>
      <w:bookmarkStart w:id="120" w:name="_Toc52564786"/>
      <w:bookmarkStart w:id="121" w:name="_Toc60857381"/>
      <w:bookmarkStart w:id="122" w:name="_Toc61184708"/>
      <w:bookmarkStart w:id="123" w:name="_Toc66389962"/>
      <w:bookmarkStart w:id="124" w:name="_Toc66390017"/>
      <w:bookmarkStart w:id="125" w:name="_Toc74643156"/>
      <w:bookmarkStart w:id="126" w:name="_Toc76540600"/>
      <w:bookmarkStart w:id="127" w:name="_Toc82415384"/>
      <w:bookmarkStart w:id="128" w:name="_Toc89937355"/>
      <w:bookmarkStart w:id="129" w:name="_Toc98752287"/>
      <w:bookmarkStart w:id="130" w:name="_Toc106129779"/>
      <w:bookmarkStart w:id="131" w:name="_Toc121931489"/>
      <w:bookmarkStart w:id="132" w:name="_Toc130391904"/>
      <w:bookmarkStart w:id="133" w:name="_Toc137474702"/>
      <w:bookmarkStart w:id="134" w:name="_Toc163232002"/>
      <w:r w:rsidRPr="00535751">
        <w:t>3.1</w:t>
      </w:r>
      <w:r w:rsidRPr="00535751">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35" w:name="_Toc21098338"/>
      <w:bookmarkStart w:id="136" w:name="_Toc29470565"/>
      <w:bookmarkStart w:id="137" w:name="_Toc37141933"/>
      <w:bookmarkStart w:id="138" w:name="_Toc37141984"/>
      <w:bookmarkStart w:id="139" w:name="_Toc37142036"/>
      <w:bookmarkStart w:id="140" w:name="_Toc37269039"/>
      <w:bookmarkStart w:id="141" w:name="_Toc37269082"/>
      <w:bookmarkStart w:id="142" w:name="_Toc45907605"/>
      <w:bookmarkStart w:id="143" w:name="_Toc52564787"/>
      <w:bookmarkStart w:id="144" w:name="_Toc60857382"/>
      <w:bookmarkStart w:id="145" w:name="_Toc61184709"/>
      <w:bookmarkStart w:id="146" w:name="_Toc66389963"/>
      <w:bookmarkStart w:id="147" w:name="_Toc66390018"/>
      <w:bookmarkStart w:id="148" w:name="_Toc74643157"/>
      <w:bookmarkStart w:id="149" w:name="_Toc76540601"/>
      <w:bookmarkStart w:id="150" w:name="_Toc82415385"/>
      <w:bookmarkStart w:id="151" w:name="_Toc89937356"/>
      <w:bookmarkStart w:id="152" w:name="_Toc98752288"/>
      <w:bookmarkStart w:id="153" w:name="_Toc106129780"/>
      <w:bookmarkStart w:id="154" w:name="_Toc121931490"/>
      <w:bookmarkStart w:id="155" w:name="_Toc130391905"/>
      <w:bookmarkStart w:id="156" w:name="_Toc137474703"/>
      <w:bookmarkStart w:id="157" w:name="_Toc163232003"/>
      <w:r w:rsidRPr="00535751">
        <w:lastRenderedPageBreak/>
        <w:t>3.2</w:t>
      </w:r>
      <w:r w:rsidRPr="00535751">
        <w:tab/>
        <w:t>Symbols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58" w:name="_Toc21098339"/>
      <w:bookmarkStart w:id="159" w:name="_Toc29470566"/>
      <w:bookmarkStart w:id="160" w:name="_Toc37141934"/>
      <w:bookmarkStart w:id="161" w:name="_Toc37141985"/>
      <w:bookmarkStart w:id="162" w:name="_Toc37142037"/>
      <w:bookmarkStart w:id="163" w:name="_Toc37269040"/>
      <w:bookmarkStart w:id="164" w:name="_Toc37269083"/>
      <w:bookmarkStart w:id="165" w:name="_Toc45907606"/>
      <w:bookmarkStart w:id="166" w:name="_Toc52564788"/>
      <w:bookmarkStart w:id="167" w:name="_Toc60857383"/>
      <w:bookmarkStart w:id="168" w:name="_Toc61184710"/>
      <w:bookmarkStart w:id="169" w:name="_Toc66389964"/>
      <w:bookmarkStart w:id="170" w:name="_Toc66390019"/>
      <w:bookmarkStart w:id="171" w:name="_Toc74643158"/>
      <w:bookmarkStart w:id="172" w:name="_Toc76540602"/>
      <w:bookmarkStart w:id="173" w:name="_Toc82415386"/>
      <w:bookmarkStart w:id="174" w:name="_Toc89937357"/>
      <w:bookmarkStart w:id="175" w:name="_Toc98752289"/>
      <w:bookmarkStart w:id="176" w:name="_Toc106129781"/>
      <w:bookmarkStart w:id="177" w:name="_Toc121931491"/>
      <w:bookmarkStart w:id="178" w:name="_Toc130391906"/>
      <w:bookmarkStart w:id="179" w:name="_Toc137474704"/>
      <w:bookmarkStart w:id="180" w:name="_Toc163232004"/>
      <w:r w:rsidRPr="00535751">
        <w:t>3.3</w:t>
      </w:r>
      <w:r w:rsidRPr="00535751">
        <w:tab/>
        <w:t>Abbreviations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81" w:name="_Toc21098340"/>
      <w:bookmarkStart w:id="182" w:name="_Toc29470567"/>
      <w:bookmarkStart w:id="183" w:name="_Toc37141935"/>
      <w:bookmarkStart w:id="184" w:name="_Toc37141986"/>
      <w:bookmarkStart w:id="185" w:name="_Toc37142038"/>
      <w:bookmarkStart w:id="186" w:name="_Toc37269041"/>
      <w:bookmarkStart w:id="187" w:name="_Toc37269084"/>
      <w:bookmarkStart w:id="188" w:name="_Toc45907607"/>
      <w:bookmarkStart w:id="189" w:name="_Toc52564789"/>
      <w:bookmarkStart w:id="190" w:name="_Toc60857384"/>
      <w:bookmarkStart w:id="191" w:name="_Toc61184711"/>
      <w:bookmarkStart w:id="192" w:name="_Toc66389965"/>
      <w:bookmarkStart w:id="193" w:name="_Toc66390020"/>
      <w:bookmarkStart w:id="194" w:name="_Toc74643159"/>
      <w:bookmarkStart w:id="195" w:name="_Toc76540603"/>
      <w:bookmarkStart w:id="196" w:name="_Toc82415387"/>
      <w:bookmarkStart w:id="197" w:name="_Toc89937358"/>
      <w:bookmarkStart w:id="198" w:name="_Toc98752290"/>
      <w:bookmarkStart w:id="199" w:name="_Toc106129782"/>
      <w:bookmarkStart w:id="200" w:name="_Toc121931492"/>
      <w:bookmarkStart w:id="201" w:name="_Toc130391907"/>
      <w:bookmarkStart w:id="202" w:name="_Toc137474705"/>
      <w:bookmarkStart w:id="203" w:name="_Toc163232005"/>
      <w:r w:rsidRPr="00535751">
        <w:t>4</w:t>
      </w:r>
      <w:r w:rsidRPr="00535751">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204" w:name="_Toc21098341"/>
      <w:bookmarkStart w:id="205" w:name="_Toc29470568"/>
      <w:bookmarkStart w:id="206" w:name="_Toc37141936"/>
      <w:bookmarkStart w:id="207" w:name="_Toc37141987"/>
      <w:bookmarkStart w:id="208" w:name="_Toc37142039"/>
      <w:bookmarkStart w:id="209" w:name="_Toc37269042"/>
      <w:bookmarkStart w:id="210" w:name="_Toc37269085"/>
      <w:bookmarkStart w:id="211" w:name="_Toc45907608"/>
      <w:bookmarkStart w:id="212" w:name="_Toc52564790"/>
      <w:bookmarkStart w:id="213" w:name="_Toc60857385"/>
      <w:bookmarkStart w:id="214" w:name="_Toc61184712"/>
      <w:bookmarkStart w:id="215" w:name="_Toc66389966"/>
      <w:bookmarkStart w:id="216" w:name="_Toc66390021"/>
      <w:bookmarkStart w:id="217" w:name="_Toc74643160"/>
      <w:bookmarkStart w:id="218" w:name="_Toc76540604"/>
      <w:bookmarkStart w:id="219" w:name="_Toc82415388"/>
      <w:bookmarkStart w:id="220" w:name="_Toc89937359"/>
      <w:bookmarkStart w:id="221" w:name="_Toc98752291"/>
      <w:bookmarkStart w:id="222" w:name="_Toc106129783"/>
      <w:bookmarkStart w:id="223" w:name="_Toc121931493"/>
      <w:bookmarkStart w:id="224" w:name="_Toc130391908"/>
      <w:bookmarkStart w:id="225" w:name="_Toc137474706"/>
      <w:bookmarkStart w:id="226" w:name="_Toc163232006"/>
      <w:r w:rsidRPr="00535751">
        <w:t>5</w:t>
      </w:r>
      <w:r w:rsidRPr="00535751">
        <w:tab/>
        <w:t>Release independent features for NR frequency range 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9FE24C7" w14:textId="77777777" w:rsidR="00B06ECE" w:rsidRPr="00535751" w:rsidRDefault="00B06ECE" w:rsidP="00B06ECE">
      <w:pPr>
        <w:pStyle w:val="Heading2"/>
      </w:pPr>
      <w:bookmarkStart w:id="227" w:name="_Toc21098342"/>
      <w:bookmarkStart w:id="228" w:name="_Toc29470569"/>
      <w:bookmarkStart w:id="229" w:name="_Toc37141937"/>
      <w:bookmarkStart w:id="230" w:name="_Toc37141988"/>
      <w:bookmarkStart w:id="231" w:name="_Toc37142040"/>
      <w:bookmarkStart w:id="232" w:name="_Toc37269043"/>
      <w:bookmarkStart w:id="233" w:name="_Toc37269086"/>
      <w:bookmarkStart w:id="234" w:name="_Toc45907609"/>
      <w:bookmarkStart w:id="235" w:name="_Toc52564791"/>
      <w:bookmarkStart w:id="236" w:name="_Toc60857386"/>
      <w:bookmarkStart w:id="237" w:name="_Toc61184713"/>
      <w:bookmarkStart w:id="238" w:name="_Toc66389967"/>
      <w:bookmarkStart w:id="239" w:name="_Toc66390022"/>
      <w:bookmarkStart w:id="240" w:name="_Toc74643161"/>
      <w:bookmarkStart w:id="241" w:name="_Toc76540605"/>
      <w:bookmarkStart w:id="242" w:name="_Toc82415389"/>
      <w:bookmarkStart w:id="243" w:name="_Toc89937360"/>
      <w:bookmarkStart w:id="244" w:name="_Toc98752292"/>
      <w:bookmarkStart w:id="245" w:name="_Toc106129784"/>
      <w:bookmarkStart w:id="246" w:name="_Toc121931494"/>
      <w:bookmarkStart w:id="247" w:name="_Toc130391909"/>
      <w:bookmarkStart w:id="248" w:name="_Toc137474707"/>
      <w:bookmarkStart w:id="249" w:name="_Toc163232007"/>
      <w:r w:rsidRPr="00535751">
        <w:t>5.1</w:t>
      </w:r>
      <w:r w:rsidRPr="00535751">
        <w:tab/>
        <w:t>Additional NR operating bands and UE power classes for NR frequency range 1</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250" w:name="_Toc21098343"/>
      <w:bookmarkStart w:id="251" w:name="_Toc29470570"/>
      <w:bookmarkStart w:id="252" w:name="_Toc37141938"/>
      <w:bookmarkStart w:id="253" w:name="_Toc37141989"/>
      <w:bookmarkStart w:id="254" w:name="_Toc37142041"/>
      <w:bookmarkStart w:id="255" w:name="_Toc37269044"/>
      <w:bookmarkStart w:id="256" w:name="_Toc37269087"/>
      <w:bookmarkStart w:id="257" w:name="_Toc45907610"/>
      <w:bookmarkStart w:id="258" w:name="_Toc52564792"/>
      <w:bookmarkStart w:id="259" w:name="_Toc60857387"/>
      <w:bookmarkStart w:id="260" w:name="_Toc61184714"/>
      <w:bookmarkStart w:id="261" w:name="_Toc66389968"/>
      <w:bookmarkStart w:id="262" w:name="_Toc66390023"/>
      <w:bookmarkStart w:id="263" w:name="_Toc74643162"/>
      <w:bookmarkStart w:id="264" w:name="_Toc76540606"/>
      <w:bookmarkStart w:id="265" w:name="_Toc82415390"/>
      <w:bookmarkStart w:id="266" w:name="_Toc89937361"/>
      <w:bookmarkStart w:id="267" w:name="_Toc98752293"/>
      <w:bookmarkStart w:id="268" w:name="_Toc106129785"/>
      <w:bookmarkStart w:id="269" w:name="_Toc121931495"/>
      <w:bookmarkStart w:id="270" w:name="_Toc130391910"/>
      <w:bookmarkStart w:id="271" w:name="_Toc137474708"/>
      <w:bookmarkStart w:id="272" w:name="_Toc163232008"/>
      <w:r w:rsidRPr="00535751">
        <w:t>5.2</w:t>
      </w:r>
      <w:r w:rsidRPr="00535751">
        <w:tab/>
        <w:t>Additional NR CA configurations for NR frequency range 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273" w:name="_Toc21098344"/>
      <w:bookmarkStart w:id="274" w:name="_Toc29470571"/>
      <w:bookmarkStart w:id="275" w:name="_Toc37141939"/>
      <w:bookmarkStart w:id="276" w:name="_Toc37141990"/>
      <w:bookmarkStart w:id="277" w:name="_Toc37142042"/>
      <w:bookmarkStart w:id="278" w:name="_Toc37269045"/>
      <w:bookmarkStart w:id="279" w:name="_Toc37269088"/>
      <w:bookmarkStart w:id="280" w:name="_Toc45907611"/>
      <w:bookmarkStart w:id="281" w:name="_Toc52564793"/>
      <w:bookmarkStart w:id="282" w:name="_Toc60857388"/>
      <w:bookmarkStart w:id="283" w:name="_Toc61184715"/>
      <w:bookmarkStart w:id="284" w:name="_Toc66389969"/>
      <w:bookmarkStart w:id="285" w:name="_Toc66390024"/>
      <w:bookmarkStart w:id="286" w:name="_Toc74643163"/>
      <w:bookmarkStart w:id="287" w:name="_Toc76540607"/>
      <w:bookmarkStart w:id="288" w:name="_Toc82415391"/>
      <w:bookmarkStart w:id="289" w:name="_Toc89937362"/>
      <w:bookmarkStart w:id="290" w:name="_Toc98752294"/>
      <w:r w:rsidRPr="00CB5141">
        <w:rPr>
          <w:rFonts w:ascii="Arial" w:eastAsiaTheme="minorEastAsia" w:hAnsi="Arial"/>
          <w:sz w:val="28"/>
        </w:rPr>
        <w:t>5.2.1</w:t>
      </w:r>
      <w:r w:rsidRPr="00CB5141">
        <w:rPr>
          <w:rFonts w:ascii="Arial" w:eastAsiaTheme="minorEastAsia" w:hAnsi="Arial"/>
          <w:sz w:val="28"/>
        </w:rPr>
        <w:tab/>
        <w:t>Intra-band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ABC94BB" w14:textId="77777777" w:rsidR="00B06ECE" w:rsidRPr="00535751" w:rsidRDefault="00B06ECE" w:rsidP="00B06ECE">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55E87A9E" w14:textId="3BD9BAFB" w:rsidR="004C023B" w:rsidRPr="00CB5141" w:rsidRDefault="004C023B" w:rsidP="004C023B">
      <w:pPr>
        <w:pStyle w:val="TH"/>
        <w:rPr>
          <w:rFonts w:eastAsiaTheme="minorEastAsia"/>
          <w:lang w:eastAsia="ko-KR"/>
        </w:rPr>
      </w:pPr>
      <w:r w:rsidRPr="00CB5141">
        <w:rPr>
          <w:rFonts w:eastAsiaTheme="minorEastAsia"/>
        </w:rPr>
        <w:t xml:space="preserve">Table 5.2.1-1: NR intra-band </w:t>
      </w:r>
      <w:r w:rsidR="00CF736E" w:rsidRPr="007C31E7">
        <w:rPr>
          <w:rFonts w:eastAsia="DengXian"/>
        </w:rPr>
        <w:t xml:space="preserve">contiguous </w:t>
      </w:r>
      <w:r w:rsidRPr="00CB5141">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2B471CA" w:rsidR="000052EC" w:rsidRPr="00535751" w:rsidRDefault="00CF736E" w:rsidP="000052EC">
            <w:pPr>
              <w:pStyle w:val="TAC"/>
              <w:rPr>
                <w:lang w:val="sv-FI"/>
              </w:rPr>
            </w:pPr>
            <w:r w:rsidRPr="005A3131">
              <w:rPr>
                <w:rFonts w:eastAsia="DengXian" w:hint="eastAsia"/>
                <w:lang w:val="sv-FI" w:eastAsia="zh-TW"/>
              </w:rPr>
              <w:t xml:space="preserve">B, </w:t>
            </w:r>
            <w:r w:rsidRPr="005A3131">
              <w:rPr>
                <w:rFonts w:eastAsia="DengXian"/>
                <w:lang w:val="sv-FI"/>
              </w:rPr>
              <w:t>C, D,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50D17621" w14:textId="7CE9F7AE" w:rsidR="00CF736E" w:rsidRPr="00CF736E" w:rsidRDefault="004C023B" w:rsidP="00CF736E">
      <w:pPr>
        <w:pStyle w:val="TH"/>
        <w:rPr>
          <w:rFonts w:eastAsiaTheme="minorEastAsia"/>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CF736E" w:rsidRPr="00DB3FB8" w14:paraId="326AFC1D"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EADAF60"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82DB21E"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C17043C"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2A0A5BBF"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6E8214"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2C813559"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Release</w:t>
            </w:r>
          </w:p>
          <w:p w14:paraId="73E86960"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independent from</w:t>
            </w:r>
          </w:p>
        </w:tc>
        <w:tc>
          <w:tcPr>
            <w:tcW w:w="1867" w:type="dxa"/>
            <w:tcBorders>
              <w:top w:val="single" w:sz="4" w:space="0" w:color="auto"/>
              <w:left w:val="nil"/>
              <w:bottom w:val="single" w:sz="4" w:space="0" w:color="auto"/>
              <w:right w:val="single" w:sz="4" w:space="0" w:color="auto"/>
            </w:tcBorders>
          </w:tcPr>
          <w:p w14:paraId="361F841B"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requirements to be fulfilled</w:t>
            </w:r>
          </w:p>
          <w:p w14:paraId="721BDFF0" w14:textId="77777777" w:rsidR="00CF736E" w:rsidRPr="00DB3FB8" w:rsidRDefault="00CF736E" w:rsidP="00A7276C">
            <w:pPr>
              <w:keepNext/>
              <w:keepLines/>
              <w:spacing w:after="0"/>
              <w:jc w:val="center"/>
              <w:rPr>
                <w:rFonts w:ascii="Arial" w:hAnsi="Arial"/>
                <w:b/>
                <w:sz w:val="18"/>
              </w:rPr>
            </w:pPr>
            <w:r w:rsidRPr="00DB3FB8">
              <w:rPr>
                <w:rFonts w:ascii="Arial" w:hAnsi="Arial"/>
                <w:b/>
                <w:sz w:val="18"/>
              </w:rPr>
              <w:t>(see 38.307 of the REL in which the CA configuration was introduced)</w:t>
            </w:r>
          </w:p>
        </w:tc>
      </w:tr>
      <w:tr w:rsidR="00CF736E" w:rsidRPr="00DB3FB8" w14:paraId="55D29C83" w14:textId="77777777" w:rsidTr="00A7276C">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56BD2D" w14:textId="77777777" w:rsidR="00CF736E" w:rsidRPr="00DB3FB8" w:rsidRDefault="00CF736E" w:rsidP="00A7276C">
            <w:pPr>
              <w:keepNext/>
              <w:keepLines/>
              <w:spacing w:after="0"/>
              <w:jc w:val="center"/>
              <w:rPr>
                <w:rFonts w:ascii="Arial" w:hAnsi="Arial"/>
                <w:sz w:val="18"/>
                <w:lang w:eastAsia="zh-TW"/>
              </w:rPr>
            </w:pPr>
            <w:r w:rsidRPr="00DB3FB8">
              <w:rPr>
                <w:rFonts w:ascii="Arial" w:hAnsi="Arial"/>
                <w:sz w:val="18"/>
              </w:rPr>
              <w:t>Intra-band non-contiguous CA configurations within FR</w:t>
            </w:r>
            <w:r w:rsidRPr="00DB3FB8">
              <w:rPr>
                <w:rFonts w:ascii="Arial" w:hAnsi="Arial" w:hint="eastAsia"/>
                <w:sz w:val="18"/>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13A43C9E" w14:textId="77777777" w:rsidR="00CF736E" w:rsidRPr="00DB3FB8" w:rsidRDefault="00CF736E" w:rsidP="00A7276C">
            <w:pPr>
              <w:keepNext/>
              <w:keepLines/>
              <w:spacing w:after="0"/>
              <w:jc w:val="center"/>
              <w:rPr>
                <w:rFonts w:ascii="Arial" w:hAnsi="Arial"/>
                <w:sz w:val="18"/>
              </w:rPr>
            </w:pPr>
            <w:r w:rsidRPr="00DB3FB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EB64800" w14:textId="77777777" w:rsidR="00CF736E" w:rsidRPr="00DB3FB8" w:rsidRDefault="00CF736E" w:rsidP="00A7276C">
            <w:pPr>
              <w:keepNext/>
              <w:keepLines/>
              <w:spacing w:after="0"/>
              <w:jc w:val="center"/>
              <w:rPr>
                <w:rFonts w:ascii="Arial" w:hAnsi="Arial"/>
                <w:sz w:val="18"/>
              </w:rPr>
            </w:pPr>
            <w:r w:rsidRPr="00DB3FB8">
              <w:rPr>
                <w:rFonts w:ascii="Arial"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1F4F03B" w14:textId="77777777" w:rsidR="00CF736E" w:rsidRPr="00DB3FB8" w:rsidRDefault="00CF736E" w:rsidP="00A7276C">
            <w:pPr>
              <w:keepNext/>
              <w:keepLines/>
              <w:spacing w:after="0"/>
              <w:jc w:val="center"/>
              <w:rPr>
                <w:rFonts w:ascii="Arial" w:hAnsi="Arial"/>
                <w:sz w:val="18"/>
                <w:lang w:eastAsia="zh-TW"/>
              </w:rPr>
            </w:pPr>
            <w:r w:rsidRPr="00DB3FB8">
              <w:rPr>
                <w:rFonts w:ascii="Arial" w:hAnsi="Arial" w:hint="eastAsia"/>
                <w:sz w:val="18"/>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B0E52B" w14:textId="77777777" w:rsidR="00CF736E" w:rsidRPr="00DB3FB8" w:rsidRDefault="00CF736E" w:rsidP="00A7276C">
            <w:pPr>
              <w:keepNext/>
              <w:keepLines/>
              <w:spacing w:after="0"/>
              <w:jc w:val="center"/>
              <w:rPr>
                <w:rFonts w:ascii="Arial" w:hAnsi="Arial"/>
                <w:sz w:val="18"/>
              </w:rPr>
            </w:pPr>
            <w:r w:rsidRPr="00DB3FB8">
              <w:rPr>
                <w:rFonts w:ascii="Arial" w:eastAsia="PMingLiU" w:hAnsi="Arial" w:hint="eastAsia"/>
                <w:sz w:val="18"/>
                <w:lang w:eastAsia="zh-TW"/>
              </w:rPr>
              <w:t xml:space="preserve">FDD, </w:t>
            </w:r>
            <w:r w:rsidRPr="00DB3FB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9548560" w14:textId="77777777" w:rsidR="00CF736E" w:rsidRPr="00DB3FB8" w:rsidRDefault="00CF736E" w:rsidP="00A7276C">
            <w:pPr>
              <w:keepNext/>
              <w:keepLines/>
              <w:spacing w:after="0"/>
              <w:jc w:val="center"/>
              <w:rPr>
                <w:rFonts w:ascii="Arial" w:hAnsi="Arial"/>
                <w:sz w:val="18"/>
              </w:rPr>
            </w:pPr>
            <w:r w:rsidRPr="00DB3FB8">
              <w:rPr>
                <w:rFonts w:ascii="Arial" w:hAnsi="Arial"/>
                <w:sz w:val="18"/>
              </w:rPr>
              <w:t>Rel-15</w:t>
            </w:r>
          </w:p>
        </w:tc>
        <w:tc>
          <w:tcPr>
            <w:tcW w:w="1867" w:type="dxa"/>
            <w:vMerge w:val="restart"/>
            <w:tcBorders>
              <w:top w:val="single" w:sz="4" w:space="0" w:color="auto"/>
              <w:left w:val="nil"/>
              <w:bottom w:val="single" w:sz="4" w:space="0" w:color="auto"/>
              <w:right w:val="single" w:sz="4" w:space="0" w:color="auto"/>
            </w:tcBorders>
            <w:vAlign w:val="center"/>
          </w:tcPr>
          <w:p w14:paraId="6A8D9D26" w14:textId="77777777" w:rsidR="00CF736E" w:rsidRPr="00DB3FB8" w:rsidRDefault="00CF736E" w:rsidP="00A7276C">
            <w:pPr>
              <w:keepNext/>
              <w:keepLines/>
              <w:spacing w:after="0"/>
              <w:jc w:val="center"/>
              <w:rPr>
                <w:rFonts w:ascii="Arial" w:hAnsi="Arial"/>
                <w:sz w:val="18"/>
              </w:rPr>
            </w:pPr>
            <w:r w:rsidRPr="00DB3FB8">
              <w:rPr>
                <w:rFonts w:ascii="Arial" w:hAnsi="Arial"/>
                <w:sz w:val="18"/>
              </w:rPr>
              <w:t>Table B.3.</w:t>
            </w:r>
            <w:r w:rsidRPr="00DB3FB8">
              <w:rPr>
                <w:rFonts w:ascii="Arial" w:hAnsi="Arial" w:hint="eastAsia"/>
                <w:sz w:val="18"/>
                <w:lang w:eastAsia="zh-CN"/>
              </w:rPr>
              <w:t>1</w:t>
            </w:r>
            <w:r w:rsidRPr="00DB3FB8">
              <w:rPr>
                <w:rFonts w:ascii="Arial" w:hAnsi="Arial" w:hint="eastAsia"/>
                <w:sz w:val="18"/>
              </w:rPr>
              <w:t>-1</w:t>
            </w:r>
            <w:r w:rsidRPr="00DB3FB8">
              <w:rPr>
                <w:rFonts w:ascii="Arial" w:hAnsi="Arial" w:hint="eastAsia"/>
                <w:sz w:val="18"/>
                <w:lang w:eastAsia="zh-CN"/>
              </w:rPr>
              <w:t xml:space="preserve">, </w:t>
            </w:r>
            <w:r w:rsidRPr="00DB3FB8">
              <w:rPr>
                <w:rFonts w:ascii="Arial" w:hAnsi="Arial"/>
                <w:sz w:val="18"/>
              </w:rPr>
              <w:t xml:space="preserve">Table </w:t>
            </w:r>
            <w:r w:rsidRPr="00DB3FB8">
              <w:rPr>
                <w:rFonts w:ascii="Arial" w:hAnsi="Arial"/>
                <w:sz w:val="18"/>
                <w:lang w:eastAsia="ja-JP"/>
              </w:rPr>
              <w:t>B.4.2</w:t>
            </w:r>
            <w:r w:rsidRPr="00DB3FB8">
              <w:rPr>
                <w:rFonts w:ascii="Arial" w:hAnsi="Arial" w:hint="eastAsia"/>
                <w:sz w:val="18"/>
                <w:lang w:eastAsia="ja-JP"/>
              </w:rPr>
              <w:t>-1</w:t>
            </w:r>
          </w:p>
        </w:tc>
      </w:tr>
      <w:tr w:rsidR="00CF736E" w:rsidRPr="00DB3FB8" w14:paraId="3ECF3143" w14:textId="77777777" w:rsidTr="00A7276C">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CB220A" w14:textId="77777777" w:rsidR="00CF736E" w:rsidRPr="00DB3FB8" w:rsidRDefault="00CF736E" w:rsidP="00A7276C">
            <w:pPr>
              <w:keepNext/>
              <w:keepLines/>
              <w:spacing w:after="0"/>
              <w:jc w:val="center"/>
              <w:rPr>
                <w:rFonts w:ascii="Arial" w:hAnsi="Arial"/>
                <w:sz w:val="18"/>
              </w:rPr>
            </w:pPr>
          </w:p>
        </w:tc>
        <w:tc>
          <w:tcPr>
            <w:tcW w:w="746" w:type="dxa"/>
            <w:vMerge/>
            <w:tcBorders>
              <w:left w:val="nil"/>
              <w:right w:val="single" w:sz="4" w:space="0" w:color="auto"/>
            </w:tcBorders>
            <w:shd w:val="clear" w:color="auto" w:fill="auto"/>
            <w:vAlign w:val="center"/>
          </w:tcPr>
          <w:p w14:paraId="0AE581F3" w14:textId="77777777" w:rsidR="00CF736E" w:rsidRPr="00DB3FB8" w:rsidRDefault="00CF736E"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21B6F01E" w14:textId="77777777" w:rsidR="00CF736E" w:rsidRPr="00DB3FB8" w:rsidRDefault="00CF736E" w:rsidP="00A7276C">
            <w:pPr>
              <w:keepNext/>
              <w:keepLines/>
              <w:spacing w:after="0"/>
              <w:jc w:val="center"/>
              <w:rPr>
                <w:rFonts w:ascii="Arial" w:hAnsi="Arial"/>
                <w:sz w:val="18"/>
              </w:rPr>
            </w:pPr>
            <w:r w:rsidRPr="00DB3FB8">
              <w:rPr>
                <w:rFonts w:ascii="Arial" w:hAnsi="Arial"/>
                <w:sz w:val="18"/>
              </w:rP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02266227" w14:textId="77777777" w:rsidR="00CF736E" w:rsidRPr="00DB3FB8" w:rsidRDefault="00CF736E" w:rsidP="00A7276C">
            <w:pPr>
              <w:keepNext/>
              <w:keepLines/>
              <w:spacing w:after="0"/>
              <w:jc w:val="center"/>
              <w:rPr>
                <w:rFonts w:ascii="Arial" w:hAnsi="Arial"/>
                <w:sz w:val="18"/>
              </w:rPr>
            </w:pPr>
            <w:r w:rsidRPr="00DB3FB8">
              <w:rPr>
                <w:rFonts w:ascii="Arial"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902EF0" w14:textId="77777777" w:rsidR="00CF736E" w:rsidRPr="00DB3FB8" w:rsidRDefault="00CF736E" w:rsidP="00A7276C">
            <w:pPr>
              <w:keepNext/>
              <w:keepLines/>
              <w:spacing w:after="0"/>
              <w:jc w:val="center"/>
              <w:rPr>
                <w:rFonts w:ascii="Arial" w:hAnsi="Arial"/>
                <w:sz w:val="18"/>
              </w:rPr>
            </w:pPr>
            <w:r w:rsidRPr="00DB3FB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656C94" w14:textId="77777777" w:rsidR="00CF736E" w:rsidRPr="00DB3FB8" w:rsidRDefault="00CF736E" w:rsidP="00A7276C">
            <w:pPr>
              <w:keepNext/>
              <w:keepLines/>
              <w:spacing w:after="0"/>
              <w:jc w:val="center"/>
              <w:rPr>
                <w:rFonts w:ascii="Arial" w:hAnsi="Arial"/>
                <w:sz w:val="18"/>
              </w:rPr>
            </w:pPr>
            <w:r w:rsidRPr="00DB3FB8">
              <w:rPr>
                <w:rFonts w:ascii="Arial" w:hAnsi="Arial"/>
                <w:sz w:val="18"/>
              </w:rPr>
              <w:t>Rel-15</w:t>
            </w:r>
          </w:p>
        </w:tc>
        <w:tc>
          <w:tcPr>
            <w:tcW w:w="1867" w:type="dxa"/>
            <w:vMerge/>
            <w:tcBorders>
              <w:left w:val="nil"/>
              <w:bottom w:val="single" w:sz="4" w:space="0" w:color="auto"/>
              <w:right w:val="single" w:sz="4" w:space="0" w:color="auto"/>
            </w:tcBorders>
          </w:tcPr>
          <w:p w14:paraId="69034DDE" w14:textId="77777777" w:rsidR="00CF736E" w:rsidRPr="00DB3FB8" w:rsidRDefault="00CF736E" w:rsidP="00A7276C">
            <w:pPr>
              <w:keepNext/>
              <w:keepLines/>
              <w:spacing w:after="0"/>
              <w:jc w:val="center"/>
              <w:rPr>
                <w:rFonts w:ascii="Arial" w:hAnsi="Arial"/>
                <w:sz w:val="18"/>
              </w:rPr>
            </w:pPr>
          </w:p>
        </w:tc>
      </w:tr>
      <w:tr w:rsidR="00CF736E" w:rsidRPr="00DB3FB8" w14:paraId="539C4AAB" w14:textId="77777777" w:rsidTr="00FE536F">
        <w:trPr>
          <w:trHeight w:val="288"/>
        </w:trPr>
        <w:tc>
          <w:tcPr>
            <w:tcW w:w="2127" w:type="dxa"/>
            <w:vMerge/>
            <w:tcBorders>
              <w:top w:val="single" w:sz="4" w:space="0" w:color="auto"/>
              <w:left w:val="single" w:sz="4" w:space="0" w:color="auto"/>
              <w:right w:val="single" w:sz="4" w:space="0" w:color="auto"/>
            </w:tcBorders>
            <w:shd w:val="clear" w:color="auto" w:fill="auto"/>
            <w:vAlign w:val="center"/>
          </w:tcPr>
          <w:p w14:paraId="2DA1BB98" w14:textId="77777777" w:rsidR="00CF736E" w:rsidRPr="00DB3FB8" w:rsidRDefault="00CF736E" w:rsidP="00A7276C">
            <w:pPr>
              <w:keepNext/>
              <w:keepLines/>
              <w:spacing w:after="0"/>
              <w:jc w:val="center"/>
              <w:rPr>
                <w:rFonts w:ascii="Arial" w:hAnsi="Arial"/>
                <w:sz w:val="18"/>
              </w:rPr>
            </w:pPr>
          </w:p>
        </w:tc>
        <w:tc>
          <w:tcPr>
            <w:tcW w:w="746" w:type="dxa"/>
            <w:vMerge/>
            <w:tcBorders>
              <w:left w:val="nil"/>
              <w:right w:val="single" w:sz="4" w:space="0" w:color="auto"/>
            </w:tcBorders>
            <w:shd w:val="clear" w:color="auto" w:fill="auto"/>
            <w:vAlign w:val="center"/>
          </w:tcPr>
          <w:p w14:paraId="30A69168" w14:textId="77777777" w:rsidR="00CF736E" w:rsidRPr="00DB3FB8" w:rsidRDefault="00CF736E"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01251ECC" w14:textId="77777777" w:rsidR="00CF736E" w:rsidRPr="00DB3FB8" w:rsidRDefault="00CF736E" w:rsidP="00A7276C">
            <w:pPr>
              <w:keepNext/>
              <w:keepLines/>
              <w:spacing w:after="0"/>
              <w:jc w:val="center"/>
              <w:rPr>
                <w:rFonts w:ascii="Arial" w:hAnsi="Arial"/>
                <w:sz w:val="18"/>
              </w:rPr>
            </w:pPr>
            <w:r w:rsidRPr="00DB3FB8">
              <w:rPr>
                <w:rFonts w:ascii="Arial" w:hAnsi="Arial"/>
                <w:sz w:val="18"/>
              </w:rP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081B2DB0" w14:textId="77777777" w:rsidR="00CF736E" w:rsidRPr="00DB3FB8" w:rsidRDefault="00CF736E" w:rsidP="00A7276C">
            <w:pPr>
              <w:keepNext/>
              <w:keepLines/>
              <w:spacing w:after="0"/>
              <w:jc w:val="center"/>
              <w:rPr>
                <w:rFonts w:ascii="Arial" w:hAnsi="Arial"/>
                <w:sz w:val="18"/>
              </w:rPr>
            </w:pPr>
            <w:r w:rsidRPr="00DB3FB8">
              <w:rPr>
                <w:rFonts w:ascii="Arial"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B4678C" w14:textId="77777777" w:rsidR="00CF736E" w:rsidRPr="00DB3FB8" w:rsidRDefault="00CF736E" w:rsidP="00A7276C">
            <w:pPr>
              <w:keepNext/>
              <w:keepLines/>
              <w:spacing w:after="0"/>
              <w:jc w:val="center"/>
              <w:rPr>
                <w:rFonts w:ascii="Arial" w:hAnsi="Arial"/>
                <w:sz w:val="18"/>
              </w:rPr>
            </w:pPr>
            <w:r w:rsidRPr="00DB3FB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4F52416" w14:textId="77777777" w:rsidR="00CF736E" w:rsidRPr="00DB3FB8" w:rsidRDefault="00CF736E" w:rsidP="00A7276C">
            <w:pPr>
              <w:keepNext/>
              <w:keepLines/>
              <w:spacing w:after="0"/>
              <w:jc w:val="center"/>
              <w:rPr>
                <w:rFonts w:ascii="Arial" w:hAnsi="Arial"/>
                <w:sz w:val="18"/>
              </w:rPr>
            </w:pPr>
            <w:r w:rsidRPr="00DB3FB8">
              <w:rPr>
                <w:rFonts w:ascii="Arial" w:hAnsi="Arial"/>
                <w:sz w:val="18"/>
              </w:rPr>
              <w:t>Rel-15</w:t>
            </w:r>
          </w:p>
        </w:tc>
        <w:tc>
          <w:tcPr>
            <w:tcW w:w="1867" w:type="dxa"/>
            <w:vMerge/>
            <w:tcBorders>
              <w:left w:val="nil"/>
              <w:right w:val="single" w:sz="4" w:space="0" w:color="auto"/>
            </w:tcBorders>
          </w:tcPr>
          <w:p w14:paraId="0B76475C" w14:textId="77777777" w:rsidR="00CF736E" w:rsidRPr="00DB3FB8" w:rsidRDefault="00CF736E" w:rsidP="00A7276C">
            <w:pPr>
              <w:keepNext/>
              <w:keepLines/>
              <w:spacing w:after="0"/>
              <w:jc w:val="center"/>
              <w:rPr>
                <w:rFonts w:ascii="Arial" w:hAnsi="Arial"/>
                <w:sz w:val="18"/>
              </w:rPr>
            </w:pPr>
          </w:p>
        </w:tc>
      </w:tr>
      <w:tr w:rsidR="00CF736E" w:rsidRPr="00DB3FB8" w14:paraId="450219F6" w14:textId="77777777" w:rsidTr="00FE536F">
        <w:trPr>
          <w:trHeight w:val="288"/>
        </w:trPr>
        <w:tc>
          <w:tcPr>
            <w:tcW w:w="2127" w:type="dxa"/>
            <w:tcBorders>
              <w:left w:val="single" w:sz="4" w:space="0" w:color="auto"/>
              <w:right w:val="single" w:sz="4" w:space="0" w:color="auto"/>
            </w:tcBorders>
            <w:shd w:val="clear" w:color="auto" w:fill="auto"/>
            <w:vAlign w:val="center"/>
          </w:tcPr>
          <w:p w14:paraId="2DE96F71" w14:textId="77777777" w:rsidR="00CF736E" w:rsidRPr="00DB3FB8" w:rsidRDefault="00CF736E"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vAlign w:val="center"/>
          </w:tcPr>
          <w:p w14:paraId="6F651C69"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4FFEA99"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38D7AC33"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4F5F858" w14:textId="77777777" w:rsidR="00CF736E" w:rsidRPr="00075E41" w:rsidRDefault="00CF736E" w:rsidP="00A7276C">
            <w:pPr>
              <w:keepNext/>
              <w:keepLines/>
              <w:spacing w:after="0"/>
              <w:jc w:val="center"/>
              <w:rPr>
                <w:rFonts w:ascii="Arial" w:hAnsi="Arial" w:cs="Arial"/>
                <w:sz w:val="18"/>
                <w:szCs w:val="18"/>
              </w:rPr>
            </w:pPr>
            <w:r w:rsidRPr="00FE536F">
              <w:rPr>
                <w:rFonts w:ascii="Arial" w:eastAsia="PMingLiU" w:hAnsi="Arial" w:cs="Arial"/>
                <w:sz w:val="18"/>
                <w:szCs w:val="18"/>
                <w:lang w:eastAsia="zh-TW"/>
              </w:rPr>
              <w:t xml:space="preserve">FDD, </w:t>
            </w:r>
            <w:r w:rsidRPr="00FE536F">
              <w:rPr>
                <w:rFonts w:ascii="Arial" w:hAnsi="Arial" w:cs="Arial"/>
                <w:sz w:val="18"/>
                <w:szCs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2B451D50"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Rel-15</w:t>
            </w:r>
          </w:p>
        </w:tc>
        <w:tc>
          <w:tcPr>
            <w:tcW w:w="1867" w:type="dxa"/>
            <w:tcBorders>
              <w:left w:val="nil"/>
              <w:right w:val="single" w:sz="4" w:space="0" w:color="auto"/>
            </w:tcBorders>
          </w:tcPr>
          <w:p w14:paraId="15825BA2" w14:textId="77777777" w:rsidR="00CF736E" w:rsidRPr="00DB3FB8" w:rsidRDefault="00CF736E" w:rsidP="00A7276C">
            <w:pPr>
              <w:keepNext/>
              <w:keepLines/>
              <w:spacing w:after="0"/>
              <w:jc w:val="center"/>
              <w:rPr>
                <w:rFonts w:ascii="Arial" w:hAnsi="Arial"/>
                <w:sz w:val="18"/>
              </w:rPr>
            </w:pPr>
          </w:p>
        </w:tc>
      </w:tr>
      <w:tr w:rsidR="00CF736E" w:rsidRPr="00DB3FB8" w14:paraId="5F5B0C46" w14:textId="77777777" w:rsidTr="00FE536F">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7CAAD079" w14:textId="77777777" w:rsidR="00CF736E" w:rsidRPr="00DB3FB8" w:rsidRDefault="00CF736E"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vAlign w:val="center"/>
          </w:tcPr>
          <w:p w14:paraId="400CB78E" w14:textId="77777777" w:rsidR="00CF736E" w:rsidRPr="00075E41" w:rsidRDefault="00CF736E" w:rsidP="00A7276C">
            <w:pPr>
              <w:keepNext/>
              <w:keepLines/>
              <w:spacing w:after="0"/>
              <w:jc w:val="center"/>
              <w:rPr>
                <w:rFonts w:ascii="Arial" w:hAnsi="Arial" w:cs="Arial"/>
                <w:sz w:val="18"/>
                <w:szCs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42EA9754"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3CBC5C10"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24B6E5"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88923F2" w14:textId="77777777" w:rsidR="00CF736E" w:rsidRPr="00075E41" w:rsidRDefault="00CF736E" w:rsidP="00A7276C">
            <w:pPr>
              <w:keepNext/>
              <w:keepLines/>
              <w:spacing w:after="0"/>
              <w:jc w:val="center"/>
              <w:rPr>
                <w:rFonts w:ascii="Arial" w:hAnsi="Arial" w:cs="Arial"/>
                <w:sz w:val="18"/>
                <w:szCs w:val="18"/>
              </w:rPr>
            </w:pPr>
            <w:r w:rsidRPr="00FE536F">
              <w:rPr>
                <w:rFonts w:ascii="Arial" w:hAnsi="Arial" w:cs="Arial"/>
                <w:sz w:val="18"/>
                <w:szCs w:val="18"/>
              </w:rPr>
              <w:t>Rel-15</w:t>
            </w:r>
          </w:p>
        </w:tc>
        <w:tc>
          <w:tcPr>
            <w:tcW w:w="1867" w:type="dxa"/>
            <w:tcBorders>
              <w:left w:val="nil"/>
              <w:bottom w:val="single" w:sz="4" w:space="0" w:color="auto"/>
              <w:right w:val="single" w:sz="4" w:space="0" w:color="auto"/>
            </w:tcBorders>
          </w:tcPr>
          <w:p w14:paraId="6034A998" w14:textId="77777777" w:rsidR="00CF736E" w:rsidRPr="00DB3FB8" w:rsidRDefault="00CF736E" w:rsidP="00A7276C">
            <w:pPr>
              <w:keepNext/>
              <w:keepLines/>
              <w:spacing w:after="0"/>
              <w:jc w:val="center"/>
              <w:rPr>
                <w:rFonts w:ascii="Arial" w:hAnsi="Arial"/>
                <w:sz w:val="18"/>
              </w:rPr>
            </w:pPr>
          </w:p>
        </w:tc>
      </w:tr>
    </w:tbl>
    <w:p w14:paraId="1EFF1060" w14:textId="77777777" w:rsidR="00CF736E" w:rsidRPr="00535751" w:rsidRDefault="00CF736E" w:rsidP="00B06ECE"/>
    <w:p w14:paraId="4D0B582C" w14:textId="36B4C289" w:rsidR="004C023B" w:rsidRPr="00CB5141" w:rsidRDefault="004C023B" w:rsidP="00D74CE9">
      <w:pPr>
        <w:pStyle w:val="Heading3"/>
        <w:rPr>
          <w:rFonts w:eastAsiaTheme="minorEastAsia"/>
        </w:rPr>
      </w:pPr>
      <w:bookmarkStart w:id="291" w:name="_Toc21098345"/>
      <w:bookmarkStart w:id="292" w:name="_Toc29470572"/>
      <w:bookmarkStart w:id="293" w:name="_Toc37141940"/>
      <w:bookmarkStart w:id="294" w:name="_Toc37141991"/>
      <w:bookmarkStart w:id="295" w:name="_Toc37142043"/>
      <w:bookmarkStart w:id="296" w:name="_Toc37269046"/>
      <w:bookmarkStart w:id="297" w:name="_Toc37269089"/>
      <w:bookmarkStart w:id="298" w:name="_Toc45907612"/>
      <w:bookmarkStart w:id="299" w:name="_Toc52564794"/>
      <w:bookmarkStart w:id="300" w:name="_Toc60857389"/>
      <w:bookmarkStart w:id="301" w:name="_Toc61184716"/>
      <w:bookmarkStart w:id="302" w:name="_Toc66389970"/>
      <w:bookmarkStart w:id="303" w:name="_Toc66390025"/>
      <w:bookmarkStart w:id="304" w:name="_Toc74643164"/>
      <w:bookmarkStart w:id="305" w:name="_Toc76540608"/>
      <w:bookmarkStart w:id="306" w:name="_Toc82415392"/>
      <w:bookmarkStart w:id="307" w:name="_Toc89937363"/>
      <w:bookmarkStart w:id="308" w:name="_Toc98752295"/>
      <w:bookmarkStart w:id="309" w:name="_Toc106129786"/>
      <w:bookmarkStart w:id="310" w:name="_Toc121931496"/>
      <w:bookmarkStart w:id="311" w:name="_Toc130391911"/>
      <w:bookmarkStart w:id="312" w:name="_Toc137474709"/>
      <w:bookmarkStart w:id="313" w:name="_Toc163232009"/>
      <w:bookmarkStart w:id="314" w:name="OLE_LINK27"/>
      <w:r w:rsidRPr="00CB5141">
        <w:rPr>
          <w:rFonts w:eastAsiaTheme="minorEastAsia"/>
        </w:rPr>
        <w:t>5.2.2</w:t>
      </w:r>
      <w:r w:rsidRPr="00CB5141">
        <w:rPr>
          <w:rFonts w:eastAsiaTheme="minorEastAsia"/>
        </w:rPr>
        <w:tab/>
        <w:t>Inter-band CA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60"/>
        <w:gridCol w:w="738"/>
        <w:gridCol w:w="1211"/>
        <w:gridCol w:w="1035"/>
        <w:gridCol w:w="887"/>
        <w:gridCol w:w="1073"/>
        <w:gridCol w:w="1270"/>
        <w:gridCol w:w="1349"/>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1B0D9438" w:rsidR="00B06ECE" w:rsidRPr="00535751" w:rsidRDefault="00CF736E" w:rsidP="000052EC">
            <w:pPr>
              <w:pStyle w:val="TAH"/>
            </w:pPr>
            <w:r w:rsidRPr="00BD014D">
              <w:t>Maximum</w:t>
            </w:r>
            <w:r>
              <w:t xml:space="preserve"> </w:t>
            </w:r>
            <w:r w:rsidR="00B06ECE"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314"/>
    </w:tbl>
    <w:p w14:paraId="6A274A81" w14:textId="77777777" w:rsidR="00B06ECE" w:rsidRPr="00535751" w:rsidRDefault="00B06ECE" w:rsidP="00B06ECE"/>
    <w:p w14:paraId="00621CEB" w14:textId="77777777" w:rsidR="00B06ECE" w:rsidRPr="00535751" w:rsidRDefault="00B06ECE" w:rsidP="00B06ECE">
      <w:pPr>
        <w:pStyle w:val="Heading2"/>
      </w:pPr>
      <w:bookmarkStart w:id="315" w:name="_Toc21098346"/>
      <w:bookmarkStart w:id="316" w:name="_Toc29470573"/>
      <w:bookmarkStart w:id="317" w:name="_Toc37141941"/>
      <w:bookmarkStart w:id="318" w:name="_Toc37141992"/>
      <w:bookmarkStart w:id="319" w:name="_Toc37142044"/>
      <w:bookmarkStart w:id="320" w:name="_Toc37269047"/>
      <w:bookmarkStart w:id="321" w:name="_Toc37269090"/>
      <w:bookmarkStart w:id="322" w:name="_Toc45907613"/>
      <w:bookmarkStart w:id="323" w:name="_Toc52564795"/>
      <w:bookmarkStart w:id="324" w:name="_Toc60857390"/>
      <w:bookmarkStart w:id="325" w:name="_Toc61184717"/>
      <w:bookmarkStart w:id="326" w:name="_Toc66389971"/>
      <w:bookmarkStart w:id="327" w:name="_Toc66390026"/>
      <w:bookmarkStart w:id="328" w:name="_Toc74643165"/>
      <w:bookmarkStart w:id="329" w:name="_Toc76540609"/>
      <w:bookmarkStart w:id="330" w:name="_Toc82415393"/>
      <w:bookmarkStart w:id="331" w:name="_Toc89937364"/>
      <w:bookmarkStart w:id="332" w:name="_Toc98752296"/>
      <w:bookmarkStart w:id="333" w:name="_Toc106129787"/>
      <w:bookmarkStart w:id="334" w:name="_Toc121931497"/>
      <w:bookmarkStart w:id="335" w:name="_Toc130391912"/>
      <w:bookmarkStart w:id="336" w:name="_Toc137474710"/>
      <w:bookmarkStart w:id="337" w:name="_Toc163232010"/>
      <w:r w:rsidRPr="00535751">
        <w:t>5.3</w:t>
      </w:r>
      <w:r w:rsidRPr="00535751">
        <w:tab/>
        <w:t>Additional NR SUL configurations for NR frequency range 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338" w:name="_Toc60857391"/>
      <w:bookmarkStart w:id="339" w:name="_Toc61184718"/>
      <w:bookmarkStart w:id="340" w:name="_Toc66389972"/>
      <w:bookmarkStart w:id="341" w:name="_Toc66390027"/>
      <w:bookmarkStart w:id="342" w:name="_Toc74643166"/>
      <w:bookmarkStart w:id="343" w:name="_Toc76540610"/>
      <w:bookmarkStart w:id="344" w:name="_Toc82415394"/>
      <w:bookmarkStart w:id="345" w:name="_Toc89937365"/>
    </w:p>
    <w:p w14:paraId="4A307172" w14:textId="198B399D" w:rsidR="00371B09" w:rsidRDefault="00371B09" w:rsidP="00371B09">
      <w:pPr>
        <w:pStyle w:val="Heading2"/>
      </w:pPr>
      <w:bookmarkStart w:id="346" w:name="_Toc98752297"/>
      <w:bookmarkStart w:id="347" w:name="_Toc106129788"/>
      <w:bookmarkStart w:id="348" w:name="_Toc121931498"/>
      <w:bookmarkStart w:id="349" w:name="_Toc130391913"/>
      <w:bookmarkStart w:id="350" w:name="_Toc137474711"/>
      <w:bookmarkStart w:id="351" w:name="_Toc163232011"/>
      <w:r>
        <w:t>5.</w:t>
      </w:r>
      <w:r>
        <w:rPr>
          <w:lang w:eastAsia="zh-CN"/>
        </w:rPr>
        <w:t>4</w:t>
      </w:r>
      <w:r>
        <w:tab/>
        <w:t>Other release independent features for NR frequency range 1</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F7CEC12" w14:textId="5DF6E160" w:rsidR="00371B09" w:rsidRDefault="00371B09" w:rsidP="00371B09">
      <w:r>
        <w:t>This clause covers requirements for a Rel-</w:t>
      </w:r>
      <w:r w:rsidR="00CF736E">
        <w:t>1</w:t>
      </w:r>
      <w:r w:rsidR="00CF736E">
        <w:rPr>
          <w:lang w:eastAsia="zh-CN"/>
        </w:rPr>
        <w:t>6</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102F5" w14:paraId="074769D1" w14:textId="77777777" w:rsidTr="00450BA3">
        <w:tc>
          <w:tcPr>
            <w:tcW w:w="1844" w:type="dxa"/>
            <w:tcBorders>
              <w:top w:val="single" w:sz="4" w:space="0" w:color="auto"/>
              <w:left w:val="single" w:sz="4" w:space="0" w:color="auto"/>
              <w:bottom w:val="single" w:sz="4" w:space="0" w:color="auto"/>
              <w:right w:val="single" w:sz="4" w:space="0" w:color="auto"/>
            </w:tcBorders>
          </w:tcPr>
          <w:p w14:paraId="319C05DB" w14:textId="6A8DB2E4" w:rsidR="003102F5" w:rsidRPr="00BC54DF" w:rsidRDefault="003102F5" w:rsidP="003102F5">
            <w:pPr>
              <w:pStyle w:val="TAL"/>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98264" w14:textId="5914C3CC" w:rsidR="003102F5" w:rsidRDefault="003102F5" w:rsidP="003102F5">
            <w:pPr>
              <w:pStyle w:val="TAC"/>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12C1C62" w14:textId="0CA85A54" w:rsidR="003102F5" w:rsidRPr="00FC2972" w:rsidRDefault="003102F5" w:rsidP="003102F5">
            <w:pPr>
              <w:pStyle w:val="TAL"/>
            </w:pP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499E37" w14:textId="319E0D9A" w:rsidR="003102F5" w:rsidRPr="00FC2972" w:rsidRDefault="003102F5" w:rsidP="003102F5">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352" w:name="_Toc60857392"/>
      <w:bookmarkStart w:id="353" w:name="_Toc61184719"/>
      <w:bookmarkStart w:id="354" w:name="_Toc66389973"/>
      <w:bookmarkStart w:id="355" w:name="_Toc66390028"/>
      <w:bookmarkStart w:id="356" w:name="_Toc74643167"/>
      <w:bookmarkStart w:id="357" w:name="_Toc76540611"/>
      <w:bookmarkStart w:id="358" w:name="_Toc82415395"/>
      <w:bookmarkStart w:id="359" w:name="_Toc89937366"/>
      <w:bookmarkStart w:id="360" w:name="_Toc98752298"/>
      <w:bookmarkStart w:id="361" w:name="_Toc106129789"/>
      <w:bookmarkStart w:id="362" w:name="_Toc121931499"/>
      <w:bookmarkStart w:id="363" w:name="_Toc130391914"/>
      <w:bookmarkStart w:id="364" w:name="_Toc137474712"/>
      <w:bookmarkStart w:id="365" w:name="_Toc163232012"/>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74A005C" w14:textId="5739FBA3" w:rsidR="00CF736E" w:rsidRDefault="00B6745D" w:rsidP="00CF736E">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CF736E" w14:paraId="49581DE5"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1CFCA570" w14:textId="77777777" w:rsidR="00CF736E" w:rsidRDefault="00CF736E"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23636F43" w14:textId="77777777" w:rsidR="00CF736E" w:rsidRDefault="00CF736E"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38B0324F" w14:textId="77777777" w:rsidR="00CF736E" w:rsidRDefault="00CF736E"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5A86D9CA" w14:textId="77777777" w:rsidR="00CF736E" w:rsidRDefault="00CF736E"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25DF31A" w14:textId="77777777" w:rsidR="00CF736E" w:rsidRDefault="00CF736E"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6943E251" w14:textId="77777777" w:rsidR="00CF736E" w:rsidRDefault="00CF736E"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6C4E2E45" w14:textId="77777777" w:rsidR="00CF736E" w:rsidRDefault="00CF736E" w:rsidP="00A7276C">
            <w:pPr>
              <w:pStyle w:val="TAH"/>
            </w:pPr>
            <w:r>
              <w:t>Release</w:t>
            </w:r>
          </w:p>
          <w:p w14:paraId="0E51ECAE" w14:textId="77777777" w:rsidR="00CF736E" w:rsidRDefault="00CF736E"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77F179FE" w14:textId="77777777" w:rsidR="00CF736E" w:rsidRDefault="00CF736E" w:rsidP="00A7276C">
            <w:pPr>
              <w:pStyle w:val="TAH"/>
            </w:pPr>
            <w:r>
              <w:t>requirements to be fulfilled</w:t>
            </w:r>
          </w:p>
          <w:p w14:paraId="05E1FA9D" w14:textId="77777777" w:rsidR="00CF736E" w:rsidRDefault="00CF736E" w:rsidP="00A7276C">
            <w:pPr>
              <w:pStyle w:val="TAH"/>
            </w:pPr>
            <w:r>
              <w:t xml:space="preserve">(see 38.307 of the REL in which the </w:t>
            </w:r>
            <w:r>
              <w:rPr>
                <w:rFonts w:eastAsia="SimSun"/>
                <w:lang w:val="en-US" w:eastAsia="zh-CN"/>
              </w:rPr>
              <w:t xml:space="preserve"> DC </w:t>
            </w:r>
            <w:r>
              <w:t>configuration was introduced)</w:t>
            </w:r>
          </w:p>
        </w:tc>
      </w:tr>
      <w:tr w:rsidR="00CF736E" w14:paraId="623D5E4E" w14:textId="77777777" w:rsidTr="00FE536F">
        <w:trPr>
          <w:trHeight w:val="449"/>
        </w:trPr>
        <w:tc>
          <w:tcPr>
            <w:tcW w:w="1985" w:type="dxa"/>
            <w:tcBorders>
              <w:top w:val="single" w:sz="4" w:space="0" w:color="auto"/>
              <w:left w:val="single" w:sz="4" w:space="0" w:color="auto"/>
              <w:bottom w:val="nil"/>
              <w:right w:val="single" w:sz="4" w:space="0" w:color="auto"/>
            </w:tcBorders>
            <w:vAlign w:val="center"/>
          </w:tcPr>
          <w:p w14:paraId="547FB142" w14:textId="77777777" w:rsidR="00CF736E" w:rsidRDefault="00CF736E"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1C00D5D" w14:textId="77777777" w:rsidR="00CF736E" w:rsidRDefault="00CF736E"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FCD8132" w14:textId="77777777" w:rsidR="00CF736E" w:rsidRDefault="00CF736E" w:rsidP="00A7276C">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09E26842" w14:textId="77777777" w:rsidR="00CF736E" w:rsidRDefault="00CF736E" w:rsidP="00A7276C">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4DC660A7" w14:textId="77777777" w:rsidR="00CF736E" w:rsidRDefault="00CF736E" w:rsidP="00A7276C">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E76B4BE" w14:textId="77777777" w:rsidR="00CF736E" w:rsidRDefault="00CF736E" w:rsidP="00A7276C">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3B00C134" w14:textId="77777777" w:rsidR="00CF736E" w:rsidRDefault="00CF736E"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2700BC1D" w14:textId="77777777" w:rsidR="00CF736E" w:rsidRDefault="00CF736E" w:rsidP="00A7276C">
            <w:pPr>
              <w:pStyle w:val="TAC"/>
            </w:pPr>
          </w:p>
        </w:tc>
      </w:tr>
      <w:tr w:rsidR="00CF736E" w14:paraId="55C155A5" w14:textId="77777777" w:rsidTr="00FE536F">
        <w:trPr>
          <w:trHeight w:val="449"/>
        </w:trPr>
        <w:tc>
          <w:tcPr>
            <w:tcW w:w="1985" w:type="dxa"/>
            <w:tcBorders>
              <w:top w:val="nil"/>
              <w:left w:val="single" w:sz="4" w:space="0" w:color="auto"/>
              <w:bottom w:val="single" w:sz="4" w:space="0" w:color="auto"/>
              <w:right w:val="single" w:sz="4" w:space="0" w:color="auto"/>
            </w:tcBorders>
            <w:vAlign w:val="center"/>
          </w:tcPr>
          <w:p w14:paraId="6757B1E5" w14:textId="77777777" w:rsidR="00CF736E" w:rsidRDefault="00CF736E"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A509D0C" w14:textId="77777777" w:rsidR="00CF736E" w:rsidRDefault="00CF736E"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71A59CB0" w14:textId="77777777" w:rsidR="00CF736E" w:rsidRDefault="00CF736E"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79790924" w14:textId="77777777" w:rsidR="00CF736E" w:rsidRDefault="00CF736E" w:rsidP="00A7276C">
            <w:pPr>
              <w:pStyle w:val="TAC"/>
              <w:rPr>
                <w:rFonts w:eastAsia="SimSun"/>
                <w:lang w:val="en-US" w:eastAsia="zh-CN"/>
              </w:rPr>
            </w:pPr>
            <w:r>
              <w:rPr>
                <w:rFonts w:eastAsia="SimSun" w:hint="eastAsia"/>
                <w:lang w:val="en-US" w:eastAsia="zh-CN"/>
              </w:rPr>
              <w:t>2</w:t>
            </w:r>
          </w:p>
        </w:tc>
        <w:tc>
          <w:tcPr>
            <w:tcW w:w="897" w:type="dxa"/>
            <w:tcBorders>
              <w:top w:val="single" w:sz="4" w:space="0" w:color="auto"/>
              <w:left w:val="single" w:sz="4" w:space="0" w:color="auto"/>
              <w:bottom w:val="single" w:sz="4" w:space="0" w:color="auto"/>
              <w:right w:val="single" w:sz="4" w:space="0" w:color="auto"/>
            </w:tcBorders>
            <w:vAlign w:val="center"/>
          </w:tcPr>
          <w:p w14:paraId="33609800" w14:textId="77777777" w:rsidR="00CF736E" w:rsidRDefault="00CF736E" w:rsidP="00A7276C">
            <w:pPr>
              <w:pStyle w:val="TAC"/>
              <w:rPr>
                <w:rFonts w:eastAsia="SimSun"/>
                <w:lang w:val="en-US" w:eastAsia="zh-CN"/>
              </w:rPr>
            </w:pPr>
            <w:r>
              <w:rPr>
                <w:rFonts w:eastAsia="SimSun" w:hint="eastAsia"/>
                <w:lang w:val="en-US" w:eastAsia="zh-CN"/>
              </w:rPr>
              <w:t>A</w:t>
            </w:r>
          </w:p>
        </w:tc>
        <w:tc>
          <w:tcPr>
            <w:tcW w:w="1086" w:type="dxa"/>
            <w:tcBorders>
              <w:top w:val="single" w:sz="4" w:space="0" w:color="auto"/>
              <w:left w:val="nil"/>
              <w:bottom w:val="single" w:sz="4" w:space="0" w:color="auto"/>
              <w:right w:val="nil"/>
            </w:tcBorders>
            <w:vAlign w:val="center"/>
          </w:tcPr>
          <w:p w14:paraId="1BB3FD76" w14:textId="77777777" w:rsidR="00CF736E" w:rsidRDefault="00CF736E" w:rsidP="00A7276C">
            <w:pPr>
              <w:pStyle w:val="TAC"/>
              <w:rPr>
                <w:rFonts w:eastAsia="SimSun"/>
                <w:lang w:val="en-US" w:eastAsia="zh-CN"/>
              </w:rPr>
            </w:pPr>
            <w:r>
              <w:rPr>
                <w:rFonts w:eastAsia="SimSun" w:hint="eastAsia"/>
                <w:lang w:val="en-US" w:eastAsia="zh-CN"/>
              </w:rPr>
              <w:t>FDD</w:t>
            </w:r>
          </w:p>
        </w:tc>
        <w:tc>
          <w:tcPr>
            <w:tcW w:w="1286" w:type="dxa"/>
            <w:tcBorders>
              <w:top w:val="single" w:sz="4" w:space="0" w:color="auto"/>
              <w:left w:val="single" w:sz="4" w:space="0" w:color="auto"/>
              <w:bottom w:val="single" w:sz="4" w:space="0" w:color="auto"/>
              <w:right w:val="single" w:sz="4" w:space="0" w:color="auto"/>
            </w:tcBorders>
            <w:vAlign w:val="center"/>
          </w:tcPr>
          <w:p w14:paraId="630F59F4" w14:textId="77777777" w:rsidR="00CF736E" w:rsidRDefault="00CF736E"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5EFAC76C" w14:textId="77777777" w:rsidR="00CF736E" w:rsidRDefault="00CF736E" w:rsidP="00A7276C">
            <w:pPr>
              <w:pStyle w:val="TAC"/>
            </w:pPr>
          </w:p>
        </w:tc>
      </w:tr>
    </w:tbl>
    <w:p w14:paraId="3BF4A23D" w14:textId="77777777" w:rsidR="00CF736E" w:rsidRDefault="00CF736E" w:rsidP="00B06ECE"/>
    <w:p w14:paraId="65DBBCA7" w14:textId="77777777" w:rsidR="00A779F3" w:rsidRPr="00535751" w:rsidRDefault="00A779F3" w:rsidP="00A779F3">
      <w:pPr>
        <w:pStyle w:val="Heading2"/>
      </w:pPr>
      <w:bookmarkStart w:id="366" w:name="_Toc66389974"/>
      <w:bookmarkStart w:id="367" w:name="_Toc66390029"/>
      <w:bookmarkStart w:id="368" w:name="_Toc74643168"/>
      <w:bookmarkStart w:id="369" w:name="_Toc76540612"/>
      <w:bookmarkStart w:id="370" w:name="_Toc82415396"/>
      <w:bookmarkStart w:id="371" w:name="_Toc89937367"/>
      <w:bookmarkStart w:id="372" w:name="_Toc98752299"/>
      <w:bookmarkStart w:id="373" w:name="_Toc106129790"/>
      <w:bookmarkStart w:id="374" w:name="_Toc121931500"/>
      <w:bookmarkStart w:id="375" w:name="_Toc130391915"/>
      <w:bookmarkStart w:id="376" w:name="_Toc137474713"/>
      <w:bookmarkStart w:id="377" w:name="_Toc163232013"/>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66"/>
      <w:bookmarkEnd w:id="367"/>
      <w:bookmarkEnd w:id="368"/>
      <w:bookmarkEnd w:id="369"/>
      <w:bookmarkEnd w:id="370"/>
      <w:bookmarkEnd w:id="371"/>
      <w:bookmarkEnd w:id="372"/>
      <w:bookmarkEnd w:id="373"/>
      <w:bookmarkEnd w:id="374"/>
      <w:bookmarkEnd w:id="375"/>
      <w:bookmarkEnd w:id="376"/>
      <w:bookmarkEnd w:id="377"/>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proofErr w:type="spellStart"/>
            <w:r w:rsidRPr="00AD19C9">
              <w:rPr>
                <w:lang w:val="en-US"/>
              </w:rPr>
              <w:t>TypeI-SinglePanel</w:t>
            </w:r>
            <w:proofErr w:type="spellEnd"/>
            <w:r w:rsidRPr="00AD19C9">
              <w:rPr>
                <w:lang w:val="en-US" w:eastAsia="zh-CN"/>
              </w:rPr>
              <w:t xml:space="preserve"> and</w:t>
            </w:r>
            <w:r w:rsidRPr="00AD19C9">
              <w:rPr>
                <w:lang w:eastAsia="zh-CN"/>
              </w:rPr>
              <w:t xml:space="preserve"> </w:t>
            </w:r>
            <w:proofErr w:type="spellStart"/>
            <w:r w:rsidRPr="00AD19C9">
              <w:rPr>
                <w:lang w:val="en-US"/>
              </w:rPr>
              <w:t>Type</w:t>
            </w:r>
            <w:r w:rsidRPr="00AD19C9">
              <w:rPr>
                <w:lang w:val="en-US" w:eastAsia="zh-CN"/>
              </w:rPr>
              <w:t>I</w:t>
            </w:r>
            <w:r w:rsidRPr="00AD19C9">
              <w:rPr>
                <w:lang w:val="en-US"/>
              </w:rPr>
              <w:t>I</w:t>
            </w:r>
            <w:proofErr w:type="spellEnd"/>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proofErr w:type="spellStart"/>
            <w:r w:rsidRPr="00AD19C9">
              <w:rPr>
                <w:lang w:val="en-US"/>
              </w:rPr>
              <w:t>TypeI-SinglePanel</w:t>
            </w:r>
            <w:proofErr w:type="spellEnd"/>
            <w:r w:rsidRPr="00AD19C9">
              <w:rPr>
                <w:lang w:val="en-US" w:eastAsia="zh-CN"/>
              </w:rPr>
              <w:t xml:space="preserve"> Codebook, and </w:t>
            </w:r>
            <w:r w:rsidRPr="00AD19C9">
              <w:rPr>
                <w:lang w:eastAsia="zh-CN"/>
              </w:rPr>
              <w:t xml:space="preserve">16TX </w:t>
            </w:r>
            <w:proofErr w:type="spellStart"/>
            <w:r w:rsidRPr="00AD19C9">
              <w:rPr>
                <w:lang w:val="en-US"/>
              </w:rPr>
              <w:t>Type</w:t>
            </w:r>
            <w:r w:rsidRPr="00AD19C9">
              <w:rPr>
                <w:lang w:val="en-US" w:eastAsia="zh-CN"/>
              </w:rPr>
              <w:t>I</w:t>
            </w:r>
            <w:r w:rsidRPr="00AD19C9">
              <w:rPr>
                <w:lang w:val="en-US"/>
              </w:rPr>
              <w:t>I</w:t>
            </w:r>
            <w:proofErr w:type="spellEnd"/>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proofErr w:type="spellStart"/>
            <w:r>
              <w:rPr>
                <w:rFonts w:eastAsia="SimSun" w:hint="eastAsia"/>
                <w:lang w:eastAsia="zh-CN"/>
              </w:rPr>
              <w:t>demoulation</w:t>
            </w:r>
            <w:proofErr w:type="spellEnd"/>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378" w:name="_Toc89937368"/>
      <w:bookmarkStart w:id="379" w:name="_Toc98752300"/>
      <w:bookmarkStart w:id="380" w:name="_Toc106129791"/>
      <w:bookmarkStart w:id="381" w:name="_Toc121931501"/>
      <w:bookmarkStart w:id="382" w:name="_Toc130391916"/>
      <w:bookmarkStart w:id="383" w:name="_Toc137474714"/>
      <w:bookmarkStart w:id="384" w:name="_Toc163232014"/>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378"/>
      <w:bookmarkEnd w:id="379"/>
      <w:bookmarkEnd w:id="380"/>
      <w:bookmarkEnd w:id="381"/>
      <w:bookmarkEnd w:id="382"/>
      <w:bookmarkEnd w:id="383"/>
      <w:bookmarkEnd w:id="384"/>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49C948D0"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w:t>
      </w:r>
      <w:r w:rsidR="00CF736E" w:rsidRPr="009927A7">
        <w:rPr>
          <w:rFonts w:eastAsia="DengXian"/>
        </w:rPr>
        <w:t xml:space="preserve"> </w:t>
      </w:r>
      <w:r w:rsidR="00CF736E" w:rsidRPr="004F3968">
        <w:rPr>
          <w:rFonts w:eastAsia="DengXian"/>
        </w:rPr>
        <w:t>NR CA</w:t>
      </w:r>
      <w:r w:rsidR="00CF736E">
        <w:rPr>
          <w:rFonts w:eastAsia="DengXian"/>
        </w:rPr>
        <w:t xml:space="preserve"> and</w:t>
      </w:r>
      <w:r w:rsidR="00CF736E" w:rsidRPr="004F3968">
        <w:rPr>
          <w:rFonts w:eastAsia="DengXian"/>
        </w:rPr>
        <w:t xml:space="preserve"> EN-DC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385" w:name="_Toc21098347"/>
      <w:bookmarkStart w:id="386" w:name="_Toc29470574"/>
      <w:bookmarkStart w:id="387" w:name="_Toc37141942"/>
      <w:bookmarkStart w:id="388" w:name="_Toc37141993"/>
      <w:bookmarkStart w:id="389" w:name="_Toc37142045"/>
      <w:bookmarkStart w:id="390" w:name="_Toc37269048"/>
      <w:bookmarkStart w:id="391" w:name="_Toc37269091"/>
      <w:bookmarkStart w:id="392" w:name="_Toc45907614"/>
      <w:bookmarkStart w:id="393" w:name="_Toc52564796"/>
      <w:bookmarkStart w:id="394" w:name="_Toc60857393"/>
      <w:bookmarkStart w:id="395" w:name="_Toc61184720"/>
      <w:bookmarkStart w:id="396" w:name="_Toc66389975"/>
      <w:bookmarkStart w:id="397" w:name="_Toc66390030"/>
      <w:bookmarkStart w:id="398" w:name="_Toc74643169"/>
      <w:bookmarkStart w:id="399" w:name="_Toc76540613"/>
      <w:bookmarkStart w:id="400" w:name="_Toc82415397"/>
      <w:bookmarkStart w:id="401" w:name="_Toc89937369"/>
      <w:bookmarkStart w:id="402" w:name="_Toc98752301"/>
      <w:bookmarkStart w:id="403" w:name="_Toc106129792"/>
      <w:bookmarkStart w:id="404" w:name="_Toc121931502"/>
      <w:bookmarkStart w:id="405" w:name="_Toc130391917"/>
      <w:bookmarkStart w:id="406" w:name="_Toc137474715"/>
      <w:bookmarkStart w:id="407" w:name="_Toc163232015"/>
      <w:r w:rsidRPr="00535751">
        <w:t>6</w:t>
      </w:r>
      <w:r w:rsidRPr="00535751">
        <w:tab/>
        <w:t>Release independent features for NR frequency range 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059AB0E" w14:textId="77777777" w:rsidR="00B06ECE" w:rsidRPr="00535751" w:rsidRDefault="00B06ECE" w:rsidP="00B06ECE">
      <w:pPr>
        <w:pStyle w:val="Heading2"/>
      </w:pPr>
      <w:bookmarkStart w:id="408" w:name="_Toc21098348"/>
      <w:bookmarkStart w:id="409" w:name="_Toc29470575"/>
      <w:bookmarkStart w:id="410" w:name="_Toc37141943"/>
      <w:bookmarkStart w:id="411" w:name="_Toc37141994"/>
      <w:bookmarkStart w:id="412" w:name="_Toc37142046"/>
      <w:bookmarkStart w:id="413" w:name="_Toc37269049"/>
      <w:bookmarkStart w:id="414" w:name="_Toc37269092"/>
      <w:bookmarkStart w:id="415" w:name="_Toc45907615"/>
      <w:bookmarkStart w:id="416" w:name="_Toc52564797"/>
      <w:bookmarkStart w:id="417" w:name="_Toc60857394"/>
      <w:bookmarkStart w:id="418" w:name="_Toc61184721"/>
      <w:bookmarkStart w:id="419" w:name="_Toc66389976"/>
      <w:bookmarkStart w:id="420" w:name="_Toc66390031"/>
      <w:bookmarkStart w:id="421" w:name="_Toc74643170"/>
      <w:bookmarkStart w:id="422" w:name="_Toc76540614"/>
      <w:bookmarkStart w:id="423" w:name="_Toc82415398"/>
      <w:bookmarkStart w:id="424" w:name="_Toc89937370"/>
      <w:bookmarkStart w:id="425" w:name="_Toc98752302"/>
      <w:bookmarkStart w:id="426" w:name="_Toc106129793"/>
      <w:bookmarkStart w:id="427" w:name="_Toc121931503"/>
      <w:bookmarkStart w:id="428" w:name="_Toc130391918"/>
      <w:bookmarkStart w:id="429" w:name="_Toc137474716"/>
      <w:bookmarkStart w:id="430" w:name="_Toc163232016"/>
      <w:r w:rsidRPr="00535751">
        <w:t>6.1</w:t>
      </w:r>
      <w:r w:rsidRPr="00535751">
        <w:tab/>
        <w:t>Additional NR operating bands and UE power classes for NR frequency range 2</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431" w:name="_Toc21098349"/>
      <w:bookmarkStart w:id="432" w:name="_Toc29470576"/>
      <w:bookmarkStart w:id="433" w:name="_Toc37141944"/>
      <w:bookmarkStart w:id="434" w:name="_Toc37141995"/>
      <w:bookmarkStart w:id="435" w:name="_Toc37142047"/>
      <w:bookmarkStart w:id="436" w:name="_Toc37269050"/>
      <w:bookmarkStart w:id="437" w:name="_Toc37269093"/>
      <w:bookmarkStart w:id="438" w:name="_Toc45907616"/>
      <w:bookmarkStart w:id="439" w:name="_Toc52564798"/>
      <w:bookmarkStart w:id="440" w:name="_Toc60857395"/>
      <w:bookmarkStart w:id="441" w:name="_Toc61184722"/>
      <w:bookmarkStart w:id="442" w:name="_Toc66389977"/>
      <w:bookmarkStart w:id="443" w:name="_Toc66390032"/>
      <w:bookmarkStart w:id="444" w:name="_Toc74643171"/>
      <w:bookmarkStart w:id="445" w:name="_Toc76540615"/>
      <w:bookmarkStart w:id="446" w:name="_Toc82415399"/>
      <w:bookmarkStart w:id="447" w:name="_Toc89937371"/>
      <w:bookmarkStart w:id="448" w:name="_Toc98752303"/>
      <w:bookmarkStart w:id="449" w:name="_Toc106129794"/>
      <w:bookmarkStart w:id="450" w:name="_Toc121931504"/>
      <w:bookmarkStart w:id="451" w:name="_Toc130391919"/>
      <w:bookmarkStart w:id="452" w:name="_Toc137474717"/>
      <w:bookmarkStart w:id="453" w:name="_Toc163232017"/>
      <w:r w:rsidRPr="00535751">
        <w:t>6.2</w:t>
      </w:r>
      <w:r w:rsidRPr="00535751">
        <w:tab/>
        <w:t>Additional NR CA configurations for NR frequency range 2</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3EFCDAE" w14:textId="3A32F712" w:rsidR="004C023B" w:rsidRPr="00B34E67" w:rsidRDefault="004C023B" w:rsidP="00D74CE9">
      <w:pPr>
        <w:pStyle w:val="Heading3"/>
        <w:rPr>
          <w:rFonts w:eastAsiaTheme="minorEastAsia"/>
        </w:rPr>
      </w:pPr>
      <w:bookmarkStart w:id="454" w:name="_Toc21098350"/>
      <w:bookmarkStart w:id="455" w:name="_Toc29470577"/>
      <w:bookmarkStart w:id="456" w:name="_Toc37141945"/>
      <w:bookmarkStart w:id="457" w:name="_Toc37141996"/>
      <w:bookmarkStart w:id="458" w:name="_Toc37142048"/>
      <w:bookmarkStart w:id="459" w:name="_Toc37269051"/>
      <w:bookmarkStart w:id="460" w:name="_Toc37269094"/>
      <w:bookmarkStart w:id="461" w:name="_Toc45907617"/>
      <w:bookmarkStart w:id="462" w:name="_Toc52564799"/>
      <w:bookmarkStart w:id="463" w:name="_Toc60857396"/>
      <w:bookmarkStart w:id="464" w:name="_Toc61184723"/>
      <w:bookmarkStart w:id="465" w:name="_Toc66389978"/>
      <w:bookmarkStart w:id="466" w:name="_Toc66390033"/>
      <w:bookmarkStart w:id="467" w:name="_Toc74643172"/>
      <w:bookmarkStart w:id="468" w:name="_Toc76540616"/>
      <w:bookmarkStart w:id="469" w:name="_Toc82415400"/>
      <w:bookmarkStart w:id="470" w:name="_Toc89937372"/>
      <w:bookmarkStart w:id="471" w:name="_Toc98752304"/>
      <w:bookmarkStart w:id="472" w:name="_Toc106129795"/>
      <w:bookmarkStart w:id="473" w:name="_Toc121931505"/>
      <w:bookmarkStart w:id="474" w:name="_Toc130391920"/>
      <w:bookmarkStart w:id="475" w:name="_Toc137474718"/>
      <w:bookmarkStart w:id="476" w:name="_Toc163232018"/>
      <w:r w:rsidRPr="00B34E67">
        <w:rPr>
          <w:rFonts w:eastAsiaTheme="minorEastAsia"/>
        </w:rPr>
        <w:t>6.2.1</w:t>
      </w:r>
      <w:r w:rsidRPr="00B34E67">
        <w:rPr>
          <w:rFonts w:eastAsiaTheme="minorEastAsia"/>
        </w:rPr>
        <w:tab/>
        <w:t>Intra-band CA</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4B7C859A" w:rsidR="000052EC" w:rsidRPr="00535751" w:rsidRDefault="00CF736E" w:rsidP="000052EC">
            <w:pPr>
              <w:pStyle w:val="TAC"/>
              <w:rPr>
                <w:lang w:val="sv-FI"/>
              </w:rPr>
            </w:pPr>
            <w:r>
              <w:rPr>
                <w:rFonts w:eastAsia="SimSun"/>
                <w:lang w:val="sv-FI"/>
              </w:rPr>
              <w:t xml:space="preserve">A, </w:t>
            </w:r>
            <w:r w:rsidR="000052EC"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2EB7FE99" w14:textId="610D9E8D" w:rsidR="00CF736E" w:rsidRPr="00CF736E" w:rsidRDefault="004C023B" w:rsidP="00CF736E">
      <w:pPr>
        <w:pStyle w:val="TH"/>
        <w:rPr>
          <w:rFonts w:eastAsiaTheme="minorEastAsia"/>
        </w:rPr>
      </w:pPr>
      <w:r w:rsidRPr="00B34E67">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CF736E" w:rsidRPr="00CE1310" w14:paraId="1D179127"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3AEF0DF" w14:textId="77777777" w:rsidR="00CF736E" w:rsidRPr="00CE1310" w:rsidRDefault="00CF736E" w:rsidP="00CF736E">
            <w:pPr>
              <w:pStyle w:val="TAH"/>
            </w:pPr>
            <w:r w:rsidRPr="00CE1310">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5B8B2E" w14:textId="77777777" w:rsidR="00CF736E" w:rsidRPr="00CE1310" w:rsidRDefault="00CF736E" w:rsidP="00CF736E">
            <w:pPr>
              <w:pStyle w:val="TAH"/>
            </w:pPr>
            <w:r w:rsidRPr="00CE1310">
              <w:t>DL/UL</w:t>
            </w:r>
          </w:p>
        </w:tc>
        <w:tc>
          <w:tcPr>
            <w:tcW w:w="1257" w:type="dxa"/>
            <w:tcBorders>
              <w:top w:val="single" w:sz="4" w:space="0" w:color="auto"/>
              <w:left w:val="nil"/>
              <w:bottom w:val="single" w:sz="4" w:space="0" w:color="auto"/>
              <w:right w:val="single" w:sz="4" w:space="0" w:color="auto"/>
            </w:tcBorders>
            <w:shd w:val="clear" w:color="auto" w:fill="auto"/>
            <w:noWrap/>
          </w:tcPr>
          <w:p w14:paraId="57F73A54" w14:textId="77777777" w:rsidR="00CF736E" w:rsidRPr="00CE1310" w:rsidRDefault="00CF736E" w:rsidP="00CF736E">
            <w:pPr>
              <w:pStyle w:val="TAH"/>
            </w:pPr>
            <w:r w:rsidRPr="00CE1310">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42858175" w14:textId="77777777" w:rsidR="00CF736E" w:rsidRPr="00CE1310" w:rsidRDefault="00CF736E" w:rsidP="00CF736E">
            <w:pPr>
              <w:pStyle w:val="TAH"/>
            </w:pPr>
            <w:r w:rsidRPr="00CE1310">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16C43049" w14:textId="77777777" w:rsidR="00CF736E" w:rsidRPr="00CE1310" w:rsidRDefault="00CF736E" w:rsidP="00CF736E">
            <w:pPr>
              <w:pStyle w:val="TAH"/>
            </w:pPr>
            <w:r w:rsidRPr="00CE1310">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F7D1EA2" w14:textId="77777777" w:rsidR="00CF736E" w:rsidRPr="00CE1310" w:rsidRDefault="00CF736E" w:rsidP="00CF736E">
            <w:pPr>
              <w:pStyle w:val="TAH"/>
            </w:pPr>
            <w:r w:rsidRPr="00CE1310">
              <w:t>Release</w:t>
            </w:r>
          </w:p>
          <w:p w14:paraId="7E0D1CF1" w14:textId="77777777" w:rsidR="00CF736E" w:rsidRPr="00CE1310" w:rsidRDefault="00CF736E" w:rsidP="00CF736E">
            <w:pPr>
              <w:pStyle w:val="TAH"/>
            </w:pPr>
            <w:r w:rsidRPr="00CE1310">
              <w:t>independent from</w:t>
            </w:r>
          </w:p>
        </w:tc>
        <w:tc>
          <w:tcPr>
            <w:tcW w:w="1974" w:type="dxa"/>
            <w:tcBorders>
              <w:top w:val="single" w:sz="4" w:space="0" w:color="auto"/>
              <w:left w:val="nil"/>
              <w:bottom w:val="single" w:sz="4" w:space="0" w:color="auto"/>
              <w:right w:val="single" w:sz="4" w:space="0" w:color="auto"/>
            </w:tcBorders>
          </w:tcPr>
          <w:p w14:paraId="581C3F90" w14:textId="77777777" w:rsidR="00CF736E" w:rsidRPr="00CE1310" w:rsidRDefault="00CF736E" w:rsidP="00CF736E">
            <w:pPr>
              <w:pStyle w:val="TAH"/>
            </w:pPr>
            <w:r w:rsidRPr="00CE1310">
              <w:t>requirements to be fulfilled</w:t>
            </w:r>
          </w:p>
          <w:p w14:paraId="4EBF5473" w14:textId="77777777" w:rsidR="00CF736E" w:rsidRPr="00CE1310" w:rsidRDefault="00CF736E" w:rsidP="00CF736E">
            <w:pPr>
              <w:pStyle w:val="TAH"/>
            </w:pPr>
            <w:r w:rsidRPr="00CE1310">
              <w:t>(see 38.307 of the REL in which the CA configuration was introduced)</w:t>
            </w:r>
          </w:p>
        </w:tc>
      </w:tr>
      <w:tr w:rsidR="00CF736E" w:rsidRPr="00CE1310" w14:paraId="6C6C41A2"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2842B0" w14:textId="77777777" w:rsidR="00CF736E" w:rsidRPr="00CF736E" w:rsidRDefault="00CF736E" w:rsidP="00CF736E">
            <w:pPr>
              <w:pStyle w:val="TAC"/>
              <w:rPr>
                <w:lang w:val="sv-FI"/>
              </w:rPr>
            </w:pPr>
            <w:r w:rsidRPr="00CF736E">
              <w:rPr>
                <w:lang w:val="sv-FI"/>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1F931249" w14:textId="77777777" w:rsidR="00CF736E" w:rsidRPr="00CF736E" w:rsidRDefault="00CF736E" w:rsidP="00CF736E">
            <w:pPr>
              <w:pStyle w:val="TAC"/>
              <w:rPr>
                <w:lang w:val="sv-FI"/>
              </w:rPr>
            </w:pPr>
            <w:r w:rsidRPr="00CF736E">
              <w:rPr>
                <w:lang w:val="sv-FI"/>
              </w:rPr>
              <w:t>DL</w:t>
            </w:r>
          </w:p>
        </w:tc>
        <w:tc>
          <w:tcPr>
            <w:tcW w:w="1257" w:type="dxa"/>
            <w:tcBorders>
              <w:top w:val="single" w:sz="4" w:space="0" w:color="auto"/>
              <w:left w:val="nil"/>
              <w:bottom w:val="single" w:sz="4" w:space="0" w:color="auto"/>
              <w:right w:val="single" w:sz="4" w:space="0" w:color="auto"/>
            </w:tcBorders>
            <w:shd w:val="clear" w:color="auto" w:fill="auto"/>
            <w:noWrap/>
          </w:tcPr>
          <w:p w14:paraId="683144C5" w14:textId="77777777" w:rsidR="00CF736E" w:rsidRPr="00CF736E" w:rsidRDefault="00CF736E" w:rsidP="00CF736E">
            <w:pPr>
              <w:pStyle w:val="TAC"/>
              <w:rPr>
                <w:lang w:val="sv-FI"/>
              </w:rPr>
            </w:pPr>
            <w:r w:rsidRPr="00CF736E">
              <w:rPr>
                <w:lang w:val="sv-FI"/>
              </w:rPr>
              <w:t>2</w:t>
            </w:r>
          </w:p>
        </w:tc>
        <w:tc>
          <w:tcPr>
            <w:tcW w:w="1257" w:type="dxa"/>
            <w:tcBorders>
              <w:top w:val="single" w:sz="4" w:space="0" w:color="auto"/>
              <w:left w:val="nil"/>
              <w:bottom w:val="single" w:sz="4" w:space="0" w:color="auto"/>
              <w:right w:val="single" w:sz="4" w:space="0" w:color="auto"/>
            </w:tcBorders>
            <w:shd w:val="clear" w:color="auto" w:fill="auto"/>
          </w:tcPr>
          <w:p w14:paraId="452839FE" w14:textId="49FB315F" w:rsidR="00CF736E" w:rsidRPr="00CF736E" w:rsidRDefault="00CF736E" w:rsidP="00CF736E">
            <w:pPr>
              <w:pStyle w:val="TAC"/>
              <w:rPr>
                <w:lang w:val="sv-FI"/>
              </w:rPr>
            </w:pPr>
            <w:r w:rsidRPr="00CF736E">
              <w:rPr>
                <w:lang w:val="sv-FI"/>
              </w:rPr>
              <w:t>6</w:t>
            </w:r>
          </w:p>
        </w:tc>
        <w:tc>
          <w:tcPr>
            <w:tcW w:w="992" w:type="dxa"/>
            <w:tcBorders>
              <w:top w:val="single" w:sz="4" w:space="0" w:color="auto"/>
              <w:left w:val="nil"/>
              <w:bottom w:val="single" w:sz="4" w:space="0" w:color="auto"/>
              <w:right w:val="single" w:sz="4" w:space="0" w:color="auto"/>
            </w:tcBorders>
            <w:shd w:val="clear" w:color="auto" w:fill="auto"/>
            <w:noWrap/>
            <w:hideMark/>
          </w:tcPr>
          <w:p w14:paraId="3345ABDA"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2DE973A" w14:textId="77777777" w:rsidR="00CF736E" w:rsidRPr="00CF736E" w:rsidRDefault="00CF736E" w:rsidP="00CF736E">
            <w:pPr>
              <w:pStyle w:val="TAC"/>
              <w:rPr>
                <w:lang w:val="sv-FI"/>
              </w:rPr>
            </w:pPr>
            <w:r w:rsidRPr="00CF736E">
              <w:rPr>
                <w:lang w:val="sv-FI"/>
              </w:rPr>
              <w:t>Rel-15</w:t>
            </w:r>
          </w:p>
        </w:tc>
        <w:tc>
          <w:tcPr>
            <w:tcW w:w="1974" w:type="dxa"/>
            <w:tcBorders>
              <w:top w:val="single" w:sz="4" w:space="0" w:color="auto"/>
              <w:left w:val="nil"/>
              <w:right w:val="single" w:sz="4" w:space="0" w:color="auto"/>
            </w:tcBorders>
            <w:shd w:val="clear" w:color="auto" w:fill="auto"/>
          </w:tcPr>
          <w:p w14:paraId="005C350F" w14:textId="77777777" w:rsidR="00CF736E" w:rsidRPr="00CF736E" w:rsidRDefault="00CF736E" w:rsidP="00CF736E">
            <w:pPr>
              <w:pStyle w:val="TAC"/>
              <w:rPr>
                <w:lang w:val="sv-FI"/>
              </w:rPr>
            </w:pPr>
            <w:r w:rsidRPr="00CF736E">
              <w:rPr>
                <w:lang w:val="sv-FI"/>
              </w:rPr>
              <w:t>Table B.3.</w:t>
            </w:r>
            <w:r w:rsidRPr="00CF736E">
              <w:rPr>
                <w:rFonts w:hint="eastAsia"/>
                <w:lang w:val="sv-FI"/>
              </w:rPr>
              <w:t xml:space="preserve">1-1, </w:t>
            </w:r>
            <w:r w:rsidRPr="00CF736E">
              <w:rPr>
                <w:lang w:val="sv-FI"/>
              </w:rPr>
              <w:t>Table B.4.2</w:t>
            </w:r>
            <w:r w:rsidRPr="00CF736E">
              <w:rPr>
                <w:rFonts w:hint="eastAsia"/>
                <w:lang w:val="sv-FI"/>
              </w:rPr>
              <w:t>-1</w:t>
            </w:r>
          </w:p>
        </w:tc>
      </w:tr>
      <w:tr w:rsidR="00CF736E" w:rsidRPr="00CE1310" w14:paraId="5F598749" w14:textId="77777777" w:rsidTr="00A7276C">
        <w:trPr>
          <w:trHeight w:val="288"/>
        </w:trPr>
        <w:tc>
          <w:tcPr>
            <w:tcW w:w="2127" w:type="dxa"/>
            <w:tcBorders>
              <w:left w:val="single" w:sz="4" w:space="0" w:color="auto"/>
              <w:right w:val="single" w:sz="4" w:space="0" w:color="auto"/>
            </w:tcBorders>
            <w:shd w:val="clear" w:color="auto" w:fill="auto"/>
            <w:noWrap/>
          </w:tcPr>
          <w:p w14:paraId="101EE51C" w14:textId="77777777" w:rsidR="00CF736E" w:rsidRPr="00CF736E" w:rsidRDefault="00CF736E" w:rsidP="00CF736E">
            <w:pPr>
              <w:pStyle w:val="TAC"/>
              <w:rPr>
                <w:lang w:val="sv-FI"/>
              </w:rPr>
            </w:pPr>
            <w:r w:rsidRPr="00CF736E">
              <w:rPr>
                <w:lang w:val="sv-FI"/>
              </w:rPr>
              <w:t>FR2</w:t>
            </w:r>
          </w:p>
        </w:tc>
        <w:tc>
          <w:tcPr>
            <w:tcW w:w="746" w:type="dxa"/>
            <w:tcBorders>
              <w:left w:val="nil"/>
              <w:right w:val="single" w:sz="4" w:space="0" w:color="auto"/>
            </w:tcBorders>
            <w:shd w:val="clear" w:color="auto" w:fill="auto"/>
            <w:noWrap/>
          </w:tcPr>
          <w:p w14:paraId="0C480B69"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tcPr>
          <w:p w14:paraId="42EA8360" w14:textId="77777777" w:rsidR="00CF736E" w:rsidRPr="00CF736E" w:rsidRDefault="00CF736E" w:rsidP="00CF736E">
            <w:pPr>
              <w:pStyle w:val="TAC"/>
              <w:rPr>
                <w:lang w:val="sv-FI"/>
              </w:rPr>
            </w:pPr>
            <w:r w:rsidRPr="00CF736E">
              <w:rPr>
                <w:lang w:val="sv-FI"/>
              </w:rPr>
              <w:t>3</w:t>
            </w:r>
          </w:p>
        </w:tc>
        <w:tc>
          <w:tcPr>
            <w:tcW w:w="1257" w:type="dxa"/>
            <w:tcBorders>
              <w:top w:val="single" w:sz="4" w:space="0" w:color="auto"/>
              <w:left w:val="nil"/>
              <w:bottom w:val="single" w:sz="4" w:space="0" w:color="auto"/>
              <w:right w:val="single" w:sz="4" w:space="0" w:color="auto"/>
            </w:tcBorders>
            <w:shd w:val="clear" w:color="auto" w:fill="auto"/>
          </w:tcPr>
          <w:p w14:paraId="39BED79C" w14:textId="44A1F33C" w:rsidR="00CF736E" w:rsidRPr="00CF736E" w:rsidRDefault="00CF736E" w:rsidP="00CF736E">
            <w:pPr>
              <w:pStyle w:val="TAC"/>
              <w:rPr>
                <w:lang w:val="sv-FI"/>
              </w:rPr>
            </w:pPr>
            <w:r w:rsidRPr="00CF736E">
              <w:rPr>
                <w:lang w:val="sv-FI"/>
              </w:rPr>
              <w:t>4</w:t>
            </w:r>
          </w:p>
        </w:tc>
        <w:tc>
          <w:tcPr>
            <w:tcW w:w="992" w:type="dxa"/>
            <w:tcBorders>
              <w:top w:val="single" w:sz="4" w:space="0" w:color="auto"/>
              <w:left w:val="nil"/>
              <w:bottom w:val="single" w:sz="4" w:space="0" w:color="auto"/>
              <w:right w:val="single" w:sz="4" w:space="0" w:color="auto"/>
            </w:tcBorders>
            <w:shd w:val="clear" w:color="auto" w:fill="auto"/>
            <w:noWrap/>
          </w:tcPr>
          <w:p w14:paraId="69625E6D"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tcPr>
          <w:p w14:paraId="7DCD64DE"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4BA3A0B8" w14:textId="77777777" w:rsidR="00CF736E" w:rsidRPr="00CF736E" w:rsidRDefault="00CF736E" w:rsidP="00CF736E">
            <w:pPr>
              <w:pStyle w:val="TAC"/>
              <w:rPr>
                <w:lang w:val="sv-FI"/>
              </w:rPr>
            </w:pPr>
          </w:p>
        </w:tc>
      </w:tr>
      <w:tr w:rsidR="00CF736E" w:rsidRPr="00CE1310" w14:paraId="105318D3"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8A7F090"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2DC46D26"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9C246B" w14:textId="77777777" w:rsidR="00CF736E" w:rsidRPr="00CF736E" w:rsidRDefault="00CF736E" w:rsidP="00CF736E">
            <w:pPr>
              <w:pStyle w:val="TAC"/>
              <w:rPr>
                <w:lang w:val="sv-FI"/>
              </w:rPr>
            </w:pPr>
            <w:r w:rsidRPr="00CF736E">
              <w:rPr>
                <w:lang w:val="sv-FI"/>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782E0000" w14:textId="13FD29F4" w:rsidR="00CF736E" w:rsidRPr="00CF736E" w:rsidRDefault="00CF736E" w:rsidP="00CF736E">
            <w:pPr>
              <w:pStyle w:val="TAC"/>
              <w:rPr>
                <w:lang w:val="sv-FI"/>
              </w:rPr>
            </w:pPr>
            <w:r w:rsidRPr="00CF736E">
              <w:rPr>
                <w:lang w:val="sv-FI"/>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C2E5C1"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AF4EA5E"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10CFD60B" w14:textId="77777777" w:rsidR="00CF736E" w:rsidRPr="00CF736E" w:rsidRDefault="00CF736E" w:rsidP="00CF736E">
            <w:pPr>
              <w:pStyle w:val="TAC"/>
              <w:rPr>
                <w:lang w:val="sv-FI"/>
              </w:rPr>
            </w:pPr>
          </w:p>
        </w:tc>
      </w:tr>
      <w:tr w:rsidR="00CF736E" w:rsidRPr="00CE1310" w14:paraId="54B3C7E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5EEC0C4D"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20A0C1E9"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3BDC9D" w14:textId="77777777" w:rsidR="00CF736E" w:rsidRPr="00CF736E" w:rsidRDefault="00CF736E" w:rsidP="00CF736E">
            <w:pPr>
              <w:pStyle w:val="TAC"/>
              <w:rPr>
                <w:lang w:val="sv-FI"/>
              </w:rPr>
            </w:pPr>
            <w:r w:rsidRPr="00CF736E">
              <w:rPr>
                <w:rFonts w:hint="eastAsia"/>
                <w:lang w:val="sv-FI"/>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5D8B4C20" w14:textId="723F315B" w:rsidR="00CF736E" w:rsidRPr="00CF736E" w:rsidRDefault="00CF736E" w:rsidP="00CF736E">
            <w:pPr>
              <w:pStyle w:val="TAC"/>
              <w:rPr>
                <w:lang w:val="sv-FI"/>
              </w:rPr>
            </w:pPr>
            <w:r w:rsidRPr="00CF736E">
              <w:rPr>
                <w:lang w:val="sv-FI"/>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F44057"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C5525D8"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399999F3" w14:textId="77777777" w:rsidR="00CF736E" w:rsidRPr="00CF736E" w:rsidRDefault="00CF736E" w:rsidP="00CF736E">
            <w:pPr>
              <w:pStyle w:val="TAC"/>
              <w:rPr>
                <w:lang w:val="sv-FI"/>
              </w:rPr>
            </w:pPr>
          </w:p>
        </w:tc>
      </w:tr>
      <w:tr w:rsidR="00CF736E" w:rsidRPr="00CE1310" w14:paraId="2C520AAA"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0080352"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1E740894"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479DA8C" w14:textId="77777777" w:rsidR="00CF736E" w:rsidRPr="00CF736E" w:rsidRDefault="00CF736E" w:rsidP="00CF736E">
            <w:pPr>
              <w:pStyle w:val="TAC"/>
              <w:rPr>
                <w:lang w:val="sv-FI"/>
              </w:rPr>
            </w:pPr>
            <w:r w:rsidRPr="00CF736E">
              <w:rPr>
                <w:rFonts w:hint="eastAsia"/>
                <w:lang w:val="sv-FI"/>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22352" w14:textId="7D556757" w:rsidR="00CF736E" w:rsidRPr="00CF736E" w:rsidRDefault="00CF736E" w:rsidP="00CF736E">
            <w:pPr>
              <w:pStyle w:val="TAC"/>
              <w:rPr>
                <w:lang w:val="sv-FI"/>
              </w:rPr>
            </w:pPr>
            <w:r w:rsidRPr="00CF736E">
              <w:rPr>
                <w:lang w:val="sv-FI"/>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D1E14B"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1BCF8A7"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399BE2A1" w14:textId="77777777" w:rsidR="00CF736E" w:rsidRPr="00CF736E" w:rsidRDefault="00CF736E" w:rsidP="00CF736E">
            <w:pPr>
              <w:pStyle w:val="TAC"/>
              <w:rPr>
                <w:lang w:val="sv-FI"/>
              </w:rPr>
            </w:pPr>
          </w:p>
        </w:tc>
      </w:tr>
      <w:tr w:rsidR="00CF736E" w:rsidRPr="00CE1310" w14:paraId="0BD578B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26FDCDE"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78792AEE"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70D715" w14:textId="77777777" w:rsidR="00CF736E" w:rsidRPr="00CF736E" w:rsidRDefault="00CF736E" w:rsidP="00CF736E">
            <w:pPr>
              <w:pStyle w:val="TAC"/>
              <w:rPr>
                <w:lang w:val="sv-FI"/>
              </w:rPr>
            </w:pPr>
            <w:r w:rsidRPr="00CF736E">
              <w:rPr>
                <w:rFonts w:hint="eastAsia"/>
                <w:lang w:val="sv-FI"/>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12F82CC1" w14:textId="506A7B67" w:rsidR="00CF736E" w:rsidRPr="00CF736E" w:rsidRDefault="00CF736E" w:rsidP="00CF736E">
            <w:pPr>
              <w:pStyle w:val="TAC"/>
              <w:rPr>
                <w:lang w:val="sv-FI"/>
              </w:rPr>
            </w:pPr>
            <w:r w:rsidRPr="00CF736E">
              <w:rPr>
                <w:lang w:val="sv-FI"/>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D99FB6"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D0DA6B"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1F57F16C" w14:textId="77777777" w:rsidR="00CF736E" w:rsidRPr="00CF736E" w:rsidRDefault="00CF736E" w:rsidP="00CF736E">
            <w:pPr>
              <w:pStyle w:val="TAC"/>
              <w:rPr>
                <w:lang w:val="sv-FI"/>
              </w:rPr>
            </w:pPr>
          </w:p>
        </w:tc>
      </w:tr>
      <w:tr w:rsidR="00CF736E" w:rsidRPr="00CE1310" w14:paraId="44A59DD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7845B46"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4BAE43A7"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766327C" w14:textId="77777777" w:rsidR="00CF736E" w:rsidRPr="00CF736E" w:rsidRDefault="00CF736E" w:rsidP="00CF736E">
            <w:pPr>
              <w:pStyle w:val="TAC"/>
              <w:rPr>
                <w:lang w:val="sv-FI"/>
              </w:rPr>
            </w:pPr>
            <w:r w:rsidRPr="00CF736E">
              <w:rPr>
                <w:rFonts w:hint="eastAsia"/>
                <w:lang w:val="sv-FI"/>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26ABB091" w14:textId="200CEF91" w:rsidR="00CF736E" w:rsidRPr="00CF736E" w:rsidRDefault="00CF736E" w:rsidP="00CF736E">
            <w:pPr>
              <w:pStyle w:val="TAC"/>
              <w:rPr>
                <w:lang w:val="sv-FI"/>
              </w:rPr>
            </w:pPr>
            <w:r w:rsidRPr="00CF736E">
              <w:rPr>
                <w:lang w:val="sv-FI"/>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3A16559"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1B9C36E"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4E8AF9FF" w14:textId="77777777" w:rsidR="00CF736E" w:rsidRPr="00CF736E" w:rsidRDefault="00CF736E" w:rsidP="00CF736E">
            <w:pPr>
              <w:pStyle w:val="TAC"/>
              <w:rPr>
                <w:lang w:val="sv-FI"/>
              </w:rPr>
            </w:pPr>
          </w:p>
        </w:tc>
      </w:tr>
      <w:tr w:rsidR="00CF736E" w:rsidRPr="00CE1310" w14:paraId="3E75959F"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0A4B7F7"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6A32526C"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790F551" w14:textId="77777777" w:rsidR="00CF736E" w:rsidRPr="00CF736E" w:rsidRDefault="00CF736E" w:rsidP="00CF736E">
            <w:pPr>
              <w:pStyle w:val="TAC"/>
              <w:rPr>
                <w:lang w:val="sv-FI"/>
              </w:rPr>
            </w:pPr>
            <w:r w:rsidRPr="00CF736E">
              <w:rPr>
                <w:rFonts w:hint="eastAsia"/>
                <w:lang w:val="sv-FI"/>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1FF678" w14:textId="2B4F5CA7" w:rsidR="00CF736E" w:rsidRPr="00CF736E" w:rsidRDefault="00CF736E" w:rsidP="00CF736E">
            <w:pPr>
              <w:pStyle w:val="TAC"/>
              <w:rPr>
                <w:lang w:val="sv-FI"/>
              </w:rPr>
            </w:pPr>
            <w:r w:rsidRPr="00CF736E">
              <w:rPr>
                <w:lang w:val="sv-FI"/>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3F55D4"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0CC5FCA"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3B837D95" w14:textId="77777777" w:rsidR="00CF736E" w:rsidRPr="00CF736E" w:rsidRDefault="00CF736E" w:rsidP="00CF736E">
            <w:pPr>
              <w:pStyle w:val="TAC"/>
              <w:rPr>
                <w:lang w:val="sv-FI"/>
              </w:rPr>
            </w:pPr>
          </w:p>
        </w:tc>
      </w:tr>
      <w:tr w:rsidR="00CF736E" w:rsidRPr="00CE1310" w14:paraId="1E11DE82" w14:textId="77777777" w:rsidTr="00FE536F">
        <w:trPr>
          <w:trHeight w:val="288"/>
        </w:trPr>
        <w:tc>
          <w:tcPr>
            <w:tcW w:w="2127" w:type="dxa"/>
            <w:tcBorders>
              <w:left w:val="single" w:sz="4" w:space="0" w:color="auto"/>
              <w:right w:val="single" w:sz="4" w:space="0" w:color="auto"/>
            </w:tcBorders>
            <w:shd w:val="clear" w:color="auto" w:fill="auto"/>
            <w:noWrap/>
            <w:vAlign w:val="center"/>
          </w:tcPr>
          <w:p w14:paraId="3FF9C78F"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6C6987C5"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78A9411" w14:textId="77777777" w:rsidR="00CF736E" w:rsidRPr="00CF736E" w:rsidRDefault="00CF736E" w:rsidP="00CF736E">
            <w:pPr>
              <w:pStyle w:val="TAC"/>
              <w:rPr>
                <w:lang w:val="sv-FI"/>
              </w:rPr>
            </w:pPr>
            <w:r w:rsidRPr="00CF736E">
              <w:rPr>
                <w:rFonts w:hint="eastAsia"/>
                <w:lang w:val="sv-FI"/>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0A5F21A0" w14:textId="1EA23761" w:rsidR="00CF736E" w:rsidRPr="00CF736E" w:rsidRDefault="00CF736E" w:rsidP="00CF736E">
            <w:pPr>
              <w:pStyle w:val="TAC"/>
              <w:rPr>
                <w:lang w:val="sv-FI"/>
              </w:rPr>
            </w:pPr>
            <w:r w:rsidRPr="00CF736E">
              <w:rPr>
                <w:lang w:val="sv-FI"/>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99BB9B" w14:textId="77777777" w:rsidR="00CF736E" w:rsidRPr="00CF736E" w:rsidRDefault="00CF736E" w:rsidP="00CF736E">
            <w:pPr>
              <w:pStyle w:val="TAC"/>
              <w:rPr>
                <w:lang w:val="sv-FI"/>
              </w:rPr>
            </w:pPr>
            <w:r w:rsidRPr="00CF736E">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ABF2A42" w14:textId="77777777" w:rsidR="00CF736E" w:rsidRPr="00CF736E" w:rsidRDefault="00CF736E" w:rsidP="00CF736E">
            <w:pPr>
              <w:pStyle w:val="TAC"/>
              <w:rPr>
                <w:lang w:val="sv-FI"/>
              </w:rPr>
            </w:pPr>
            <w:r w:rsidRPr="00CF736E">
              <w:rPr>
                <w:lang w:val="sv-FI"/>
              </w:rPr>
              <w:t>Rel-15</w:t>
            </w:r>
          </w:p>
        </w:tc>
        <w:tc>
          <w:tcPr>
            <w:tcW w:w="1974" w:type="dxa"/>
            <w:tcBorders>
              <w:left w:val="nil"/>
              <w:right w:val="single" w:sz="4" w:space="0" w:color="auto"/>
            </w:tcBorders>
            <w:shd w:val="clear" w:color="auto" w:fill="auto"/>
          </w:tcPr>
          <w:p w14:paraId="42C5170B" w14:textId="77777777" w:rsidR="00CF736E" w:rsidRPr="00CF736E" w:rsidRDefault="00CF736E" w:rsidP="00CF736E">
            <w:pPr>
              <w:pStyle w:val="TAC"/>
              <w:rPr>
                <w:lang w:val="sv-FI"/>
              </w:rPr>
            </w:pPr>
          </w:p>
        </w:tc>
      </w:tr>
      <w:tr w:rsidR="00CF736E" w:rsidRPr="00CE1310" w14:paraId="7E5E5AFE" w14:textId="77777777" w:rsidTr="00FE536F">
        <w:trPr>
          <w:trHeight w:val="288"/>
        </w:trPr>
        <w:tc>
          <w:tcPr>
            <w:tcW w:w="2127" w:type="dxa"/>
            <w:tcBorders>
              <w:left w:val="single" w:sz="4" w:space="0" w:color="auto"/>
              <w:right w:val="single" w:sz="4" w:space="0" w:color="auto"/>
            </w:tcBorders>
            <w:shd w:val="clear" w:color="auto" w:fill="auto"/>
            <w:noWrap/>
            <w:vAlign w:val="center"/>
          </w:tcPr>
          <w:p w14:paraId="2E91EF14" w14:textId="77777777" w:rsidR="00CF736E" w:rsidRPr="00CF736E" w:rsidRDefault="00CF736E" w:rsidP="00CF736E">
            <w:pPr>
              <w:pStyle w:val="TAC"/>
              <w:rPr>
                <w:lang w:val="sv-FI"/>
              </w:rPr>
            </w:pPr>
          </w:p>
        </w:tc>
        <w:tc>
          <w:tcPr>
            <w:tcW w:w="746" w:type="dxa"/>
            <w:tcBorders>
              <w:top w:val="single" w:sz="4" w:space="0" w:color="auto"/>
              <w:left w:val="nil"/>
              <w:right w:val="single" w:sz="4" w:space="0" w:color="auto"/>
            </w:tcBorders>
            <w:shd w:val="clear" w:color="auto" w:fill="auto"/>
            <w:noWrap/>
            <w:vAlign w:val="center"/>
          </w:tcPr>
          <w:p w14:paraId="2F8DA18B" w14:textId="77777777" w:rsidR="00CF736E" w:rsidRPr="00CF736E" w:rsidRDefault="00CF736E" w:rsidP="00CF736E">
            <w:pPr>
              <w:pStyle w:val="TAC"/>
              <w:rPr>
                <w:lang w:val="sv-FI"/>
              </w:rPr>
            </w:pPr>
            <w:r w:rsidRPr="00FE536F">
              <w:rPr>
                <w:lang w:val="sv-FI"/>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77B0BB7" w14:textId="77777777" w:rsidR="00CF736E" w:rsidRPr="00CF736E" w:rsidRDefault="00CF736E" w:rsidP="00CF736E">
            <w:pPr>
              <w:pStyle w:val="TAC"/>
              <w:rPr>
                <w:lang w:val="sv-FI"/>
              </w:rPr>
            </w:pPr>
            <w:r w:rsidRPr="00FE536F">
              <w:rPr>
                <w:lang w:val="sv-FI"/>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767D4A7D" w14:textId="77777777" w:rsidR="00CF736E" w:rsidRPr="00CF736E" w:rsidRDefault="00CF736E" w:rsidP="00CF736E">
            <w:pPr>
              <w:pStyle w:val="TAC"/>
              <w:rPr>
                <w:lang w:val="sv-FI"/>
              </w:rPr>
            </w:pPr>
            <w:r w:rsidRPr="00FE536F">
              <w:rPr>
                <w:lang w:val="sv-FI"/>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F9F838A" w14:textId="77777777" w:rsidR="00CF736E" w:rsidRPr="00CF736E" w:rsidRDefault="00CF736E" w:rsidP="00CF736E">
            <w:pPr>
              <w:pStyle w:val="TAC"/>
              <w:rPr>
                <w:lang w:val="sv-FI"/>
              </w:rPr>
            </w:pPr>
            <w:r w:rsidRPr="00FE536F">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5860EC9" w14:textId="77777777" w:rsidR="00CF736E" w:rsidRPr="00CF736E" w:rsidRDefault="00CF736E" w:rsidP="00CF736E">
            <w:pPr>
              <w:pStyle w:val="TAC"/>
              <w:rPr>
                <w:lang w:val="sv-FI"/>
              </w:rPr>
            </w:pPr>
            <w:r w:rsidRPr="00FE536F">
              <w:rPr>
                <w:lang w:val="sv-FI"/>
              </w:rPr>
              <w:t>Rel-15</w:t>
            </w:r>
          </w:p>
        </w:tc>
        <w:tc>
          <w:tcPr>
            <w:tcW w:w="1974" w:type="dxa"/>
            <w:tcBorders>
              <w:left w:val="nil"/>
              <w:right w:val="single" w:sz="4" w:space="0" w:color="auto"/>
            </w:tcBorders>
            <w:shd w:val="clear" w:color="auto" w:fill="auto"/>
          </w:tcPr>
          <w:p w14:paraId="62F22410" w14:textId="77777777" w:rsidR="00CF736E" w:rsidRPr="00CF736E" w:rsidRDefault="00CF736E" w:rsidP="00CF736E">
            <w:pPr>
              <w:pStyle w:val="TAC"/>
              <w:rPr>
                <w:lang w:val="sv-FI"/>
              </w:rPr>
            </w:pPr>
          </w:p>
        </w:tc>
      </w:tr>
      <w:tr w:rsidR="00CF736E" w:rsidRPr="00CE1310" w14:paraId="1F9140A4" w14:textId="77777777" w:rsidTr="00FE536F">
        <w:trPr>
          <w:trHeight w:val="288"/>
        </w:trPr>
        <w:tc>
          <w:tcPr>
            <w:tcW w:w="2127" w:type="dxa"/>
            <w:tcBorders>
              <w:left w:val="single" w:sz="4" w:space="0" w:color="auto"/>
              <w:right w:val="single" w:sz="4" w:space="0" w:color="auto"/>
            </w:tcBorders>
            <w:shd w:val="clear" w:color="auto" w:fill="auto"/>
            <w:noWrap/>
            <w:vAlign w:val="center"/>
          </w:tcPr>
          <w:p w14:paraId="04D5B2AB" w14:textId="77777777" w:rsidR="00CF736E" w:rsidRPr="00CF736E" w:rsidRDefault="00CF736E" w:rsidP="00CF736E">
            <w:pPr>
              <w:pStyle w:val="TAC"/>
              <w:rPr>
                <w:lang w:val="sv-FI"/>
              </w:rPr>
            </w:pPr>
          </w:p>
        </w:tc>
        <w:tc>
          <w:tcPr>
            <w:tcW w:w="746" w:type="dxa"/>
            <w:tcBorders>
              <w:left w:val="nil"/>
              <w:right w:val="single" w:sz="4" w:space="0" w:color="auto"/>
            </w:tcBorders>
            <w:shd w:val="clear" w:color="auto" w:fill="auto"/>
            <w:noWrap/>
            <w:vAlign w:val="center"/>
          </w:tcPr>
          <w:p w14:paraId="15340F48"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93B09BD" w14:textId="77777777" w:rsidR="00CF736E" w:rsidRPr="00CF736E" w:rsidRDefault="00CF736E" w:rsidP="00CF736E">
            <w:pPr>
              <w:pStyle w:val="TAC"/>
              <w:rPr>
                <w:lang w:val="sv-FI"/>
              </w:rPr>
            </w:pPr>
            <w:r w:rsidRPr="00FE536F">
              <w:rPr>
                <w:lang w:val="sv-FI"/>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38F13D33" w14:textId="77777777" w:rsidR="00CF736E" w:rsidRPr="00CF736E" w:rsidRDefault="00CF736E" w:rsidP="00CF736E">
            <w:pPr>
              <w:pStyle w:val="TAC"/>
              <w:rPr>
                <w:lang w:val="sv-FI"/>
              </w:rPr>
            </w:pPr>
            <w:r w:rsidRPr="00FE536F">
              <w:rPr>
                <w:lang w:val="sv-FI"/>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9C5A772" w14:textId="77777777" w:rsidR="00CF736E" w:rsidRPr="00CF736E" w:rsidRDefault="00CF736E" w:rsidP="00CF736E">
            <w:pPr>
              <w:pStyle w:val="TAC"/>
              <w:rPr>
                <w:lang w:val="sv-FI"/>
              </w:rPr>
            </w:pPr>
            <w:r w:rsidRPr="00FE536F">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EB572B1" w14:textId="77777777" w:rsidR="00CF736E" w:rsidRPr="00CF736E" w:rsidRDefault="00CF736E" w:rsidP="00CF736E">
            <w:pPr>
              <w:pStyle w:val="TAC"/>
              <w:rPr>
                <w:lang w:val="sv-FI"/>
              </w:rPr>
            </w:pPr>
            <w:r w:rsidRPr="00FE536F">
              <w:rPr>
                <w:lang w:val="sv-FI"/>
              </w:rPr>
              <w:t>Rel-15</w:t>
            </w:r>
          </w:p>
        </w:tc>
        <w:tc>
          <w:tcPr>
            <w:tcW w:w="1974" w:type="dxa"/>
            <w:tcBorders>
              <w:left w:val="nil"/>
              <w:right w:val="single" w:sz="4" w:space="0" w:color="auto"/>
            </w:tcBorders>
            <w:shd w:val="clear" w:color="auto" w:fill="auto"/>
          </w:tcPr>
          <w:p w14:paraId="21FDC592" w14:textId="77777777" w:rsidR="00CF736E" w:rsidRPr="00CF736E" w:rsidRDefault="00CF736E" w:rsidP="00CF736E">
            <w:pPr>
              <w:pStyle w:val="TAC"/>
              <w:rPr>
                <w:lang w:val="sv-FI"/>
              </w:rPr>
            </w:pPr>
          </w:p>
        </w:tc>
      </w:tr>
      <w:tr w:rsidR="00CF736E" w:rsidRPr="00CE1310" w14:paraId="3A3BAF41"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22699BD0" w14:textId="77777777" w:rsidR="00CF736E" w:rsidRPr="00CF736E" w:rsidRDefault="00CF736E" w:rsidP="00CF736E">
            <w:pPr>
              <w:pStyle w:val="TAC"/>
              <w:rPr>
                <w:lang w:val="sv-FI"/>
              </w:rPr>
            </w:pPr>
          </w:p>
        </w:tc>
        <w:tc>
          <w:tcPr>
            <w:tcW w:w="746" w:type="dxa"/>
            <w:tcBorders>
              <w:left w:val="nil"/>
              <w:bottom w:val="single" w:sz="4" w:space="0" w:color="auto"/>
              <w:right w:val="single" w:sz="4" w:space="0" w:color="auto"/>
            </w:tcBorders>
            <w:shd w:val="clear" w:color="auto" w:fill="auto"/>
            <w:noWrap/>
            <w:vAlign w:val="center"/>
          </w:tcPr>
          <w:p w14:paraId="488B31EF" w14:textId="77777777" w:rsidR="00CF736E" w:rsidRPr="00CF736E" w:rsidRDefault="00CF736E" w:rsidP="00CF736E">
            <w:pPr>
              <w:pStyle w:val="TAC"/>
              <w:rPr>
                <w:lang w:val="sv-FI"/>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F078095" w14:textId="77777777" w:rsidR="00CF736E" w:rsidRPr="00CF736E" w:rsidRDefault="00CF736E" w:rsidP="00CF736E">
            <w:pPr>
              <w:pStyle w:val="TAC"/>
              <w:rPr>
                <w:lang w:val="sv-FI"/>
              </w:rPr>
            </w:pPr>
            <w:r w:rsidRPr="00FE536F">
              <w:rPr>
                <w:lang w:val="sv-FI"/>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DDC9709" w14:textId="77777777" w:rsidR="00CF736E" w:rsidRPr="00CF736E" w:rsidRDefault="00CF736E" w:rsidP="00CF736E">
            <w:pPr>
              <w:pStyle w:val="TAC"/>
              <w:rPr>
                <w:lang w:val="sv-FI"/>
              </w:rPr>
            </w:pPr>
            <w:r w:rsidRPr="00FE536F">
              <w:rPr>
                <w:lang w:val="sv-FI"/>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29B3C58" w14:textId="77777777" w:rsidR="00CF736E" w:rsidRPr="00CF736E" w:rsidRDefault="00CF736E" w:rsidP="00CF736E">
            <w:pPr>
              <w:pStyle w:val="TAC"/>
              <w:rPr>
                <w:lang w:val="sv-FI"/>
              </w:rPr>
            </w:pPr>
            <w:r w:rsidRPr="00FE536F">
              <w:rPr>
                <w:lang w:val="sv-FI"/>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866AA0C" w14:textId="77777777" w:rsidR="00CF736E" w:rsidRPr="00CF736E" w:rsidRDefault="00CF736E" w:rsidP="00CF736E">
            <w:pPr>
              <w:pStyle w:val="TAC"/>
              <w:rPr>
                <w:lang w:val="sv-FI"/>
              </w:rPr>
            </w:pPr>
            <w:r w:rsidRPr="00FE536F">
              <w:rPr>
                <w:lang w:val="sv-FI"/>
              </w:rPr>
              <w:t>Rel-15</w:t>
            </w:r>
          </w:p>
        </w:tc>
        <w:tc>
          <w:tcPr>
            <w:tcW w:w="1974" w:type="dxa"/>
            <w:tcBorders>
              <w:left w:val="nil"/>
              <w:bottom w:val="single" w:sz="4" w:space="0" w:color="auto"/>
              <w:right w:val="single" w:sz="4" w:space="0" w:color="auto"/>
            </w:tcBorders>
            <w:shd w:val="clear" w:color="auto" w:fill="auto"/>
          </w:tcPr>
          <w:p w14:paraId="45968366" w14:textId="77777777" w:rsidR="00CF736E" w:rsidRPr="00CF736E" w:rsidRDefault="00CF736E" w:rsidP="00CF736E">
            <w:pPr>
              <w:pStyle w:val="TAC"/>
              <w:rPr>
                <w:lang w:val="sv-FI"/>
              </w:rPr>
            </w:pPr>
          </w:p>
        </w:tc>
      </w:tr>
    </w:tbl>
    <w:p w14:paraId="1C73D2D8" w14:textId="77777777" w:rsidR="00CF736E" w:rsidRDefault="00CF736E" w:rsidP="00B06ECE"/>
    <w:p w14:paraId="48CFD908" w14:textId="129D87CE" w:rsidR="00CF736E" w:rsidRPr="00CF736E" w:rsidRDefault="00B40EA9" w:rsidP="00CF736E">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CF736E" w:rsidRPr="00CE1310" w14:paraId="416439BF"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8C5F0A7"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CAE3453"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121A1F15"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F2734AF"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6E1CDF0F"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4A63935"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Release</w:t>
            </w:r>
          </w:p>
          <w:p w14:paraId="57EDA2B5"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5287EEA4"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requirements to be fulfilled</w:t>
            </w:r>
          </w:p>
          <w:p w14:paraId="43DAF134" w14:textId="77777777" w:rsidR="00CF736E" w:rsidRPr="00CE1310" w:rsidRDefault="00CF736E" w:rsidP="00A7276C">
            <w:pPr>
              <w:keepNext/>
              <w:keepLines/>
              <w:spacing w:after="0"/>
              <w:jc w:val="center"/>
              <w:rPr>
                <w:rFonts w:ascii="Arial" w:hAnsi="Arial"/>
                <w:b/>
                <w:sz w:val="18"/>
              </w:rPr>
            </w:pPr>
            <w:r w:rsidRPr="00CE1310">
              <w:rPr>
                <w:rFonts w:ascii="Arial" w:hAnsi="Arial"/>
                <w:b/>
                <w:sz w:val="18"/>
              </w:rPr>
              <w:t>(see 38.307 of the REL in which the CA configuration was introduced)</w:t>
            </w:r>
          </w:p>
        </w:tc>
      </w:tr>
      <w:tr w:rsidR="00CF736E" w:rsidRPr="00CE1310" w14:paraId="3C7BB6C4"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3D0836C5" w14:textId="77777777" w:rsidR="00CF736E" w:rsidRPr="00CE1310" w:rsidRDefault="00CF736E" w:rsidP="00A7276C">
            <w:pPr>
              <w:keepNext/>
              <w:keepLines/>
              <w:spacing w:after="0"/>
              <w:jc w:val="center"/>
              <w:rPr>
                <w:rFonts w:ascii="Arial" w:hAnsi="Arial"/>
                <w:sz w:val="18"/>
              </w:rPr>
            </w:pPr>
            <w:r w:rsidRPr="00CE1310">
              <w:rPr>
                <w:rFonts w:ascii="Arial" w:hAnsi="Arial"/>
                <w:sz w:val="18"/>
              </w:rPr>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7F29E9FF" w14:textId="77777777" w:rsidR="00CF736E" w:rsidRPr="00CE1310" w:rsidRDefault="00CF736E" w:rsidP="00A7276C">
            <w:pPr>
              <w:keepNext/>
              <w:keepLines/>
              <w:spacing w:after="0"/>
              <w:jc w:val="center"/>
              <w:rPr>
                <w:rFonts w:ascii="Arial" w:hAnsi="Arial"/>
                <w:sz w:val="18"/>
              </w:rPr>
            </w:pPr>
            <w:r w:rsidRPr="00CE1310">
              <w:rPr>
                <w:rFonts w:ascii="Arial" w:hAnsi="Arial"/>
                <w:sz w:val="18"/>
              </w:rPr>
              <w:t>DL</w:t>
            </w:r>
          </w:p>
        </w:tc>
        <w:tc>
          <w:tcPr>
            <w:tcW w:w="1226" w:type="dxa"/>
            <w:tcBorders>
              <w:top w:val="single" w:sz="4" w:space="0" w:color="auto"/>
              <w:left w:val="single" w:sz="4" w:space="0" w:color="auto"/>
              <w:right w:val="single" w:sz="4" w:space="0" w:color="auto"/>
            </w:tcBorders>
            <w:shd w:val="clear" w:color="auto" w:fill="auto"/>
            <w:noWrap/>
            <w:hideMark/>
          </w:tcPr>
          <w:p w14:paraId="0602D1F4" w14:textId="77777777" w:rsidR="00CF736E" w:rsidRPr="00CE1310" w:rsidRDefault="00CF736E" w:rsidP="00A7276C">
            <w:pPr>
              <w:keepNext/>
              <w:keepLines/>
              <w:spacing w:after="0"/>
              <w:jc w:val="center"/>
              <w:rPr>
                <w:rFonts w:ascii="Arial" w:hAnsi="Arial"/>
                <w:sz w:val="18"/>
              </w:rPr>
            </w:pPr>
            <w:r w:rsidRPr="00CE1310">
              <w:rPr>
                <w:rFonts w:ascii="Arial" w:hAnsi="Arial"/>
                <w:sz w:val="18"/>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53D29ED" w14:textId="50334D5E" w:rsidR="00CF736E" w:rsidRPr="00CE1310" w:rsidRDefault="00CF736E" w:rsidP="00A7276C">
            <w:pPr>
              <w:keepNext/>
              <w:keepLines/>
              <w:spacing w:after="0"/>
              <w:jc w:val="center"/>
              <w:rPr>
                <w:rFonts w:ascii="Arial" w:hAnsi="Arial"/>
                <w:sz w:val="18"/>
              </w:rPr>
            </w:pPr>
            <w:r>
              <w:rPr>
                <w:rFonts w:ascii="Arial" w:hAnsi="Arial"/>
                <w:sz w:val="18"/>
                <w:lang w:val="sv-FI"/>
              </w:rPr>
              <w:t>A</w:t>
            </w:r>
          </w:p>
        </w:tc>
        <w:tc>
          <w:tcPr>
            <w:tcW w:w="1086" w:type="dxa"/>
            <w:tcBorders>
              <w:top w:val="nil"/>
              <w:left w:val="nil"/>
              <w:bottom w:val="single" w:sz="4" w:space="0" w:color="auto"/>
              <w:right w:val="nil"/>
            </w:tcBorders>
            <w:shd w:val="clear" w:color="auto" w:fill="auto"/>
            <w:noWrap/>
            <w:hideMark/>
          </w:tcPr>
          <w:p w14:paraId="067E29FD" w14:textId="77777777" w:rsidR="00CF736E" w:rsidRPr="00CE1310" w:rsidRDefault="00CF736E" w:rsidP="00A7276C">
            <w:pPr>
              <w:keepNext/>
              <w:keepLines/>
              <w:spacing w:after="0"/>
              <w:jc w:val="center"/>
              <w:rPr>
                <w:rFonts w:ascii="Arial" w:hAnsi="Arial"/>
                <w:sz w:val="18"/>
              </w:rPr>
            </w:pPr>
            <w:r w:rsidRPr="00CE1310">
              <w:rPr>
                <w:rFonts w:ascii="Arial" w:hAnsi="Arial"/>
                <w:sz w:val="18"/>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311D8DED" w14:textId="77777777" w:rsidR="00CF736E" w:rsidRPr="00CE1310" w:rsidRDefault="00CF736E" w:rsidP="00A7276C">
            <w:pPr>
              <w:keepNext/>
              <w:keepLines/>
              <w:spacing w:after="0"/>
              <w:jc w:val="center"/>
              <w:rPr>
                <w:rFonts w:ascii="Arial" w:hAnsi="Arial"/>
                <w:sz w:val="18"/>
              </w:rPr>
            </w:pPr>
            <w:r w:rsidRPr="00CE1310">
              <w:rPr>
                <w:rFonts w:ascii="Arial" w:hAnsi="Arial"/>
                <w:sz w:val="18"/>
              </w:rPr>
              <w:t>Rel-16</w:t>
            </w:r>
          </w:p>
        </w:tc>
        <w:tc>
          <w:tcPr>
            <w:tcW w:w="1366" w:type="dxa"/>
            <w:tcBorders>
              <w:top w:val="single" w:sz="4" w:space="0" w:color="auto"/>
              <w:left w:val="single" w:sz="4" w:space="0" w:color="auto"/>
              <w:right w:val="single" w:sz="4" w:space="0" w:color="auto"/>
            </w:tcBorders>
            <w:shd w:val="clear" w:color="auto" w:fill="auto"/>
          </w:tcPr>
          <w:p w14:paraId="55DA8DB8" w14:textId="77777777" w:rsidR="00CF736E" w:rsidRPr="00CE1310" w:rsidRDefault="00CF736E" w:rsidP="00A7276C">
            <w:pPr>
              <w:keepNext/>
              <w:keepLines/>
              <w:spacing w:after="0"/>
              <w:jc w:val="center"/>
              <w:rPr>
                <w:rFonts w:ascii="Arial" w:hAnsi="Arial"/>
                <w:sz w:val="18"/>
              </w:rPr>
            </w:pPr>
            <w:r w:rsidRPr="00CE1310">
              <w:rPr>
                <w:rFonts w:ascii="Arial" w:hAnsi="Arial"/>
                <w:sz w:val="18"/>
              </w:rPr>
              <w:t xml:space="preserve">Table </w:t>
            </w:r>
            <w:r w:rsidRPr="00CE1310">
              <w:rPr>
                <w:rFonts w:ascii="Arial" w:hAnsi="Arial"/>
                <w:sz w:val="18"/>
                <w:lang w:eastAsia="ja-JP"/>
              </w:rPr>
              <w:t>B.4.2</w:t>
            </w:r>
            <w:r w:rsidRPr="00CE1310">
              <w:rPr>
                <w:rFonts w:ascii="Arial" w:hAnsi="Arial" w:hint="eastAsia"/>
                <w:sz w:val="18"/>
                <w:lang w:eastAsia="ja-JP"/>
              </w:rPr>
              <w:t>-1</w:t>
            </w:r>
          </w:p>
        </w:tc>
      </w:tr>
      <w:tr w:rsidR="00CF736E" w:rsidRPr="00CE1310" w14:paraId="11938C4C"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hideMark/>
          </w:tcPr>
          <w:p w14:paraId="711F5EC2" w14:textId="77777777" w:rsidR="00CF736E" w:rsidRPr="00CE1310" w:rsidRDefault="00CF736E" w:rsidP="00A7276C">
            <w:pPr>
              <w:keepNext/>
              <w:keepLines/>
              <w:spacing w:after="0"/>
              <w:jc w:val="center"/>
              <w:rPr>
                <w:rFonts w:ascii="Arial"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5B832559" w14:textId="77777777" w:rsidR="00CF736E" w:rsidRPr="00CE1310" w:rsidRDefault="00CF736E" w:rsidP="00A7276C">
            <w:pPr>
              <w:keepNext/>
              <w:keepLines/>
              <w:spacing w:after="0"/>
              <w:jc w:val="center"/>
              <w:rPr>
                <w:rFonts w:ascii="Arial" w:hAnsi="Arial"/>
                <w:sz w:val="18"/>
              </w:rPr>
            </w:pPr>
            <w:r w:rsidRPr="00CE1310">
              <w:rPr>
                <w:rFonts w:ascii="Arial"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513C9E53" w14:textId="77777777" w:rsidR="00CF736E" w:rsidRPr="00CE1310" w:rsidRDefault="00CF736E" w:rsidP="00A7276C">
            <w:pPr>
              <w:keepNext/>
              <w:keepLines/>
              <w:spacing w:after="0"/>
              <w:jc w:val="center"/>
              <w:rPr>
                <w:rFonts w:ascii="Arial" w:hAnsi="Arial"/>
                <w:sz w:val="18"/>
              </w:rPr>
            </w:pPr>
            <w:r w:rsidRPr="00CE1310">
              <w:rPr>
                <w:rFonts w:ascii="Arial" w:hAnsi="Arial"/>
                <w:sz w:val="18"/>
              </w:rP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1D92AB93" w14:textId="5B2BF3C7" w:rsidR="00CF736E" w:rsidRPr="00CE1310" w:rsidRDefault="00CF736E" w:rsidP="00A7276C">
            <w:pPr>
              <w:keepNext/>
              <w:keepLines/>
              <w:spacing w:after="0"/>
              <w:jc w:val="center"/>
              <w:rPr>
                <w:rFonts w:ascii="Arial" w:hAnsi="Arial"/>
                <w:sz w:val="18"/>
              </w:rPr>
            </w:pPr>
            <w:r>
              <w:rPr>
                <w:rFonts w:ascii="Arial" w:hAnsi="Arial"/>
                <w:sz w:val="18"/>
                <w:lang w:val="sv-FI"/>
              </w:rPr>
              <w:t>A</w:t>
            </w:r>
          </w:p>
        </w:tc>
        <w:tc>
          <w:tcPr>
            <w:tcW w:w="1086" w:type="dxa"/>
            <w:tcBorders>
              <w:top w:val="single" w:sz="4" w:space="0" w:color="auto"/>
              <w:left w:val="nil"/>
              <w:bottom w:val="single" w:sz="4" w:space="0" w:color="auto"/>
              <w:right w:val="nil"/>
            </w:tcBorders>
            <w:shd w:val="clear" w:color="auto" w:fill="auto"/>
            <w:noWrap/>
          </w:tcPr>
          <w:p w14:paraId="1ECCDC94" w14:textId="77777777" w:rsidR="00CF736E" w:rsidRPr="00CE1310" w:rsidRDefault="00CF736E" w:rsidP="00A7276C">
            <w:pPr>
              <w:keepNext/>
              <w:keepLines/>
              <w:spacing w:after="0"/>
              <w:jc w:val="center"/>
              <w:rPr>
                <w:rFonts w:ascii="Arial" w:hAnsi="Arial"/>
                <w:sz w:val="18"/>
              </w:rPr>
            </w:pPr>
            <w:r w:rsidRPr="00CE1310">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436D9C1" w14:textId="77777777" w:rsidR="00CF736E" w:rsidRPr="00CE1310" w:rsidRDefault="00CF736E" w:rsidP="00A7276C">
            <w:pPr>
              <w:keepNext/>
              <w:keepLines/>
              <w:spacing w:after="0"/>
              <w:jc w:val="center"/>
              <w:rPr>
                <w:rFonts w:ascii="Arial" w:hAnsi="Arial"/>
                <w:sz w:val="18"/>
              </w:rPr>
            </w:pPr>
            <w:r w:rsidRPr="00CE1310">
              <w:rPr>
                <w:rFonts w:ascii="Arial" w:hAnsi="Arial"/>
                <w:sz w:val="18"/>
              </w:rPr>
              <w:t>Rel-16</w:t>
            </w:r>
          </w:p>
        </w:tc>
        <w:tc>
          <w:tcPr>
            <w:tcW w:w="1366" w:type="dxa"/>
            <w:tcBorders>
              <w:left w:val="single" w:sz="4" w:space="0" w:color="auto"/>
              <w:bottom w:val="single" w:sz="4" w:space="0" w:color="auto"/>
              <w:right w:val="single" w:sz="4" w:space="0" w:color="auto"/>
            </w:tcBorders>
            <w:shd w:val="clear" w:color="auto" w:fill="auto"/>
          </w:tcPr>
          <w:p w14:paraId="374C9F99" w14:textId="77777777" w:rsidR="00CF736E" w:rsidRPr="00CE1310" w:rsidRDefault="00CF736E" w:rsidP="00A7276C">
            <w:pPr>
              <w:keepNext/>
              <w:keepLines/>
              <w:spacing w:after="0"/>
              <w:jc w:val="center"/>
              <w:rPr>
                <w:rFonts w:ascii="Arial" w:hAnsi="Arial"/>
                <w:sz w:val="18"/>
              </w:rPr>
            </w:pPr>
          </w:p>
        </w:tc>
      </w:tr>
    </w:tbl>
    <w:p w14:paraId="1F29B34E" w14:textId="77777777" w:rsidR="00CF736E" w:rsidRPr="00535751" w:rsidRDefault="00CF736E" w:rsidP="00B06ECE"/>
    <w:p w14:paraId="2D6707C8" w14:textId="77777777" w:rsidR="00B06ECE" w:rsidRPr="00535751" w:rsidRDefault="00B06ECE" w:rsidP="00B06ECE">
      <w:pPr>
        <w:pStyle w:val="Heading1"/>
      </w:pPr>
      <w:bookmarkStart w:id="477" w:name="_Toc21098351"/>
      <w:bookmarkStart w:id="478" w:name="_Toc29470578"/>
      <w:bookmarkStart w:id="479" w:name="_Toc37141946"/>
      <w:bookmarkStart w:id="480" w:name="_Toc37141997"/>
      <w:bookmarkStart w:id="481" w:name="_Toc37142049"/>
      <w:bookmarkStart w:id="482" w:name="_Toc37269052"/>
      <w:bookmarkStart w:id="483" w:name="_Toc37269095"/>
      <w:bookmarkStart w:id="484" w:name="_Toc45907618"/>
      <w:bookmarkStart w:id="485" w:name="_Toc52564800"/>
      <w:bookmarkStart w:id="486" w:name="_Toc60857397"/>
      <w:bookmarkStart w:id="487" w:name="_Toc61184724"/>
      <w:bookmarkStart w:id="488" w:name="_Toc66389979"/>
      <w:bookmarkStart w:id="489" w:name="_Toc66390034"/>
      <w:bookmarkStart w:id="490" w:name="_Toc74643173"/>
      <w:bookmarkStart w:id="491" w:name="_Toc76540617"/>
      <w:bookmarkStart w:id="492" w:name="_Toc82415401"/>
      <w:bookmarkStart w:id="493" w:name="_Toc89937373"/>
      <w:bookmarkStart w:id="494" w:name="_Toc98752305"/>
      <w:bookmarkStart w:id="495" w:name="_Toc106129796"/>
      <w:bookmarkStart w:id="496" w:name="_Toc121931506"/>
      <w:bookmarkStart w:id="497" w:name="_Toc130391921"/>
      <w:bookmarkStart w:id="498" w:name="_Toc137474719"/>
      <w:bookmarkStart w:id="499" w:name="_Toc163232019"/>
      <w:r w:rsidRPr="00535751">
        <w:lastRenderedPageBreak/>
        <w:t>7</w:t>
      </w:r>
      <w:r w:rsidRPr="00535751">
        <w:tab/>
        <w:t>Release independent features for NR interworking between NR frequency range 1 and NR frequency range 2</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4A25BB2" w14:textId="3487EF34" w:rsidR="00B06ECE" w:rsidRPr="00535751" w:rsidRDefault="00B06ECE" w:rsidP="00B06ECE">
      <w:pPr>
        <w:pStyle w:val="Heading2"/>
      </w:pPr>
      <w:bookmarkStart w:id="500" w:name="_Toc21098352"/>
      <w:bookmarkStart w:id="501" w:name="_Toc29470579"/>
      <w:bookmarkStart w:id="502" w:name="_Toc37141947"/>
      <w:bookmarkStart w:id="503" w:name="_Toc37141998"/>
      <w:bookmarkStart w:id="504" w:name="_Toc37142050"/>
      <w:bookmarkStart w:id="505" w:name="_Toc37269053"/>
      <w:bookmarkStart w:id="506" w:name="_Toc37269096"/>
      <w:bookmarkStart w:id="507" w:name="_Toc45907619"/>
      <w:bookmarkStart w:id="508" w:name="_Toc52564801"/>
      <w:bookmarkStart w:id="509" w:name="_Toc60857398"/>
      <w:bookmarkStart w:id="510" w:name="_Toc61184725"/>
      <w:bookmarkStart w:id="511" w:name="_Toc66389980"/>
      <w:bookmarkStart w:id="512" w:name="_Toc66390035"/>
      <w:bookmarkStart w:id="513" w:name="_Toc74643174"/>
      <w:bookmarkStart w:id="514" w:name="_Toc76540618"/>
      <w:bookmarkStart w:id="515" w:name="_Toc82415402"/>
      <w:bookmarkStart w:id="516" w:name="_Toc89937374"/>
      <w:bookmarkStart w:id="517" w:name="_Toc98752306"/>
      <w:bookmarkStart w:id="518" w:name="_Toc106129797"/>
      <w:bookmarkStart w:id="519" w:name="_Toc121931507"/>
      <w:bookmarkStart w:id="520" w:name="_Toc130391922"/>
      <w:bookmarkStart w:id="521" w:name="_Toc137474720"/>
      <w:bookmarkStart w:id="522" w:name="_Toc163232020"/>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CF736E"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CF736E" w:rsidRPr="00535751" w:rsidRDefault="00CF736E" w:rsidP="00CF736E">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CF736E" w:rsidRPr="00535751" w:rsidRDefault="00CF736E" w:rsidP="00CF736E">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3C7D67CB" w:rsidR="00CF736E" w:rsidRPr="00535751" w:rsidRDefault="00CF736E" w:rsidP="00CF736E">
            <w:pPr>
              <w:pStyle w:val="TAH"/>
            </w:pPr>
            <w:r w:rsidRPr="00CA4528">
              <w:t>maximum</w:t>
            </w:r>
            <w:r>
              <w:t xml:space="preserve"> </w:t>
            </w:r>
            <w:r w:rsidRPr="007836C1">
              <w:t>number of bands</w:t>
            </w:r>
          </w:p>
        </w:tc>
        <w:tc>
          <w:tcPr>
            <w:tcW w:w="1057" w:type="dxa"/>
            <w:tcBorders>
              <w:top w:val="single" w:sz="4" w:space="0" w:color="auto"/>
              <w:left w:val="nil"/>
              <w:bottom w:val="single" w:sz="4" w:space="0" w:color="auto"/>
              <w:right w:val="single" w:sz="4" w:space="0" w:color="auto"/>
            </w:tcBorders>
          </w:tcPr>
          <w:p w14:paraId="28AE55F1" w14:textId="5066D583" w:rsidR="00CF736E" w:rsidRPr="00535751" w:rsidRDefault="00CF736E" w:rsidP="00CF736E">
            <w:pPr>
              <w:pStyle w:val="TAH"/>
            </w:pPr>
            <w:r w:rsidRPr="007836C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3F6976CA" w:rsidR="00CF736E" w:rsidRPr="00535751" w:rsidRDefault="00CF736E" w:rsidP="00CF736E">
            <w:pPr>
              <w:pStyle w:val="TAH"/>
            </w:pPr>
            <w:r w:rsidRPr="007836C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CF736E" w:rsidRPr="00535751" w:rsidRDefault="00CF736E" w:rsidP="00CF736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CF736E" w:rsidRPr="00535751" w:rsidRDefault="00CF736E" w:rsidP="00CF736E">
            <w:pPr>
              <w:pStyle w:val="TAH"/>
            </w:pPr>
            <w:r w:rsidRPr="00535751">
              <w:t>Release</w:t>
            </w:r>
          </w:p>
          <w:p w14:paraId="6192D8C7" w14:textId="77777777" w:rsidR="00CF736E" w:rsidRPr="00535751" w:rsidRDefault="00CF736E" w:rsidP="00CF736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CF736E" w:rsidRPr="00535751" w:rsidRDefault="00CF736E" w:rsidP="00CF736E">
            <w:pPr>
              <w:pStyle w:val="TAH"/>
            </w:pPr>
            <w:r w:rsidRPr="00535751">
              <w:t>requirements to be fulfilled</w:t>
            </w:r>
          </w:p>
          <w:p w14:paraId="7F424279" w14:textId="77777777" w:rsidR="00CF736E" w:rsidRPr="00535751" w:rsidRDefault="00CF736E" w:rsidP="00CF736E">
            <w:pPr>
              <w:pStyle w:val="TAH"/>
            </w:pPr>
            <w:r w:rsidRPr="00535751">
              <w:t>(see 38.307 of the REL in which the CA configuration was introduced)</w:t>
            </w:r>
          </w:p>
        </w:tc>
      </w:tr>
      <w:tr w:rsidR="00CF736E"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CF736E" w:rsidRPr="00535751" w:rsidRDefault="00CF736E" w:rsidP="00CF736E">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CF736E" w:rsidRPr="00535751" w:rsidRDefault="00CF736E" w:rsidP="00CF736E">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CF736E" w:rsidRPr="00535751" w:rsidRDefault="00CF736E" w:rsidP="00CF736E">
            <w:pPr>
              <w:pStyle w:val="TAC"/>
            </w:pPr>
            <w:r>
              <w:t>3</w:t>
            </w:r>
          </w:p>
        </w:tc>
        <w:tc>
          <w:tcPr>
            <w:tcW w:w="1057" w:type="dxa"/>
            <w:tcBorders>
              <w:top w:val="single" w:sz="4" w:space="0" w:color="auto"/>
              <w:left w:val="nil"/>
              <w:right w:val="single" w:sz="4" w:space="0" w:color="auto"/>
            </w:tcBorders>
          </w:tcPr>
          <w:p w14:paraId="4513B0DF" w14:textId="77777777" w:rsidR="00CF736E" w:rsidRPr="00535751" w:rsidRDefault="00CF736E" w:rsidP="00CF736E">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CF736E" w:rsidRPr="00535751" w:rsidRDefault="00CF736E" w:rsidP="00CF736E">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CF736E" w:rsidRPr="00535751" w:rsidRDefault="00CF736E" w:rsidP="00CF736E">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CF736E" w:rsidRPr="00535751" w:rsidRDefault="00CF736E" w:rsidP="00CF736E">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CF736E" w:rsidRPr="00535751" w:rsidRDefault="00CF736E" w:rsidP="00CF736E">
            <w:pPr>
              <w:pStyle w:val="TAC"/>
            </w:pPr>
            <w:r w:rsidRPr="00535751">
              <w:t xml:space="preserve">Table </w:t>
            </w:r>
            <w:r w:rsidRPr="00535751">
              <w:rPr>
                <w:lang w:eastAsia="ja-JP"/>
              </w:rPr>
              <w:t>B.4.4</w:t>
            </w:r>
            <w:r w:rsidRPr="00535751">
              <w:rPr>
                <w:rFonts w:hint="eastAsia"/>
                <w:lang w:eastAsia="ja-JP"/>
              </w:rPr>
              <w:t>-1</w:t>
            </w:r>
          </w:p>
        </w:tc>
      </w:tr>
      <w:tr w:rsidR="00CF736E"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CF736E" w:rsidRPr="00535751" w:rsidRDefault="00CF736E" w:rsidP="00CF736E">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CF736E" w:rsidRPr="00535751" w:rsidRDefault="00CF736E" w:rsidP="00CF736E">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CF736E" w:rsidRPr="00535751" w:rsidRDefault="00CF736E" w:rsidP="00CF736E">
            <w:pPr>
              <w:pStyle w:val="TAC"/>
            </w:pPr>
            <w:r w:rsidRPr="00535751">
              <w:t>1</w:t>
            </w:r>
          </w:p>
        </w:tc>
        <w:tc>
          <w:tcPr>
            <w:tcW w:w="1057" w:type="dxa"/>
            <w:tcBorders>
              <w:top w:val="single" w:sz="4" w:space="0" w:color="auto"/>
              <w:left w:val="nil"/>
              <w:right w:val="single" w:sz="4" w:space="0" w:color="auto"/>
            </w:tcBorders>
          </w:tcPr>
          <w:p w14:paraId="7991B554" w14:textId="4033F0F6" w:rsidR="00CF736E" w:rsidRPr="00535751" w:rsidRDefault="00CF736E" w:rsidP="00CF736E">
            <w:pPr>
              <w:pStyle w:val="TAC"/>
            </w:pPr>
            <w:r>
              <w:t>8</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68876B10" w:rsidR="00CF736E" w:rsidRPr="00535751" w:rsidRDefault="00CF736E" w:rsidP="00CF736E">
            <w:pPr>
              <w:pStyle w:val="TAC"/>
            </w:pPr>
            <w:r w:rsidRPr="007836C1">
              <w:t>A, D, E, F,</w:t>
            </w:r>
            <w:r w:rsidRPr="007836C1">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CF736E" w:rsidRPr="00535751" w:rsidRDefault="00CF736E" w:rsidP="00CF736E">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CF736E" w:rsidRPr="00535751" w:rsidRDefault="00CF736E" w:rsidP="00CF736E">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CF736E" w:rsidRPr="00535751" w:rsidRDefault="00CF736E" w:rsidP="00CF736E">
            <w:pPr>
              <w:pStyle w:val="TAC"/>
            </w:pPr>
          </w:p>
        </w:tc>
      </w:tr>
      <w:tr w:rsidR="00CF736E"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CF736E" w:rsidRPr="00535751" w:rsidRDefault="00CF736E" w:rsidP="00CF736E">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CF736E" w:rsidRPr="00535751" w:rsidRDefault="00CF736E" w:rsidP="00CF736E">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CF736E" w:rsidRPr="00535751" w:rsidRDefault="00CF736E" w:rsidP="00CF736E">
            <w:pPr>
              <w:pStyle w:val="TAC"/>
            </w:pPr>
            <w:r w:rsidRPr="00535751">
              <w:t>1</w:t>
            </w:r>
          </w:p>
        </w:tc>
        <w:tc>
          <w:tcPr>
            <w:tcW w:w="1057" w:type="dxa"/>
            <w:tcBorders>
              <w:top w:val="single" w:sz="4" w:space="0" w:color="auto"/>
              <w:left w:val="nil"/>
              <w:right w:val="single" w:sz="4" w:space="0" w:color="auto"/>
            </w:tcBorders>
          </w:tcPr>
          <w:p w14:paraId="6A205C43" w14:textId="169D8459" w:rsidR="00CF736E" w:rsidRPr="00535751" w:rsidRDefault="00CF736E" w:rsidP="00CF736E">
            <w:pPr>
              <w:pStyle w:val="TAC"/>
            </w:pPr>
            <w:r w:rsidRPr="007836C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5B5F459E" w:rsidR="00CF736E" w:rsidRPr="00535751" w:rsidRDefault="00CF736E" w:rsidP="00CF736E">
            <w:pPr>
              <w:pStyle w:val="TAC"/>
            </w:pPr>
            <w:r w:rsidRPr="007836C1">
              <w:t>A</w:t>
            </w:r>
          </w:p>
        </w:tc>
        <w:tc>
          <w:tcPr>
            <w:tcW w:w="1276" w:type="dxa"/>
            <w:tcBorders>
              <w:top w:val="nil"/>
              <w:left w:val="nil"/>
              <w:bottom w:val="single" w:sz="4" w:space="0" w:color="auto"/>
              <w:right w:val="nil"/>
            </w:tcBorders>
            <w:shd w:val="clear" w:color="auto" w:fill="auto"/>
            <w:noWrap/>
          </w:tcPr>
          <w:p w14:paraId="34CCF828" w14:textId="77777777" w:rsidR="00CF736E" w:rsidRPr="00535751" w:rsidRDefault="00CF736E" w:rsidP="00CF736E">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CF736E" w:rsidRPr="00535751" w:rsidRDefault="00CF736E" w:rsidP="00CF736E">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CF736E" w:rsidRPr="00535751" w:rsidRDefault="00CF736E" w:rsidP="00CF736E">
            <w:pPr>
              <w:pStyle w:val="TAC"/>
            </w:pPr>
          </w:p>
        </w:tc>
      </w:tr>
      <w:tr w:rsidR="00CF736E"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CF736E" w:rsidRPr="00535751" w:rsidRDefault="00CF736E" w:rsidP="00CF736E">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CF736E" w:rsidRPr="00535751" w:rsidRDefault="00CF736E" w:rsidP="00CF736E">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CF736E" w:rsidRPr="00535751" w:rsidRDefault="00CF736E" w:rsidP="00CF736E">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23AFD4C7" w:rsidR="00CF736E" w:rsidRPr="00535751" w:rsidRDefault="00CF736E" w:rsidP="00CF736E">
            <w:pPr>
              <w:pStyle w:val="TAC"/>
            </w:pPr>
            <w: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B18DF97" w:rsidR="00CF736E" w:rsidRPr="00535751" w:rsidRDefault="00CF736E" w:rsidP="00CF736E">
            <w:pPr>
              <w:pStyle w:val="TAC"/>
            </w:pPr>
            <w:r w:rsidRPr="007836C1">
              <w:t>A,</w:t>
            </w:r>
            <w:r w:rsidRPr="007836C1">
              <w:rPr>
                <w:rFonts w:hint="eastAsia"/>
                <w:lang w:eastAsia="zh-TW"/>
              </w:rPr>
              <w:t xml:space="preserve"> D, G, H, I, J, K, L,</w:t>
            </w:r>
            <w:r>
              <w:rPr>
                <w:lang w:eastAsia="zh-TW"/>
              </w:rPr>
              <w:t xml:space="preserve"> </w:t>
            </w:r>
            <w:r w:rsidRPr="007836C1">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CF736E" w:rsidRPr="00535751" w:rsidRDefault="00CF736E" w:rsidP="00CF736E">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CF736E" w:rsidRPr="00535751" w:rsidRDefault="00CF736E" w:rsidP="00CF736E">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CF736E" w:rsidRPr="00535751" w:rsidRDefault="00CF736E" w:rsidP="00CF736E">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23" w:name="_Toc21098353"/>
      <w:bookmarkStart w:id="524" w:name="_Toc29470580"/>
      <w:bookmarkStart w:id="525" w:name="_Toc37141948"/>
      <w:bookmarkStart w:id="526" w:name="_Toc37141999"/>
      <w:bookmarkStart w:id="527" w:name="_Toc37142051"/>
      <w:bookmarkStart w:id="528" w:name="_Toc37269054"/>
      <w:bookmarkStart w:id="529" w:name="_Toc37269097"/>
      <w:bookmarkStart w:id="530" w:name="_Toc45907620"/>
      <w:bookmarkStart w:id="531" w:name="_Toc52564802"/>
      <w:bookmarkStart w:id="532" w:name="_Toc60857399"/>
      <w:bookmarkStart w:id="533" w:name="_Toc61184726"/>
      <w:bookmarkStart w:id="534" w:name="_Toc66389981"/>
      <w:bookmarkStart w:id="535" w:name="_Toc66390036"/>
      <w:bookmarkStart w:id="536" w:name="_Toc74643175"/>
      <w:bookmarkStart w:id="537" w:name="_Toc76540619"/>
      <w:bookmarkStart w:id="538" w:name="_Toc82415403"/>
      <w:bookmarkStart w:id="539" w:name="_Toc89937375"/>
      <w:bookmarkStart w:id="540" w:name="_Toc98752307"/>
      <w:bookmarkStart w:id="541" w:name="_Toc106129798"/>
      <w:bookmarkStart w:id="542" w:name="_Toc121931508"/>
      <w:bookmarkStart w:id="543" w:name="_Toc130391923"/>
      <w:bookmarkStart w:id="544" w:name="_Toc137474721"/>
      <w:bookmarkStart w:id="545" w:name="_Toc163232021"/>
      <w:r w:rsidRPr="00535751">
        <w:t>7.2</w:t>
      </w:r>
      <w:r w:rsidRPr="00535751">
        <w:tab/>
        <w:t>Additional Inter-band NR-DC configurations between frequency range 1 and frequency range 2</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426D1E13" w:rsidR="00B06ECE" w:rsidRPr="00535751" w:rsidRDefault="00CF736E" w:rsidP="000052EC">
            <w:pPr>
              <w:pStyle w:val="TAH"/>
            </w:pPr>
            <w:r>
              <w:rPr>
                <w:rFonts w:eastAsia="SimSun" w:hint="eastAsia"/>
                <w:lang w:val="en-US" w:eastAsia="zh-CN"/>
              </w:rPr>
              <w:t xml:space="preserve">maximum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CF736E"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CF736E" w:rsidRPr="00535751" w:rsidRDefault="00CF736E" w:rsidP="00CF736E">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CF736E" w:rsidRPr="00535751" w:rsidRDefault="00CF736E" w:rsidP="00CF736E">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2B828DBE" w:rsidR="00CF736E" w:rsidRPr="00535751" w:rsidRDefault="00CF736E" w:rsidP="00CF736E">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6633C1D1" w14:textId="4A847562" w:rsidR="00CF736E" w:rsidRPr="00535751" w:rsidRDefault="00CF736E" w:rsidP="00CF736E">
            <w:pPr>
              <w:pStyle w:val="TAC"/>
            </w:pPr>
            <w:r>
              <w:rPr>
                <w:rFonts w:eastAsia="SimSun" w:hint="eastAsia"/>
                <w:lang w:val="en-US" w:eastAsia="zh-CN"/>
              </w:rPr>
              <w:t>3</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CF736E" w:rsidRPr="00535751" w:rsidRDefault="00CF736E" w:rsidP="00CF736E">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CF736E" w:rsidRPr="00535751" w:rsidRDefault="00CF736E" w:rsidP="00CF736E">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CF736E" w:rsidRPr="00535751" w:rsidRDefault="00CF736E" w:rsidP="00CF736E">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CF736E" w:rsidRPr="00535751" w:rsidRDefault="00CF736E" w:rsidP="00CF736E">
            <w:pPr>
              <w:pStyle w:val="TAC"/>
            </w:pPr>
            <w:r w:rsidRPr="00535751">
              <w:t xml:space="preserve">Table </w:t>
            </w:r>
            <w:r w:rsidRPr="00535751">
              <w:rPr>
                <w:lang w:eastAsia="ja-JP"/>
              </w:rPr>
              <w:t>B.4.5</w:t>
            </w:r>
            <w:r w:rsidRPr="00535751">
              <w:rPr>
                <w:rFonts w:hint="eastAsia"/>
                <w:lang w:eastAsia="ja-JP"/>
              </w:rPr>
              <w:t>-1</w:t>
            </w:r>
          </w:p>
        </w:tc>
      </w:tr>
      <w:tr w:rsidR="00CF736E"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CF736E" w:rsidRPr="00535751" w:rsidRDefault="00CF736E" w:rsidP="00CF736E">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CF736E" w:rsidRPr="00535751" w:rsidRDefault="00CF736E" w:rsidP="00CF736E">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CF736E" w:rsidRPr="00535751" w:rsidRDefault="00CF736E" w:rsidP="00CF736E">
            <w:pPr>
              <w:pStyle w:val="TAC"/>
            </w:pPr>
            <w:r w:rsidRPr="00535751">
              <w:t>1</w:t>
            </w:r>
          </w:p>
        </w:tc>
        <w:tc>
          <w:tcPr>
            <w:tcW w:w="1057" w:type="dxa"/>
            <w:tcBorders>
              <w:top w:val="single" w:sz="4" w:space="0" w:color="auto"/>
              <w:left w:val="nil"/>
              <w:right w:val="single" w:sz="4" w:space="0" w:color="auto"/>
            </w:tcBorders>
          </w:tcPr>
          <w:p w14:paraId="7E760B09" w14:textId="77777777" w:rsidR="00CF736E" w:rsidRPr="00535751" w:rsidRDefault="00CF736E" w:rsidP="00CF736E">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CF736E" w:rsidRPr="00535751" w:rsidRDefault="00CF736E" w:rsidP="00CF736E">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CF736E" w:rsidRPr="00535751" w:rsidRDefault="00CF736E" w:rsidP="00CF736E">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CF736E" w:rsidRPr="00535751" w:rsidRDefault="00CF736E" w:rsidP="00CF736E">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CF736E" w:rsidRPr="00535751" w:rsidRDefault="00CF736E" w:rsidP="00CF736E">
            <w:pPr>
              <w:pStyle w:val="TAC"/>
            </w:pPr>
          </w:p>
        </w:tc>
      </w:tr>
      <w:tr w:rsidR="00CF736E"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CF736E" w:rsidRPr="00535751" w:rsidRDefault="00CF736E" w:rsidP="00CF736E">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CF736E" w:rsidRPr="00535751" w:rsidRDefault="00CF736E" w:rsidP="00CF736E">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CF736E" w:rsidRPr="00535751" w:rsidRDefault="00CF736E" w:rsidP="00CF736E">
            <w:pPr>
              <w:pStyle w:val="TAC"/>
            </w:pPr>
            <w:r w:rsidRPr="00535751">
              <w:t>1</w:t>
            </w:r>
          </w:p>
        </w:tc>
        <w:tc>
          <w:tcPr>
            <w:tcW w:w="1057" w:type="dxa"/>
            <w:tcBorders>
              <w:top w:val="single" w:sz="4" w:space="0" w:color="auto"/>
              <w:left w:val="nil"/>
              <w:right w:val="single" w:sz="4" w:space="0" w:color="auto"/>
            </w:tcBorders>
          </w:tcPr>
          <w:p w14:paraId="0907DF3E" w14:textId="77777777" w:rsidR="00CF736E" w:rsidRPr="00535751" w:rsidRDefault="00CF736E" w:rsidP="00CF736E">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CF736E" w:rsidRPr="00535751" w:rsidRDefault="00CF736E" w:rsidP="00CF736E">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8AAB6BB" w:rsidR="00CF736E" w:rsidRPr="00535751" w:rsidRDefault="00CF736E" w:rsidP="00CF736E">
            <w:pPr>
              <w:pStyle w:val="TAC"/>
            </w:pPr>
            <w:r w:rsidRPr="00BC2450">
              <w:rPr>
                <w:rFonts w:eastAsia="SimSun"/>
                <w:lang w:val="en-US" w:eastAsia="zh-CN"/>
              </w:rPr>
              <w:t>FDD,</w:t>
            </w:r>
            <w:r>
              <w:rPr>
                <w:rFonts w:eastAsia="SimSun" w:hint="eastAsia"/>
                <w:lang w:val="en-US" w:eastAsia="zh-CN"/>
              </w:rPr>
              <w:t xml:space="preserve"> TDD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CF736E" w:rsidRPr="00535751" w:rsidRDefault="00CF736E" w:rsidP="00CF736E">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CF736E" w:rsidRPr="00535751" w:rsidRDefault="00CF736E" w:rsidP="00CF736E">
            <w:pPr>
              <w:pStyle w:val="TAC"/>
            </w:pPr>
          </w:p>
        </w:tc>
      </w:tr>
      <w:tr w:rsidR="00CF736E"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CF736E" w:rsidRPr="00535751" w:rsidRDefault="00CF736E" w:rsidP="00CF736E">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CF736E" w:rsidRPr="00535751" w:rsidRDefault="00CF736E" w:rsidP="00CF736E">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CF736E" w:rsidRPr="00535751" w:rsidRDefault="00CF736E" w:rsidP="00CF736E">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569815C1" w:rsidR="00CF736E" w:rsidRPr="00535751" w:rsidRDefault="00CF736E" w:rsidP="00CF736E">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CF736E" w:rsidRPr="00535751" w:rsidRDefault="00CF736E" w:rsidP="00CF736E">
            <w:pPr>
              <w:pStyle w:val="TAC"/>
            </w:pPr>
            <w:r w:rsidRPr="00535751">
              <w:t>A</w:t>
            </w:r>
            <w:r>
              <w:t>,</w:t>
            </w:r>
            <w:r>
              <w:rPr>
                <w:rFonts w:hint="eastAsia"/>
                <w:lang w:eastAsia="zh-TW"/>
              </w:rPr>
              <w:t xml:space="preserve"> D, </w:t>
            </w:r>
            <w:r>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CF736E" w:rsidRPr="00535751" w:rsidRDefault="00CF736E" w:rsidP="00CF736E">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CF736E" w:rsidRPr="00535751" w:rsidRDefault="00CF736E" w:rsidP="00CF736E">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CF736E" w:rsidRPr="00535751" w:rsidRDefault="00CF736E" w:rsidP="00CF736E">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546" w:name="_Toc21098354"/>
      <w:bookmarkStart w:id="547" w:name="_Toc29470581"/>
      <w:bookmarkStart w:id="548" w:name="_Toc37141949"/>
      <w:bookmarkStart w:id="549" w:name="_Toc37142000"/>
      <w:bookmarkStart w:id="550" w:name="_Toc37142052"/>
      <w:bookmarkStart w:id="551" w:name="_Toc37269055"/>
      <w:bookmarkStart w:id="552" w:name="_Toc37269098"/>
      <w:bookmarkStart w:id="553" w:name="_Toc45907621"/>
      <w:bookmarkStart w:id="554" w:name="_Toc52564803"/>
      <w:bookmarkStart w:id="555" w:name="_Toc60857400"/>
      <w:bookmarkStart w:id="556" w:name="_Toc61184727"/>
      <w:bookmarkStart w:id="557" w:name="_Toc66389982"/>
      <w:bookmarkStart w:id="558" w:name="_Toc66390037"/>
      <w:bookmarkStart w:id="559" w:name="_Toc74643176"/>
      <w:bookmarkStart w:id="560" w:name="_Toc76540620"/>
      <w:bookmarkStart w:id="561" w:name="_Toc82415404"/>
      <w:bookmarkStart w:id="562" w:name="_Toc89937376"/>
      <w:bookmarkStart w:id="563" w:name="_Toc98752308"/>
      <w:bookmarkStart w:id="564" w:name="_Toc106129799"/>
      <w:bookmarkStart w:id="565" w:name="_Toc121931509"/>
      <w:bookmarkStart w:id="566" w:name="_Toc130391924"/>
      <w:bookmarkStart w:id="567" w:name="_Toc137474722"/>
      <w:bookmarkStart w:id="568" w:name="_Toc163232022"/>
      <w:r w:rsidRPr="00535751">
        <w:t>8</w:t>
      </w:r>
      <w:r w:rsidRPr="00535751">
        <w:tab/>
        <w:t>Release independent features for NR interworking between NR and E-UTRA</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D73E650" w14:textId="77777777" w:rsidR="00B06ECE" w:rsidRPr="00535751" w:rsidRDefault="00B06ECE" w:rsidP="00B06ECE">
      <w:pPr>
        <w:pStyle w:val="Heading2"/>
      </w:pPr>
      <w:bookmarkStart w:id="569" w:name="_Toc21098355"/>
      <w:bookmarkStart w:id="570" w:name="_Toc29470582"/>
      <w:bookmarkStart w:id="571" w:name="_Toc37141950"/>
      <w:bookmarkStart w:id="572" w:name="_Toc37142001"/>
      <w:bookmarkStart w:id="573" w:name="_Toc37142053"/>
      <w:bookmarkStart w:id="574" w:name="_Toc37269056"/>
      <w:bookmarkStart w:id="575" w:name="_Toc37269099"/>
      <w:bookmarkStart w:id="576" w:name="_Toc45907622"/>
      <w:bookmarkStart w:id="577" w:name="_Toc52564804"/>
      <w:bookmarkStart w:id="578" w:name="_Toc60857401"/>
      <w:bookmarkStart w:id="579" w:name="_Toc61184728"/>
      <w:bookmarkStart w:id="580" w:name="_Toc66389983"/>
      <w:bookmarkStart w:id="581" w:name="_Toc66390038"/>
      <w:bookmarkStart w:id="582" w:name="_Toc74643177"/>
      <w:bookmarkStart w:id="583" w:name="_Toc76540621"/>
      <w:bookmarkStart w:id="584" w:name="_Toc82415405"/>
      <w:bookmarkStart w:id="585" w:name="_Toc89937377"/>
      <w:bookmarkStart w:id="586" w:name="_Toc98752309"/>
      <w:bookmarkStart w:id="587" w:name="_Toc106129800"/>
      <w:bookmarkStart w:id="588" w:name="_Toc121931510"/>
      <w:bookmarkStart w:id="589" w:name="_Toc130391925"/>
      <w:bookmarkStart w:id="590" w:name="_Toc137474723"/>
      <w:bookmarkStart w:id="591" w:name="_Toc163232023"/>
      <w:r w:rsidRPr="00535751">
        <w:t>8.1</w:t>
      </w:r>
      <w:r w:rsidRPr="00535751">
        <w:tab/>
        <w:t>Additional EN-DC configurations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E30D29D" w14:textId="194DC13E" w:rsidR="0047098F" w:rsidRPr="00BB629C" w:rsidRDefault="0047098F" w:rsidP="0047098F">
      <w:pPr>
        <w:pStyle w:val="Heading3"/>
        <w:rPr>
          <w:rFonts w:eastAsiaTheme="minorEastAsia"/>
        </w:rPr>
      </w:pPr>
      <w:bookmarkStart w:id="592" w:name="_Toc21098356"/>
      <w:bookmarkStart w:id="593" w:name="_Toc29470583"/>
      <w:bookmarkStart w:id="594" w:name="_Toc37141951"/>
      <w:bookmarkStart w:id="595" w:name="_Toc37142002"/>
      <w:bookmarkStart w:id="596" w:name="_Toc37142054"/>
      <w:bookmarkStart w:id="597" w:name="_Toc37269057"/>
      <w:bookmarkStart w:id="598" w:name="_Toc37269100"/>
      <w:bookmarkStart w:id="599" w:name="_Toc45907623"/>
      <w:bookmarkStart w:id="600" w:name="_Toc52564805"/>
      <w:bookmarkStart w:id="601" w:name="_Toc60857402"/>
      <w:bookmarkStart w:id="602" w:name="_Toc61184729"/>
      <w:bookmarkStart w:id="603" w:name="_Toc66389984"/>
      <w:bookmarkStart w:id="604" w:name="_Toc66390039"/>
      <w:bookmarkStart w:id="605" w:name="_Toc74643178"/>
      <w:bookmarkStart w:id="606" w:name="_Toc76540622"/>
      <w:bookmarkStart w:id="607" w:name="_Toc82415406"/>
      <w:bookmarkStart w:id="608" w:name="_Toc89937378"/>
      <w:bookmarkStart w:id="609" w:name="_Toc98752310"/>
      <w:bookmarkStart w:id="610" w:name="_Toc106129801"/>
      <w:bookmarkStart w:id="611" w:name="_Toc121931511"/>
      <w:bookmarkStart w:id="612" w:name="_Toc130391926"/>
      <w:bookmarkStart w:id="613" w:name="_Toc137474724"/>
      <w:bookmarkStart w:id="614" w:name="_Toc163232024"/>
      <w:r w:rsidRPr="00BB629C">
        <w:rPr>
          <w:rFonts w:eastAsiaTheme="minorEastAsia"/>
        </w:rPr>
        <w:t>8.1.1</w:t>
      </w:r>
      <w:r w:rsidRPr="00BB629C">
        <w:rPr>
          <w:rFonts w:eastAsiaTheme="minorEastAsia"/>
        </w:rPr>
        <w:tab/>
        <w:t>Intra-band EN-DC</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CA45E9" w:rsidRDefault="00654B77" w:rsidP="000052EC">
            <w:pPr>
              <w:pStyle w:val="TAC"/>
              <w:rPr>
                <w:rFonts w:cs="Arial"/>
                <w:lang w:val="fr-FR"/>
              </w:rPr>
            </w:pPr>
            <w:r w:rsidRPr="00CA45E9">
              <w:rPr>
                <w:rFonts w:eastAsia="DengXian"/>
                <w:lang w:val="fr-FR"/>
              </w:rPr>
              <w:t>Intra-band non-</w:t>
            </w:r>
            <w:proofErr w:type="spellStart"/>
            <w:r w:rsidRPr="00CA45E9">
              <w:rPr>
                <w:rFonts w:eastAsia="DengXian"/>
                <w:lang w:val="fr-FR"/>
              </w:rPr>
              <w:t>contiguous</w:t>
            </w:r>
            <w:proofErr w:type="spellEnd"/>
            <w:r w:rsidRPr="00CA45E9">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615" w:name="_Toc21098357"/>
      <w:bookmarkStart w:id="616" w:name="_Toc29470584"/>
      <w:bookmarkStart w:id="617" w:name="_Toc37141952"/>
      <w:bookmarkStart w:id="618" w:name="_Toc37142003"/>
      <w:bookmarkStart w:id="619" w:name="_Toc37142055"/>
      <w:bookmarkStart w:id="620" w:name="_Toc37269058"/>
      <w:bookmarkStart w:id="621" w:name="_Toc37269101"/>
      <w:bookmarkStart w:id="622" w:name="_Toc45907624"/>
      <w:bookmarkStart w:id="623" w:name="_Toc52564806"/>
      <w:bookmarkStart w:id="624" w:name="_Toc60857403"/>
      <w:bookmarkStart w:id="625" w:name="_Toc61184730"/>
      <w:bookmarkStart w:id="626" w:name="_Toc66389985"/>
      <w:bookmarkStart w:id="627" w:name="_Toc66390040"/>
      <w:bookmarkStart w:id="628" w:name="_Toc74643179"/>
      <w:bookmarkStart w:id="629" w:name="_Toc76540623"/>
      <w:bookmarkStart w:id="630" w:name="_Toc82415407"/>
      <w:bookmarkStart w:id="631" w:name="_Toc89937379"/>
      <w:bookmarkStart w:id="632" w:name="_Toc98752311"/>
      <w:bookmarkStart w:id="633" w:name="_Toc106129802"/>
      <w:bookmarkStart w:id="634" w:name="_Toc121931512"/>
      <w:bookmarkStart w:id="635" w:name="_Toc130391927"/>
      <w:bookmarkStart w:id="636" w:name="_Toc137474725"/>
      <w:bookmarkStart w:id="637" w:name="_Toc163232025"/>
      <w:bookmarkStart w:id="638" w:name="_Toc21098358"/>
      <w:bookmarkStart w:id="639" w:name="_Toc29470585"/>
      <w:bookmarkStart w:id="640" w:name="_Toc37141953"/>
      <w:bookmarkStart w:id="641" w:name="_Toc37142004"/>
      <w:bookmarkStart w:id="642" w:name="_Toc37142056"/>
      <w:bookmarkStart w:id="643" w:name="_Toc37269059"/>
      <w:bookmarkStart w:id="644" w:name="_Toc37269102"/>
      <w:bookmarkStart w:id="645" w:name="_Toc45907625"/>
      <w:bookmarkStart w:id="646" w:name="_Toc52564807"/>
      <w:bookmarkStart w:id="647" w:name="_Toc60857404"/>
      <w:bookmarkStart w:id="648" w:name="_Toc61184731"/>
      <w:bookmarkStart w:id="649" w:name="_Toc66389986"/>
      <w:bookmarkStart w:id="650" w:name="_Toc66390041"/>
      <w:bookmarkStart w:id="651" w:name="_Toc74643180"/>
      <w:bookmarkStart w:id="652" w:name="_Toc76540624"/>
      <w:bookmarkStart w:id="653" w:name="_Toc82415408"/>
      <w:bookmarkStart w:id="654" w:name="_Toc89937380"/>
      <w:bookmarkStart w:id="655" w:name="_Toc98752312"/>
      <w:r w:rsidRPr="0057147F">
        <w:rPr>
          <w:rFonts w:eastAsiaTheme="minorEastAsia"/>
        </w:rPr>
        <w:t>8.1.2</w:t>
      </w:r>
      <w:r w:rsidRPr="0057147F">
        <w:rPr>
          <w:rFonts w:eastAsiaTheme="minorEastAsia"/>
        </w:rPr>
        <w:tab/>
        <w:t>Inter-band EN-DC</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E932E72" w14:textId="312BD214" w:rsidR="00654B77" w:rsidRPr="0057147F" w:rsidRDefault="00654B77" w:rsidP="00654B77">
      <w:pPr>
        <w:pStyle w:val="Heading4"/>
        <w:rPr>
          <w:rFonts w:eastAsiaTheme="minorEastAsia"/>
        </w:rPr>
      </w:pPr>
      <w:bookmarkStart w:id="656" w:name="_Toc106129803"/>
      <w:bookmarkStart w:id="657" w:name="_Toc121931513"/>
      <w:bookmarkStart w:id="658" w:name="_Toc130391928"/>
      <w:bookmarkStart w:id="659" w:name="_Toc137474726"/>
      <w:bookmarkStart w:id="660" w:name="_Toc163232026"/>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656"/>
      <w:bookmarkEnd w:id="657"/>
      <w:bookmarkEnd w:id="658"/>
      <w:bookmarkEnd w:id="659"/>
      <w:bookmarkEnd w:id="660"/>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661"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523AEE" w:rsidRPr="00535751" w14:paraId="4B0217B8" w14:textId="77777777" w:rsidTr="00654B77">
        <w:trPr>
          <w:jc w:val="center"/>
        </w:trPr>
        <w:tc>
          <w:tcPr>
            <w:tcW w:w="985" w:type="dxa"/>
            <w:tcBorders>
              <w:bottom w:val="nil"/>
            </w:tcBorders>
            <w:shd w:val="clear" w:color="auto" w:fill="auto"/>
          </w:tcPr>
          <w:p w14:paraId="41B76841" w14:textId="4748AA34" w:rsidR="00523AEE" w:rsidRPr="00535751" w:rsidRDefault="00523AEE" w:rsidP="00523AEE">
            <w:pPr>
              <w:pStyle w:val="TAC"/>
              <w:rPr>
                <w:rFonts w:eastAsia="DengXian"/>
              </w:rPr>
            </w:pPr>
            <w:r w:rsidRPr="0057147F">
              <w:rPr>
                <w:rFonts w:eastAsia="DengXian"/>
              </w:rPr>
              <w:t>Inter-band EN-DC</w:t>
            </w:r>
          </w:p>
        </w:tc>
        <w:tc>
          <w:tcPr>
            <w:tcW w:w="746" w:type="dxa"/>
            <w:shd w:val="clear" w:color="auto" w:fill="auto"/>
          </w:tcPr>
          <w:p w14:paraId="34276838" w14:textId="77777777" w:rsidR="00523AEE" w:rsidRPr="00535751" w:rsidRDefault="00523AEE" w:rsidP="00523AEE">
            <w:pPr>
              <w:pStyle w:val="TAC"/>
              <w:rPr>
                <w:rFonts w:eastAsia="DengXian"/>
              </w:rPr>
            </w:pPr>
            <w:r w:rsidRPr="00535751">
              <w:rPr>
                <w:rFonts w:eastAsia="DengXian"/>
              </w:rPr>
              <w:t>DL</w:t>
            </w:r>
          </w:p>
        </w:tc>
        <w:tc>
          <w:tcPr>
            <w:tcW w:w="1054" w:type="dxa"/>
            <w:shd w:val="clear" w:color="auto" w:fill="auto"/>
          </w:tcPr>
          <w:p w14:paraId="66D607AE" w14:textId="23876F32" w:rsidR="00523AEE" w:rsidRPr="00535751" w:rsidRDefault="00523AEE" w:rsidP="00523AEE">
            <w:pPr>
              <w:pStyle w:val="TAC"/>
              <w:rPr>
                <w:rFonts w:eastAsia="DengXian"/>
              </w:rPr>
            </w:pPr>
            <w:r>
              <w:rPr>
                <w:rFonts w:eastAsia="DengXian"/>
              </w:rPr>
              <w:t>4</w:t>
            </w:r>
          </w:p>
        </w:tc>
        <w:tc>
          <w:tcPr>
            <w:tcW w:w="1151" w:type="dxa"/>
            <w:shd w:val="clear" w:color="auto" w:fill="auto"/>
          </w:tcPr>
          <w:p w14:paraId="3BF18829" w14:textId="53E825BD" w:rsidR="00523AEE" w:rsidRPr="00535751" w:rsidRDefault="00523AEE" w:rsidP="00523AEE">
            <w:pPr>
              <w:pStyle w:val="TAC"/>
              <w:rPr>
                <w:rFonts w:eastAsia="DengXian"/>
              </w:rPr>
            </w:pPr>
            <w:r w:rsidRPr="00536F78">
              <w:rPr>
                <w:rFonts w:eastAsia="DengXian"/>
              </w:rPr>
              <w:t>6</w:t>
            </w:r>
          </w:p>
        </w:tc>
        <w:tc>
          <w:tcPr>
            <w:tcW w:w="1034" w:type="dxa"/>
            <w:shd w:val="clear" w:color="auto" w:fill="auto"/>
          </w:tcPr>
          <w:p w14:paraId="3C016097" w14:textId="772172ED" w:rsidR="00523AEE" w:rsidRPr="00535751" w:rsidRDefault="00523AEE" w:rsidP="00523AEE">
            <w:pPr>
              <w:pStyle w:val="TAC"/>
              <w:rPr>
                <w:rFonts w:eastAsia="DengXian"/>
              </w:rPr>
            </w:pPr>
            <w:r w:rsidRPr="00536F78">
              <w:rPr>
                <w:rFonts w:eastAsia="DengXian"/>
              </w:rPr>
              <w:t>2</w:t>
            </w:r>
          </w:p>
        </w:tc>
        <w:tc>
          <w:tcPr>
            <w:tcW w:w="1077" w:type="dxa"/>
            <w:shd w:val="clear" w:color="auto" w:fill="auto"/>
          </w:tcPr>
          <w:p w14:paraId="1BE35693" w14:textId="74EE320C" w:rsidR="00523AEE" w:rsidRPr="00535751" w:rsidRDefault="00523AEE" w:rsidP="00523AEE">
            <w:pPr>
              <w:pStyle w:val="TAC"/>
              <w:rPr>
                <w:rFonts w:eastAsia="DengXian"/>
              </w:rPr>
            </w:pPr>
            <w:r w:rsidRPr="00536F78">
              <w:rPr>
                <w:rFonts w:eastAsia="DengXian"/>
              </w:rPr>
              <w:t>3</w:t>
            </w:r>
          </w:p>
        </w:tc>
        <w:tc>
          <w:tcPr>
            <w:tcW w:w="1432" w:type="dxa"/>
            <w:shd w:val="clear" w:color="auto" w:fill="auto"/>
          </w:tcPr>
          <w:p w14:paraId="19DF224E" w14:textId="77777777" w:rsidR="00523AEE" w:rsidRPr="00536F78" w:rsidRDefault="00523AEE" w:rsidP="00523AEE">
            <w:pPr>
              <w:keepNext/>
              <w:keepLines/>
              <w:spacing w:after="0"/>
              <w:jc w:val="center"/>
              <w:rPr>
                <w:rFonts w:ascii="Arial" w:eastAsia="DengXian" w:hAnsi="Arial"/>
                <w:sz w:val="18"/>
              </w:rPr>
            </w:pPr>
            <w:r w:rsidRPr="00536F78">
              <w:rPr>
                <w:rFonts w:ascii="Arial" w:eastAsia="DengXian" w:hAnsi="Arial"/>
                <w:sz w:val="18"/>
              </w:rPr>
              <w:t>FDD, TDD,</w:t>
            </w:r>
          </w:p>
          <w:p w14:paraId="08F96CA6" w14:textId="2033D498" w:rsidR="00523AEE" w:rsidRPr="00535751" w:rsidRDefault="00523AEE" w:rsidP="00523AEE">
            <w:pPr>
              <w:pStyle w:val="TAC"/>
              <w:rPr>
                <w:rFonts w:eastAsia="DengXian"/>
              </w:rPr>
            </w:pPr>
            <w:r w:rsidRPr="00536F78">
              <w:rPr>
                <w:rFonts w:eastAsia="DengXian"/>
              </w:rPr>
              <w:t>FDD and TDD</w:t>
            </w:r>
            <w:r>
              <w:rPr>
                <w:rFonts w:eastAsia="DengXian"/>
              </w:rPr>
              <w:t>, FDD and SDL, FDD and SDL and TDD</w:t>
            </w:r>
          </w:p>
        </w:tc>
        <w:tc>
          <w:tcPr>
            <w:tcW w:w="953" w:type="dxa"/>
            <w:shd w:val="clear" w:color="auto" w:fill="auto"/>
          </w:tcPr>
          <w:p w14:paraId="63C9D613" w14:textId="77777777" w:rsidR="00523AEE" w:rsidRPr="00535751" w:rsidRDefault="00523AEE" w:rsidP="00523AEE">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523AEE" w:rsidRPr="00535751" w:rsidRDefault="00523AEE" w:rsidP="00523AEE">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23AEE" w:rsidRPr="00535751" w14:paraId="1D5F671C" w14:textId="77777777" w:rsidTr="00654B77">
        <w:trPr>
          <w:jc w:val="center"/>
        </w:trPr>
        <w:tc>
          <w:tcPr>
            <w:tcW w:w="985" w:type="dxa"/>
            <w:tcBorders>
              <w:top w:val="nil"/>
            </w:tcBorders>
            <w:shd w:val="clear" w:color="auto" w:fill="auto"/>
          </w:tcPr>
          <w:p w14:paraId="2A54DB8A" w14:textId="77777777" w:rsidR="00523AEE" w:rsidRPr="00535751" w:rsidRDefault="00523AEE" w:rsidP="00523AEE">
            <w:pPr>
              <w:pStyle w:val="TAC"/>
              <w:rPr>
                <w:rFonts w:eastAsia="DengXian"/>
              </w:rPr>
            </w:pPr>
          </w:p>
        </w:tc>
        <w:tc>
          <w:tcPr>
            <w:tcW w:w="746" w:type="dxa"/>
            <w:shd w:val="clear" w:color="auto" w:fill="auto"/>
          </w:tcPr>
          <w:p w14:paraId="147713FA" w14:textId="77777777" w:rsidR="00523AEE" w:rsidRPr="00535751" w:rsidRDefault="00523AEE" w:rsidP="00523AEE">
            <w:pPr>
              <w:pStyle w:val="TAC"/>
              <w:rPr>
                <w:rFonts w:eastAsia="DengXian"/>
              </w:rPr>
            </w:pPr>
            <w:r w:rsidRPr="00535751">
              <w:rPr>
                <w:rFonts w:eastAsia="DengXian"/>
              </w:rPr>
              <w:t>UL</w:t>
            </w:r>
          </w:p>
        </w:tc>
        <w:tc>
          <w:tcPr>
            <w:tcW w:w="1054" w:type="dxa"/>
            <w:shd w:val="clear" w:color="auto" w:fill="auto"/>
          </w:tcPr>
          <w:p w14:paraId="3746254E" w14:textId="77777777" w:rsidR="00523AEE" w:rsidRPr="00535751" w:rsidRDefault="00523AEE" w:rsidP="00523AEE">
            <w:pPr>
              <w:pStyle w:val="TAC"/>
              <w:rPr>
                <w:rFonts w:eastAsia="DengXian"/>
              </w:rPr>
            </w:pPr>
            <w:r w:rsidRPr="00535751">
              <w:rPr>
                <w:rFonts w:eastAsia="DengXian"/>
              </w:rPr>
              <w:t>1</w:t>
            </w:r>
          </w:p>
        </w:tc>
        <w:tc>
          <w:tcPr>
            <w:tcW w:w="1151" w:type="dxa"/>
            <w:shd w:val="clear" w:color="auto" w:fill="auto"/>
          </w:tcPr>
          <w:p w14:paraId="1911DFC1" w14:textId="77777777" w:rsidR="00523AEE" w:rsidRPr="00535751" w:rsidRDefault="00523AEE" w:rsidP="00523AEE">
            <w:pPr>
              <w:pStyle w:val="TAC"/>
              <w:rPr>
                <w:rFonts w:eastAsia="DengXian"/>
              </w:rPr>
            </w:pPr>
            <w:r w:rsidRPr="00535751">
              <w:rPr>
                <w:rFonts w:eastAsia="DengXian"/>
              </w:rPr>
              <w:t>2</w:t>
            </w:r>
          </w:p>
        </w:tc>
        <w:tc>
          <w:tcPr>
            <w:tcW w:w="1034" w:type="dxa"/>
            <w:shd w:val="clear" w:color="auto" w:fill="auto"/>
          </w:tcPr>
          <w:p w14:paraId="5DC1AE5A" w14:textId="77777777" w:rsidR="00523AEE" w:rsidRPr="00535751" w:rsidRDefault="00523AEE" w:rsidP="00523AEE">
            <w:pPr>
              <w:pStyle w:val="TAC"/>
              <w:rPr>
                <w:rFonts w:eastAsia="DengXian"/>
              </w:rPr>
            </w:pPr>
            <w:r w:rsidRPr="00535751">
              <w:rPr>
                <w:rFonts w:eastAsia="DengXian"/>
              </w:rPr>
              <w:t>1</w:t>
            </w:r>
          </w:p>
        </w:tc>
        <w:tc>
          <w:tcPr>
            <w:tcW w:w="1077" w:type="dxa"/>
            <w:shd w:val="clear" w:color="auto" w:fill="auto"/>
          </w:tcPr>
          <w:p w14:paraId="6A4A9839" w14:textId="77777777" w:rsidR="00523AEE" w:rsidRPr="00535751" w:rsidRDefault="00523AEE" w:rsidP="00523AEE">
            <w:pPr>
              <w:pStyle w:val="TAC"/>
              <w:rPr>
                <w:rFonts w:eastAsia="DengXian"/>
              </w:rPr>
            </w:pPr>
            <w:r>
              <w:rPr>
                <w:rFonts w:eastAsia="DengXian"/>
              </w:rPr>
              <w:t>2</w:t>
            </w:r>
          </w:p>
        </w:tc>
        <w:tc>
          <w:tcPr>
            <w:tcW w:w="1432" w:type="dxa"/>
            <w:shd w:val="clear" w:color="auto" w:fill="auto"/>
          </w:tcPr>
          <w:p w14:paraId="4ABEA144" w14:textId="77777777" w:rsidR="00523AEE" w:rsidRPr="00535751" w:rsidRDefault="00523AEE" w:rsidP="00523AEE">
            <w:pPr>
              <w:pStyle w:val="TAC"/>
              <w:rPr>
                <w:rFonts w:eastAsia="DengXian"/>
              </w:rPr>
            </w:pPr>
            <w:r w:rsidRPr="00535751">
              <w:rPr>
                <w:rFonts w:eastAsia="DengXian"/>
              </w:rPr>
              <w:t>FDD, TDD, FDD and TDD</w:t>
            </w:r>
          </w:p>
        </w:tc>
        <w:tc>
          <w:tcPr>
            <w:tcW w:w="953" w:type="dxa"/>
            <w:shd w:val="clear" w:color="auto" w:fill="auto"/>
          </w:tcPr>
          <w:p w14:paraId="0E3D9063" w14:textId="77777777" w:rsidR="00523AEE" w:rsidRPr="00535751" w:rsidRDefault="00523AEE" w:rsidP="00523AEE">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523AEE" w:rsidRPr="00535751" w:rsidRDefault="00523AEE" w:rsidP="00523AEE">
            <w:pPr>
              <w:pStyle w:val="TAC"/>
              <w:rPr>
                <w:rFonts w:eastAsia="DengXian"/>
              </w:rPr>
            </w:pPr>
          </w:p>
        </w:tc>
      </w:tr>
      <w:bookmarkEnd w:id="661"/>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lastRenderedPageBreak/>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662" w:name="_Toc21098359"/>
      <w:bookmarkStart w:id="663" w:name="_Toc29470586"/>
      <w:bookmarkStart w:id="664" w:name="_Toc37141954"/>
      <w:bookmarkStart w:id="665" w:name="_Toc37142005"/>
      <w:bookmarkStart w:id="666" w:name="_Toc37142057"/>
      <w:bookmarkStart w:id="667" w:name="_Toc37269060"/>
      <w:bookmarkStart w:id="668" w:name="_Toc37269103"/>
      <w:bookmarkStart w:id="669" w:name="_Toc45907626"/>
      <w:bookmarkStart w:id="670" w:name="_Toc52564808"/>
      <w:bookmarkStart w:id="671" w:name="_Toc60857405"/>
      <w:bookmarkStart w:id="672" w:name="_Toc61184732"/>
      <w:bookmarkStart w:id="673" w:name="_Toc66389987"/>
      <w:bookmarkStart w:id="674" w:name="_Toc66390042"/>
      <w:bookmarkStart w:id="675" w:name="_Toc74643181"/>
      <w:bookmarkStart w:id="676" w:name="_Toc76540625"/>
      <w:bookmarkStart w:id="677" w:name="_Toc82415409"/>
      <w:bookmarkStart w:id="678" w:name="_Toc89937381"/>
      <w:bookmarkStart w:id="679" w:name="_Toc98752313"/>
      <w:bookmarkStart w:id="680" w:name="_Toc106129804"/>
      <w:bookmarkStart w:id="681" w:name="_Toc121931514"/>
      <w:bookmarkStart w:id="682" w:name="_Toc130391929"/>
      <w:bookmarkStart w:id="683" w:name="_Toc137474727"/>
      <w:bookmarkStart w:id="684" w:name="_Toc163232027"/>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523AEE" w:rsidRPr="00535751" w14:paraId="055CE5B0" w14:textId="77777777" w:rsidTr="000052EC">
        <w:trPr>
          <w:jc w:val="center"/>
        </w:trPr>
        <w:tc>
          <w:tcPr>
            <w:tcW w:w="0" w:type="auto"/>
            <w:tcBorders>
              <w:bottom w:val="nil"/>
            </w:tcBorders>
            <w:shd w:val="clear" w:color="auto" w:fill="auto"/>
          </w:tcPr>
          <w:p w14:paraId="41D9E00E" w14:textId="7EBDB845" w:rsidR="00523AEE" w:rsidRPr="00535751" w:rsidRDefault="00523AEE" w:rsidP="00523AEE">
            <w:pPr>
              <w:pStyle w:val="TAC"/>
              <w:rPr>
                <w:rFonts w:eastAsia="DengXian"/>
              </w:rPr>
            </w:pPr>
            <w:r w:rsidRPr="0057147F">
              <w:rPr>
                <w:rFonts w:eastAsia="DengXian"/>
              </w:rPr>
              <w:t>Inter-band EN-DC</w:t>
            </w:r>
          </w:p>
        </w:tc>
        <w:tc>
          <w:tcPr>
            <w:tcW w:w="0" w:type="auto"/>
            <w:shd w:val="clear" w:color="auto" w:fill="auto"/>
          </w:tcPr>
          <w:p w14:paraId="5E755505" w14:textId="77777777" w:rsidR="00523AEE" w:rsidRPr="00535751" w:rsidRDefault="00523AEE" w:rsidP="00523AEE">
            <w:pPr>
              <w:pStyle w:val="TAC"/>
              <w:rPr>
                <w:rFonts w:eastAsia="DengXian"/>
              </w:rPr>
            </w:pPr>
            <w:r w:rsidRPr="00535751">
              <w:rPr>
                <w:rFonts w:eastAsia="DengXian"/>
              </w:rPr>
              <w:t>DL</w:t>
            </w:r>
          </w:p>
        </w:tc>
        <w:tc>
          <w:tcPr>
            <w:tcW w:w="877" w:type="dxa"/>
            <w:shd w:val="clear" w:color="auto" w:fill="auto"/>
          </w:tcPr>
          <w:p w14:paraId="564B9C26" w14:textId="77777777" w:rsidR="00523AEE" w:rsidRPr="00535751" w:rsidRDefault="00523AEE" w:rsidP="00523AEE">
            <w:pPr>
              <w:pStyle w:val="TAC"/>
              <w:rPr>
                <w:rFonts w:eastAsia="DengXian"/>
              </w:rPr>
            </w:pPr>
            <w:r w:rsidRPr="00535751">
              <w:rPr>
                <w:rFonts w:eastAsia="DengXian"/>
              </w:rPr>
              <w:t>4</w:t>
            </w:r>
          </w:p>
        </w:tc>
        <w:tc>
          <w:tcPr>
            <w:tcW w:w="1179" w:type="dxa"/>
            <w:shd w:val="clear" w:color="auto" w:fill="auto"/>
          </w:tcPr>
          <w:p w14:paraId="2DB236E5" w14:textId="77777777" w:rsidR="00523AEE" w:rsidRPr="00535751" w:rsidRDefault="00523AEE" w:rsidP="00523AEE">
            <w:pPr>
              <w:pStyle w:val="TAC"/>
              <w:rPr>
                <w:rFonts w:eastAsia="DengXian"/>
              </w:rPr>
            </w:pPr>
            <w:r>
              <w:rPr>
                <w:rFonts w:eastAsia="DengXian"/>
              </w:rPr>
              <w:t>6</w:t>
            </w:r>
          </w:p>
        </w:tc>
        <w:tc>
          <w:tcPr>
            <w:tcW w:w="992" w:type="dxa"/>
            <w:shd w:val="clear" w:color="auto" w:fill="auto"/>
          </w:tcPr>
          <w:p w14:paraId="28F0C7E9" w14:textId="77777777" w:rsidR="00523AEE" w:rsidRPr="00535751" w:rsidRDefault="00523AEE" w:rsidP="00523AEE">
            <w:pPr>
              <w:pStyle w:val="TAC"/>
              <w:rPr>
                <w:rFonts w:eastAsia="DengXian"/>
              </w:rPr>
            </w:pPr>
            <w:r w:rsidRPr="00535751">
              <w:rPr>
                <w:rFonts w:eastAsia="DengXian"/>
              </w:rPr>
              <w:t>1</w:t>
            </w:r>
          </w:p>
        </w:tc>
        <w:tc>
          <w:tcPr>
            <w:tcW w:w="1057" w:type="dxa"/>
            <w:shd w:val="clear" w:color="auto" w:fill="auto"/>
          </w:tcPr>
          <w:p w14:paraId="3831EB85" w14:textId="2DE8127E" w:rsidR="00523AEE" w:rsidRPr="00535751" w:rsidRDefault="00523AEE" w:rsidP="00523AEE">
            <w:pPr>
              <w:pStyle w:val="TAC"/>
              <w:rPr>
                <w:rFonts w:eastAsia="DengXian"/>
              </w:rPr>
            </w:pPr>
            <w:r>
              <w:rPr>
                <w:rFonts w:eastAsia="DengXian"/>
              </w:rPr>
              <w:t>15</w:t>
            </w:r>
          </w:p>
        </w:tc>
        <w:tc>
          <w:tcPr>
            <w:tcW w:w="1148" w:type="dxa"/>
            <w:shd w:val="clear" w:color="auto" w:fill="auto"/>
          </w:tcPr>
          <w:p w14:paraId="6E2517CB" w14:textId="30235FC2" w:rsidR="00523AEE" w:rsidRPr="00535751" w:rsidRDefault="00523AEE" w:rsidP="00523AEE">
            <w:pPr>
              <w:pStyle w:val="TAC"/>
              <w:rPr>
                <w:rFonts w:eastAsia="DengXian"/>
              </w:rPr>
            </w:pPr>
            <w:r w:rsidRPr="001D18A0">
              <w:rPr>
                <w:rFonts w:eastAsia="DengXian"/>
              </w:rPr>
              <w:t>TDD, FDD and TDD</w:t>
            </w:r>
            <w:r>
              <w:rPr>
                <w:rFonts w:eastAsia="DengXian"/>
              </w:rPr>
              <w:t>, FDD and SDL and TDD</w:t>
            </w:r>
          </w:p>
        </w:tc>
        <w:tc>
          <w:tcPr>
            <w:tcW w:w="1312" w:type="dxa"/>
            <w:shd w:val="clear" w:color="auto" w:fill="auto"/>
          </w:tcPr>
          <w:p w14:paraId="200EB5B8" w14:textId="77777777" w:rsidR="00523AEE" w:rsidRPr="00535751" w:rsidRDefault="00523AEE" w:rsidP="00523AEE">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523AEE" w:rsidRPr="00535751" w:rsidRDefault="00523AEE" w:rsidP="00523AEE">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23AEE" w:rsidRPr="00535751" w14:paraId="003C9868" w14:textId="77777777" w:rsidTr="000052EC">
        <w:trPr>
          <w:jc w:val="center"/>
        </w:trPr>
        <w:tc>
          <w:tcPr>
            <w:tcW w:w="0" w:type="auto"/>
            <w:tcBorders>
              <w:top w:val="nil"/>
            </w:tcBorders>
            <w:shd w:val="clear" w:color="auto" w:fill="auto"/>
          </w:tcPr>
          <w:p w14:paraId="57E45199" w14:textId="77777777" w:rsidR="00523AEE" w:rsidRPr="00535751" w:rsidRDefault="00523AEE" w:rsidP="00523AEE">
            <w:pPr>
              <w:pStyle w:val="TAC"/>
              <w:rPr>
                <w:rFonts w:eastAsia="DengXian"/>
              </w:rPr>
            </w:pPr>
          </w:p>
        </w:tc>
        <w:tc>
          <w:tcPr>
            <w:tcW w:w="0" w:type="auto"/>
            <w:shd w:val="clear" w:color="auto" w:fill="auto"/>
          </w:tcPr>
          <w:p w14:paraId="6D1B516A" w14:textId="77777777" w:rsidR="00523AEE" w:rsidRPr="00535751" w:rsidRDefault="00523AEE" w:rsidP="00523AEE">
            <w:pPr>
              <w:pStyle w:val="TAC"/>
              <w:rPr>
                <w:rFonts w:eastAsia="DengXian"/>
              </w:rPr>
            </w:pPr>
            <w:r w:rsidRPr="00535751">
              <w:rPr>
                <w:rFonts w:eastAsia="DengXian"/>
              </w:rPr>
              <w:t>UL</w:t>
            </w:r>
          </w:p>
        </w:tc>
        <w:tc>
          <w:tcPr>
            <w:tcW w:w="877" w:type="dxa"/>
            <w:shd w:val="clear" w:color="auto" w:fill="auto"/>
          </w:tcPr>
          <w:p w14:paraId="4C0F52DB" w14:textId="77777777" w:rsidR="00523AEE" w:rsidRPr="00535751" w:rsidRDefault="00523AEE" w:rsidP="00523AEE">
            <w:pPr>
              <w:pStyle w:val="TAC"/>
              <w:rPr>
                <w:rFonts w:eastAsia="DengXian"/>
              </w:rPr>
            </w:pPr>
            <w:r w:rsidRPr="00535751">
              <w:rPr>
                <w:rFonts w:eastAsia="DengXian"/>
              </w:rPr>
              <w:t>1</w:t>
            </w:r>
          </w:p>
        </w:tc>
        <w:tc>
          <w:tcPr>
            <w:tcW w:w="1179" w:type="dxa"/>
            <w:shd w:val="clear" w:color="auto" w:fill="auto"/>
          </w:tcPr>
          <w:p w14:paraId="02EA8570" w14:textId="77777777" w:rsidR="00523AEE" w:rsidRPr="00535751" w:rsidRDefault="00523AEE" w:rsidP="00523AEE">
            <w:pPr>
              <w:pStyle w:val="TAC"/>
              <w:rPr>
                <w:rFonts w:eastAsia="DengXian"/>
              </w:rPr>
            </w:pPr>
            <w:r>
              <w:rPr>
                <w:rFonts w:eastAsia="DengXian"/>
              </w:rPr>
              <w:t>4</w:t>
            </w:r>
          </w:p>
        </w:tc>
        <w:tc>
          <w:tcPr>
            <w:tcW w:w="992" w:type="dxa"/>
            <w:shd w:val="clear" w:color="auto" w:fill="auto"/>
          </w:tcPr>
          <w:p w14:paraId="7A0DC00C" w14:textId="77777777" w:rsidR="00523AEE" w:rsidRPr="00535751" w:rsidRDefault="00523AEE" w:rsidP="00523AEE">
            <w:pPr>
              <w:pStyle w:val="TAC"/>
              <w:rPr>
                <w:rFonts w:eastAsia="DengXian"/>
              </w:rPr>
            </w:pPr>
            <w:r w:rsidRPr="00535751">
              <w:rPr>
                <w:rFonts w:eastAsia="DengXian"/>
              </w:rPr>
              <w:t>1</w:t>
            </w:r>
          </w:p>
        </w:tc>
        <w:tc>
          <w:tcPr>
            <w:tcW w:w="1057" w:type="dxa"/>
            <w:shd w:val="clear" w:color="auto" w:fill="auto"/>
          </w:tcPr>
          <w:p w14:paraId="7C8D8C90" w14:textId="77777777" w:rsidR="00523AEE" w:rsidRPr="00535751" w:rsidRDefault="00523AEE" w:rsidP="00523AEE">
            <w:pPr>
              <w:pStyle w:val="TAC"/>
              <w:rPr>
                <w:rFonts w:eastAsia="DengXian"/>
              </w:rPr>
            </w:pPr>
            <w:r w:rsidRPr="00535751">
              <w:rPr>
                <w:rFonts w:eastAsia="DengXian"/>
              </w:rPr>
              <w:t>8</w:t>
            </w:r>
          </w:p>
        </w:tc>
        <w:tc>
          <w:tcPr>
            <w:tcW w:w="1148" w:type="dxa"/>
            <w:shd w:val="clear" w:color="auto" w:fill="auto"/>
          </w:tcPr>
          <w:p w14:paraId="5D5658FC" w14:textId="77777777" w:rsidR="00523AEE" w:rsidRPr="00535751" w:rsidRDefault="00523AEE" w:rsidP="00523AEE">
            <w:pPr>
              <w:pStyle w:val="TAC"/>
              <w:rPr>
                <w:rFonts w:eastAsia="DengXian"/>
              </w:rPr>
            </w:pPr>
            <w:r w:rsidRPr="00535751">
              <w:rPr>
                <w:rFonts w:eastAsia="DengXian"/>
              </w:rPr>
              <w:t>TDD, FDD and TDD</w:t>
            </w:r>
          </w:p>
        </w:tc>
        <w:tc>
          <w:tcPr>
            <w:tcW w:w="1312" w:type="dxa"/>
            <w:shd w:val="clear" w:color="auto" w:fill="auto"/>
          </w:tcPr>
          <w:p w14:paraId="54A0B24F" w14:textId="77777777" w:rsidR="00523AEE" w:rsidRPr="00535751" w:rsidRDefault="00523AEE" w:rsidP="00523AEE">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523AEE" w:rsidRPr="00535751" w:rsidRDefault="00523AEE" w:rsidP="00523AEE">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685" w:name="_Toc21098360"/>
      <w:bookmarkStart w:id="686" w:name="_Toc29470587"/>
      <w:bookmarkStart w:id="687" w:name="_Toc37141955"/>
      <w:bookmarkStart w:id="688" w:name="_Toc37142006"/>
      <w:bookmarkStart w:id="689" w:name="_Toc37142058"/>
      <w:bookmarkStart w:id="690" w:name="_Toc37269061"/>
      <w:bookmarkStart w:id="691" w:name="_Toc37269104"/>
      <w:bookmarkStart w:id="692" w:name="_Toc45907627"/>
      <w:bookmarkStart w:id="693" w:name="_Toc52564809"/>
      <w:bookmarkStart w:id="694" w:name="_Toc60857406"/>
      <w:bookmarkStart w:id="695" w:name="_Toc61184733"/>
      <w:bookmarkStart w:id="696" w:name="_Toc66389988"/>
      <w:bookmarkStart w:id="697" w:name="_Toc66390043"/>
      <w:bookmarkStart w:id="698" w:name="_Toc74643182"/>
      <w:bookmarkStart w:id="699" w:name="_Toc76540626"/>
      <w:bookmarkStart w:id="700" w:name="_Toc82415410"/>
      <w:bookmarkStart w:id="701" w:name="_Toc89937382"/>
      <w:bookmarkStart w:id="702" w:name="_Toc98752314"/>
      <w:bookmarkStart w:id="703" w:name="_Toc106129805"/>
      <w:bookmarkStart w:id="704" w:name="_Toc121931515"/>
      <w:bookmarkStart w:id="705" w:name="_Toc130391930"/>
      <w:bookmarkStart w:id="706" w:name="_Toc137474728"/>
      <w:bookmarkStart w:id="707" w:name="_Toc163232028"/>
      <w:r w:rsidRPr="0057147F">
        <w:rPr>
          <w:rFonts w:eastAsiaTheme="minorEastAsia"/>
        </w:rPr>
        <w:t>8.1.2.3</w:t>
      </w:r>
      <w:r w:rsidRPr="0057147F">
        <w:rPr>
          <w:rFonts w:eastAsiaTheme="minorEastAsia"/>
        </w:rPr>
        <w:tab/>
        <w:t>Inter-band EN-DC including frequency range 1 and frequency range 2</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6982D03" w14:textId="6B31AC20" w:rsidR="00D63448" w:rsidRPr="0057147F" w:rsidRDefault="00D63448" w:rsidP="00D63448">
      <w:pPr>
        <w:rPr>
          <w:rFonts w:eastAsiaTheme="minorEastAsia"/>
        </w:rPr>
      </w:pPr>
      <w:bookmarkStart w:id="708" w:name="_Hlk526770197"/>
      <w:r w:rsidRPr="0057147F">
        <w:rPr>
          <w:rFonts w:eastAsiaTheme="minorEastAsia"/>
        </w:rPr>
        <w:t>Requirements for a Rel-16 UE for additional EN-DC inter-band configurations including FR1 and FR2 compared to TS 38.101-3 of Rel-16 [4] are introduced via this clause.</w:t>
      </w:r>
    </w:p>
    <w:bookmarkEnd w:id="708"/>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523AEE" w:rsidRPr="00535751" w14:paraId="622C3391" w14:textId="77777777" w:rsidTr="00D63448">
        <w:trPr>
          <w:jc w:val="center"/>
        </w:trPr>
        <w:tc>
          <w:tcPr>
            <w:tcW w:w="1007" w:type="dxa"/>
            <w:tcBorders>
              <w:top w:val="nil"/>
            </w:tcBorders>
            <w:shd w:val="clear" w:color="auto" w:fill="auto"/>
          </w:tcPr>
          <w:p w14:paraId="27655C29" w14:textId="77777777" w:rsidR="00523AEE" w:rsidRPr="00535751" w:rsidRDefault="00523AEE" w:rsidP="00523AEE">
            <w:pPr>
              <w:pStyle w:val="TAC"/>
            </w:pPr>
          </w:p>
        </w:tc>
        <w:tc>
          <w:tcPr>
            <w:tcW w:w="944" w:type="dxa"/>
            <w:shd w:val="clear" w:color="auto" w:fill="auto"/>
          </w:tcPr>
          <w:p w14:paraId="768D49D6" w14:textId="77777777" w:rsidR="00523AEE" w:rsidRPr="00535751" w:rsidRDefault="00523AEE" w:rsidP="00523AEE">
            <w:pPr>
              <w:pStyle w:val="TAC"/>
            </w:pPr>
            <w:r w:rsidRPr="00535751">
              <w:t>UL FR2</w:t>
            </w:r>
          </w:p>
        </w:tc>
        <w:tc>
          <w:tcPr>
            <w:tcW w:w="1134" w:type="dxa"/>
            <w:tcBorders>
              <w:top w:val="nil"/>
            </w:tcBorders>
            <w:shd w:val="clear" w:color="auto" w:fill="auto"/>
          </w:tcPr>
          <w:p w14:paraId="255698BF" w14:textId="77777777" w:rsidR="00523AEE" w:rsidRPr="00535751" w:rsidRDefault="00523AEE" w:rsidP="00523AEE">
            <w:pPr>
              <w:pStyle w:val="TAC"/>
            </w:pPr>
          </w:p>
        </w:tc>
        <w:tc>
          <w:tcPr>
            <w:tcW w:w="1134" w:type="dxa"/>
            <w:tcBorders>
              <w:top w:val="nil"/>
            </w:tcBorders>
            <w:shd w:val="clear" w:color="auto" w:fill="auto"/>
          </w:tcPr>
          <w:p w14:paraId="062E9090" w14:textId="77777777" w:rsidR="00523AEE" w:rsidRPr="00535751" w:rsidRDefault="00523AEE" w:rsidP="00523AEE">
            <w:pPr>
              <w:pStyle w:val="TAC"/>
            </w:pPr>
          </w:p>
        </w:tc>
        <w:tc>
          <w:tcPr>
            <w:tcW w:w="1134" w:type="dxa"/>
            <w:shd w:val="clear" w:color="auto" w:fill="auto"/>
          </w:tcPr>
          <w:p w14:paraId="436C8821" w14:textId="77777777" w:rsidR="00523AEE" w:rsidRPr="00535751" w:rsidRDefault="00523AEE" w:rsidP="00523AEE">
            <w:pPr>
              <w:pStyle w:val="TAC"/>
            </w:pPr>
            <w:r w:rsidRPr="00535751">
              <w:t>1</w:t>
            </w:r>
          </w:p>
        </w:tc>
        <w:tc>
          <w:tcPr>
            <w:tcW w:w="1134" w:type="dxa"/>
            <w:shd w:val="clear" w:color="auto" w:fill="auto"/>
          </w:tcPr>
          <w:p w14:paraId="35AF2D16" w14:textId="3B1A349B" w:rsidR="00523AEE" w:rsidRPr="00535751" w:rsidRDefault="00523AEE" w:rsidP="00523AEE">
            <w:pPr>
              <w:pStyle w:val="TAC"/>
            </w:pPr>
            <w:r>
              <w:t>4</w:t>
            </w:r>
          </w:p>
        </w:tc>
        <w:tc>
          <w:tcPr>
            <w:tcW w:w="1134" w:type="dxa"/>
            <w:shd w:val="clear" w:color="auto" w:fill="auto"/>
          </w:tcPr>
          <w:p w14:paraId="1C616954" w14:textId="7760E710" w:rsidR="00523AEE" w:rsidRPr="00535751" w:rsidRDefault="00523AEE" w:rsidP="00523AEE">
            <w:pPr>
              <w:pStyle w:val="TAC"/>
            </w:pPr>
            <w:r w:rsidRPr="00E70488">
              <w:t>TDD</w:t>
            </w:r>
          </w:p>
        </w:tc>
        <w:tc>
          <w:tcPr>
            <w:tcW w:w="851" w:type="dxa"/>
            <w:shd w:val="clear" w:color="auto" w:fill="auto"/>
          </w:tcPr>
          <w:p w14:paraId="6012882A" w14:textId="77777777" w:rsidR="00523AEE" w:rsidRPr="00535751" w:rsidRDefault="00523AEE" w:rsidP="00523AEE">
            <w:pPr>
              <w:pStyle w:val="TAC"/>
            </w:pPr>
            <w:r w:rsidRPr="00535751">
              <w:t>Rel-15</w:t>
            </w:r>
          </w:p>
        </w:tc>
        <w:tc>
          <w:tcPr>
            <w:tcW w:w="1383" w:type="dxa"/>
            <w:tcBorders>
              <w:top w:val="nil"/>
            </w:tcBorders>
            <w:shd w:val="clear" w:color="auto" w:fill="auto"/>
          </w:tcPr>
          <w:p w14:paraId="41FEAC7E" w14:textId="77777777" w:rsidR="00523AEE" w:rsidRPr="00535751" w:rsidRDefault="00523AEE" w:rsidP="00523AEE">
            <w:pPr>
              <w:pStyle w:val="TAC"/>
            </w:pPr>
          </w:p>
        </w:tc>
      </w:tr>
    </w:tbl>
    <w:p w14:paraId="54C31AB1" w14:textId="77777777" w:rsidR="00B06ECE" w:rsidRPr="00535751" w:rsidRDefault="00B06ECE" w:rsidP="00B06ECE"/>
    <w:p w14:paraId="4CCB0EB7" w14:textId="4DB0E207" w:rsidR="001E10C7" w:rsidRPr="00D960B3" w:rsidRDefault="00B06ECE" w:rsidP="00364E92">
      <w:pPr>
        <w:pStyle w:val="Heading8"/>
        <w:rPr>
          <w:lang w:eastAsia="ko-KR"/>
        </w:rPr>
      </w:pPr>
      <w:bookmarkStart w:id="709" w:name="_Toc21098361"/>
      <w:bookmarkStart w:id="710" w:name="_Toc29470588"/>
      <w:bookmarkStart w:id="711" w:name="_Toc37141956"/>
      <w:bookmarkStart w:id="712" w:name="_Toc37142007"/>
      <w:bookmarkStart w:id="713" w:name="_Toc37142059"/>
      <w:bookmarkStart w:id="714" w:name="_Toc37269062"/>
      <w:bookmarkStart w:id="715" w:name="_Toc37269105"/>
      <w:bookmarkStart w:id="716" w:name="_Toc45907628"/>
      <w:bookmarkStart w:id="717" w:name="_Toc52564810"/>
      <w:bookmarkStart w:id="718" w:name="_Toc60857407"/>
      <w:bookmarkStart w:id="719" w:name="_Toc61184734"/>
      <w:bookmarkStart w:id="720" w:name="_Toc66389989"/>
      <w:bookmarkStart w:id="721" w:name="_Toc66390044"/>
      <w:bookmarkStart w:id="722" w:name="_Toc74643183"/>
      <w:bookmarkStart w:id="723" w:name="_Toc76540627"/>
      <w:bookmarkStart w:id="724" w:name="_Toc82415411"/>
      <w:bookmarkStart w:id="725" w:name="_Toc89937383"/>
      <w:bookmarkStart w:id="726" w:name="_Toc98752315"/>
      <w:bookmarkStart w:id="727" w:name="_Toc106129806"/>
      <w:bookmarkStart w:id="728" w:name="_Toc121931516"/>
      <w:bookmarkStart w:id="729" w:name="_Toc130391931"/>
      <w:bookmarkStart w:id="730" w:name="_Toc137474729"/>
      <w:bookmarkStart w:id="731" w:name="_Toc163232029"/>
      <w:r w:rsidRPr="00535751">
        <w:rPr>
          <w:lang w:val="en-US"/>
        </w:rPr>
        <w:lastRenderedPageBreak/>
        <w:t>Annex A</w:t>
      </w:r>
      <w:bookmarkStart w:id="732" w:name="_Toc60857408"/>
      <w:bookmarkStart w:id="733" w:name="_Toc61184735"/>
      <w:bookmarkStart w:id="734" w:name="_Toc66389990"/>
      <w:bookmarkStart w:id="735" w:name="_Toc66390045"/>
      <w:bookmarkEnd w:id="709"/>
      <w:bookmarkEnd w:id="710"/>
      <w:bookmarkEnd w:id="711"/>
      <w:bookmarkEnd w:id="712"/>
      <w:bookmarkEnd w:id="713"/>
      <w:bookmarkEnd w:id="714"/>
      <w:bookmarkEnd w:id="715"/>
      <w:bookmarkEnd w:id="716"/>
      <w:bookmarkEnd w:id="717"/>
      <w:bookmarkEnd w:id="718"/>
      <w:bookmarkEnd w:id="719"/>
      <w:bookmarkEnd w:id="720"/>
      <w:bookmarkEnd w:id="721"/>
      <w:r w:rsidR="005B5E00" w:rsidRPr="00535751">
        <w:t>:</w:t>
      </w:r>
      <w:r w:rsidR="00455D5C" w:rsidRPr="00535751">
        <w:rPr>
          <w:lang w:val="en-US"/>
        </w:rPr>
        <w:br/>
      </w:r>
      <w:r w:rsidR="00455D5C">
        <w:rPr>
          <w:lang w:val="en-US"/>
        </w:rPr>
        <w:t>F</w:t>
      </w:r>
      <w:r w:rsidR="001E10C7" w:rsidRPr="00455D5C">
        <w:rPr>
          <w:lang w:val="en-US"/>
        </w:rPr>
        <w:t>requency arrangement for overlapping operating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1D46A068" w14:textId="3507DEEB" w:rsidR="001E10C7" w:rsidRPr="009363AF" w:rsidRDefault="007451D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485303">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485303">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485303">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485303">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485303">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485303">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485303">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485303">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485303">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485303">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485303">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485303">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485303">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r w:rsidR="00485303" w14:paraId="55EF15CE" w14:textId="77777777" w:rsidTr="00485303">
        <w:tc>
          <w:tcPr>
            <w:tcW w:w="1655" w:type="dxa"/>
          </w:tcPr>
          <w:p w14:paraId="4AB79F91" w14:textId="639273C1" w:rsidR="00485303" w:rsidRPr="007435FF" w:rsidRDefault="00485303" w:rsidP="00485303">
            <w:pPr>
              <w:pStyle w:val="TAC"/>
            </w:pPr>
            <w:r>
              <w:t>n257</w:t>
            </w:r>
          </w:p>
        </w:tc>
        <w:tc>
          <w:tcPr>
            <w:tcW w:w="2455" w:type="dxa"/>
          </w:tcPr>
          <w:p w14:paraId="01714C5B" w14:textId="046F9D97" w:rsidR="00485303" w:rsidRPr="007435FF" w:rsidRDefault="00485303" w:rsidP="00485303">
            <w:pPr>
              <w:pStyle w:val="TAC"/>
            </w:pPr>
            <w:r>
              <w:t>n258</w:t>
            </w:r>
          </w:p>
        </w:tc>
        <w:tc>
          <w:tcPr>
            <w:tcW w:w="1560" w:type="dxa"/>
          </w:tcPr>
          <w:p w14:paraId="728AE7E4" w14:textId="48FD619A" w:rsidR="00485303" w:rsidRPr="007435FF" w:rsidRDefault="00485303" w:rsidP="00485303">
            <w:pPr>
              <w:pStyle w:val="TAC"/>
            </w:pPr>
            <w:r w:rsidRPr="00F56B25">
              <w:t>TDD</w:t>
            </w:r>
          </w:p>
        </w:tc>
      </w:tr>
      <w:tr w:rsidR="00485303" w14:paraId="3B3EA373" w14:textId="77777777" w:rsidTr="00485303">
        <w:tc>
          <w:tcPr>
            <w:tcW w:w="1655" w:type="dxa"/>
          </w:tcPr>
          <w:p w14:paraId="284E7520" w14:textId="3B96302E" w:rsidR="00485303" w:rsidRPr="007435FF" w:rsidRDefault="00485303" w:rsidP="00485303">
            <w:pPr>
              <w:pStyle w:val="TAC"/>
            </w:pPr>
            <w:r>
              <w:t>n257</w:t>
            </w:r>
          </w:p>
        </w:tc>
        <w:tc>
          <w:tcPr>
            <w:tcW w:w="2455" w:type="dxa"/>
          </w:tcPr>
          <w:p w14:paraId="64F027BC" w14:textId="0BC32962" w:rsidR="00485303" w:rsidRPr="007435FF" w:rsidRDefault="00485303" w:rsidP="00485303">
            <w:pPr>
              <w:pStyle w:val="TAC"/>
            </w:pPr>
            <w:r>
              <w:t>n261</w:t>
            </w:r>
          </w:p>
        </w:tc>
        <w:tc>
          <w:tcPr>
            <w:tcW w:w="1560" w:type="dxa"/>
          </w:tcPr>
          <w:p w14:paraId="6C3152B4" w14:textId="591751D1" w:rsidR="00485303" w:rsidRPr="007435FF" w:rsidRDefault="00485303" w:rsidP="00485303">
            <w:pPr>
              <w:pStyle w:val="TAC"/>
            </w:pPr>
            <w:r w:rsidRPr="00F56B25">
              <w:t>TDD</w:t>
            </w:r>
          </w:p>
        </w:tc>
      </w:tr>
      <w:tr w:rsidR="00485303" w14:paraId="2FB5F6C9" w14:textId="77777777" w:rsidTr="00485303">
        <w:tc>
          <w:tcPr>
            <w:tcW w:w="1655" w:type="dxa"/>
          </w:tcPr>
          <w:p w14:paraId="05477B19" w14:textId="6EAAA81F" w:rsidR="00485303" w:rsidRPr="007435FF" w:rsidRDefault="00485303" w:rsidP="00485303">
            <w:pPr>
              <w:pStyle w:val="TAC"/>
            </w:pPr>
            <w:r>
              <w:t>n259</w:t>
            </w:r>
          </w:p>
        </w:tc>
        <w:tc>
          <w:tcPr>
            <w:tcW w:w="2455" w:type="dxa"/>
          </w:tcPr>
          <w:p w14:paraId="224A2E26" w14:textId="2400AE5D" w:rsidR="00485303" w:rsidRPr="007435FF" w:rsidRDefault="00485303" w:rsidP="00485303">
            <w:pPr>
              <w:pStyle w:val="TAC"/>
            </w:pPr>
            <w:r>
              <w:t>n260</w:t>
            </w:r>
          </w:p>
        </w:tc>
        <w:tc>
          <w:tcPr>
            <w:tcW w:w="1560" w:type="dxa"/>
          </w:tcPr>
          <w:p w14:paraId="12D926E6" w14:textId="492DFE6D" w:rsidR="00485303" w:rsidRPr="007435FF" w:rsidRDefault="00485303" w:rsidP="00485303">
            <w:pPr>
              <w:pStyle w:val="TAC"/>
            </w:pPr>
            <w:r w:rsidRPr="00F56B25">
              <w:t>TDD</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736" w:name="_Toc21098362"/>
      <w:bookmarkStart w:id="737" w:name="_Toc29470589"/>
      <w:bookmarkStart w:id="738" w:name="_Toc37141957"/>
      <w:bookmarkStart w:id="739" w:name="_Toc37142008"/>
      <w:bookmarkStart w:id="740" w:name="_Toc37142060"/>
      <w:bookmarkStart w:id="741" w:name="_Toc37269063"/>
      <w:bookmarkStart w:id="742" w:name="_Toc37269106"/>
      <w:bookmarkStart w:id="743" w:name="_Toc45907629"/>
      <w:bookmarkStart w:id="744" w:name="_Toc52564811"/>
      <w:bookmarkStart w:id="745" w:name="_Toc60857409"/>
      <w:bookmarkStart w:id="746" w:name="_Toc61184736"/>
      <w:bookmarkStart w:id="747" w:name="_Toc66389991"/>
      <w:bookmarkStart w:id="748" w:name="_Toc66390046"/>
      <w:bookmarkStart w:id="749" w:name="_Toc74643184"/>
      <w:bookmarkStart w:id="750" w:name="_Toc76540628"/>
      <w:bookmarkStart w:id="751" w:name="_Toc82415412"/>
      <w:bookmarkStart w:id="752" w:name="_Toc89937384"/>
      <w:bookmarkStart w:id="753" w:name="_Toc98752316"/>
      <w:bookmarkStart w:id="754" w:name="_Toc106129807"/>
      <w:bookmarkStart w:id="755" w:name="_Toc121931517"/>
      <w:bookmarkStart w:id="756" w:name="_Toc130391932"/>
      <w:bookmarkStart w:id="757" w:name="_Toc137474730"/>
      <w:bookmarkStart w:id="758" w:name="_Toc163232030"/>
      <w:r w:rsidRPr="00535751">
        <w:t>Annex B (normative)</w:t>
      </w:r>
      <w:bookmarkStart w:id="759" w:name="_Hlk68701604"/>
      <w:r w:rsidRPr="00535751">
        <w:t>:</w:t>
      </w:r>
      <w:r w:rsidRPr="00535751">
        <w:rPr>
          <w:lang w:val="en-US"/>
        </w:rPr>
        <w:br/>
      </w:r>
      <w:bookmarkEnd w:id="759"/>
      <w:r w:rsidRPr="00535751">
        <w:rPr>
          <w:lang w:val="en-US"/>
        </w:rPr>
        <w:t>Common Requirements for bands, CA, SUL or DC</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1BA1109" w14:textId="77777777" w:rsidR="00B06ECE" w:rsidRPr="00535751" w:rsidRDefault="00B06ECE" w:rsidP="00B06ECE">
      <w:pPr>
        <w:pStyle w:val="Heading1"/>
      </w:pPr>
      <w:bookmarkStart w:id="760" w:name="_Toc21098363"/>
      <w:bookmarkStart w:id="761" w:name="_Toc29470590"/>
      <w:bookmarkStart w:id="762" w:name="_Toc37141958"/>
      <w:bookmarkStart w:id="763" w:name="_Toc37142009"/>
      <w:bookmarkStart w:id="764" w:name="_Toc37142061"/>
      <w:bookmarkStart w:id="765" w:name="_Toc37269064"/>
      <w:bookmarkStart w:id="766" w:name="_Toc37269107"/>
      <w:bookmarkStart w:id="767" w:name="_Toc45907630"/>
      <w:bookmarkStart w:id="768" w:name="_Toc52564812"/>
      <w:bookmarkStart w:id="769" w:name="_Toc60857410"/>
      <w:bookmarkStart w:id="770" w:name="_Toc61184737"/>
      <w:bookmarkStart w:id="771" w:name="_Toc66389992"/>
      <w:bookmarkStart w:id="772" w:name="_Toc66390047"/>
      <w:bookmarkStart w:id="773" w:name="_Toc74643185"/>
      <w:bookmarkStart w:id="774" w:name="_Toc76540629"/>
      <w:bookmarkStart w:id="775" w:name="_Toc82415413"/>
      <w:bookmarkStart w:id="776" w:name="_Toc89937385"/>
      <w:bookmarkStart w:id="777" w:name="_Toc98752317"/>
      <w:bookmarkStart w:id="778" w:name="_Toc106129808"/>
      <w:bookmarkStart w:id="779" w:name="_Toc121931518"/>
      <w:bookmarkStart w:id="780" w:name="_Toc130391933"/>
      <w:bookmarkStart w:id="781" w:name="_Toc137474731"/>
      <w:bookmarkStart w:id="782" w:name="_Toc163232031"/>
      <w:r w:rsidRPr="00535751">
        <w:t>B.1</w:t>
      </w:r>
      <w:r w:rsidRPr="00535751">
        <w:tab/>
        <w:t>Purpose of annex</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A2C7B3C" w14:textId="77777777" w:rsidR="00B06ECE" w:rsidRPr="00535751" w:rsidRDefault="00B06ECE" w:rsidP="007510FC">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83" w:name="_Toc21098364"/>
      <w:bookmarkStart w:id="784" w:name="_Toc29470591"/>
      <w:bookmarkStart w:id="785" w:name="_Toc37141959"/>
      <w:bookmarkStart w:id="786" w:name="_Toc37142010"/>
      <w:bookmarkStart w:id="787" w:name="_Toc37142062"/>
      <w:bookmarkStart w:id="788" w:name="_Toc37269065"/>
      <w:bookmarkStart w:id="789" w:name="_Toc37269108"/>
      <w:bookmarkStart w:id="790" w:name="_Toc45907631"/>
      <w:bookmarkStart w:id="791" w:name="_Toc52564813"/>
      <w:bookmarkStart w:id="792" w:name="_Toc60857411"/>
      <w:bookmarkStart w:id="793" w:name="_Toc61184738"/>
      <w:bookmarkStart w:id="794" w:name="_Toc66389993"/>
      <w:bookmarkStart w:id="795" w:name="_Toc66390048"/>
      <w:bookmarkStart w:id="796" w:name="_Toc74643186"/>
      <w:bookmarkStart w:id="797" w:name="_Toc76540630"/>
      <w:bookmarkStart w:id="798" w:name="_Toc82415414"/>
      <w:bookmarkStart w:id="799" w:name="_Toc89937386"/>
      <w:bookmarkStart w:id="800" w:name="_Toc98752318"/>
      <w:bookmarkStart w:id="801" w:name="_Toc106129809"/>
      <w:bookmarkStart w:id="802" w:name="_Toc121931519"/>
      <w:bookmarkStart w:id="803" w:name="_Toc130391934"/>
      <w:bookmarkStart w:id="804" w:name="_Toc137474732"/>
      <w:bookmarkStart w:id="805" w:name="_Toc163232032"/>
      <w:r w:rsidRPr="00535751">
        <w:t>B.2</w:t>
      </w:r>
      <w:r w:rsidRPr="00535751">
        <w:tab/>
        <w:t>Common RRM requirements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6166B46" w14:textId="77777777" w:rsidR="00B06ECE" w:rsidRPr="00535751" w:rsidRDefault="00B06ECE" w:rsidP="00B06ECE"/>
    <w:p w14:paraId="551E658C" w14:textId="77777777" w:rsidR="00B06ECE" w:rsidRPr="00535751" w:rsidRDefault="00B06ECE" w:rsidP="00B06ECE">
      <w:pPr>
        <w:pStyle w:val="Heading1"/>
      </w:pPr>
      <w:bookmarkStart w:id="806" w:name="_Toc21098365"/>
      <w:bookmarkStart w:id="807" w:name="_Toc29470592"/>
      <w:bookmarkStart w:id="808" w:name="_Toc37141960"/>
      <w:bookmarkStart w:id="809" w:name="_Toc37142011"/>
      <w:bookmarkStart w:id="810" w:name="_Toc37142063"/>
      <w:bookmarkStart w:id="811" w:name="_Toc37269066"/>
      <w:bookmarkStart w:id="812" w:name="_Toc37269109"/>
      <w:bookmarkStart w:id="813" w:name="_Toc45907632"/>
      <w:bookmarkStart w:id="814" w:name="_Toc52564814"/>
      <w:bookmarkStart w:id="815" w:name="_Toc60857412"/>
      <w:bookmarkStart w:id="816" w:name="_Toc61184739"/>
      <w:bookmarkStart w:id="817" w:name="_Toc66389994"/>
      <w:bookmarkStart w:id="818" w:name="_Toc66390049"/>
      <w:bookmarkStart w:id="819" w:name="_Toc74643187"/>
      <w:bookmarkStart w:id="820" w:name="_Toc76540631"/>
      <w:bookmarkStart w:id="821" w:name="_Toc82415415"/>
      <w:bookmarkStart w:id="822" w:name="_Toc89937387"/>
      <w:bookmarkStart w:id="823" w:name="_Toc98752319"/>
      <w:bookmarkStart w:id="824" w:name="_Toc106129810"/>
      <w:bookmarkStart w:id="825" w:name="_Toc121931520"/>
      <w:bookmarkStart w:id="826" w:name="_Toc130391935"/>
      <w:bookmarkStart w:id="827" w:name="_Toc137474733"/>
      <w:bookmarkStart w:id="828" w:name="_Toc163232033"/>
      <w:r w:rsidRPr="00535751">
        <w:t>B.3</w:t>
      </w:r>
      <w:r w:rsidRPr="00535751">
        <w:tab/>
        <w:t>Common UE performance requirements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A6C2E05" w14:textId="77777777" w:rsidR="000E67A3" w:rsidRPr="0026558D" w:rsidRDefault="000E67A3" w:rsidP="000E67A3">
      <w:pPr>
        <w:pStyle w:val="Heading2"/>
      </w:pPr>
      <w:bookmarkStart w:id="829" w:name="_Toc510690552"/>
      <w:bookmarkStart w:id="830" w:name="_Toc66389995"/>
      <w:bookmarkStart w:id="831" w:name="_Toc66390050"/>
      <w:bookmarkStart w:id="832" w:name="_Toc74643188"/>
      <w:bookmarkStart w:id="833" w:name="_Toc76540632"/>
      <w:bookmarkStart w:id="834" w:name="_Toc82415416"/>
      <w:bookmarkStart w:id="835" w:name="_Toc89937388"/>
      <w:bookmarkStart w:id="836" w:name="_Toc98752320"/>
      <w:bookmarkStart w:id="837" w:name="_Toc106129811"/>
      <w:bookmarkStart w:id="838" w:name="_Toc121931521"/>
      <w:bookmarkStart w:id="839" w:name="_Toc130391936"/>
      <w:bookmarkStart w:id="840" w:name="_Toc137474734"/>
      <w:bookmarkStart w:id="841" w:name="_Toc163232034"/>
      <w:r w:rsidRPr="0026558D">
        <w:t>B.3.</w:t>
      </w:r>
      <w:r>
        <w:rPr>
          <w:rFonts w:hint="eastAsia"/>
          <w:lang w:eastAsia="zh-CN"/>
        </w:rPr>
        <w:t>1</w:t>
      </w:r>
      <w:r w:rsidRPr="0026558D">
        <w:tab/>
        <w:t>Common UE performance requirements for different CA configurations</w:t>
      </w:r>
      <w:bookmarkEnd w:id="829"/>
      <w:r w:rsidRPr="00B22301">
        <w:t xml:space="preserve"> </w:t>
      </w:r>
      <w:r w:rsidRPr="0026558D">
        <w:t>and combination sets</w:t>
      </w:r>
      <w:bookmarkEnd w:id="830"/>
      <w:bookmarkEnd w:id="831"/>
      <w:bookmarkEnd w:id="832"/>
      <w:bookmarkEnd w:id="833"/>
      <w:bookmarkEnd w:id="834"/>
      <w:bookmarkEnd w:id="835"/>
      <w:bookmarkEnd w:id="836"/>
      <w:bookmarkEnd w:id="837"/>
      <w:bookmarkEnd w:id="838"/>
      <w:bookmarkEnd w:id="839"/>
      <w:bookmarkEnd w:id="840"/>
      <w:bookmarkEnd w:id="841"/>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842" w:name="_Toc66389996"/>
      <w:bookmarkStart w:id="843" w:name="_Toc66390051"/>
      <w:bookmarkStart w:id="844" w:name="_Toc74643189"/>
      <w:bookmarkStart w:id="845" w:name="_Toc76540633"/>
      <w:bookmarkStart w:id="846" w:name="_Toc82415417"/>
      <w:bookmarkStart w:id="847" w:name="_Toc89937389"/>
      <w:bookmarkStart w:id="848" w:name="_Toc98752321"/>
      <w:bookmarkStart w:id="849" w:name="_Toc106129812"/>
      <w:bookmarkStart w:id="850" w:name="_Toc121931522"/>
      <w:bookmarkStart w:id="851" w:name="_Toc130391937"/>
      <w:bookmarkStart w:id="852" w:name="_Toc137474735"/>
      <w:bookmarkStart w:id="853" w:name="_Toc163232035"/>
      <w:r w:rsidRPr="0026558D">
        <w:t>B.3.</w:t>
      </w:r>
      <w:r>
        <w:rPr>
          <w:rFonts w:hint="eastAsia"/>
          <w:lang w:eastAsia="zh-CN"/>
        </w:rPr>
        <w:t>2</w:t>
      </w:r>
      <w:r w:rsidRPr="0026558D">
        <w:tab/>
        <w:t xml:space="preserve">Common UE performance requirements for </w:t>
      </w:r>
      <w:r w:rsidRPr="00535751">
        <w:t>interworking between NR and E-UTRA</w:t>
      </w:r>
      <w:bookmarkEnd w:id="842"/>
      <w:bookmarkEnd w:id="843"/>
      <w:bookmarkEnd w:id="844"/>
      <w:bookmarkEnd w:id="845"/>
      <w:bookmarkEnd w:id="846"/>
      <w:bookmarkEnd w:id="847"/>
      <w:bookmarkEnd w:id="848"/>
      <w:bookmarkEnd w:id="849"/>
      <w:bookmarkEnd w:id="850"/>
      <w:bookmarkEnd w:id="851"/>
      <w:bookmarkEnd w:id="852"/>
      <w:bookmarkEnd w:id="853"/>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854" w:name="_Toc21098366"/>
      <w:bookmarkStart w:id="855" w:name="_Toc29470593"/>
      <w:bookmarkStart w:id="856" w:name="_Toc37141961"/>
      <w:bookmarkStart w:id="857" w:name="_Toc37142012"/>
      <w:bookmarkStart w:id="858" w:name="_Toc37142064"/>
      <w:bookmarkStart w:id="859" w:name="_Toc37269067"/>
      <w:bookmarkStart w:id="860" w:name="_Toc37269110"/>
      <w:bookmarkStart w:id="861" w:name="_Toc45907633"/>
      <w:bookmarkStart w:id="862" w:name="_Toc52564815"/>
      <w:bookmarkStart w:id="863" w:name="_Toc60857413"/>
      <w:bookmarkStart w:id="864" w:name="_Toc61184740"/>
      <w:bookmarkStart w:id="865" w:name="_Toc66389997"/>
      <w:bookmarkStart w:id="866" w:name="_Toc66390052"/>
      <w:bookmarkStart w:id="867" w:name="_Toc74643190"/>
      <w:bookmarkStart w:id="868" w:name="_Toc76540634"/>
      <w:bookmarkStart w:id="869" w:name="_Toc82415418"/>
      <w:bookmarkStart w:id="870" w:name="_Toc89937390"/>
      <w:bookmarkStart w:id="871" w:name="_Toc98752322"/>
      <w:bookmarkStart w:id="872" w:name="_Toc106129813"/>
      <w:bookmarkStart w:id="873" w:name="_Toc121931523"/>
      <w:bookmarkStart w:id="874" w:name="_Toc130391938"/>
      <w:bookmarkStart w:id="875" w:name="_Toc137474736"/>
      <w:bookmarkStart w:id="876" w:name="_Toc163232036"/>
      <w:r w:rsidRPr="00535751">
        <w:t>B.4</w:t>
      </w:r>
      <w:r w:rsidRPr="00535751">
        <w:tab/>
        <w:t>Common UE RF requirements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EAFB6AE" w14:textId="77777777" w:rsidR="00B06ECE" w:rsidRPr="00535751" w:rsidRDefault="00B06ECE" w:rsidP="00B06ECE">
      <w:pPr>
        <w:pStyle w:val="Heading2"/>
      </w:pPr>
      <w:bookmarkStart w:id="877" w:name="_Toc21098367"/>
      <w:bookmarkStart w:id="878" w:name="_Toc29470594"/>
      <w:bookmarkStart w:id="879" w:name="_Toc37141962"/>
      <w:bookmarkStart w:id="880" w:name="_Toc37142013"/>
      <w:bookmarkStart w:id="881" w:name="_Toc37142065"/>
      <w:bookmarkStart w:id="882" w:name="_Toc37269068"/>
      <w:bookmarkStart w:id="883" w:name="_Toc37269111"/>
      <w:bookmarkStart w:id="884" w:name="_Toc45907634"/>
      <w:bookmarkStart w:id="885" w:name="_Toc52564816"/>
      <w:bookmarkStart w:id="886" w:name="_Toc60857414"/>
      <w:bookmarkStart w:id="887" w:name="_Toc61184741"/>
      <w:bookmarkStart w:id="888" w:name="_Toc66389998"/>
      <w:bookmarkStart w:id="889" w:name="_Toc66390053"/>
      <w:bookmarkStart w:id="890" w:name="_Toc74643191"/>
      <w:bookmarkStart w:id="891" w:name="_Toc76540635"/>
      <w:bookmarkStart w:id="892" w:name="_Toc82415419"/>
      <w:bookmarkStart w:id="893" w:name="_Toc89937391"/>
      <w:bookmarkStart w:id="894" w:name="_Toc98752323"/>
      <w:bookmarkStart w:id="895" w:name="_Toc106129814"/>
      <w:bookmarkStart w:id="896" w:name="_Toc121931524"/>
      <w:bookmarkStart w:id="897" w:name="_Toc130391939"/>
      <w:bookmarkStart w:id="898" w:name="_Toc137474737"/>
      <w:bookmarkStart w:id="899" w:name="_Toc163232037"/>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900" w:name="_Toc21098368"/>
      <w:bookmarkStart w:id="901" w:name="_Toc29470595"/>
      <w:bookmarkStart w:id="902" w:name="_Toc37141963"/>
      <w:bookmarkStart w:id="903" w:name="_Toc37142014"/>
      <w:bookmarkStart w:id="904" w:name="_Toc37142066"/>
      <w:bookmarkStart w:id="905" w:name="_Toc37269069"/>
      <w:bookmarkStart w:id="906" w:name="_Toc37269112"/>
      <w:bookmarkStart w:id="907" w:name="_Toc45907635"/>
      <w:bookmarkStart w:id="908" w:name="_Toc52564817"/>
      <w:bookmarkStart w:id="909" w:name="_Toc60857415"/>
      <w:bookmarkStart w:id="910" w:name="_Toc61184742"/>
      <w:bookmarkStart w:id="911" w:name="_Toc66389999"/>
      <w:bookmarkStart w:id="912" w:name="_Toc66390054"/>
      <w:bookmarkStart w:id="913" w:name="_Toc74643192"/>
      <w:bookmarkStart w:id="914" w:name="_Toc76540636"/>
      <w:bookmarkStart w:id="915" w:name="_Toc82415420"/>
      <w:bookmarkStart w:id="916" w:name="_Toc89937392"/>
      <w:bookmarkStart w:id="917" w:name="_Toc98752324"/>
      <w:bookmarkStart w:id="918" w:name="_Toc106129815"/>
      <w:bookmarkStart w:id="919" w:name="_Toc121931525"/>
      <w:bookmarkStart w:id="920" w:name="_Toc130391940"/>
      <w:bookmarkStart w:id="921" w:name="_Toc137474738"/>
      <w:bookmarkStart w:id="922" w:name="_Toc163232038"/>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96992A2" w14:textId="77777777" w:rsidR="00B06ECE" w:rsidRPr="00535751" w:rsidRDefault="00B06ECE" w:rsidP="00B06ECE">
      <w:r w:rsidRPr="00535751">
        <w:t>The requirements and test cases listed in Table B.4.2-1 are specified in in REL-16 version of TS 38.101-1 [2] or TS 38.101-2 [3].</w:t>
      </w:r>
    </w:p>
    <w:p w14:paraId="7AA616DA" w14:textId="398458E3" w:rsidR="00523AEE" w:rsidRPr="00523AEE" w:rsidRDefault="00B06ECE" w:rsidP="00523AE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523AEE" w:rsidRPr="00284E63" w14:paraId="251DC211" w14:textId="77777777" w:rsidTr="00A7276C">
        <w:trPr>
          <w:trHeight w:val="255"/>
        </w:trPr>
        <w:tc>
          <w:tcPr>
            <w:tcW w:w="3240" w:type="dxa"/>
          </w:tcPr>
          <w:p w14:paraId="50C7B41D" w14:textId="77777777" w:rsidR="00523AEE" w:rsidRPr="00284E63" w:rsidRDefault="00523AEE" w:rsidP="00523AEE">
            <w:pPr>
              <w:pStyle w:val="TAH"/>
              <w:rPr>
                <w:lang w:val="en-US"/>
              </w:rPr>
            </w:pPr>
            <w:r w:rsidRPr="00284E63">
              <w:rPr>
                <w:lang w:val="en-US"/>
              </w:rPr>
              <w:t>Clause</w:t>
            </w:r>
          </w:p>
        </w:tc>
        <w:tc>
          <w:tcPr>
            <w:tcW w:w="6509" w:type="dxa"/>
          </w:tcPr>
          <w:p w14:paraId="18558D63" w14:textId="77777777" w:rsidR="00523AEE" w:rsidRPr="00284E63" w:rsidRDefault="00523AEE" w:rsidP="00523AEE">
            <w:pPr>
              <w:pStyle w:val="TAH"/>
              <w:rPr>
                <w:lang w:val="en-US"/>
              </w:rPr>
            </w:pPr>
            <w:r w:rsidRPr="00284E63">
              <w:rPr>
                <w:lang w:val="en-US"/>
              </w:rPr>
              <w:t>Description</w:t>
            </w:r>
          </w:p>
        </w:tc>
      </w:tr>
      <w:tr w:rsidR="00523AEE" w:rsidRPr="00284E63" w14:paraId="4E4FBEC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1AADB60" w14:textId="77777777" w:rsidR="00523AEE" w:rsidRPr="00284E63" w:rsidRDefault="00523AEE" w:rsidP="00523AEE">
            <w:pPr>
              <w:pStyle w:val="TAL"/>
              <w:rPr>
                <w:lang w:val="en-US"/>
              </w:rPr>
            </w:pPr>
            <w:r w:rsidRPr="00284E63">
              <w:rPr>
                <w:lang w:val="en-US"/>
              </w:rPr>
              <w:t>5</w:t>
            </w:r>
            <w:r w:rsidRPr="00284E63">
              <w:rPr>
                <w:rFonts w:hint="eastAsia"/>
                <w:lang w:val="en-US"/>
              </w:rPr>
              <w:t>.</w:t>
            </w:r>
            <w:r w:rsidRPr="00284E63">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12AE9325" w14:textId="77777777" w:rsidR="00523AEE" w:rsidRPr="00284E63" w:rsidRDefault="00523AEE" w:rsidP="00523AEE">
            <w:pPr>
              <w:pStyle w:val="TAL"/>
              <w:rPr>
                <w:lang w:val="en-US"/>
              </w:rPr>
            </w:pPr>
            <w:r w:rsidRPr="00284E63">
              <w:rPr>
                <w:rFonts w:hint="eastAsia"/>
                <w:lang w:val="en-US"/>
              </w:rPr>
              <w:t>Operating bands</w:t>
            </w:r>
            <w:r w:rsidRPr="00284E63">
              <w:rPr>
                <w:lang w:val="en-US"/>
              </w:rPr>
              <w:t xml:space="preserve"> for CA</w:t>
            </w:r>
          </w:p>
        </w:tc>
      </w:tr>
      <w:tr w:rsidR="00523AEE" w:rsidRPr="00284E63" w14:paraId="617510F1"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457661C" w14:textId="77777777" w:rsidR="00523AEE" w:rsidRPr="00284E63" w:rsidRDefault="00523AEE" w:rsidP="00523AEE">
            <w:pPr>
              <w:pStyle w:val="TAL"/>
              <w:rPr>
                <w:lang w:val="en-US"/>
              </w:rPr>
            </w:pPr>
            <w:r w:rsidRPr="00284E63">
              <w:rPr>
                <w:rFonts w:hint="eastAsia"/>
                <w:lang w:val="en-US"/>
              </w:rPr>
              <w:t>5.</w:t>
            </w:r>
            <w:r w:rsidRPr="00284E63">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7F51D63" w14:textId="77777777" w:rsidR="00523AEE" w:rsidRPr="00284E63" w:rsidRDefault="00523AEE" w:rsidP="00523AEE">
            <w:pPr>
              <w:pStyle w:val="TAL"/>
              <w:rPr>
                <w:lang w:val="en-US"/>
              </w:rPr>
            </w:pPr>
            <w:r w:rsidRPr="00284E63">
              <w:rPr>
                <w:lang w:val="en-US"/>
              </w:rPr>
              <w:t>UE channel bandwidth for CA</w:t>
            </w:r>
          </w:p>
        </w:tc>
      </w:tr>
      <w:tr w:rsidR="00523AEE" w:rsidRPr="00284E63" w14:paraId="710B9BC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317CD4F" w14:textId="77777777" w:rsidR="00523AEE" w:rsidRPr="00284E63" w:rsidRDefault="00523AEE" w:rsidP="00523AEE">
            <w:pPr>
              <w:pStyle w:val="TAL"/>
              <w:rPr>
                <w:lang w:val="en-US"/>
              </w:rPr>
            </w:pPr>
            <w:r w:rsidRPr="00284E63">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232C2EC9" w14:textId="77777777" w:rsidR="00523AEE" w:rsidRPr="00284E63" w:rsidRDefault="00523AEE" w:rsidP="00523AEE">
            <w:pPr>
              <w:pStyle w:val="TAL"/>
              <w:rPr>
                <w:lang w:val="en-US"/>
              </w:rPr>
            </w:pPr>
            <w:r w:rsidRPr="00284E63">
              <w:rPr>
                <w:lang w:val="en-US"/>
              </w:rPr>
              <w:t>Channel arrangement for CA</w:t>
            </w:r>
          </w:p>
        </w:tc>
      </w:tr>
      <w:tr w:rsidR="00523AEE" w:rsidRPr="00284E63" w14:paraId="525682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5630092" w14:textId="77777777" w:rsidR="00523AEE" w:rsidRPr="00284E63" w:rsidRDefault="00523AEE" w:rsidP="00523AEE">
            <w:pPr>
              <w:pStyle w:val="TAL"/>
              <w:rPr>
                <w:lang w:val="en-US"/>
              </w:rPr>
            </w:pPr>
            <w:r w:rsidRPr="00A725D0">
              <w:rPr>
                <w:lang w:val="en-US"/>
              </w:rPr>
              <w:t>5.</w:t>
            </w:r>
            <w:r>
              <w:rPr>
                <w:lang w:val="en-US"/>
              </w:rPr>
              <w:t>5</w:t>
            </w:r>
            <w:r w:rsidRPr="00A725D0">
              <w:rPr>
                <w:lang w:val="en-US"/>
              </w:rPr>
              <w:t>A</w:t>
            </w:r>
          </w:p>
        </w:tc>
        <w:tc>
          <w:tcPr>
            <w:tcW w:w="6509" w:type="dxa"/>
            <w:tcBorders>
              <w:top w:val="single" w:sz="4" w:space="0" w:color="auto"/>
              <w:left w:val="single" w:sz="4" w:space="0" w:color="auto"/>
              <w:bottom w:val="single" w:sz="4" w:space="0" w:color="auto"/>
              <w:right w:val="single" w:sz="4" w:space="0" w:color="auto"/>
            </w:tcBorders>
          </w:tcPr>
          <w:p w14:paraId="2219C991" w14:textId="77777777" w:rsidR="00523AEE" w:rsidRPr="00284E63" w:rsidRDefault="00523AEE" w:rsidP="00523AEE">
            <w:pPr>
              <w:pStyle w:val="TAL"/>
              <w:rPr>
                <w:lang w:val="en-US"/>
              </w:rPr>
            </w:pPr>
            <w:r w:rsidRPr="00B7597A">
              <w:rPr>
                <w:lang w:val="en-US"/>
              </w:rPr>
              <w:t>Configurations for CA</w:t>
            </w:r>
          </w:p>
        </w:tc>
      </w:tr>
      <w:tr w:rsidR="00523AEE" w:rsidRPr="00284E63" w14:paraId="494B4BB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BC8771A" w14:textId="77777777" w:rsidR="00523AEE" w:rsidRPr="00284E63" w:rsidRDefault="00523AEE" w:rsidP="00523AEE">
            <w:pPr>
              <w:pStyle w:val="TAL"/>
              <w:rPr>
                <w:lang w:val="en-US"/>
              </w:rPr>
            </w:pPr>
            <w:r w:rsidRPr="00284E63">
              <w:rPr>
                <w:rFonts w:hint="eastAsia"/>
                <w:lang w:val="en-US"/>
              </w:rPr>
              <w:t>6.2</w:t>
            </w:r>
            <w:r w:rsidRPr="00284E63">
              <w:rPr>
                <w:lang w:val="en-US"/>
              </w:rPr>
              <w:t>A</w:t>
            </w:r>
          </w:p>
        </w:tc>
        <w:tc>
          <w:tcPr>
            <w:tcW w:w="6509" w:type="dxa"/>
            <w:tcBorders>
              <w:top w:val="single" w:sz="4" w:space="0" w:color="auto"/>
              <w:left w:val="single" w:sz="4" w:space="0" w:color="auto"/>
              <w:bottom w:val="single" w:sz="4" w:space="0" w:color="auto"/>
              <w:right w:val="single" w:sz="4" w:space="0" w:color="auto"/>
            </w:tcBorders>
          </w:tcPr>
          <w:p w14:paraId="348E11BD" w14:textId="77777777" w:rsidR="00523AEE" w:rsidRPr="00284E63" w:rsidRDefault="00523AEE" w:rsidP="00523AEE">
            <w:pPr>
              <w:pStyle w:val="TAL"/>
              <w:rPr>
                <w:lang w:val="en-US"/>
              </w:rPr>
            </w:pPr>
            <w:r w:rsidRPr="00284E63">
              <w:rPr>
                <w:lang w:val="en-US"/>
              </w:rPr>
              <w:t>Transmitter power for CA</w:t>
            </w:r>
          </w:p>
        </w:tc>
      </w:tr>
      <w:tr w:rsidR="00523AEE" w:rsidRPr="00284E63" w14:paraId="08385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A46CF7" w14:textId="77777777" w:rsidR="00523AEE" w:rsidRPr="00284E63" w:rsidRDefault="00523AEE" w:rsidP="00523AEE">
            <w:pPr>
              <w:pStyle w:val="TAL"/>
              <w:rPr>
                <w:lang w:val="en-US"/>
              </w:rPr>
            </w:pPr>
            <w:r w:rsidRPr="00284E63">
              <w:rPr>
                <w:lang w:val="en-US"/>
              </w:rPr>
              <w:t>6.3A</w:t>
            </w:r>
          </w:p>
        </w:tc>
        <w:tc>
          <w:tcPr>
            <w:tcW w:w="6509" w:type="dxa"/>
            <w:tcBorders>
              <w:top w:val="single" w:sz="4" w:space="0" w:color="auto"/>
              <w:left w:val="single" w:sz="4" w:space="0" w:color="auto"/>
              <w:bottom w:val="single" w:sz="4" w:space="0" w:color="auto"/>
              <w:right w:val="single" w:sz="4" w:space="0" w:color="auto"/>
            </w:tcBorders>
          </w:tcPr>
          <w:p w14:paraId="06F5367F" w14:textId="77777777" w:rsidR="00523AEE" w:rsidRPr="00284E63" w:rsidRDefault="00523AEE" w:rsidP="00523AEE">
            <w:pPr>
              <w:pStyle w:val="TAL"/>
              <w:rPr>
                <w:lang w:val="en-US"/>
              </w:rPr>
            </w:pPr>
            <w:r w:rsidRPr="00284E63">
              <w:rPr>
                <w:lang w:val="en-US"/>
              </w:rPr>
              <w:t>Output power dynamics for CA</w:t>
            </w:r>
          </w:p>
        </w:tc>
      </w:tr>
      <w:tr w:rsidR="00523AEE" w:rsidRPr="00284E63" w14:paraId="157CA97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440144D" w14:textId="77777777" w:rsidR="00523AEE" w:rsidRPr="00284E63" w:rsidRDefault="00523AEE" w:rsidP="00523AEE">
            <w:pPr>
              <w:pStyle w:val="TAL"/>
              <w:rPr>
                <w:lang w:val="en-US"/>
              </w:rPr>
            </w:pPr>
            <w:r w:rsidRPr="00284E63">
              <w:rPr>
                <w:lang w:val="en-US"/>
              </w:rPr>
              <w:t>6.4A</w:t>
            </w:r>
          </w:p>
        </w:tc>
        <w:tc>
          <w:tcPr>
            <w:tcW w:w="6509" w:type="dxa"/>
            <w:tcBorders>
              <w:top w:val="single" w:sz="4" w:space="0" w:color="auto"/>
              <w:left w:val="single" w:sz="4" w:space="0" w:color="auto"/>
              <w:bottom w:val="single" w:sz="4" w:space="0" w:color="auto"/>
              <w:right w:val="single" w:sz="4" w:space="0" w:color="auto"/>
            </w:tcBorders>
          </w:tcPr>
          <w:p w14:paraId="5957B9B8" w14:textId="77777777" w:rsidR="00523AEE" w:rsidRPr="00284E63" w:rsidRDefault="00523AEE" w:rsidP="00523AEE">
            <w:pPr>
              <w:pStyle w:val="TAL"/>
              <w:rPr>
                <w:lang w:val="en-US"/>
              </w:rPr>
            </w:pPr>
            <w:r w:rsidRPr="00284E63">
              <w:rPr>
                <w:lang w:val="en-US"/>
              </w:rPr>
              <w:t>Transmit signal quality for CA</w:t>
            </w:r>
          </w:p>
        </w:tc>
      </w:tr>
      <w:tr w:rsidR="00523AEE" w:rsidRPr="00284E63" w14:paraId="6E2AB11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A7E7ACB" w14:textId="77777777" w:rsidR="00523AEE" w:rsidRPr="00284E63" w:rsidRDefault="00523AEE" w:rsidP="00523AEE">
            <w:pPr>
              <w:pStyle w:val="TAL"/>
              <w:rPr>
                <w:lang w:val="en-US"/>
              </w:rPr>
            </w:pPr>
            <w:r w:rsidRPr="00284E63">
              <w:rPr>
                <w:lang w:val="en-US"/>
              </w:rPr>
              <w:t>6.5A</w:t>
            </w:r>
          </w:p>
        </w:tc>
        <w:tc>
          <w:tcPr>
            <w:tcW w:w="6509" w:type="dxa"/>
            <w:tcBorders>
              <w:top w:val="single" w:sz="4" w:space="0" w:color="auto"/>
              <w:left w:val="single" w:sz="4" w:space="0" w:color="auto"/>
              <w:bottom w:val="single" w:sz="4" w:space="0" w:color="auto"/>
              <w:right w:val="single" w:sz="4" w:space="0" w:color="auto"/>
            </w:tcBorders>
          </w:tcPr>
          <w:p w14:paraId="1139B6E9" w14:textId="77777777" w:rsidR="00523AEE" w:rsidRPr="00284E63" w:rsidRDefault="00523AEE" w:rsidP="00523AEE">
            <w:pPr>
              <w:pStyle w:val="TAL"/>
              <w:rPr>
                <w:lang w:val="en-US"/>
              </w:rPr>
            </w:pPr>
            <w:r w:rsidRPr="00284E63">
              <w:rPr>
                <w:lang w:val="en-US"/>
              </w:rPr>
              <w:t>Output RF spectrum emissions for CA</w:t>
            </w:r>
          </w:p>
        </w:tc>
      </w:tr>
      <w:tr w:rsidR="00523AEE" w:rsidRPr="00284E63" w14:paraId="7CB8F257"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6D935F1" w14:textId="77777777" w:rsidR="00523AEE" w:rsidRPr="00284E63" w:rsidRDefault="00523AEE" w:rsidP="00523AEE">
            <w:pPr>
              <w:pStyle w:val="TAL"/>
              <w:rPr>
                <w:lang w:val="en-US"/>
              </w:rPr>
            </w:pPr>
            <w:r w:rsidRPr="00284E63">
              <w:rPr>
                <w:rFonts w:hint="eastAsia"/>
                <w:lang w:val="en-US"/>
              </w:rPr>
              <w:t>6.</w:t>
            </w:r>
            <w:r w:rsidRPr="00284E63">
              <w:rPr>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05F7565D" w14:textId="77777777" w:rsidR="00523AEE" w:rsidRPr="00284E63" w:rsidRDefault="00523AEE" w:rsidP="00523AEE">
            <w:pPr>
              <w:pStyle w:val="TAL"/>
              <w:rPr>
                <w:lang w:val="en-US"/>
              </w:rPr>
            </w:pPr>
            <w:r w:rsidRPr="00284E63">
              <w:rPr>
                <w:lang w:val="en-US"/>
              </w:rPr>
              <w:t>Beam correspondence for CA</w:t>
            </w:r>
          </w:p>
        </w:tc>
      </w:tr>
      <w:tr w:rsidR="00523AEE" w:rsidRPr="00284E63" w14:paraId="73FC27E1"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E35FB86" w14:textId="77777777" w:rsidR="00523AEE" w:rsidRPr="00284E63" w:rsidRDefault="00523AEE" w:rsidP="00523AEE">
            <w:pPr>
              <w:pStyle w:val="TAL"/>
              <w:rPr>
                <w:lang w:val="en-US"/>
              </w:rPr>
            </w:pPr>
            <w:r w:rsidRPr="00284E63">
              <w:rPr>
                <w:lang w:val="en-US"/>
              </w:rPr>
              <w:t>7.3A</w:t>
            </w:r>
          </w:p>
        </w:tc>
        <w:tc>
          <w:tcPr>
            <w:tcW w:w="6509" w:type="dxa"/>
            <w:tcBorders>
              <w:top w:val="single" w:sz="4" w:space="0" w:color="auto"/>
              <w:left w:val="single" w:sz="4" w:space="0" w:color="auto"/>
              <w:bottom w:val="single" w:sz="4" w:space="0" w:color="auto"/>
              <w:right w:val="single" w:sz="4" w:space="0" w:color="auto"/>
            </w:tcBorders>
          </w:tcPr>
          <w:p w14:paraId="57FF30B3" w14:textId="77777777" w:rsidR="00523AEE" w:rsidRPr="00284E63" w:rsidRDefault="00523AEE" w:rsidP="00523AEE">
            <w:pPr>
              <w:pStyle w:val="TAL"/>
              <w:rPr>
                <w:lang w:val="en-US"/>
              </w:rPr>
            </w:pPr>
            <w:r w:rsidRPr="00284E63">
              <w:rPr>
                <w:lang w:val="en-US"/>
              </w:rPr>
              <w:t>Reference sensitivity for CA</w:t>
            </w:r>
          </w:p>
        </w:tc>
      </w:tr>
      <w:tr w:rsidR="00523AEE" w:rsidRPr="00284E63" w14:paraId="2876299D"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B92CF50" w14:textId="77777777" w:rsidR="00523AEE" w:rsidRPr="00284E63" w:rsidRDefault="00523AEE" w:rsidP="00523AEE">
            <w:pPr>
              <w:pStyle w:val="TAL"/>
              <w:rPr>
                <w:lang w:val="en-US"/>
              </w:rPr>
            </w:pPr>
            <w:r w:rsidRPr="00284E63">
              <w:rPr>
                <w:rFonts w:hint="eastAsia"/>
                <w:lang w:val="en-US"/>
              </w:rPr>
              <w:t>7.4</w:t>
            </w:r>
            <w:r w:rsidRPr="00284E63">
              <w:rPr>
                <w:lang w:val="en-US"/>
              </w:rPr>
              <w:t>A</w:t>
            </w:r>
          </w:p>
        </w:tc>
        <w:tc>
          <w:tcPr>
            <w:tcW w:w="6509" w:type="dxa"/>
            <w:tcBorders>
              <w:top w:val="single" w:sz="4" w:space="0" w:color="auto"/>
              <w:left w:val="single" w:sz="4" w:space="0" w:color="auto"/>
              <w:bottom w:val="single" w:sz="4" w:space="0" w:color="auto"/>
              <w:right w:val="single" w:sz="4" w:space="0" w:color="auto"/>
            </w:tcBorders>
          </w:tcPr>
          <w:p w14:paraId="3A27EB2E" w14:textId="77777777" w:rsidR="00523AEE" w:rsidRPr="00284E63" w:rsidRDefault="00523AEE" w:rsidP="00523AEE">
            <w:pPr>
              <w:pStyle w:val="TAL"/>
              <w:rPr>
                <w:lang w:val="en-US"/>
              </w:rPr>
            </w:pPr>
            <w:r w:rsidRPr="00284E63">
              <w:rPr>
                <w:lang w:val="en-US"/>
              </w:rPr>
              <w:t>Maximum input level for CA</w:t>
            </w:r>
          </w:p>
        </w:tc>
      </w:tr>
      <w:tr w:rsidR="00523AEE" w:rsidRPr="00284E63" w14:paraId="71C767FF"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8274712" w14:textId="77777777" w:rsidR="00523AEE" w:rsidRPr="00284E63" w:rsidRDefault="00523AEE" w:rsidP="00523AEE">
            <w:pPr>
              <w:pStyle w:val="TAL"/>
              <w:rPr>
                <w:lang w:val="en-US"/>
              </w:rPr>
            </w:pPr>
            <w:r w:rsidRPr="00284E63">
              <w:rPr>
                <w:rFonts w:hint="eastAsia"/>
                <w:lang w:val="en-US"/>
              </w:rPr>
              <w:t>7.5</w:t>
            </w:r>
            <w:r w:rsidRPr="00284E63">
              <w:rPr>
                <w:lang w:val="en-US"/>
              </w:rPr>
              <w:t>A</w:t>
            </w:r>
          </w:p>
        </w:tc>
        <w:tc>
          <w:tcPr>
            <w:tcW w:w="6509" w:type="dxa"/>
            <w:tcBorders>
              <w:top w:val="single" w:sz="4" w:space="0" w:color="auto"/>
              <w:left w:val="single" w:sz="4" w:space="0" w:color="auto"/>
              <w:bottom w:val="single" w:sz="4" w:space="0" w:color="auto"/>
              <w:right w:val="single" w:sz="4" w:space="0" w:color="auto"/>
            </w:tcBorders>
          </w:tcPr>
          <w:p w14:paraId="75DE71FA" w14:textId="77777777" w:rsidR="00523AEE" w:rsidRPr="00284E63" w:rsidRDefault="00523AEE" w:rsidP="00523AEE">
            <w:pPr>
              <w:pStyle w:val="TAL"/>
              <w:rPr>
                <w:lang w:val="en-US"/>
              </w:rPr>
            </w:pPr>
            <w:r w:rsidRPr="00284E63">
              <w:rPr>
                <w:lang w:val="en-US"/>
              </w:rPr>
              <w:t>Adjacent Channel Selectivity for CA</w:t>
            </w:r>
          </w:p>
        </w:tc>
      </w:tr>
      <w:tr w:rsidR="00523AEE" w:rsidRPr="00284E63" w14:paraId="23F59DA5"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9ED9C4C" w14:textId="77777777" w:rsidR="00523AEE" w:rsidRPr="00284E63" w:rsidRDefault="00523AEE" w:rsidP="00523AEE">
            <w:pPr>
              <w:pStyle w:val="TAL"/>
              <w:rPr>
                <w:lang w:val="en-US"/>
              </w:rPr>
            </w:pPr>
            <w:r w:rsidRPr="00284E63">
              <w:rPr>
                <w:lang w:val="en-US"/>
              </w:rPr>
              <w:t>7.6A</w:t>
            </w:r>
          </w:p>
        </w:tc>
        <w:tc>
          <w:tcPr>
            <w:tcW w:w="6509" w:type="dxa"/>
            <w:tcBorders>
              <w:top w:val="single" w:sz="4" w:space="0" w:color="auto"/>
              <w:left w:val="single" w:sz="4" w:space="0" w:color="auto"/>
              <w:bottom w:val="single" w:sz="4" w:space="0" w:color="auto"/>
              <w:right w:val="single" w:sz="4" w:space="0" w:color="auto"/>
            </w:tcBorders>
          </w:tcPr>
          <w:p w14:paraId="7B91D06B" w14:textId="77777777" w:rsidR="00523AEE" w:rsidRPr="00284E63" w:rsidRDefault="00523AEE" w:rsidP="00523AEE">
            <w:pPr>
              <w:pStyle w:val="TAL"/>
              <w:rPr>
                <w:lang w:val="en-US"/>
              </w:rPr>
            </w:pPr>
            <w:r w:rsidRPr="00284E63">
              <w:rPr>
                <w:lang w:val="en-US"/>
              </w:rPr>
              <w:t>Blocking characteristics for CA</w:t>
            </w:r>
          </w:p>
        </w:tc>
      </w:tr>
      <w:tr w:rsidR="00523AEE" w:rsidRPr="00284E63" w14:paraId="41682D57"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0AD97B0" w14:textId="77777777" w:rsidR="00523AEE" w:rsidRPr="00284E63" w:rsidRDefault="00523AEE" w:rsidP="00523AEE">
            <w:pPr>
              <w:pStyle w:val="TAL"/>
              <w:rPr>
                <w:lang w:val="en-US"/>
              </w:rPr>
            </w:pPr>
            <w:r w:rsidRPr="00284E63">
              <w:rPr>
                <w:rFonts w:hint="eastAsia"/>
                <w:lang w:val="en-US"/>
              </w:rPr>
              <w:t>7.7</w:t>
            </w:r>
            <w:r w:rsidRPr="00284E63">
              <w:rPr>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EA0FF1F" w14:textId="77777777" w:rsidR="00523AEE" w:rsidRPr="00284E63" w:rsidRDefault="00523AEE" w:rsidP="00523AEE">
            <w:pPr>
              <w:pStyle w:val="TAL"/>
              <w:rPr>
                <w:b/>
                <w:lang w:val="en-US"/>
              </w:rPr>
            </w:pPr>
            <w:r w:rsidRPr="00284E63">
              <w:rPr>
                <w:lang w:val="en-US"/>
              </w:rPr>
              <w:t>Spurious response for CA</w:t>
            </w:r>
          </w:p>
        </w:tc>
      </w:tr>
      <w:tr w:rsidR="00523AEE" w:rsidRPr="00284E63" w14:paraId="39FF348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4A03DB8" w14:textId="77777777" w:rsidR="00523AEE" w:rsidRPr="00284E63" w:rsidRDefault="00523AEE" w:rsidP="00523AEE">
            <w:pPr>
              <w:pStyle w:val="TAL"/>
              <w:rPr>
                <w:lang w:val="en-US"/>
              </w:rPr>
            </w:pPr>
            <w:r w:rsidRPr="00284E63">
              <w:rPr>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226C90E4" w14:textId="77777777" w:rsidR="00523AEE" w:rsidRPr="00284E63" w:rsidRDefault="00523AEE" w:rsidP="00523AEE">
            <w:pPr>
              <w:pStyle w:val="TAL"/>
              <w:rPr>
                <w:lang w:val="en-US"/>
              </w:rPr>
            </w:pPr>
            <w:r w:rsidRPr="00284E63">
              <w:rPr>
                <w:lang w:val="en-US"/>
              </w:rPr>
              <w:t>Intermodulation characteristics for CA</w:t>
            </w:r>
          </w:p>
        </w:tc>
      </w:tr>
      <w:tr w:rsidR="00523AEE" w:rsidRPr="00284E63" w14:paraId="385E13F4"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E8ECD47" w14:textId="77777777" w:rsidR="00523AEE" w:rsidRPr="00284E63" w:rsidRDefault="00523AEE" w:rsidP="00523AEE">
            <w:pPr>
              <w:pStyle w:val="TAL"/>
              <w:rPr>
                <w:lang w:val="en-US"/>
              </w:rPr>
            </w:pPr>
            <w:r w:rsidRPr="00284E63">
              <w:rPr>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765D30B" w14:textId="77777777" w:rsidR="00523AEE" w:rsidRPr="00284E63" w:rsidRDefault="00523AEE" w:rsidP="00523AEE">
            <w:pPr>
              <w:pStyle w:val="TAL"/>
              <w:rPr>
                <w:lang w:val="en-US"/>
              </w:rPr>
            </w:pPr>
            <w:r w:rsidRPr="00284E63">
              <w:rPr>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23" w:name="_Toc21098369"/>
      <w:bookmarkStart w:id="924" w:name="_Toc29470596"/>
      <w:bookmarkStart w:id="925" w:name="_Toc37141964"/>
      <w:bookmarkStart w:id="926" w:name="_Toc37142015"/>
      <w:bookmarkStart w:id="927" w:name="_Toc37142067"/>
      <w:bookmarkStart w:id="928" w:name="_Toc37269070"/>
      <w:bookmarkStart w:id="929" w:name="_Toc37269113"/>
      <w:bookmarkStart w:id="930" w:name="_Toc45907636"/>
      <w:bookmarkStart w:id="931" w:name="_Toc52564818"/>
      <w:bookmarkStart w:id="932" w:name="_Toc60857416"/>
      <w:bookmarkStart w:id="933" w:name="_Toc61184743"/>
      <w:bookmarkStart w:id="934" w:name="_Toc66390000"/>
      <w:bookmarkStart w:id="935" w:name="_Toc66390055"/>
      <w:bookmarkStart w:id="936" w:name="_Toc74643193"/>
      <w:bookmarkStart w:id="937" w:name="_Toc76540637"/>
      <w:bookmarkStart w:id="938" w:name="_Toc82415421"/>
      <w:bookmarkStart w:id="939" w:name="_Toc89937393"/>
      <w:bookmarkStart w:id="940" w:name="_Toc98752325"/>
      <w:bookmarkStart w:id="941" w:name="_Toc106129816"/>
      <w:bookmarkStart w:id="942" w:name="_Toc121931526"/>
      <w:bookmarkStart w:id="943" w:name="_Toc130391941"/>
      <w:bookmarkStart w:id="944" w:name="_Toc137474739"/>
      <w:bookmarkStart w:id="945" w:name="_Toc163232039"/>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46" w:name="_Toc21098370"/>
      <w:bookmarkStart w:id="947" w:name="_Toc29470597"/>
      <w:bookmarkStart w:id="948" w:name="_Toc37141965"/>
      <w:bookmarkStart w:id="949" w:name="_Toc37142016"/>
      <w:bookmarkStart w:id="950" w:name="_Toc37142068"/>
      <w:bookmarkStart w:id="951" w:name="_Toc37269071"/>
      <w:bookmarkStart w:id="952" w:name="_Toc37269114"/>
      <w:bookmarkStart w:id="953" w:name="_Toc45907637"/>
      <w:bookmarkStart w:id="954" w:name="_Toc52564819"/>
      <w:bookmarkStart w:id="955" w:name="_Toc60857417"/>
      <w:bookmarkStart w:id="956" w:name="_Toc61184744"/>
      <w:bookmarkStart w:id="957" w:name="_Toc66390001"/>
      <w:bookmarkStart w:id="958" w:name="_Toc66390056"/>
      <w:bookmarkStart w:id="959" w:name="_Toc74643194"/>
      <w:bookmarkStart w:id="960" w:name="_Toc76540638"/>
      <w:bookmarkStart w:id="961" w:name="_Toc82415422"/>
      <w:bookmarkStart w:id="962" w:name="_Toc89937394"/>
      <w:bookmarkStart w:id="963" w:name="_Toc98752326"/>
      <w:bookmarkStart w:id="964" w:name="_Toc106129817"/>
      <w:bookmarkStart w:id="965" w:name="_Toc121931527"/>
      <w:bookmarkStart w:id="966" w:name="_Toc130391942"/>
      <w:bookmarkStart w:id="967" w:name="_Toc137474740"/>
      <w:bookmarkStart w:id="968" w:name="_Toc163232040"/>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523AEE" w:rsidRPr="00535751" w14:paraId="1644745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9D4A5FA" w14:textId="343407FC" w:rsidR="00523AEE" w:rsidRPr="00535751" w:rsidRDefault="00523AEE" w:rsidP="00523AEE">
            <w:pPr>
              <w:pStyle w:val="TAL"/>
              <w:rPr>
                <w:rFonts w:cs="Arial"/>
                <w:lang w:val="en-US"/>
              </w:rPr>
            </w:pPr>
            <w:r w:rsidRPr="00554C7B">
              <w:rPr>
                <w:rFonts w:cs="Arial"/>
                <w:lang w:val="en-US"/>
              </w:rPr>
              <w:t>5.</w:t>
            </w:r>
            <w:r>
              <w:rPr>
                <w:rFonts w:cs="Arial"/>
                <w:lang w:val="en-US"/>
              </w:rPr>
              <w:t>5</w:t>
            </w:r>
            <w:r w:rsidRPr="00554C7B">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DF0499A" w14:textId="4B23223E" w:rsidR="00523AEE" w:rsidRPr="00535751" w:rsidRDefault="00523AEE" w:rsidP="00523AEE">
            <w:pPr>
              <w:pStyle w:val="TAL"/>
              <w:rPr>
                <w:rFonts w:cs="Arial"/>
                <w:lang w:val="en-US"/>
              </w:rPr>
            </w:pPr>
            <w:r w:rsidRPr="00D607E8">
              <w:rPr>
                <w:rFonts w:cs="Arial"/>
                <w:lang w:val="en-US"/>
              </w:rPr>
              <w:t>Configuration for CA</w:t>
            </w:r>
          </w:p>
        </w:tc>
      </w:tr>
      <w:tr w:rsidR="00523AE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523AEE" w:rsidRPr="00535751" w:rsidRDefault="00523AEE" w:rsidP="00523AEE">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523AEE" w:rsidRPr="00535751" w:rsidRDefault="00523AEE" w:rsidP="00523AEE">
            <w:pPr>
              <w:pStyle w:val="TAL"/>
              <w:rPr>
                <w:rFonts w:cs="Arial"/>
                <w:lang w:val="en-US"/>
              </w:rPr>
            </w:pPr>
            <w:r w:rsidRPr="00535751">
              <w:rPr>
                <w:rFonts w:cs="Arial"/>
                <w:lang w:val="en-US"/>
              </w:rPr>
              <w:t>Transmitter power for CA</w:t>
            </w:r>
          </w:p>
        </w:tc>
      </w:tr>
      <w:tr w:rsidR="00523AE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523AEE" w:rsidRPr="00535751" w:rsidRDefault="00523AEE" w:rsidP="00523AEE">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523AEE" w:rsidRPr="00535751" w:rsidRDefault="00523AEE" w:rsidP="00523AEE">
            <w:pPr>
              <w:pStyle w:val="TAL"/>
              <w:rPr>
                <w:rFonts w:cs="Arial"/>
                <w:lang w:val="en-US"/>
              </w:rPr>
            </w:pPr>
            <w:r w:rsidRPr="00535751">
              <w:rPr>
                <w:rFonts w:cs="Arial"/>
                <w:lang w:val="en-US"/>
              </w:rPr>
              <w:t>Output power dynamics for CA</w:t>
            </w:r>
          </w:p>
        </w:tc>
      </w:tr>
      <w:tr w:rsidR="00523AE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523AEE" w:rsidRPr="00535751" w:rsidRDefault="00523AEE" w:rsidP="00523AEE">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523AEE" w:rsidRPr="00535751" w:rsidRDefault="00523AEE" w:rsidP="00523AEE">
            <w:pPr>
              <w:pStyle w:val="TAL"/>
              <w:rPr>
                <w:rFonts w:cs="Arial"/>
                <w:lang w:val="en-US"/>
              </w:rPr>
            </w:pPr>
            <w:r w:rsidRPr="00535751">
              <w:rPr>
                <w:rFonts w:cs="Arial"/>
                <w:lang w:val="en-US"/>
              </w:rPr>
              <w:t>Transmit signal quality for CA</w:t>
            </w:r>
          </w:p>
        </w:tc>
      </w:tr>
      <w:tr w:rsidR="00523AEE"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523AEE" w:rsidRPr="00535751" w:rsidRDefault="00523AEE" w:rsidP="00523AEE">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523AEE" w:rsidRPr="00535751" w:rsidRDefault="00523AEE" w:rsidP="00523AEE">
            <w:pPr>
              <w:pStyle w:val="TAL"/>
              <w:rPr>
                <w:rFonts w:cs="Arial"/>
                <w:lang w:val="en-US"/>
              </w:rPr>
            </w:pPr>
            <w:r w:rsidRPr="00535751">
              <w:rPr>
                <w:rFonts w:cs="Arial"/>
                <w:lang w:val="en-US"/>
              </w:rPr>
              <w:t>Output RF spectrum emissions for CA</w:t>
            </w:r>
          </w:p>
        </w:tc>
      </w:tr>
      <w:tr w:rsidR="00523AE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523AEE" w:rsidRPr="00535751" w:rsidRDefault="00523AEE" w:rsidP="00523AEE">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523AEE" w:rsidRPr="00535751" w:rsidRDefault="00523AEE" w:rsidP="00523AEE">
            <w:pPr>
              <w:pStyle w:val="TAL"/>
              <w:rPr>
                <w:rFonts w:cs="Arial"/>
                <w:lang w:val="en-US"/>
              </w:rPr>
            </w:pPr>
            <w:r w:rsidRPr="00535751">
              <w:rPr>
                <w:rFonts w:cs="Arial"/>
                <w:lang w:val="en-US"/>
              </w:rPr>
              <w:t>Reference sensitivity for CA</w:t>
            </w:r>
          </w:p>
        </w:tc>
      </w:tr>
      <w:tr w:rsidR="00523AE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523AEE" w:rsidRPr="00535751" w:rsidRDefault="00523AEE" w:rsidP="00523AEE">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523AEE" w:rsidRPr="00535751" w:rsidRDefault="00523AEE" w:rsidP="00523AEE">
            <w:pPr>
              <w:pStyle w:val="TAL"/>
              <w:rPr>
                <w:rFonts w:cs="Arial"/>
                <w:lang w:val="en-US"/>
              </w:rPr>
            </w:pPr>
            <w:r w:rsidRPr="00535751">
              <w:rPr>
                <w:rFonts w:cs="Arial"/>
                <w:lang w:val="en-US"/>
              </w:rPr>
              <w:t>Maximum input level for CA</w:t>
            </w:r>
          </w:p>
        </w:tc>
      </w:tr>
      <w:tr w:rsidR="00523AE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523AEE" w:rsidRPr="00535751" w:rsidRDefault="00523AEE" w:rsidP="00523AEE">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523AEE" w:rsidRPr="00535751" w:rsidRDefault="00523AEE" w:rsidP="00523AEE">
            <w:pPr>
              <w:pStyle w:val="TAL"/>
              <w:rPr>
                <w:rFonts w:cs="Arial"/>
                <w:lang w:val="en-US"/>
              </w:rPr>
            </w:pPr>
            <w:r w:rsidRPr="00535751">
              <w:rPr>
                <w:rFonts w:cs="Arial"/>
                <w:lang w:val="en-US"/>
              </w:rPr>
              <w:t>Adjacent Channel Selectivity for CA</w:t>
            </w:r>
          </w:p>
        </w:tc>
      </w:tr>
      <w:tr w:rsidR="00523AE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523AEE" w:rsidRPr="00535751" w:rsidRDefault="00523AEE" w:rsidP="00523AEE">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523AEE" w:rsidRPr="00535751" w:rsidRDefault="00523AEE" w:rsidP="00523AEE">
            <w:pPr>
              <w:pStyle w:val="TAL"/>
              <w:rPr>
                <w:rFonts w:cs="Arial"/>
                <w:lang w:val="en-US"/>
              </w:rPr>
            </w:pPr>
            <w:r w:rsidRPr="00535751">
              <w:rPr>
                <w:rFonts w:cs="Arial"/>
                <w:lang w:val="en-US"/>
              </w:rPr>
              <w:t>Blocking characteristics for CA</w:t>
            </w:r>
          </w:p>
        </w:tc>
      </w:tr>
      <w:tr w:rsidR="00523AE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523AEE" w:rsidRPr="00535751" w:rsidRDefault="00523AEE" w:rsidP="00523AEE">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523AEE" w:rsidRPr="00535751" w:rsidRDefault="00523AEE" w:rsidP="00523AEE">
            <w:pPr>
              <w:pStyle w:val="TAL"/>
              <w:rPr>
                <w:rFonts w:cs="Arial"/>
                <w:b/>
                <w:lang w:val="en-US"/>
              </w:rPr>
            </w:pPr>
            <w:r w:rsidRPr="00535751">
              <w:rPr>
                <w:rFonts w:cs="Arial"/>
                <w:lang w:val="en-US"/>
              </w:rPr>
              <w:t>Spurious response for CA</w:t>
            </w:r>
          </w:p>
        </w:tc>
      </w:tr>
      <w:tr w:rsidR="00523AEE"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523AEE" w:rsidRPr="00535751" w:rsidRDefault="00523AEE" w:rsidP="00523AEE">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523AEE" w:rsidRPr="00535751" w:rsidRDefault="00523AEE" w:rsidP="00523AEE">
            <w:pPr>
              <w:pStyle w:val="TAL"/>
              <w:rPr>
                <w:rFonts w:cs="Arial"/>
                <w:lang w:val="en-US"/>
              </w:rPr>
            </w:pPr>
            <w:r w:rsidRPr="001D2AEC">
              <w:rPr>
                <w:rFonts w:cs="Arial"/>
                <w:lang w:val="en-US"/>
              </w:rPr>
              <w:t>Intermodulation characteristics for CA</w:t>
            </w:r>
          </w:p>
        </w:tc>
      </w:tr>
      <w:tr w:rsidR="00523AE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523AEE" w:rsidRPr="00535751" w:rsidRDefault="00523AEE" w:rsidP="00523AEE">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523AEE" w:rsidRPr="00535751" w:rsidRDefault="00523AEE" w:rsidP="00523AEE">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69" w:name="_Toc21098371"/>
      <w:bookmarkStart w:id="970" w:name="_Toc29470598"/>
      <w:bookmarkStart w:id="971" w:name="_Toc37141966"/>
      <w:bookmarkStart w:id="972" w:name="_Toc37142017"/>
      <w:bookmarkStart w:id="973" w:name="_Toc37142069"/>
      <w:bookmarkStart w:id="974" w:name="_Toc37269072"/>
      <w:bookmarkStart w:id="975" w:name="_Toc37269115"/>
      <w:bookmarkStart w:id="976" w:name="_Toc45907638"/>
      <w:bookmarkStart w:id="977" w:name="_Toc52564820"/>
      <w:bookmarkStart w:id="978" w:name="_Toc60857418"/>
      <w:bookmarkStart w:id="979" w:name="_Toc61184745"/>
      <w:bookmarkStart w:id="980" w:name="_Toc66390002"/>
      <w:bookmarkStart w:id="981" w:name="_Toc66390057"/>
      <w:bookmarkStart w:id="982" w:name="_Toc74643195"/>
      <w:bookmarkStart w:id="983" w:name="_Toc76540639"/>
      <w:bookmarkStart w:id="984" w:name="_Toc82415423"/>
      <w:bookmarkStart w:id="985" w:name="_Toc89937395"/>
      <w:bookmarkStart w:id="986" w:name="_Toc98752327"/>
      <w:bookmarkStart w:id="987" w:name="_Toc106129818"/>
      <w:bookmarkStart w:id="988" w:name="_Toc121931528"/>
      <w:bookmarkStart w:id="989" w:name="_Toc130391943"/>
      <w:bookmarkStart w:id="990" w:name="_Toc137474741"/>
      <w:bookmarkStart w:id="991" w:name="_Toc163232041"/>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523AEE" w:rsidRPr="00535751" w14:paraId="0723D5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425B56" w14:textId="1EBBD6AB" w:rsidR="00523AEE" w:rsidRPr="00535751" w:rsidRDefault="00523AEE" w:rsidP="00523AEE">
            <w:pPr>
              <w:pStyle w:val="TAL"/>
              <w:rPr>
                <w:rFonts w:cs="Arial"/>
                <w:lang w:val="en-US"/>
              </w:rPr>
            </w:pPr>
            <w:r w:rsidRPr="006F118D">
              <w:rPr>
                <w:rFonts w:cs="Arial"/>
                <w:lang w:val="en-US"/>
              </w:rPr>
              <w:t>5</w:t>
            </w:r>
            <w:r w:rsidRPr="006F118D">
              <w:rPr>
                <w:rFonts w:cs="Arial" w:hint="eastAsia"/>
                <w:lang w:val="en-US"/>
              </w:rPr>
              <w:t>.</w:t>
            </w:r>
            <w:r>
              <w:rPr>
                <w:rFonts w:cs="Arial"/>
                <w:lang w:val="en-US"/>
              </w:rPr>
              <w:t>5</w:t>
            </w:r>
            <w:r w:rsidRPr="006F118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AB6F00B" w14:textId="272732F1" w:rsidR="00523AEE" w:rsidRPr="00535751" w:rsidRDefault="00523AEE" w:rsidP="00523AEE">
            <w:pPr>
              <w:pStyle w:val="TAL"/>
              <w:rPr>
                <w:rFonts w:cs="Arial"/>
                <w:lang w:val="en-US"/>
              </w:rPr>
            </w:pPr>
            <w:r w:rsidRPr="00E90C89">
              <w:rPr>
                <w:rFonts w:cs="Arial"/>
                <w:lang w:val="en-US"/>
              </w:rPr>
              <w:t>Configuration for DC</w:t>
            </w:r>
          </w:p>
        </w:tc>
      </w:tr>
      <w:tr w:rsidR="00523AE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523AEE" w:rsidRPr="00535751" w:rsidRDefault="00523AEE" w:rsidP="00523AEE">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523AEE" w:rsidRPr="00535751" w:rsidRDefault="00523AEE" w:rsidP="00523AEE">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92" w:name="_Toc21098372"/>
      <w:bookmarkStart w:id="993" w:name="_Toc29470599"/>
      <w:bookmarkStart w:id="994" w:name="_Toc37141967"/>
      <w:bookmarkStart w:id="995" w:name="_Toc37142018"/>
      <w:bookmarkStart w:id="996" w:name="_Toc37142070"/>
      <w:bookmarkStart w:id="997" w:name="_Toc37269073"/>
      <w:bookmarkStart w:id="998" w:name="_Toc37269116"/>
      <w:bookmarkStart w:id="999" w:name="_Toc45907639"/>
      <w:bookmarkStart w:id="1000" w:name="_Toc52564821"/>
      <w:bookmarkStart w:id="1001" w:name="_Toc60857419"/>
      <w:bookmarkStart w:id="1002" w:name="_Toc61184746"/>
      <w:bookmarkStart w:id="1003" w:name="_Toc66390003"/>
      <w:bookmarkStart w:id="1004" w:name="_Toc66390058"/>
      <w:bookmarkStart w:id="1005" w:name="_Toc74643196"/>
      <w:bookmarkStart w:id="1006" w:name="_Toc76540640"/>
      <w:bookmarkStart w:id="1007" w:name="_Toc82415424"/>
      <w:bookmarkStart w:id="1008" w:name="_Toc89937396"/>
      <w:bookmarkStart w:id="1009" w:name="_Toc98752328"/>
      <w:bookmarkStart w:id="1010" w:name="_Toc106129819"/>
      <w:bookmarkStart w:id="1011" w:name="_Toc121931529"/>
      <w:bookmarkStart w:id="1012" w:name="_Toc130391944"/>
      <w:bookmarkStart w:id="1013" w:name="_Toc137474742"/>
      <w:bookmarkStart w:id="1014" w:name="_Toc16323204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523AEE" w:rsidRPr="00535751" w14:paraId="1332A12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F8DE192" w14:textId="3FAF069F" w:rsidR="00523AEE" w:rsidRPr="00535751" w:rsidRDefault="00523AEE" w:rsidP="00523AEE">
            <w:pPr>
              <w:pStyle w:val="TAL"/>
              <w:rPr>
                <w:rFonts w:cs="Arial"/>
                <w:lang w:val="en-US"/>
              </w:rPr>
            </w:pPr>
            <w:r w:rsidRPr="00976B30">
              <w:rPr>
                <w:rFonts w:cs="Arial"/>
                <w:lang w:val="en-US"/>
              </w:rPr>
              <w:t>5.</w:t>
            </w:r>
            <w:r>
              <w:rPr>
                <w:rFonts w:cs="Arial"/>
                <w:lang w:val="en-US"/>
              </w:rPr>
              <w:t>5</w:t>
            </w:r>
            <w:r w:rsidRPr="00976B30">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11379C0" w14:textId="389DCC51" w:rsidR="00523AEE" w:rsidRPr="00535751" w:rsidRDefault="00523AEE" w:rsidP="00523AEE">
            <w:pPr>
              <w:pStyle w:val="TAL"/>
              <w:rPr>
                <w:rFonts w:cs="Arial"/>
                <w:lang w:val="en-US"/>
              </w:rPr>
            </w:pPr>
            <w:r w:rsidRPr="006A21E4">
              <w:rPr>
                <w:rFonts w:cs="Arial"/>
                <w:lang w:val="en-US"/>
              </w:rPr>
              <w:t>Configuration for DC</w:t>
            </w:r>
          </w:p>
        </w:tc>
      </w:tr>
      <w:tr w:rsidR="00523AE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523AEE" w:rsidRPr="00535751" w:rsidRDefault="00523AEE" w:rsidP="00523AEE">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523AEE" w:rsidRPr="00535751" w:rsidRDefault="00523AEE" w:rsidP="00523AEE">
            <w:pPr>
              <w:pStyle w:val="TAL"/>
              <w:rPr>
                <w:rFonts w:cs="Arial"/>
                <w:lang w:val="en-US"/>
              </w:rPr>
            </w:pPr>
            <w:r w:rsidRPr="00535751">
              <w:rPr>
                <w:rFonts w:cs="Arial"/>
                <w:lang w:val="en-US"/>
              </w:rPr>
              <w:t>Transmitter power for DC</w:t>
            </w:r>
          </w:p>
        </w:tc>
      </w:tr>
      <w:tr w:rsidR="00523AE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523AEE" w:rsidRPr="00535751" w:rsidRDefault="00523AEE" w:rsidP="00523AEE">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523AEE" w:rsidRPr="00535751" w:rsidRDefault="00523AEE" w:rsidP="00523AEE">
            <w:pPr>
              <w:pStyle w:val="TAL"/>
              <w:rPr>
                <w:rFonts w:cs="Arial"/>
                <w:lang w:val="en-US"/>
              </w:rPr>
            </w:pPr>
            <w:r w:rsidRPr="00535751">
              <w:rPr>
                <w:rFonts w:cs="Arial"/>
                <w:lang w:val="en-US"/>
              </w:rPr>
              <w:t>Output power dynamics for DC</w:t>
            </w:r>
          </w:p>
        </w:tc>
      </w:tr>
      <w:tr w:rsidR="00523AE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523AEE" w:rsidRPr="00535751" w:rsidRDefault="00523AEE" w:rsidP="00523AEE">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523AEE" w:rsidRPr="00535751" w:rsidRDefault="00523AEE" w:rsidP="00523AEE">
            <w:pPr>
              <w:pStyle w:val="TAL"/>
              <w:rPr>
                <w:rFonts w:cs="Arial"/>
                <w:lang w:val="en-US"/>
              </w:rPr>
            </w:pPr>
            <w:r w:rsidRPr="00535751">
              <w:rPr>
                <w:rFonts w:cs="Arial"/>
                <w:lang w:val="en-US"/>
              </w:rPr>
              <w:t>Transmit signal quality for DC</w:t>
            </w:r>
          </w:p>
        </w:tc>
      </w:tr>
      <w:tr w:rsidR="00523AEE"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523AEE" w:rsidRPr="00535751" w:rsidRDefault="00523AEE" w:rsidP="00523AEE">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523AEE" w:rsidRPr="00535751" w:rsidRDefault="00523AEE" w:rsidP="00523AEE">
            <w:pPr>
              <w:pStyle w:val="TAL"/>
              <w:rPr>
                <w:rFonts w:cs="Arial"/>
                <w:lang w:val="en-US"/>
              </w:rPr>
            </w:pPr>
            <w:r w:rsidRPr="00535751">
              <w:rPr>
                <w:rFonts w:cs="Arial"/>
                <w:lang w:val="en-US"/>
              </w:rPr>
              <w:t xml:space="preserve">Output RF spectrum emissions for </w:t>
            </w:r>
            <w:r>
              <w:rPr>
                <w:rFonts w:cs="Arial"/>
                <w:lang w:val="en-US"/>
              </w:rPr>
              <w:t>DC</w:t>
            </w:r>
          </w:p>
        </w:tc>
      </w:tr>
      <w:tr w:rsidR="00523AEE"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523AEE" w:rsidRPr="00535751" w:rsidRDefault="00523AEE" w:rsidP="00523AEE">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523AEE" w:rsidRPr="00535751" w:rsidRDefault="00523AEE" w:rsidP="00523AEE">
            <w:pPr>
              <w:pStyle w:val="TAL"/>
              <w:rPr>
                <w:rFonts w:cs="Arial"/>
                <w:lang w:val="en-US"/>
              </w:rPr>
            </w:pPr>
            <w:r w:rsidRPr="001D2AEC">
              <w:rPr>
                <w:rFonts w:cs="Arial"/>
                <w:lang w:val="en-US"/>
              </w:rPr>
              <w:t>Beam correspondence for DC</w:t>
            </w:r>
          </w:p>
        </w:tc>
      </w:tr>
      <w:tr w:rsidR="00523AE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523AEE" w:rsidRPr="00535751" w:rsidRDefault="00523AEE" w:rsidP="00523AEE">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523AEE" w:rsidRPr="00535751" w:rsidRDefault="00523AEE" w:rsidP="00523AEE">
            <w:pPr>
              <w:pStyle w:val="TAL"/>
              <w:rPr>
                <w:rFonts w:cs="Arial"/>
                <w:lang w:val="en-US"/>
              </w:rPr>
            </w:pPr>
            <w:r w:rsidRPr="00535751">
              <w:rPr>
                <w:rFonts w:cs="Arial"/>
                <w:lang w:val="en-US"/>
              </w:rPr>
              <w:t>Reference sensitivity level for DC</w:t>
            </w:r>
          </w:p>
        </w:tc>
      </w:tr>
      <w:tr w:rsidR="00523AE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523AEE" w:rsidRPr="00535751" w:rsidRDefault="00523AEE" w:rsidP="00523AEE">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523AEE" w:rsidRPr="00535751" w:rsidRDefault="00523AEE" w:rsidP="00523AEE">
            <w:pPr>
              <w:pStyle w:val="TAL"/>
              <w:rPr>
                <w:rFonts w:cs="Arial"/>
                <w:lang w:val="en-US"/>
              </w:rPr>
            </w:pPr>
            <w:r w:rsidRPr="00535751">
              <w:rPr>
                <w:rFonts w:cs="Arial"/>
                <w:lang w:val="en-US"/>
              </w:rPr>
              <w:t>Maximum input level for DC</w:t>
            </w:r>
            <w:r w:rsidRPr="00535751">
              <w:t xml:space="preserve"> in FR1</w:t>
            </w:r>
          </w:p>
        </w:tc>
      </w:tr>
      <w:tr w:rsidR="00523AE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523AEE" w:rsidRPr="00535751" w:rsidRDefault="00523AEE" w:rsidP="00523AEE">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523AEE" w:rsidRPr="00535751" w:rsidRDefault="00523AEE" w:rsidP="00523AEE">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523AE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523AEE" w:rsidRPr="00535751" w:rsidRDefault="00523AEE" w:rsidP="00523AEE">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523AEE" w:rsidRPr="00535751" w:rsidRDefault="00523AEE" w:rsidP="00523AEE">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523AE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523AEE" w:rsidRPr="00535751" w:rsidRDefault="00523AEE" w:rsidP="00523AEE">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523AEE" w:rsidRPr="00535751" w:rsidRDefault="00523AEE" w:rsidP="00523AEE">
            <w:pPr>
              <w:pStyle w:val="TAL"/>
              <w:rPr>
                <w:rFonts w:cs="Arial"/>
                <w:b/>
                <w:lang w:val="en-US"/>
              </w:rPr>
            </w:pPr>
            <w:r w:rsidRPr="00535751">
              <w:rPr>
                <w:rFonts w:cs="Arial"/>
                <w:lang w:val="en-US"/>
              </w:rPr>
              <w:t>Spurious response for DC in FR1</w:t>
            </w:r>
          </w:p>
        </w:tc>
      </w:tr>
      <w:tr w:rsidR="00523AE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523AEE" w:rsidRPr="00535751" w:rsidRDefault="00523AEE" w:rsidP="00523AEE">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523AEE" w:rsidRPr="00535751" w:rsidRDefault="00523AEE" w:rsidP="00523AEE">
            <w:pPr>
              <w:pStyle w:val="TAL"/>
              <w:rPr>
                <w:rFonts w:cs="Arial"/>
                <w:lang w:val="en-US"/>
              </w:rPr>
            </w:pPr>
            <w:r w:rsidRPr="00535751">
              <w:rPr>
                <w:rFonts w:cs="Arial"/>
                <w:lang w:val="en-US"/>
              </w:rPr>
              <w:t>Intermodulation characteristics for DC in FR1</w:t>
            </w:r>
          </w:p>
        </w:tc>
      </w:tr>
      <w:tr w:rsidR="00523AE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523AEE" w:rsidRPr="00535751" w:rsidRDefault="00523AEE" w:rsidP="00523AEE">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523AEE" w:rsidRPr="00535751" w:rsidRDefault="00523AEE" w:rsidP="00523AEE">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1015" w:name="_Toc89937960"/>
      <w:bookmarkStart w:id="1016" w:name="_Toc98752329"/>
      <w:bookmarkStart w:id="1017" w:name="_Toc106129820"/>
      <w:bookmarkStart w:id="1018" w:name="_Toc121931530"/>
      <w:bookmarkStart w:id="1019" w:name="_Toc130391945"/>
      <w:bookmarkStart w:id="1020" w:name="_Toc137474743"/>
      <w:bookmarkStart w:id="1021" w:name="_Toc163232043"/>
      <w:r>
        <w:t>B.</w:t>
      </w:r>
      <w:r>
        <w:rPr>
          <w:lang w:val="en-US"/>
        </w:rPr>
        <w:t>4</w:t>
      </w:r>
      <w:r>
        <w:t>.</w:t>
      </w:r>
      <w:r>
        <w:rPr>
          <w:lang w:eastAsia="zh-TW"/>
        </w:rPr>
        <w:t>7</w:t>
      </w:r>
      <w:r>
        <w:tab/>
        <w:t xml:space="preserve">Common </w:t>
      </w:r>
      <w:r>
        <w:rPr>
          <w:lang w:val="en-US"/>
        </w:rPr>
        <w:t>UE RF</w:t>
      </w:r>
      <w:r>
        <w:t xml:space="preserve"> requirements for </w:t>
      </w:r>
      <w:bookmarkEnd w:id="1015"/>
      <w:r>
        <w:rPr>
          <w:rFonts w:hint="eastAsia"/>
          <w:lang w:eastAsia="zh-TW"/>
        </w:rPr>
        <w:t>4Rx</w:t>
      </w:r>
      <w:bookmarkEnd w:id="1016"/>
      <w:bookmarkEnd w:id="1017"/>
      <w:bookmarkEnd w:id="1018"/>
      <w:bookmarkEnd w:id="1019"/>
      <w:bookmarkEnd w:id="1020"/>
      <w:bookmarkEnd w:id="1021"/>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lastRenderedPageBreak/>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6121" w14:paraId="6E9CD268" w14:textId="77777777" w:rsidTr="00886E44">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6FCA62BE" w14:textId="77777777" w:rsidR="00906121" w:rsidRDefault="00906121" w:rsidP="00886E44">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23B0E35" w14:textId="77777777" w:rsidR="00906121" w:rsidRDefault="00906121" w:rsidP="00886E44">
            <w:pPr>
              <w:spacing w:after="0"/>
              <w:rPr>
                <w:rFonts w:cs="Arial"/>
                <w:lang w:val="en-US"/>
              </w:rPr>
            </w:pPr>
            <w:r>
              <w:rPr>
                <w:rFonts w:ascii="Arial" w:eastAsiaTheme="minorEastAsia" w:hAnsi="Arial" w:cs="Arial"/>
                <w:sz w:val="18"/>
                <w:lang w:val="en-US" w:eastAsia="zh-CN"/>
              </w:rPr>
              <w:t>Configured transmitted power</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435BBA" w14:paraId="0985D2D4" w14:textId="77777777" w:rsidTr="00886E44">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68102D6E" w14:textId="77777777" w:rsidR="00435BBA" w:rsidRDefault="00435BBA" w:rsidP="00886E44">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4FABB684" w14:textId="77777777" w:rsidR="00435BBA" w:rsidRDefault="00435BBA" w:rsidP="00886E44">
            <w:pPr>
              <w:spacing w:after="0"/>
              <w:rPr>
                <w:rFonts w:cs="Arial"/>
                <w:lang w:val="en-US"/>
              </w:rPr>
            </w:pPr>
            <w:r>
              <w:rPr>
                <w:rFonts w:ascii="Arial" w:eastAsiaTheme="minorEastAsia" w:hAnsi="Arial" w:cs="Arial"/>
                <w:sz w:val="18"/>
                <w:lang w:val="en-US" w:eastAsia="zh-CN"/>
              </w:rPr>
              <w:t>Configured output power for CA</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1022" w:name="historyclause"/>
      <w:r w:rsidRPr="00535751">
        <w:br w:type="page"/>
      </w:r>
      <w:bookmarkStart w:id="1023" w:name="_Toc60857420"/>
      <w:bookmarkStart w:id="1024" w:name="_Toc61184747"/>
      <w:bookmarkStart w:id="1025" w:name="_Toc66390004"/>
      <w:bookmarkStart w:id="1026" w:name="_Toc66390059"/>
      <w:bookmarkStart w:id="1027" w:name="_Toc74643197"/>
      <w:bookmarkStart w:id="1028" w:name="_Toc76540641"/>
      <w:bookmarkStart w:id="1029" w:name="_Toc82415425"/>
      <w:bookmarkStart w:id="1030" w:name="_Toc89937397"/>
      <w:bookmarkStart w:id="1031" w:name="_Toc98752330"/>
      <w:bookmarkStart w:id="1032" w:name="_Toc106129821"/>
      <w:bookmarkStart w:id="1033" w:name="_Toc121931531"/>
      <w:bookmarkStart w:id="1034" w:name="_Toc130391946"/>
      <w:bookmarkStart w:id="1035" w:name="_Toc137474744"/>
      <w:bookmarkStart w:id="1036" w:name="_Toc163232044"/>
      <w:bookmarkStart w:id="1037" w:name="_Toc21098373"/>
      <w:bookmarkStart w:id="1038" w:name="_Toc29470600"/>
      <w:bookmarkStart w:id="1039" w:name="_Toc37141968"/>
      <w:bookmarkStart w:id="1040" w:name="_Toc37142019"/>
      <w:bookmarkStart w:id="1041" w:name="_Toc37142071"/>
      <w:bookmarkStart w:id="1042" w:name="_Toc37269074"/>
      <w:bookmarkStart w:id="1043" w:name="_Toc37269117"/>
      <w:bookmarkStart w:id="1044" w:name="_Toc45907640"/>
      <w:bookmarkStart w:id="104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0AED2A8A" w14:textId="77777777" w:rsidR="00371B09" w:rsidRDefault="00371B09" w:rsidP="00371B09">
      <w:pPr>
        <w:pStyle w:val="Heading2"/>
      </w:pPr>
      <w:bookmarkStart w:id="1046" w:name="_Toc60857421"/>
      <w:bookmarkStart w:id="1047" w:name="_Toc61184748"/>
      <w:bookmarkStart w:id="1048" w:name="_Toc66390005"/>
      <w:bookmarkStart w:id="1049" w:name="_Toc66390060"/>
      <w:bookmarkStart w:id="1050" w:name="_Toc74643198"/>
      <w:bookmarkStart w:id="1051" w:name="_Toc76540642"/>
      <w:bookmarkStart w:id="1052" w:name="_Toc82415426"/>
      <w:bookmarkStart w:id="1053" w:name="_Toc89937398"/>
      <w:bookmarkStart w:id="1054" w:name="_Toc98752331"/>
      <w:bookmarkStart w:id="1055" w:name="_Toc106129822"/>
      <w:bookmarkStart w:id="1056" w:name="_Toc121931532"/>
      <w:bookmarkStart w:id="1057" w:name="_Toc130391947"/>
      <w:bookmarkStart w:id="1058" w:name="_Toc137474745"/>
      <w:bookmarkStart w:id="1059" w:name="_Toc163232045"/>
      <w:r>
        <w:t>C.1</w:t>
      </w:r>
      <w:r>
        <w:tab/>
        <w:t xml:space="preserve">Common RRM requirements </w:t>
      </w:r>
      <w:r w:rsidRPr="007D27F3">
        <w:t xml:space="preserve">for high speed </w:t>
      </w:r>
      <w:r>
        <w:t xml:space="preserve">train </w:t>
      </w:r>
      <w:r w:rsidRPr="007D27F3">
        <w:t>scenario</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060" w:name="_Toc66390006"/>
      <w:bookmarkStart w:id="1061" w:name="_Toc66390061"/>
      <w:bookmarkStart w:id="1062" w:name="_Toc74643199"/>
      <w:bookmarkStart w:id="1063" w:name="_Toc76540643"/>
      <w:bookmarkStart w:id="1064" w:name="_Toc82415427"/>
      <w:bookmarkStart w:id="1065" w:name="_Toc89937399"/>
      <w:bookmarkStart w:id="1066" w:name="_Toc98752332"/>
      <w:bookmarkStart w:id="1067" w:name="_Toc106129823"/>
      <w:bookmarkStart w:id="1068" w:name="_Toc121931533"/>
      <w:bookmarkStart w:id="1069" w:name="_Toc130391948"/>
      <w:bookmarkStart w:id="1070" w:name="_Toc137474746"/>
      <w:bookmarkStart w:id="1071" w:name="_Toc163232046"/>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060"/>
      <w:bookmarkEnd w:id="1061"/>
      <w:bookmarkEnd w:id="1062"/>
      <w:bookmarkEnd w:id="1063"/>
      <w:bookmarkEnd w:id="1064"/>
      <w:bookmarkEnd w:id="1065"/>
      <w:bookmarkEnd w:id="1066"/>
      <w:bookmarkEnd w:id="1067"/>
      <w:bookmarkEnd w:id="1068"/>
      <w:bookmarkEnd w:id="1069"/>
      <w:bookmarkEnd w:id="1070"/>
      <w:bookmarkEnd w:id="1071"/>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3F5E66E2" w:rsidR="007B3283" w:rsidRDefault="007B3283" w:rsidP="007B3283">
      <w:bookmarkStart w:id="1072" w:name="_Toc60857204"/>
      <w:bookmarkStart w:id="1073" w:name="_Toc60857275"/>
      <w:bookmarkStart w:id="1074" w:name="_Toc61185274"/>
      <w:bookmarkStart w:id="1075" w:name="_Toc61185354"/>
      <w:bookmarkStart w:id="1076" w:name="_Toc61185402"/>
      <w:bookmarkStart w:id="1077" w:name="_Toc66390508"/>
      <w:bookmarkStart w:id="1078" w:name="_Toc66390610"/>
      <w:bookmarkStart w:id="1079" w:name="_Toc68702020"/>
      <w:bookmarkStart w:id="1080" w:name="_Toc68702506"/>
      <w:bookmarkStart w:id="1081" w:name="_Toc68702624"/>
      <w:bookmarkStart w:id="1082" w:name="_Toc68702729"/>
      <w:bookmarkStart w:id="1083" w:name="_Toc68702808"/>
      <w:bookmarkStart w:id="1084" w:name="_Toc74643144"/>
      <w:bookmarkStart w:id="1085" w:name="_Toc76540708"/>
      <w:bookmarkStart w:id="1086" w:name="_Toc82415057"/>
      <w:bookmarkStart w:id="1087" w:name="_Toc89937962"/>
      <w:bookmarkStart w:id="1088" w:name="_Toc98752925"/>
    </w:p>
    <w:p w14:paraId="239DBD7A" w14:textId="5F0954D8" w:rsidR="003102F5" w:rsidRDefault="003102F5" w:rsidP="003102F5">
      <w:pPr>
        <w:pStyle w:val="Heading2"/>
        <w:rPr>
          <w:lang w:eastAsia="zh-CN"/>
        </w:rPr>
      </w:pPr>
      <w:bookmarkStart w:id="1089" w:name="_Toc121931534"/>
      <w:bookmarkStart w:id="1090" w:name="_Toc130391949"/>
      <w:bookmarkStart w:id="1091" w:name="_Toc137474747"/>
      <w:bookmarkStart w:id="1092" w:name="_Toc16323204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089"/>
      <w:bookmarkEnd w:id="1090"/>
      <w:bookmarkEnd w:id="1091"/>
      <w:bookmarkEnd w:id="1092"/>
    </w:p>
    <w:p w14:paraId="0408DD5C" w14:textId="63D43B93" w:rsidR="003102F5" w:rsidRDefault="003102F5" w:rsidP="003102F5">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476BE265" w14:textId="77777777" w:rsidR="003102F5" w:rsidRDefault="003102F5" w:rsidP="003102F5">
      <w:pPr>
        <w:pStyle w:val="TH"/>
        <w:rPr>
          <w:rFonts w:eastAsia="MS Mincho"/>
          <w:lang w:eastAsia="en-GB"/>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102F5" w14:paraId="4993DD87"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0D91124" w14:textId="77777777" w:rsidR="003102F5" w:rsidRDefault="003102F5" w:rsidP="003102F5">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2733A63" w14:textId="77777777" w:rsidR="003102F5" w:rsidRDefault="003102F5" w:rsidP="003102F5">
            <w:pPr>
              <w:pStyle w:val="TAH"/>
              <w:rPr>
                <w:rFonts w:eastAsia="MS Mincho"/>
                <w:lang w:val="en-US"/>
              </w:rPr>
            </w:pPr>
            <w:r>
              <w:rPr>
                <w:rFonts w:eastAsia="MS Mincho"/>
                <w:lang w:val="en-US"/>
              </w:rPr>
              <w:t>Description</w:t>
            </w:r>
          </w:p>
        </w:tc>
      </w:tr>
      <w:tr w:rsidR="003102F5" w14:paraId="4CD5498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8A65DBB" w14:textId="77777777" w:rsidR="003102F5" w:rsidRDefault="003102F5" w:rsidP="003102F5">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3166B909" w14:textId="77777777" w:rsidR="003102F5" w:rsidRDefault="003102F5" w:rsidP="003102F5">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3102F5" w14:paraId="6D22516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73009C" w14:textId="77777777" w:rsidR="003102F5" w:rsidRDefault="003102F5" w:rsidP="003102F5">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2FEB3378" w14:textId="77777777" w:rsidR="003102F5" w:rsidRDefault="003102F5" w:rsidP="003102F5">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3102F5" w14:paraId="4EBD93D5"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9A5301" w14:textId="77777777" w:rsidR="003102F5" w:rsidRDefault="003102F5" w:rsidP="003102F5">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36F452D" w14:textId="77777777" w:rsidR="003102F5" w:rsidRDefault="003102F5" w:rsidP="003102F5">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3102F5" w14:paraId="12A9BFC1"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9DD2CF7" w14:textId="77777777" w:rsidR="003102F5" w:rsidRPr="002079E0" w:rsidRDefault="003102F5" w:rsidP="003102F5">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512F0BA" w14:textId="13A79CBB" w:rsidR="003102F5" w:rsidRPr="002079E0" w:rsidRDefault="003102F5" w:rsidP="003102F5">
            <w:pPr>
              <w:pStyle w:val="TAL"/>
            </w:pPr>
            <w:r w:rsidRPr="007561A5">
              <w:t>Inter-frequency measurement with measurement gaps</w:t>
            </w:r>
            <w:r>
              <w:t xml:space="preserve"> for FR1 high speed train scenario</w:t>
            </w:r>
          </w:p>
        </w:tc>
      </w:tr>
      <w:tr w:rsidR="003102F5" w14:paraId="15A5A1E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52DFAB9" w14:textId="77777777" w:rsidR="003102F5" w:rsidRPr="002079E0" w:rsidRDefault="003102F5" w:rsidP="003102F5">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FF85A1C" w14:textId="77777777" w:rsidR="003102F5" w:rsidRPr="002079E0" w:rsidRDefault="003102F5" w:rsidP="003102F5">
            <w:pPr>
              <w:pStyle w:val="TAL"/>
            </w:pPr>
            <w:r w:rsidRPr="007561A5">
              <w:t>Inter-frequency measurement with measurement gaps</w:t>
            </w:r>
            <w:r>
              <w:t xml:space="preserve"> for FR1 high speed train scenario</w:t>
            </w:r>
          </w:p>
        </w:tc>
      </w:tr>
      <w:tr w:rsidR="003102F5" w14:paraId="2A8BCD9F"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415B43" w14:textId="77777777" w:rsidR="003102F5" w:rsidRPr="002079E0" w:rsidRDefault="003102F5" w:rsidP="003102F5">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7C56D73A" w14:textId="77777777" w:rsidR="003102F5" w:rsidRPr="007561A5" w:rsidRDefault="003102F5" w:rsidP="003102F5">
            <w:pPr>
              <w:pStyle w:val="TAL"/>
            </w:pPr>
            <w:r w:rsidRPr="009C5807">
              <w:rPr>
                <w:lang w:eastAsia="zh-CN"/>
              </w:rPr>
              <w:t>Inter frequency measurements without measurement gaps</w:t>
            </w:r>
            <w:r>
              <w:rPr>
                <w:lang w:eastAsia="zh-CN"/>
              </w:rPr>
              <w:t xml:space="preserve"> </w:t>
            </w:r>
            <w:r>
              <w:t>for FR1 high speed train scenario</w:t>
            </w:r>
          </w:p>
        </w:tc>
      </w:tr>
      <w:tr w:rsidR="003102F5" w14:paraId="31D4F682"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05C28D9" w14:textId="77777777" w:rsidR="003102F5" w:rsidRPr="00FC0D93" w:rsidRDefault="003102F5" w:rsidP="003102F5">
            <w:pPr>
              <w:pStyle w:val="TAL"/>
              <w:rPr>
                <w:lang w:eastAsia="zh-CN"/>
              </w:rPr>
            </w:pPr>
            <w:r w:rsidRPr="00FC0D93">
              <w:rPr>
                <w:rFonts w:hint="eastAsia"/>
                <w:lang w:eastAsia="zh-CN"/>
              </w:rPr>
              <w:t>9</w:t>
            </w:r>
            <w:r w:rsidRPr="00FC0D93">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7A97EFBC" w14:textId="77777777" w:rsidR="003102F5" w:rsidRPr="00FC0D93" w:rsidRDefault="003102F5" w:rsidP="003102F5">
            <w:pPr>
              <w:pStyle w:val="TAL"/>
              <w:rPr>
                <w:lang w:eastAsia="zh-CN"/>
              </w:rPr>
            </w:pPr>
            <w:r w:rsidRPr="00FC0D93">
              <w:rPr>
                <w:lang w:eastAsia="zh-CN"/>
              </w:rPr>
              <w:t xml:space="preserve">L1-RSRP measurement requirements </w:t>
            </w:r>
            <w:r w:rsidRPr="00FC0D93">
              <w:t>for FR1 high speed train scenario</w:t>
            </w:r>
          </w:p>
        </w:tc>
      </w:tr>
    </w:tbl>
    <w:p w14:paraId="5FFE6AB0" w14:textId="77777777" w:rsidR="003102F5" w:rsidRPr="003102F5" w:rsidRDefault="003102F5" w:rsidP="003102F5">
      <w:pPr>
        <w:rPr>
          <w:lang w:eastAsia="zh-CN"/>
        </w:rPr>
      </w:pPr>
    </w:p>
    <w:p w14:paraId="6B69D08E" w14:textId="62A2BAF8" w:rsidR="007B3283" w:rsidRDefault="007B3283" w:rsidP="007B3283">
      <w:pPr>
        <w:pStyle w:val="Heading2"/>
      </w:pPr>
      <w:bookmarkStart w:id="1093" w:name="_Toc106129824"/>
      <w:bookmarkStart w:id="1094" w:name="_Toc121931535"/>
      <w:bookmarkStart w:id="1095" w:name="_Toc130391950"/>
      <w:bookmarkStart w:id="1096" w:name="_Toc137474748"/>
      <w:bookmarkStart w:id="1097" w:name="_Toc16323204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t xml:space="preserve"> enha</w:t>
      </w:r>
      <w:r>
        <w:rPr>
          <w:rFonts w:hint="eastAsia"/>
          <w:lang w:eastAsia="zh-CN"/>
        </w:rPr>
        <w:t>ncement</w:t>
      </w:r>
      <w:bookmarkEnd w:id="1093"/>
      <w:bookmarkEnd w:id="1094"/>
      <w:bookmarkEnd w:id="1095"/>
      <w:bookmarkEnd w:id="1096"/>
      <w:bookmarkEnd w:id="1097"/>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098" w:name="_Toc510690575"/>
      <w:bookmarkStart w:id="1099" w:name="_Toc66390007"/>
      <w:bookmarkStart w:id="1100" w:name="_Toc66390062"/>
      <w:bookmarkStart w:id="1101" w:name="_Toc74643200"/>
      <w:bookmarkStart w:id="1102" w:name="_Toc76540644"/>
      <w:bookmarkStart w:id="1103" w:name="_Toc82415428"/>
      <w:bookmarkStart w:id="1104" w:name="_Toc89937400"/>
      <w:bookmarkStart w:id="1105" w:name="_Toc98752333"/>
      <w:bookmarkStart w:id="1106" w:name="_Toc106129825"/>
      <w:bookmarkStart w:id="1107" w:name="_Toc121931536"/>
      <w:bookmarkStart w:id="1108" w:name="_Toc130391951"/>
      <w:bookmarkStart w:id="1109" w:name="_Toc137474749"/>
      <w:bookmarkStart w:id="1110" w:name="_Toc163232049"/>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09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099"/>
      <w:bookmarkEnd w:id="1100"/>
      <w:bookmarkEnd w:id="1101"/>
      <w:bookmarkEnd w:id="1102"/>
      <w:bookmarkEnd w:id="1103"/>
      <w:bookmarkEnd w:id="1104"/>
      <w:bookmarkEnd w:id="1105"/>
      <w:bookmarkEnd w:id="1106"/>
      <w:bookmarkEnd w:id="1107"/>
      <w:bookmarkEnd w:id="1108"/>
      <w:bookmarkEnd w:id="1109"/>
      <w:bookmarkEnd w:id="1110"/>
    </w:p>
    <w:p w14:paraId="5F87E26F" w14:textId="77777777" w:rsidR="009D0F1C" w:rsidRDefault="009D0F1C" w:rsidP="009D0F1C">
      <w:pPr>
        <w:pStyle w:val="Heading1"/>
        <w:rPr>
          <w:lang w:val="en-US" w:eastAsia="zh-CN"/>
        </w:rPr>
      </w:pPr>
      <w:bookmarkStart w:id="1111" w:name="_Toc510690577"/>
      <w:bookmarkStart w:id="1112" w:name="_Toc66390008"/>
      <w:bookmarkStart w:id="1113" w:name="_Toc66390063"/>
      <w:bookmarkStart w:id="1114" w:name="_Toc74643201"/>
      <w:bookmarkStart w:id="1115" w:name="_Toc76540645"/>
      <w:bookmarkStart w:id="1116" w:name="_Toc82415429"/>
      <w:bookmarkStart w:id="1117" w:name="_Toc89937401"/>
      <w:bookmarkStart w:id="1118" w:name="_Toc98752334"/>
      <w:bookmarkStart w:id="1119" w:name="_Toc106129826"/>
      <w:bookmarkStart w:id="1120" w:name="_Toc121931537"/>
      <w:bookmarkStart w:id="1121" w:name="_Toc130391952"/>
      <w:bookmarkStart w:id="1122" w:name="_Toc137474750"/>
      <w:bookmarkStart w:id="1123" w:name="_Toc16323205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1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1112"/>
      <w:bookmarkEnd w:id="1113"/>
      <w:bookmarkEnd w:id="1114"/>
      <w:bookmarkEnd w:id="1115"/>
      <w:bookmarkEnd w:id="1116"/>
      <w:bookmarkEnd w:id="1117"/>
      <w:bookmarkEnd w:id="1118"/>
      <w:bookmarkEnd w:id="1119"/>
      <w:bookmarkEnd w:id="1120"/>
      <w:bookmarkEnd w:id="1121"/>
      <w:bookmarkEnd w:id="1122"/>
      <w:bookmarkEnd w:id="1123"/>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124" w:name="_Toc66390009"/>
      <w:bookmarkStart w:id="1125" w:name="_Toc66390064"/>
      <w:bookmarkStart w:id="1126" w:name="_Toc74643202"/>
      <w:bookmarkStart w:id="1127" w:name="_Toc76540646"/>
      <w:bookmarkStart w:id="1128" w:name="_Toc82415430"/>
      <w:bookmarkStart w:id="1129" w:name="_Toc89937402"/>
      <w:bookmarkStart w:id="1130" w:name="_Toc98752335"/>
      <w:bookmarkStart w:id="1131" w:name="_Toc106129827"/>
      <w:bookmarkStart w:id="1132" w:name="_Toc121931538"/>
      <w:bookmarkStart w:id="1133" w:name="_Toc130391953"/>
      <w:bookmarkStart w:id="1134" w:name="_Toc137474751"/>
      <w:bookmarkStart w:id="1135" w:name="_Toc16323205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1124"/>
      <w:bookmarkEnd w:id="1125"/>
      <w:bookmarkEnd w:id="1126"/>
      <w:bookmarkEnd w:id="1127"/>
      <w:bookmarkEnd w:id="1128"/>
      <w:bookmarkEnd w:id="1129"/>
      <w:bookmarkEnd w:id="1130"/>
      <w:bookmarkEnd w:id="1131"/>
      <w:bookmarkEnd w:id="1132"/>
      <w:bookmarkEnd w:id="1133"/>
      <w:bookmarkEnd w:id="1134"/>
      <w:bookmarkEnd w:id="1135"/>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136" w:name="_Toc66390010"/>
      <w:bookmarkStart w:id="1137" w:name="_Toc66390065"/>
      <w:bookmarkStart w:id="1138" w:name="_Toc74643203"/>
      <w:bookmarkStart w:id="1139" w:name="_Toc76540647"/>
      <w:bookmarkStart w:id="1140" w:name="_Toc82415431"/>
      <w:bookmarkStart w:id="1141" w:name="_Toc89937403"/>
      <w:bookmarkStart w:id="1142" w:name="_Toc98752336"/>
      <w:bookmarkStart w:id="1143" w:name="_Toc106129828"/>
      <w:bookmarkStart w:id="1144" w:name="_Toc121931539"/>
      <w:bookmarkStart w:id="1145" w:name="_Toc130391954"/>
      <w:bookmarkStart w:id="1146" w:name="_Toc137474752"/>
      <w:bookmarkStart w:id="1147" w:name="_Toc163232052"/>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w:t>
      </w:r>
      <w:proofErr w:type="spellStart"/>
      <w:r w:rsidRPr="005164F3">
        <w:t>demoulation</w:t>
      </w:r>
      <w:proofErr w:type="spellEnd"/>
      <w:r w:rsidRPr="005164F3">
        <w:t xml:space="preserve"> requirem</w:t>
      </w:r>
      <w:r>
        <w:t>ents with LTE CRS rate matching</w:t>
      </w:r>
      <w:bookmarkEnd w:id="1136"/>
      <w:bookmarkEnd w:id="1137"/>
      <w:bookmarkEnd w:id="1138"/>
      <w:bookmarkEnd w:id="1139"/>
      <w:bookmarkEnd w:id="1140"/>
      <w:bookmarkEnd w:id="1141"/>
      <w:bookmarkEnd w:id="1142"/>
      <w:bookmarkEnd w:id="1143"/>
      <w:bookmarkEnd w:id="1144"/>
      <w:bookmarkEnd w:id="1145"/>
      <w:bookmarkEnd w:id="1146"/>
      <w:bookmarkEnd w:id="1147"/>
    </w:p>
    <w:p w14:paraId="0819811B" w14:textId="77777777" w:rsidR="009D0F1C" w:rsidRDefault="009D0F1C" w:rsidP="009D0F1C">
      <w:pPr>
        <w:pStyle w:val="Heading1"/>
        <w:rPr>
          <w:lang w:val="en-US" w:eastAsia="zh-CN"/>
        </w:rPr>
      </w:pPr>
      <w:bookmarkStart w:id="1148" w:name="_Toc66390011"/>
      <w:bookmarkStart w:id="1149" w:name="_Toc66390066"/>
      <w:bookmarkStart w:id="1150" w:name="_Toc74643204"/>
      <w:bookmarkStart w:id="1151" w:name="_Toc76540648"/>
      <w:bookmarkStart w:id="1152" w:name="_Toc82415432"/>
      <w:bookmarkStart w:id="1153" w:name="_Toc89937404"/>
      <w:bookmarkStart w:id="1154" w:name="_Toc98752337"/>
      <w:bookmarkStart w:id="1155" w:name="_Toc106129829"/>
      <w:bookmarkStart w:id="1156" w:name="_Toc121931540"/>
      <w:bookmarkStart w:id="1157" w:name="_Toc130391955"/>
      <w:bookmarkStart w:id="1158" w:name="_Toc137474753"/>
      <w:bookmarkStart w:id="1159" w:name="_Toc163232053"/>
      <w:r>
        <w:rPr>
          <w:rFonts w:hint="eastAsia"/>
          <w:lang w:eastAsia="zh-CN"/>
        </w:rPr>
        <w:t>E.1</w:t>
      </w:r>
      <w:r w:rsidRPr="0026558D">
        <w:tab/>
      </w:r>
      <w:r w:rsidRPr="0026558D">
        <w:rPr>
          <w:rFonts w:hint="eastAsia"/>
          <w:lang w:val="en-US"/>
        </w:rPr>
        <w:t xml:space="preserve">Common </w:t>
      </w:r>
      <w:r w:rsidRPr="00162E7E">
        <w:t>PDSCH</w:t>
      </w:r>
      <w:r w:rsidRPr="005164F3">
        <w:t xml:space="preserve"> </w:t>
      </w:r>
      <w:proofErr w:type="spellStart"/>
      <w:r w:rsidRPr="005164F3">
        <w:t>demoulation</w:t>
      </w:r>
      <w:proofErr w:type="spellEnd"/>
      <w:r w:rsidRPr="005164F3">
        <w:t xml:space="preserve"> requirem</w:t>
      </w:r>
      <w:r>
        <w:t>ents with LTE CRS rate matching</w:t>
      </w:r>
      <w:bookmarkEnd w:id="1148"/>
      <w:bookmarkEnd w:id="1149"/>
      <w:bookmarkEnd w:id="1150"/>
      <w:bookmarkEnd w:id="1151"/>
      <w:bookmarkEnd w:id="1152"/>
      <w:bookmarkEnd w:id="1153"/>
      <w:bookmarkEnd w:id="1154"/>
      <w:bookmarkEnd w:id="1155"/>
      <w:bookmarkEnd w:id="1156"/>
      <w:bookmarkEnd w:id="1157"/>
      <w:bookmarkEnd w:id="1158"/>
      <w:bookmarkEnd w:id="1159"/>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w:t>
      </w:r>
      <w:proofErr w:type="spellStart"/>
      <w:r w:rsidRPr="005164F3">
        <w:t>demoulation</w:t>
      </w:r>
      <w:proofErr w:type="spellEnd"/>
      <w:r w:rsidRPr="005164F3">
        <w:t xml:space="preserve">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w:t>
            </w:r>
            <w:proofErr w:type="spellStart"/>
            <w:r w:rsidRPr="00745477">
              <w:rPr>
                <w:rFonts w:eastAsia="MS Mincho" w:cs="Arial"/>
                <w:b w:val="0"/>
              </w:rPr>
              <w:t>demoulation</w:t>
            </w:r>
            <w:proofErr w:type="spellEnd"/>
            <w:r w:rsidRPr="00745477">
              <w:rPr>
                <w:rFonts w:eastAsia="MS Mincho" w:cs="Arial"/>
                <w:b w:val="0"/>
              </w:rPr>
              <w:t xml:space="preserve">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w:t>
            </w:r>
            <w:proofErr w:type="spellStart"/>
            <w:r w:rsidRPr="00745477">
              <w:rPr>
                <w:rFonts w:eastAsia="MS Mincho" w:cs="Arial"/>
                <w:b w:val="0"/>
              </w:rPr>
              <w:t>demoulation</w:t>
            </w:r>
            <w:proofErr w:type="spellEnd"/>
            <w:r w:rsidRPr="00745477">
              <w:rPr>
                <w:rFonts w:eastAsia="MS Mincho" w:cs="Arial"/>
                <w:b w:val="0"/>
              </w:rPr>
              <w:t xml:space="preserve"> requirements with LTE CRS rate matching </w:t>
            </w:r>
            <w:r>
              <w:rPr>
                <w:rFonts w:cs="Arial" w:hint="eastAsia"/>
                <w:b w:val="0"/>
                <w:lang w:eastAsia="zh-CN"/>
              </w:rPr>
              <w:t>for 4Rx TDD</w:t>
            </w:r>
          </w:p>
        </w:tc>
      </w:tr>
      <w:bookmarkEnd w:id="1037"/>
      <w:bookmarkEnd w:id="1038"/>
      <w:bookmarkEnd w:id="1039"/>
      <w:bookmarkEnd w:id="1040"/>
      <w:bookmarkEnd w:id="1041"/>
      <w:bookmarkEnd w:id="1042"/>
      <w:bookmarkEnd w:id="1043"/>
      <w:bookmarkEnd w:id="1044"/>
      <w:bookmarkEnd w:id="1045"/>
    </w:tbl>
    <w:p w14:paraId="329D5201" w14:textId="6FD5F2C7" w:rsidR="00B06ECE" w:rsidRPr="00535751" w:rsidRDefault="00B06ECE" w:rsidP="005479F8"/>
    <w:p w14:paraId="585FC9D4" w14:textId="0AD65A82" w:rsidR="00B06ECE" w:rsidRPr="00535751" w:rsidRDefault="005479F8" w:rsidP="005D2678">
      <w:pPr>
        <w:pStyle w:val="Heading8"/>
      </w:pPr>
      <w:bookmarkStart w:id="1160" w:name="_Toc66390012"/>
      <w:bookmarkStart w:id="1161" w:name="_Toc66390067"/>
      <w:bookmarkStart w:id="1162" w:name="_Toc74643205"/>
      <w:bookmarkStart w:id="1163" w:name="_Toc76540649"/>
      <w:bookmarkStart w:id="1164" w:name="_Toc82415433"/>
      <w:bookmarkStart w:id="1165" w:name="_Toc89937405"/>
      <w:bookmarkStart w:id="1166" w:name="_Toc98752338"/>
      <w:bookmarkStart w:id="1167" w:name="_Toc106129830"/>
      <w:bookmarkStart w:id="1168" w:name="_Toc121931541"/>
      <w:bookmarkStart w:id="1169" w:name="_Toc130391956"/>
      <w:bookmarkStart w:id="1170" w:name="_Toc137474754"/>
      <w:bookmarkStart w:id="1171" w:name="_Toc163232054"/>
      <w:r w:rsidRPr="00FA73A2">
        <w:lastRenderedPageBreak/>
        <w:t xml:space="preserve">Annex </w:t>
      </w:r>
      <w:r>
        <w:t>F</w:t>
      </w:r>
      <w:r w:rsidRPr="00FA73A2">
        <w:t xml:space="preserve"> (informative):</w:t>
      </w:r>
      <w:r w:rsidRPr="00535751">
        <w:br/>
        <w:t>Change history</w:t>
      </w:r>
      <w:bookmarkEnd w:id="1160"/>
      <w:bookmarkEnd w:id="1161"/>
      <w:bookmarkEnd w:id="1162"/>
      <w:bookmarkEnd w:id="1163"/>
      <w:bookmarkEnd w:id="1164"/>
      <w:bookmarkEnd w:id="1165"/>
      <w:bookmarkEnd w:id="1166"/>
      <w:bookmarkEnd w:id="1167"/>
      <w:bookmarkEnd w:id="1168"/>
      <w:bookmarkEnd w:id="1169"/>
      <w:bookmarkEnd w:id="1170"/>
      <w:bookmarkEnd w:id="117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8"/>
        <w:gridCol w:w="896"/>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22"/>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C6B4A">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998"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896" w:type="dxa"/>
            <w:shd w:val="pct10" w:color="auto" w:fill="FFFFFF"/>
          </w:tcPr>
          <w:p w14:paraId="3FE108C3"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C6B4A">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998"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896"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C6B4A">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998"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896"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C6B4A">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998"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896"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r w:rsidR="00DC6B4A" w:rsidRPr="0031709D" w14:paraId="5EF7A66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BED08C9" w14:textId="2CD5CDDA" w:rsidR="00DC6B4A" w:rsidRDefault="00DC6B4A" w:rsidP="003508C7">
            <w:pPr>
              <w:pStyle w:val="TAC"/>
              <w:rPr>
                <w:sz w:val="16"/>
                <w:szCs w:val="16"/>
              </w:rPr>
            </w:pPr>
            <w:r>
              <w:rPr>
                <w:sz w:val="16"/>
                <w:szCs w:val="16"/>
              </w:rPr>
              <w:t>2022-12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F76EAE6" w14:textId="1907C81C" w:rsidR="00DC6B4A" w:rsidRDefault="00DC6B4A" w:rsidP="003508C7">
            <w:pPr>
              <w:pStyle w:val="TAC"/>
              <w:rPr>
                <w:sz w:val="16"/>
                <w:szCs w:val="16"/>
              </w:rPr>
            </w:pPr>
            <w:r>
              <w:rPr>
                <w:sz w:val="16"/>
                <w:szCs w:val="16"/>
              </w:rPr>
              <w:t>RAN#98-e</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01E5845" w14:textId="426AB664" w:rsidR="00DC6B4A" w:rsidRPr="003508C7" w:rsidRDefault="00DC6B4A" w:rsidP="003508C7">
            <w:pPr>
              <w:pStyle w:val="TAC"/>
              <w:rPr>
                <w:sz w:val="16"/>
                <w:szCs w:val="16"/>
              </w:rPr>
            </w:pPr>
            <w:r w:rsidRPr="00DC6B4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CF2F5" w14:textId="603539FC" w:rsidR="00DC6B4A" w:rsidRPr="003508C7" w:rsidRDefault="00DC6B4A" w:rsidP="003508C7">
            <w:pPr>
              <w:pStyle w:val="TAC"/>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17B13" w14:textId="11662BEF" w:rsidR="00DC6B4A" w:rsidRPr="00F359A1" w:rsidRDefault="00DC6B4A" w:rsidP="003508C7">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B3023" w14:textId="6E624223" w:rsidR="00DC6B4A" w:rsidRDefault="00DC6B4A"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E044F5" w14:textId="77777777" w:rsidR="00DC6B4A" w:rsidRDefault="00DC6B4A" w:rsidP="003508C7">
            <w:pPr>
              <w:pStyle w:val="TAL"/>
              <w:rPr>
                <w:sz w:val="16"/>
                <w:szCs w:val="16"/>
              </w:rPr>
            </w:pPr>
            <w:r w:rsidRPr="00DC6B4A">
              <w:rPr>
                <w:sz w:val="16"/>
                <w:szCs w:val="16"/>
              </w:rPr>
              <w:t>CR on release independent for Rel-17 FR1 HST RRM</w:t>
            </w:r>
          </w:p>
          <w:p w14:paraId="34C29D50" w14:textId="7D00F0F3" w:rsidR="00DC6B4A" w:rsidRPr="003508C7" w:rsidRDefault="00DC6B4A" w:rsidP="003508C7">
            <w:pPr>
              <w:pStyle w:val="TAL"/>
              <w:rPr>
                <w:sz w:val="16"/>
                <w:szCs w:val="16"/>
              </w:rPr>
            </w:pPr>
            <w:r>
              <w:rPr>
                <w:sz w:val="16"/>
                <w:szCs w:val="16"/>
              </w:rPr>
              <w:t>Note: This is for Rel-16 to align with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9D470" w14:textId="1439E833" w:rsidR="00DC6B4A" w:rsidRDefault="00DC6B4A" w:rsidP="003508C7">
            <w:pPr>
              <w:pStyle w:val="TAC"/>
              <w:rPr>
                <w:sz w:val="16"/>
                <w:szCs w:val="16"/>
              </w:rPr>
            </w:pPr>
            <w:r>
              <w:rPr>
                <w:sz w:val="16"/>
                <w:szCs w:val="16"/>
              </w:rPr>
              <w:t>16.12.0</w:t>
            </w:r>
          </w:p>
        </w:tc>
      </w:tr>
      <w:tr w:rsidR="00B06EF2" w:rsidRPr="0031709D" w14:paraId="3C9D2DB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E1C7434" w14:textId="4C0EC33F" w:rsidR="00B06EF2" w:rsidRDefault="00B06EF2" w:rsidP="003508C7">
            <w:pPr>
              <w:pStyle w:val="TAC"/>
              <w:rPr>
                <w:sz w:val="16"/>
                <w:szCs w:val="16"/>
              </w:rPr>
            </w:pPr>
            <w:r>
              <w:rPr>
                <w:sz w:val="16"/>
                <w:szCs w:val="16"/>
              </w:rPr>
              <w:t>2023-03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4A2D4B8" w14:textId="6B933883" w:rsidR="00B06EF2" w:rsidRDefault="00B06EF2" w:rsidP="003508C7">
            <w:pPr>
              <w:pStyle w:val="TAC"/>
              <w:rPr>
                <w:sz w:val="16"/>
                <w:szCs w:val="16"/>
              </w:rPr>
            </w:pPr>
            <w:r>
              <w:rPr>
                <w:sz w:val="16"/>
                <w:szCs w:val="16"/>
              </w:rPr>
              <w:t>RAN#99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5C76AFE" w14:textId="357DD089" w:rsidR="00B06EF2" w:rsidRPr="00DC6B4A" w:rsidRDefault="0072246F" w:rsidP="003508C7">
            <w:pPr>
              <w:pStyle w:val="TAC"/>
              <w:rPr>
                <w:sz w:val="16"/>
                <w:szCs w:val="16"/>
              </w:rPr>
            </w:pPr>
            <w:r w:rsidRPr="0072246F">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04513" w14:textId="4FB8FC2C" w:rsidR="00B06EF2" w:rsidRDefault="0072246F" w:rsidP="003508C7">
            <w:pPr>
              <w:pStyle w:val="TAC"/>
              <w:rPr>
                <w:sz w:val="16"/>
                <w:szCs w:val="16"/>
              </w:rPr>
            </w:pPr>
            <w:r w:rsidRPr="0072246F">
              <w:rPr>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6C996" w14:textId="77777777" w:rsidR="00B06EF2" w:rsidRDefault="00B06EF2"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579B" w14:textId="2A6E4ED7" w:rsidR="00B06EF2" w:rsidRDefault="0072246F"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DC686" w14:textId="3BB4BCF0" w:rsidR="00B06EF2" w:rsidRPr="00DC6B4A" w:rsidRDefault="0072246F" w:rsidP="003508C7">
            <w:pPr>
              <w:pStyle w:val="TAL"/>
              <w:rPr>
                <w:sz w:val="16"/>
                <w:szCs w:val="16"/>
              </w:rPr>
            </w:pPr>
            <w:r w:rsidRPr="0072246F">
              <w:rPr>
                <w:sz w:val="16"/>
                <w:szCs w:val="16"/>
              </w:rPr>
              <w:t>CR 38.307 Addition of FR2 overlapping bands into Annex-A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5EE21" w14:textId="442692C8" w:rsidR="00B06EF2" w:rsidRDefault="00B06EF2" w:rsidP="003508C7">
            <w:pPr>
              <w:pStyle w:val="TAC"/>
              <w:rPr>
                <w:sz w:val="16"/>
                <w:szCs w:val="16"/>
              </w:rPr>
            </w:pPr>
            <w:r>
              <w:rPr>
                <w:sz w:val="16"/>
                <w:szCs w:val="16"/>
              </w:rPr>
              <w:t>16.13.0</w:t>
            </w:r>
          </w:p>
        </w:tc>
      </w:tr>
      <w:tr w:rsidR="00C10A10" w:rsidRPr="0031709D" w14:paraId="39F5D73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1C44357" w14:textId="341D2821" w:rsidR="00C10A10" w:rsidRDefault="00C10A10" w:rsidP="00C10A10">
            <w:pPr>
              <w:pStyle w:val="TAC"/>
              <w:rPr>
                <w:sz w:val="16"/>
                <w:szCs w:val="16"/>
              </w:rPr>
            </w:pPr>
            <w:r>
              <w:rPr>
                <w:sz w:val="16"/>
                <w:szCs w:val="16"/>
              </w:rPr>
              <w:t>2023-06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1583A4B" w14:textId="585F6D6C" w:rsidR="00C10A10" w:rsidRDefault="00C10A10" w:rsidP="00C10A10">
            <w:pPr>
              <w:pStyle w:val="TAC"/>
              <w:rPr>
                <w:sz w:val="16"/>
                <w:szCs w:val="16"/>
              </w:rPr>
            </w:pPr>
            <w:r>
              <w:rPr>
                <w:sz w:val="16"/>
                <w:szCs w:val="16"/>
              </w:rPr>
              <w:t>RAN#100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0C13958" w14:textId="368202DF" w:rsidR="00C10A10" w:rsidRPr="00C10A10" w:rsidRDefault="00C10A10" w:rsidP="00C10A10">
            <w:pPr>
              <w:pStyle w:val="TAC"/>
              <w:rPr>
                <w:sz w:val="16"/>
                <w:szCs w:val="16"/>
              </w:rPr>
            </w:pPr>
            <w:r w:rsidRPr="00C10A1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C1C699" w14:textId="7704738E" w:rsidR="00C10A10" w:rsidRPr="00C10A10" w:rsidRDefault="00C10A10" w:rsidP="00C10A10">
            <w:pPr>
              <w:pStyle w:val="TAC"/>
              <w:rPr>
                <w:sz w:val="16"/>
                <w:szCs w:val="16"/>
              </w:rPr>
            </w:pPr>
            <w:r w:rsidRPr="00C10A10">
              <w:rPr>
                <w:sz w:val="16"/>
                <w:szCs w:val="16"/>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CCF6B" w14:textId="00D21769" w:rsidR="00C10A10" w:rsidRPr="00C10A10" w:rsidRDefault="00C10A10" w:rsidP="00C10A10">
            <w:pPr>
              <w:pStyle w:val="TAC"/>
              <w:rPr>
                <w:sz w:val="16"/>
                <w:szCs w:val="16"/>
              </w:rPr>
            </w:pPr>
            <w:r w:rsidRPr="00C10A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E352E" w14:textId="16D8BE56" w:rsidR="00C10A10" w:rsidRPr="00C10A10" w:rsidRDefault="00C10A10" w:rsidP="00C10A10">
            <w:pPr>
              <w:pStyle w:val="TAC"/>
              <w:rPr>
                <w:sz w:val="16"/>
                <w:szCs w:val="16"/>
              </w:rPr>
            </w:pPr>
            <w:r w:rsidRPr="00C10A1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B028C" w14:textId="6286637B" w:rsidR="00C10A10" w:rsidRPr="00C10A10" w:rsidRDefault="00C10A10" w:rsidP="00C10A10">
            <w:pPr>
              <w:pStyle w:val="TAL"/>
              <w:rPr>
                <w:sz w:val="16"/>
                <w:szCs w:val="16"/>
              </w:rPr>
            </w:pPr>
            <w:r w:rsidRPr="00C10A10">
              <w:rPr>
                <w:sz w:val="16"/>
                <w:szCs w:val="16"/>
              </w:rPr>
              <w:t>Correction to Frequency arrangement for overlapping operating bands information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D90BA" w14:textId="1FE72C41" w:rsidR="00C10A10" w:rsidRDefault="00C10A10" w:rsidP="00C10A10">
            <w:pPr>
              <w:pStyle w:val="TAC"/>
              <w:rPr>
                <w:sz w:val="16"/>
                <w:szCs w:val="16"/>
              </w:rPr>
            </w:pPr>
            <w:r>
              <w:rPr>
                <w:sz w:val="16"/>
                <w:szCs w:val="16"/>
              </w:rPr>
              <w:t>16.14.0</w:t>
            </w:r>
          </w:p>
        </w:tc>
      </w:tr>
      <w:tr w:rsidR="00FA3845" w:rsidRPr="0031709D" w14:paraId="3F91235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1CFE815" w14:textId="6E2B50C0" w:rsidR="00FA3845" w:rsidRDefault="00FA3845" w:rsidP="00FA3845">
            <w:pPr>
              <w:pStyle w:val="TAC"/>
              <w:rPr>
                <w:sz w:val="16"/>
                <w:szCs w:val="16"/>
              </w:rPr>
            </w:pPr>
            <w:r>
              <w:rPr>
                <w:sz w:val="16"/>
                <w:szCs w:val="16"/>
              </w:rPr>
              <w:t>2023-12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72320" w14:textId="76348DA2" w:rsidR="00FA3845" w:rsidRDefault="00FA3845" w:rsidP="00FA3845">
            <w:pPr>
              <w:pStyle w:val="TAC"/>
              <w:rPr>
                <w:sz w:val="16"/>
                <w:szCs w:val="16"/>
              </w:rPr>
            </w:pPr>
            <w:r>
              <w:rPr>
                <w:sz w:val="16"/>
                <w:szCs w:val="16"/>
              </w:rPr>
              <w:t>RAN#102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CDB76FD" w14:textId="240B7285" w:rsidR="00FA3845" w:rsidRPr="00FA3845" w:rsidRDefault="00FA3845" w:rsidP="00FA3845">
            <w:pPr>
              <w:spacing w:after="0"/>
              <w:jc w:val="center"/>
              <w:rPr>
                <w:rFonts w:ascii="Arial" w:hAnsi="Arial" w:cs="Arial"/>
                <w:color w:val="000000"/>
                <w:sz w:val="16"/>
                <w:szCs w:val="16"/>
                <w:lang w:eastAsia="zh-CN"/>
              </w:rPr>
            </w:pPr>
            <w:r>
              <w:rPr>
                <w:rFonts w:ascii="Arial" w:hAnsi="Arial"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0A532" w14:textId="3386C7F4" w:rsidR="00FA3845" w:rsidRPr="00C10A10" w:rsidRDefault="00FA3845" w:rsidP="00FA3845">
            <w:pPr>
              <w:pStyle w:val="TAC"/>
              <w:rPr>
                <w:sz w:val="16"/>
                <w:szCs w:val="16"/>
              </w:rPr>
            </w:pPr>
            <w:r>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E4E78" w14:textId="54B1BB79" w:rsidR="00FA3845" w:rsidRPr="00C10A10" w:rsidRDefault="00FA3845" w:rsidP="00FA384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55398" w14:textId="4171F702" w:rsidR="00FA3845" w:rsidRPr="00C10A10" w:rsidRDefault="00FA3845" w:rsidP="00FA384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B4CDC0" w14:textId="599C4A14" w:rsidR="00FA3845" w:rsidRPr="00C10A10" w:rsidRDefault="00FA3845" w:rsidP="00FA3845">
            <w:pPr>
              <w:pStyle w:val="TAL"/>
              <w:tabs>
                <w:tab w:val="left" w:pos="680"/>
              </w:tabs>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62F4B" w14:textId="5B8FD96C" w:rsidR="00FA3845" w:rsidRDefault="00FA3845" w:rsidP="00FA3845">
            <w:pPr>
              <w:pStyle w:val="TAC"/>
              <w:rPr>
                <w:sz w:val="16"/>
                <w:szCs w:val="16"/>
              </w:rPr>
            </w:pPr>
            <w:r>
              <w:rPr>
                <w:sz w:val="16"/>
                <w:szCs w:val="16"/>
              </w:rPr>
              <w:t>16.15.0</w:t>
            </w:r>
          </w:p>
        </w:tc>
      </w:tr>
      <w:tr w:rsidR="007A041A" w:rsidRPr="0031709D" w14:paraId="7F57A3A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C16E3AF" w14:textId="4D8906EA" w:rsidR="007A041A" w:rsidRDefault="007A041A" w:rsidP="00FA3845">
            <w:pPr>
              <w:pStyle w:val="TAC"/>
              <w:rPr>
                <w:sz w:val="16"/>
                <w:szCs w:val="16"/>
              </w:rPr>
            </w:pPr>
            <w:r>
              <w:rPr>
                <w:sz w:val="16"/>
                <w:szCs w:val="16"/>
              </w:rPr>
              <w:t>2024-04</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5296E9E" w14:textId="17C0E5E9" w:rsidR="007A041A" w:rsidRDefault="007A041A" w:rsidP="00FA3845">
            <w:pPr>
              <w:pStyle w:val="TAC"/>
              <w:rPr>
                <w:sz w:val="16"/>
                <w:szCs w:val="16"/>
              </w:rPr>
            </w:pPr>
            <w:r>
              <w:rPr>
                <w:sz w:val="16"/>
                <w:szCs w:val="16"/>
              </w:rPr>
              <w:t>RAN#103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1856629" w14:textId="24273FC9" w:rsidR="007A041A" w:rsidRDefault="007A041A" w:rsidP="00FA3845">
            <w:pPr>
              <w:spacing w:after="0"/>
              <w:jc w:val="center"/>
              <w:rPr>
                <w:rFonts w:ascii="Arial" w:hAnsi="Arial" w:cs="Arial"/>
                <w:color w:val="000000"/>
                <w:sz w:val="16"/>
                <w:szCs w:val="16"/>
              </w:rPr>
            </w:pPr>
            <w:r w:rsidRPr="007A041A">
              <w:rPr>
                <w:rFonts w:ascii="Arial" w:hAnsi="Arial" w:cs="Arial"/>
                <w:color w:val="000000"/>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D06AB" w14:textId="5BCF8912" w:rsidR="007A041A" w:rsidRDefault="007A041A" w:rsidP="00FA3845">
            <w:pPr>
              <w:pStyle w:val="TAC"/>
              <w:rPr>
                <w:rFonts w:cs="Arial"/>
                <w:sz w:val="16"/>
                <w:szCs w:val="16"/>
              </w:rPr>
            </w:pPr>
            <w:r w:rsidRPr="007A041A">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58472" w14:textId="77777777" w:rsidR="007A041A" w:rsidRDefault="007A041A" w:rsidP="00FA384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6D756" w14:textId="1C1A46BB" w:rsidR="007A041A" w:rsidRDefault="007A041A" w:rsidP="00FA384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FFAD9" w14:textId="049875E9" w:rsidR="007A041A" w:rsidRDefault="007A041A" w:rsidP="00FA3845">
            <w:pPr>
              <w:pStyle w:val="TAL"/>
              <w:tabs>
                <w:tab w:val="left" w:pos="680"/>
              </w:tabs>
              <w:rPr>
                <w:rFonts w:cs="Arial"/>
                <w:sz w:val="16"/>
                <w:szCs w:val="16"/>
              </w:rPr>
            </w:pPr>
            <w:r w:rsidRPr="007A041A">
              <w:rPr>
                <w:rFonts w:cs="Arial"/>
                <w:sz w:val="16"/>
                <w:szCs w:val="16"/>
              </w:rPr>
              <w:t>CR for 38.307 necessary fix for release pointer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334A" w14:textId="20548B3D" w:rsidR="007A041A" w:rsidRDefault="007A041A" w:rsidP="00FA3845">
            <w:pPr>
              <w:pStyle w:val="TAC"/>
              <w:rPr>
                <w:sz w:val="16"/>
                <w:szCs w:val="16"/>
              </w:rPr>
            </w:pPr>
            <w:r>
              <w:rPr>
                <w:sz w:val="16"/>
                <w:szCs w:val="16"/>
              </w:rPr>
              <w:t>16.16.0</w:t>
            </w:r>
          </w:p>
        </w:tc>
      </w:tr>
      <w:tr w:rsidR="007A041A" w:rsidRPr="0031709D" w14:paraId="43113E2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BF4551A" w14:textId="2C10A791" w:rsidR="007A041A" w:rsidRDefault="007A041A" w:rsidP="007A041A">
            <w:pPr>
              <w:pStyle w:val="TAC"/>
              <w:rPr>
                <w:sz w:val="16"/>
                <w:szCs w:val="16"/>
              </w:rPr>
            </w:pPr>
            <w:r>
              <w:rPr>
                <w:sz w:val="16"/>
                <w:szCs w:val="16"/>
              </w:rPr>
              <w:t>2024-04</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77194BF" w14:textId="15F92EA9" w:rsidR="007A041A" w:rsidRDefault="007A041A" w:rsidP="007A041A">
            <w:pPr>
              <w:pStyle w:val="TAC"/>
              <w:rPr>
                <w:sz w:val="16"/>
                <w:szCs w:val="16"/>
              </w:rPr>
            </w:pPr>
            <w:r>
              <w:rPr>
                <w:sz w:val="16"/>
                <w:szCs w:val="16"/>
              </w:rPr>
              <w:t>RAN#103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B64361B" w14:textId="037F358B" w:rsidR="007A041A" w:rsidRDefault="007A041A" w:rsidP="007A041A">
            <w:pPr>
              <w:spacing w:after="0"/>
              <w:jc w:val="center"/>
              <w:rPr>
                <w:rFonts w:ascii="Arial" w:hAnsi="Arial" w:cs="Arial"/>
                <w:color w:val="000000"/>
                <w:sz w:val="16"/>
                <w:szCs w:val="16"/>
              </w:rPr>
            </w:pPr>
            <w:r w:rsidRPr="007A041A">
              <w:rPr>
                <w:rFonts w:ascii="Arial" w:hAnsi="Arial" w:cs="Arial"/>
                <w:color w:val="000000"/>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9807" w14:textId="509EE4EC" w:rsidR="007A041A" w:rsidRDefault="007A041A" w:rsidP="007A041A">
            <w:pPr>
              <w:pStyle w:val="TAC"/>
              <w:rPr>
                <w:rFonts w:cs="Arial"/>
                <w:sz w:val="16"/>
                <w:szCs w:val="16"/>
              </w:rPr>
            </w:pPr>
            <w:r w:rsidRPr="007A041A">
              <w:rPr>
                <w:rFonts w:cs="Arial"/>
                <w:sz w:val="16"/>
                <w:szCs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25CC" w14:textId="77777777" w:rsidR="007A041A" w:rsidRDefault="007A041A" w:rsidP="007A041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3FA79" w14:textId="137FB9BA" w:rsidR="007A041A" w:rsidRDefault="007A041A" w:rsidP="007A041A">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CB512" w14:textId="2D40470A" w:rsidR="007A041A" w:rsidRDefault="007A041A" w:rsidP="007A041A">
            <w:pPr>
              <w:pStyle w:val="TAL"/>
              <w:tabs>
                <w:tab w:val="left" w:pos="680"/>
              </w:tabs>
              <w:rPr>
                <w:rFonts w:cs="Arial"/>
                <w:sz w:val="16"/>
                <w:szCs w:val="16"/>
              </w:rPr>
            </w:pPr>
            <w:r w:rsidRPr="007A041A">
              <w:rPr>
                <w:rFonts w:cs="Arial"/>
                <w:sz w:val="16"/>
                <w:szCs w:val="16"/>
              </w:rPr>
              <w:t>(NR_CADC_R16_2BDL_xBUL-Core)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B4776" w14:textId="2604CE1E" w:rsidR="007A041A" w:rsidRDefault="007A041A" w:rsidP="007A041A">
            <w:pPr>
              <w:pStyle w:val="TAC"/>
              <w:rPr>
                <w:sz w:val="16"/>
                <w:szCs w:val="16"/>
              </w:rPr>
            </w:pPr>
            <w:r>
              <w:rPr>
                <w:sz w:val="16"/>
                <w:szCs w:val="16"/>
              </w:rPr>
              <w:t>16.16.0</w:t>
            </w:r>
          </w:p>
        </w:tc>
      </w:tr>
      <w:tr w:rsidR="007A041A" w:rsidRPr="0031709D" w14:paraId="2175F9C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03F95D" w14:textId="18F504F4" w:rsidR="007A041A" w:rsidRDefault="007A041A" w:rsidP="007A041A">
            <w:pPr>
              <w:pStyle w:val="TAC"/>
              <w:rPr>
                <w:sz w:val="16"/>
                <w:szCs w:val="16"/>
              </w:rPr>
            </w:pPr>
            <w:r>
              <w:rPr>
                <w:sz w:val="16"/>
                <w:szCs w:val="16"/>
              </w:rPr>
              <w:t>2024-04</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A8257B9" w14:textId="0ACBC276" w:rsidR="007A041A" w:rsidRDefault="007A041A" w:rsidP="007A041A">
            <w:pPr>
              <w:pStyle w:val="TAC"/>
              <w:rPr>
                <w:sz w:val="16"/>
                <w:szCs w:val="16"/>
              </w:rPr>
            </w:pPr>
            <w:r>
              <w:rPr>
                <w:sz w:val="16"/>
                <w:szCs w:val="16"/>
              </w:rPr>
              <w:t>RAN#103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6C4679" w14:textId="36111479" w:rsidR="007A041A" w:rsidRDefault="007A041A" w:rsidP="007A041A">
            <w:pPr>
              <w:spacing w:after="0"/>
              <w:jc w:val="center"/>
              <w:rPr>
                <w:rFonts w:ascii="Arial" w:hAnsi="Arial" w:cs="Arial"/>
                <w:color w:val="000000"/>
                <w:sz w:val="16"/>
                <w:szCs w:val="16"/>
              </w:rPr>
            </w:pPr>
            <w:r w:rsidRPr="007A041A">
              <w:rPr>
                <w:rFonts w:ascii="Arial" w:hAnsi="Arial" w:cs="Arial"/>
                <w:color w:val="000000"/>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869DF" w14:textId="5EA3E8CF" w:rsidR="007A041A" w:rsidRDefault="007A041A" w:rsidP="007A041A">
            <w:pPr>
              <w:pStyle w:val="TAC"/>
              <w:rPr>
                <w:rFonts w:cs="Arial"/>
                <w:sz w:val="16"/>
                <w:szCs w:val="16"/>
              </w:rPr>
            </w:pPr>
            <w:r w:rsidRPr="007A041A">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68A7" w14:textId="77777777" w:rsidR="007A041A" w:rsidRDefault="007A041A" w:rsidP="007A041A">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5A3F0" w14:textId="45EFD6B9" w:rsidR="007A041A" w:rsidRDefault="007A041A" w:rsidP="007A041A">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EFCCA" w14:textId="7EA97F72" w:rsidR="007A041A" w:rsidRDefault="007A041A" w:rsidP="007A041A">
            <w:pPr>
              <w:pStyle w:val="TAL"/>
              <w:tabs>
                <w:tab w:val="left" w:pos="680"/>
              </w:tabs>
              <w:rPr>
                <w:rFonts w:cs="Arial"/>
                <w:sz w:val="16"/>
                <w:szCs w:val="16"/>
              </w:rPr>
            </w:pPr>
            <w:r w:rsidRPr="007A041A">
              <w:rPr>
                <w:rFonts w:cs="Arial"/>
                <w:sz w:val="16"/>
                <w:szCs w:val="16"/>
              </w:rPr>
              <w:t>(NR_CA_R16_intra-Core) Rel-16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4999C" w14:textId="1D0D5758" w:rsidR="007A041A" w:rsidRDefault="007A041A" w:rsidP="007A041A">
            <w:pPr>
              <w:pStyle w:val="TAC"/>
              <w:rPr>
                <w:sz w:val="16"/>
                <w:szCs w:val="16"/>
              </w:rPr>
            </w:pPr>
            <w:r>
              <w:rPr>
                <w:sz w:val="16"/>
                <w:szCs w:val="16"/>
              </w:rPr>
              <w:t>16.16.0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5BF4" w14:textId="77777777" w:rsidR="00913D3D" w:rsidRDefault="00913D3D">
      <w:r>
        <w:separator/>
      </w:r>
    </w:p>
  </w:endnote>
  <w:endnote w:type="continuationSeparator" w:id="0">
    <w:p w14:paraId="293EB7E3" w14:textId="77777777" w:rsidR="00913D3D" w:rsidRDefault="00913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A9271" w14:textId="77777777" w:rsidR="00913D3D" w:rsidRDefault="00913D3D">
      <w:r>
        <w:separator/>
      </w:r>
    </w:p>
  </w:footnote>
  <w:footnote w:type="continuationSeparator" w:id="0">
    <w:p w14:paraId="13BE6CBA" w14:textId="77777777" w:rsidR="00913D3D" w:rsidRDefault="00913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558EE9C9"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536F">
      <w:rPr>
        <w:rFonts w:ascii="Arial" w:hAnsi="Arial" w:cs="Arial"/>
        <w:b/>
        <w:noProof/>
        <w:sz w:val="18"/>
        <w:szCs w:val="18"/>
      </w:rPr>
      <w:t>3GPP TS 38.307 V16.16.0 (2024-04)</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60F947EA"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536F">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6E6AA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09A55A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16A70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C9495C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D621AC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5F8BF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19227A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4C40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BEEE5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D502F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1138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840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4909110">
    <w:abstractNumId w:val="11"/>
  </w:num>
  <w:num w:numId="4" w16cid:durableId="418336375">
    <w:abstractNumId w:val="12"/>
  </w:num>
  <w:num w:numId="5" w16cid:durableId="933123288">
    <w:abstractNumId w:val="9"/>
  </w:num>
  <w:num w:numId="6" w16cid:durableId="2122142785">
    <w:abstractNumId w:val="7"/>
  </w:num>
  <w:num w:numId="7" w16cid:durableId="171074266">
    <w:abstractNumId w:val="6"/>
  </w:num>
  <w:num w:numId="8" w16cid:durableId="303629038">
    <w:abstractNumId w:val="5"/>
  </w:num>
  <w:num w:numId="9" w16cid:durableId="1579825138">
    <w:abstractNumId w:val="4"/>
  </w:num>
  <w:num w:numId="10" w16cid:durableId="1642226712">
    <w:abstractNumId w:val="8"/>
  </w:num>
  <w:num w:numId="11" w16cid:durableId="12415929">
    <w:abstractNumId w:val="3"/>
  </w:num>
  <w:num w:numId="12" w16cid:durableId="1872650474">
    <w:abstractNumId w:val="2"/>
  </w:num>
  <w:num w:numId="13" w16cid:durableId="1148667223">
    <w:abstractNumId w:val="1"/>
  </w:num>
  <w:num w:numId="14" w16cid:durableId="1677613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499"/>
    <w:rsid w:val="00051834"/>
    <w:rsid w:val="00054A22"/>
    <w:rsid w:val="000619AC"/>
    <w:rsid w:val="00062023"/>
    <w:rsid w:val="000655A6"/>
    <w:rsid w:val="000762A5"/>
    <w:rsid w:val="00076457"/>
    <w:rsid w:val="00080512"/>
    <w:rsid w:val="00080C6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02F5"/>
    <w:rsid w:val="003172DC"/>
    <w:rsid w:val="00334348"/>
    <w:rsid w:val="00336D50"/>
    <w:rsid w:val="003508C7"/>
    <w:rsid w:val="00351780"/>
    <w:rsid w:val="0035462D"/>
    <w:rsid w:val="00364E92"/>
    <w:rsid w:val="00371B09"/>
    <w:rsid w:val="00372EF1"/>
    <w:rsid w:val="003765B8"/>
    <w:rsid w:val="003C3971"/>
    <w:rsid w:val="003C7096"/>
    <w:rsid w:val="003F1AB2"/>
    <w:rsid w:val="003F28E3"/>
    <w:rsid w:val="003F68A8"/>
    <w:rsid w:val="003F7023"/>
    <w:rsid w:val="00423334"/>
    <w:rsid w:val="004309BB"/>
    <w:rsid w:val="004345EC"/>
    <w:rsid w:val="00435BBA"/>
    <w:rsid w:val="00445067"/>
    <w:rsid w:val="00450BA3"/>
    <w:rsid w:val="00452FCE"/>
    <w:rsid w:val="00455D5C"/>
    <w:rsid w:val="004614DF"/>
    <w:rsid w:val="00465515"/>
    <w:rsid w:val="0047098F"/>
    <w:rsid w:val="00471365"/>
    <w:rsid w:val="004734E6"/>
    <w:rsid w:val="00485303"/>
    <w:rsid w:val="004B0466"/>
    <w:rsid w:val="004C023B"/>
    <w:rsid w:val="004D3578"/>
    <w:rsid w:val="004E213A"/>
    <w:rsid w:val="004F0988"/>
    <w:rsid w:val="004F3340"/>
    <w:rsid w:val="00513BEA"/>
    <w:rsid w:val="00523AEE"/>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39F3"/>
    <w:rsid w:val="00614FDF"/>
    <w:rsid w:val="00627FEA"/>
    <w:rsid w:val="0063543D"/>
    <w:rsid w:val="00647114"/>
    <w:rsid w:val="00654B77"/>
    <w:rsid w:val="006560F6"/>
    <w:rsid w:val="006770BC"/>
    <w:rsid w:val="006A323F"/>
    <w:rsid w:val="006B30D0"/>
    <w:rsid w:val="006C3D95"/>
    <w:rsid w:val="006D5C02"/>
    <w:rsid w:val="006E5C86"/>
    <w:rsid w:val="006E6C67"/>
    <w:rsid w:val="00701116"/>
    <w:rsid w:val="00713C44"/>
    <w:rsid w:val="0072246F"/>
    <w:rsid w:val="00734A5B"/>
    <w:rsid w:val="0074026F"/>
    <w:rsid w:val="007429F6"/>
    <w:rsid w:val="00744E76"/>
    <w:rsid w:val="007451D0"/>
    <w:rsid w:val="007510FC"/>
    <w:rsid w:val="00774DA4"/>
    <w:rsid w:val="00781F0F"/>
    <w:rsid w:val="007851DA"/>
    <w:rsid w:val="007A041A"/>
    <w:rsid w:val="007A1AE8"/>
    <w:rsid w:val="007A49F7"/>
    <w:rsid w:val="007B3283"/>
    <w:rsid w:val="007B600E"/>
    <w:rsid w:val="007D27C5"/>
    <w:rsid w:val="007E0DD0"/>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06121"/>
    <w:rsid w:val="009114D7"/>
    <w:rsid w:val="0091348E"/>
    <w:rsid w:val="00913D3D"/>
    <w:rsid w:val="00917CCB"/>
    <w:rsid w:val="009239DE"/>
    <w:rsid w:val="00942EC2"/>
    <w:rsid w:val="00952F46"/>
    <w:rsid w:val="00962B0C"/>
    <w:rsid w:val="00981DBB"/>
    <w:rsid w:val="009951D6"/>
    <w:rsid w:val="009A6695"/>
    <w:rsid w:val="009D0F1C"/>
    <w:rsid w:val="009F37B7"/>
    <w:rsid w:val="00A10F02"/>
    <w:rsid w:val="00A164B4"/>
    <w:rsid w:val="00A26956"/>
    <w:rsid w:val="00A27486"/>
    <w:rsid w:val="00A3361A"/>
    <w:rsid w:val="00A532B4"/>
    <w:rsid w:val="00A53724"/>
    <w:rsid w:val="00A56066"/>
    <w:rsid w:val="00A70CD7"/>
    <w:rsid w:val="00A73129"/>
    <w:rsid w:val="00A779F3"/>
    <w:rsid w:val="00A81A7B"/>
    <w:rsid w:val="00A82346"/>
    <w:rsid w:val="00A92BA1"/>
    <w:rsid w:val="00AA7455"/>
    <w:rsid w:val="00AB10A4"/>
    <w:rsid w:val="00AC6BC6"/>
    <w:rsid w:val="00AE65E2"/>
    <w:rsid w:val="00B02361"/>
    <w:rsid w:val="00B06ECE"/>
    <w:rsid w:val="00B06EF2"/>
    <w:rsid w:val="00B15449"/>
    <w:rsid w:val="00B215C3"/>
    <w:rsid w:val="00B40EA9"/>
    <w:rsid w:val="00B463CD"/>
    <w:rsid w:val="00B53D22"/>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0A10"/>
    <w:rsid w:val="00C1496A"/>
    <w:rsid w:val="00C33079"/>
    <w:rsid w:val="00C45231"/>
    <w:rsid w:val="00C72833"/>
    <w:rsid w:val="00C80F1D"/>
    <w:rsid w:val="00C82FF6"/>
    <w:rsid w:val="00C93F40"/>
    <w:rsid w:val="00CA3D0C"/>
    <w:rsid w:val="00CA45E9"/>
    <w:rsid w:val="00CB5B05"/>
    <w:rsid w:val="00CB6424"/>
    <w:rsid w:val="00CC2537"/>
    <w:rsid w:val="00CD68C5"/>
    <w:rsid w:val="00CF620D"/>
    <w:rsid w:val="00CF736E"/>
    <w:rsid w:val="00D31742"/>
    <w:rsid w:val="00D57972"/>
    <w:rsid w:val="00D63448"/>
    <w:rsid w:val="00D675A9"/>
    <w:rsid w:val="00D707C5"/>
    <w:rsid w:val="00D738D6"/>
    <w:rsid w:val="00D74CE9"/>
    <w:rsid w:val="00D755EB"/>
    <w:rsid w:val="00D76048"/>
    <w:rsid w:val="00D80792"/>
    <w:rsid w:val="00D87E00"/>
    <w:rsid w:val="00D9134D"/>
    <w:rsid w:val="00DA7A03"/>
    <w:rsid w:val="00DB1818"/>
    <w:rsid w:val="00DC309B"/>
    <w:rsid w:val="00DC4DA2"/>
    <w:rsid w:val="00DC5260"/>
    <w:rsid w:val="00DC6B4A"/>
    <w:rsid w:val="00DD4C17"/>
    <w:rsid w:val="00DD74A5"/>
    <w:rsid w:val="00DE7DEB"/>
    <w:rsid w:val="00DF2B1F"/>
    <w:rsid w:val="00DF469D"/>
    <w:rsid w:val="00DF62CD"/>
    <w:rsid w:val="00E00179"/>
    <w:rsid w:val="00E037B9"/>
    <w:rsid w:val="00E16509"/>
    <w:rsid w:val="00E44582"/>
    <w:rsid w:val="00E45372"/>
    <w:rsid w:val="00E47DD1"/>
    <w:rsid w:val="00E52EDA"/>
    <w:rsid w:val="00E56B5D"/>
    <w:rsid w:val="00E62007"/>
    <w:rsid w:val="00E72D5A"/>
    <w:rsid w:val="00E74EC3"/>
    <w:rsid w:val="00E77645"/>
    <w:rsid w:val="00E7773F"/>
    <w:rsid w:val="00E85F33"/>
    <w:rsid w:val="00EA15B0"/>
    <w:rsid w:val="00EA23C2"/>
    <w:rsid w:val="00EA3F02"/>
    <w:rsid w:val="00EA5EA7"/>
    <w:rsid w:val="00EC3727"/>
    <w:rsid w:val="00EC4A25"/>
    <w:rsid w:val="00EC5C93"/>
    <w:rsid w:val="00F025A2"/>
    <w:rsid w:val="00F04712"/>
    <w:rsid w:val="00F13360"/>
    <w:rsid w:val="00F22EC7"/>
    <w:rsid w:val="00F26001"/>
    <w:rsid w:val="00F27A51"/>
    <w:rsid w:val="00F325C8"/>
    <w:rsid w:val="00F359A1"/>
    <w:rsid w:val="00F37E7D"/>
    <w:rsid w:val="00F653B8"/>
    <w:rsid w:val="00F65A35"/>
    <w:rsid w:val="00F9008D"/>
    <w:rsid w:val="00FA1266"/>
    <w:rsid w:val="00FA3845"/>
    <w:rsid w:val="00FA610B"/>
    <w:rsid w:val="00FB058F"/>
    <w:rsid w:val="00FC1192"/>
    <w:rsid w:val="00FE35F4"/>
    <w:rsid w:val="00FE536F"/>
    <w:rsid w:val="00FF03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uiPriority w:val="99"/>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 w:type="paragraph" w:styleId="Revision">
    <w:name w:val="Revision"/>
    <w:hidden/>
    <w:uiPriority w:val="99"/>
    <w:semiHidden/>
    <w:rsid w:val="00DC6B4A"/>
    <w:rPr>
      <w:lang w:eastAsia="en-US"/>
    </w:rPr>
  </w:style>
  <w:style w:type="paragraph" w:styleId="Bibliography">
    <w:name w:val="Bibliography"/>
    <w:basedOn w:val="Normal"/>
    <w:next w:val="Normal"/>
    <w:uiPriority w:val="37"/>
    <w:semiHidden/>
    <w:unhideWhenUsed/>
    <w:rsid w:val="00CA45E9"/>
  </w:style>
  <w:style w:type="paragraph" w:styleId="BlockText">
    <w:name w:val="Block Text"/>
    <w:basedOn w:val="Normal"/>
    <w:rsid w:val="00CA45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A45E9"/>
    <w:pPr>
      <w:spacing w:after="120"/>
    </w:pPr>
  </w:style>
  <w:style w:type="character" w:customStyle="1" w:styleId="BodyTextChar">
    <w:name w:val="Body Text Char"/>
    <w:basedOn w:val="DefaultParagraphFont"/>
    <w:link w:val="BodyText"/>
    <w:rsid w:val="00CA45E9"/>
    <w:rPr>
      <w:lang w:eastAsia="en-US"/>
    </w:rPr>
  </w:style>
  <w:style w:type="paragraph" w:styleId="BodyText2">
    <w:name w:val="Body Text 2"/>
    <w:basedOn w:val="Normal"/>
    <w:link w:val="BodyText2Char"/>
    <w:rsid w:val="00CA45E9"/>
    <w:pPr>
      <w:spacing w:after="120" w:line="480" w:lineRule="auto"/>
    </w:pPr>
  </w:style>
  <w:style w:type="character" w:customStyle="1" w:styleId="BodyText2Char">
    <w:name w:val="Body Text 2 Char"/>
    <w:basedOn w:val="DefaultParagraphFont"/>
    <w:link w:val="BodyText2"/>
    <w:rsid w:val="00CA45E9"/>
    <w:rPr>
      <w:lang w:eastAsia="en-US"/>
    </w:rPr>
  </w:style>
  <w:style w:type="paragraph" w:styleId="BodyText3">
    <w:name w:val="Body Text 3"/>
    <w:basedOn w:val="Normal"/>
    <w:link w:val="BodyText3Char"/>
    <w:rsid w:val="00CA45E9"/>
    <w:pPr>
      <w:spacing w:after="120"/>
    </w:pPr>
    <w:rPr>
      <w:sz w:val="16"/>
      <w:szCs w:val="16"/>
    </w:rPr>
  </w:style>
  <w:style w:type="character" w:customStyle="1" w:styleId="BodyText3Char">
    <w:name w:val="Body Text 3 Char"/>
    <w:basedOn w:val="DefaultParagraphFont"/>
    <w:link w:val="BodyText3"/>
    <w:rsid w:val="00CA45E9"/>
    <w:rPr>
      <w:sz w:val="16"/>
      <w:szCs w:val="16"/>
      <w:lang w:eastAsia="en-US"/>
    </w:rPr>
  </w:style>
  <w:style w:type="paragraph" w:styleId="BodyTextFirstIndent">
    <w:name w:val="Body Text First Indent"/>
    <w:basedOn w:val="BodyText"/>
    <w:link w:val="BodyTextFirstIndentChar"/>
    <w:rsid w:val="00CA45E9"/>
    <w:pPr>
      <w:spacing w:after="180"/>
      <w:ind w:firstLine="360"/>
    </w:pPr>
  </w:style>
  <w:style w:type="character" w:customStyle="1" w:styleId="BodyTextFirstIndentChar">
    <w:name w:val="Body Text First Indent Char"/>
    <w:basedOn w:val="BodyTextChar"/>
    <w:link w:val="BodyTextFirstIndent"/>
    <w:rsid w:val="00CA45E9"/>
    <w:rPr>
      <w:lang w:eastAsia="en-US"/>
    </w:rPr>
  </w:style>
  <w:style w:type="paragraph" w:styleId="BodyTextIndent">
    <w:name w:val="Body Text Indent"/>
    <w:basedOn w:val="Normal"/>
    <w:link w:val="BodyTextIndentChar"/>
    <w:rsid w:val="00CA45E9"/>
    <w:pPr>
      <w:spacing w:after="120"/>
      <w:ind w:left="360"/>
    </w:pPr>
  </w:style>
  <w:style w:type="character" w:customStyle="1" w:styleId="BodyTextIndentChar">
    <w:name w:val="Body Text Indent Char"/>
    <w:basedOn w:val="DefaultParagraphFont"/>
    <w:link w:val="BodyTextIndent"/>
    <w:rsid w:val="00CA45E9"/>
    <w:rPr>
      <w:lang w:eastAsia="en-US"/>
    </w:rPr>
  </w:style>
  <w:style w:type="paragraph" w:styleId="BodyTextFirstIndent2">
    <w:name w:val="Body Text First Indent 2"/>
    <w:basedOn w:val="BodyTextIndent"/>
    <w:link w:val="BodyTextFirstIndent2Char"/>
    <w:rsid w:val="00CA45E9"/>
    <w:pPr>
      <w:spacing w:after="180"/>
      <w:ind w:firstLine="360"/>
    </w:pPr>
  </w:style>
  <w:style w:type="character" w:customStyle="1" w:styleId="BodyTextFirstIndent2Char">
    <w:name w:val="Body Text First Indent 2 Char"/>
    <w:basedOn w:val="BodyTextIndentChar"/>
    <w:link w:val="BodyTextFirstIndent2"/>
    <w:rsid w:val="00CA45E9"/>
    <w:rPr>
      <w:lang w:eastAsia="en-US"/>
    </w:rPr>
  </w:style>
  <w:style w:type="paragraph" w:styleId="BodyTextIndent2">
    <w:name w:val="Body Text Indent 2"/>
    <w:basedOn w:val="Normal"/>
    <w:link w:val="BodyTextIndent2Char"/>
    <w:rsid w:val="00CA45E9"/>
    <w:pPr>
      <w:spacing w:after="120" w:line="480" w:lineRule="auto"/>
      <w:ind w:left="360"/>
    </w:pPr>
  </w:style>
  <w:style w:type="character" w:customStyle="1" w:styleId="BodyTextIndent2Char">
    <w:name w:val="Body Text Indent 2 Char"/>
    <w:basedOn w:val="DefaultParagraphFont"/>
    <w:link w:val="BodyTextIndent2"/>
    <w:rsid w:val="00CA45E9"/>
    <w:rPr>
      <w:lang w:eastAsia="en-US"/>
    </w:rPr>
  </w:style>
  <w:style w:type="paragraph" w:styleId="BodyTextIndent3">
    <w:name w:val="Body Text Indent 3"/>
    <w:basedOn w:val="Normal"/>
    <w:link w:val="BodyTextIndent3Char"/>
    <w:rsid w:val="00CA45E9"/>
    <w:pPr>
      <w:spacing w:after="120"/>
      <w:ind w:left="360"/>
    </w:pPr>
    <w:rPr>
      <w:sz w:val="16"/>
      <w:szCs w:val="16"/>
    </w:rPr>
  </w:style>
  <w:style w:type="character" w:customStyle="1" w:styleId="BodyTextIndent3Char">
    <w:name w:val="Body Text Indent 3 Char"/>
    <w:basedOn w:val="DefaultParagraphFont"/>
    <w:link w:val="BodyTextIndent3"/>
    <w:rsid w:val="00CA45E9"/>
    <w:rPr>
      <w:sz w:val="16"/>
      <w:szCs w:val="16"/>
      <w:lang w:eastAsia="en-US"/>
    </w:rPr>
  </w:style>
  <w:style w:type="paragraph" w:styleId="Caption">
    <w:name w:val="caption"/>
    <w:basedOn w:val="Normal"/>
    <w:next w:val="Normal"/>
    <w:link w:val="CaptionChar"/>
    <w:unhideWhenUsed/>
    <w:qFormat/>
    <w:rsid w:val="00CA45E9"/>
    <w:pPr>
      <w:spacing w:after="200"/>
    </w:pPr>
    <w:rPr>
      <w:i/>
      <w:iCs/>
      <w:color w:val="44546A" w:themeColor="text2"/>
      <w:sz w:val="18"/>
      <w:szCs w:val="18"/>
    </w:rPr>
  </w:style>
  <w:style w:type="paragraph" w:styleId="Closing">
    <w:name w:val="Closing"/>
    <w:basedOn w:val="Normal"/>
    <w:link w:val="ClosingChar"/>
    <w:rsid w:val="00CA45E9"/>
    <w:pPr>
      <w:spacing w:after="0"/>
      <w:ind w:left="4320"/>
    </w:pPr>
  </w:style>
  <w:style w:type="character" w:customStyle="1" w:styleId="ClosingChar">
    <w:name w:val="Closing Char"/>
    <w:basedOn w:val="DefaultParagraphFont"/>
    <w:link w:val="Closing"/>
    <w:rsid w:val="00CA45E9"/>
    <w:rPr>
      <w:lang w:eastAsia="en-US"/>
    </w:rPr>
  </w:style>
  <w:style w:type="paragraph" w:styleId="CommentText">
    <w:name w:val="annotation text"/>
    <w:basedOn w:val="Normal"/>
    <w:link w:val="CommentTextChar"/>
    <w:rsid w:val="00CA45E9"/>
  </w:style>
  <w:style w:type="character" w:customStyle="1" w:styleId="CommentTextChar">
    <w:name w:val="Comment Text Char"/>
    <w:basedOn w:val="DefaultParagraphFont"/>
    <w:link w:val="CommentText"/>
    <w:rsid w:val="00CA45E9"/>
    <w:rPr>
      <w:lang w:eastAsia="en-US"/>
    </w:rPr>
  </w:style>
  <w:style w:type="paragraph" w:styleId="CommentSubject">
    <w:name w:val="annotation subject"/>
    <w:basedOn w:val="CommentText"/>
    <w:next w:val="CommentText"/>
    <w:link w:val="CommentSubjectChar"/>
    <w:rsid w:val="00CA45E9"/>
    <w:rPr>
      <w:b/>
      <w:bCs/>
    </w:rPr>
  </w:style>
  <w:style w:type="character" w:customStyle="1" w:styleId="CommentSubjectChar">
    <w:name w:val="Comment Subject Char"/>
    <w:basedOn w:val="CommentTextChar"/>
    <w:link w:val="CommentSubject"/>
    <w:rsid w:val="00CA45E9"/>
    <w:rPr>
      <w:b/>
      <w:bCs/>
      <w:lang w:eastAsia="en-US"/>
    </w:rPr>
  </w:style>
  <w:style w:type="paragraph" w:styleId="Date">
    <w:name w:val="Date"/>
    <w:basedOn w:val="Normal"/>
    <w:next w:val="Normal"/>
    <w:link w:val="DateChar"/>
    <w:rsid w:val="00CA45E9"/>
  </w:style>
  <w:style w:type="character" w:customStyle="1" w:styleId="DateChar">
    <w:name w:val="Date Char"/>
    <w:basedOn w:val="DefaultParagraphFont"/>
    <w:link w:val="Date"/>
    <w:rsid w:val="00CA45E9"/>
    <w:rPr>
      <w:lang w:eastAsia="en-US"/>
    </w:rPr>
  </w:style>
  <w:style w:type="paragraph" w:styleId="E-mailSignature">
    <w:name w:val="E-mail Signature"/>
    <w:basedOn w:val="Normal"/>
    <w:link w:val="E-mailSignatureChar"/>
    <w:rsid w:val="00CA45E9"/>
    <w:pPr>
      <w:spacing w:after="0"/>
    </w:pPr>
  </w:style>
  <w:style w:type="character" w:customStyle="1" w:styleId="E-mailSignatureChar">
    <w:name w:val="E-mail Signature Char"/>
    <w:basedOn w:val="DefaultParagraphFont"/>
    <w:link w:val="E-mailSignature"/>
    <w:rsid w:val="00CA45E9"/>
    <w:rPr>
      <w:lang w:eastAsia="en-US"/>
    </w:rPr>
  </w:style>
  <w:style w:type="paragraph" w:styleId="EndnoteText">
    <w:name w:val="endnote text"/>
    <w:basedOn w:val="Normal"/>
    <w:link w:val="EndnoteTextChar"/>
    <w:rsid w:val="00CA45E9"/>
    <w:pPr>
      <w:spacing w:after="0"/>
    </w:pPr>
  </w:style>
  <w:style w:type="character" w:customStyle="1" w:styleId="EndnoteTextChar">
    <w:name w:val="Endnote Text Char"/>
    <w:basedOn w:val="DefaultParagraphFont"/>
    <w:link w:val="EndnoteText"/>
    <w:rsid w:val="00CA45E9"/>
    <w:rPr>
      <w:lang w:eastAsia="en-US"/>
    </w:rPr>
  </w:style>
  <w:style w:type="paragraph" w:styleId="EnvelopeAddress">
    <w:name w:val="envelope address"/>
    <w:basedOn w:val="Normal"/>
    <w:rsid w:val="00CA45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A45E9"/>
    <w:pPr>
      <w:spacing w:after="0"/>
    </w:pPr>
    <w:rPr>
      <w:rFonts w:asciiTheme="majorHAnsi" w:eastAsiaTheme="majorEastAsia" w:hAnsiTheme="majorHAnsi" w:cstheme="majorBidi"/>
    </w:rPr>
  </w:style>
  <w:style w:type="paragraph" w:styleId="FootnoteText">
    <w:name w:val="footnote text"/>
    <w:basedOn w:val="Normal"/>
    <w:link w:val="FootnoteTextChar"/>
    <w:rsid w:val="00CA45E9"/>
    <w:pPr>
      <w:spacing w:after="0"/>
    </w:pPr>
  </w:style>
  <w:style w:type="character" w:customStyle="1" w:styleId="FootnoteTextChar">
    <w:name w:val="Footnote Text Char"/>
    <w:basedOn w:val="DefaultParagraphFont"/>
    <w:link w:val="FootnoteText"/>
    <w:rsid w:val="00CA45E9"/>
    <w:rPr>
      <w:lang w:eastAsia="en-US"/>
    </w:rPr>
  </w:style>
  <w:style w:type="paragraph" w:styleId="HTMLAddress">
    <w:name w:val="HTML Address"/>
    <w:basedOn w:val="Normal"/>
    <w:link w:val="HTMLAddressChar"/>
    <w:rsid w:val="00CA45E9"/>
    <w:pPr>
      <w:spacing w:after="0"/>
    </w:pPr>
    <w:rPr>
      <w:i/>
      <w:iCs/>
    </w:rPr>
  </w:style>
  <w:style w:type="character" w:customStyle="1" w:styleId="HTMLAddressChar">
    <w:name w:val="HTML Address Char"/>
    <w:basedOn w:val="DefaultParagraphFont"/>
    <w:link w:val="HTMLAddress"/>
    <w:rsid w:val="00CA45E9"/>
    <w:rPr>
      <w:i/>
      <w:iCs/>
      <w:lang w:eastAsia="en-US"/>
    </w:rPr>
  </w:style>
  <w:style w:type="paragraph" w:styleId="HTMLPreformatted">
    <w:name w:val="HTML Preformatted"/>
    <w:basedOn w:val="Normal"/>
    <w:link w:val="HTMLPreformattedChar"/>
    <w:rsid w:val="00CA45E9"/>
    <w:pPr>
      <w:spacing w:after="0"/>
    </w:pPr>
    <w:rPr>
      <w:rFonts w:ascii="Consolas" w:hAnsi="Consolas"/>
    </w:rPr>
  </w:style>
  <w:style w:type="character" w:customStyle="1" w:styleId="HTMLPreformattedChar">
    <w:name w:val="HTML Preformatted Char"/>
    <w:basedOn w:val="DefaultParagraphFont"/>
    <w:link w:val="HTMLPreformatted"/>
    <w:rsid w:val="00CA45E9"/>
    <w:rPr>
      <w:rFonts w:ascii="Consolas" w:hAnsi="Consolas"/>
      <w:lang w:eastAsia="en-US"/>
    </w:rPr>
  </w:style>
  <w:style w:type="paragraph" w:styleId="Index1">
    <w:name w:val="index 1"/>
    <w:basedOn w:val="Normal"/>
    <w:next w:val="Normal"/>
    <w:rsid w:val="00CA45E9"/>
    <w:pPr>
      <w:spacing w:after="0"/>
      <w:ind w:left="200" w:hanging="200"/>
    </w:pPr>
  </w:style>
  <w:style w:type="paragraph" w:styleId="Index2">
    <w:name w:val="index 2"/>
    <w:basedOn w:val="Normal"/>
    <w:next w:val="Normal"/>
    <w:rsid w:val="00CA45E9"/>
    <w:pPr>
      <w:spacing w:after="0"/>
      <w:ind w:left="400" w:hanging="200"/>
    </w:pPr>
  </w:style>
  <w:style w:type="paragraph" w:styleId="Index3">
    <w:name w:val="index 3"/>
    <w:basedOn w:val="Normal"/>
    <w:next w:val="Normal"/>
    <w:rsid w:val="00CA45E9"/>
    <w:pPr>
      <w:spacing w:after="0"/>
      <w:ind w:left="600" w:hanging="200"/>
    </w:pPr>
  </w:style>
  <w:style w:type="paragraph" w:styleId="Index4">
    <w:name w:val="index 4"/>
    <w:basedOn w:val="Normal"/>
    <w:next w:val="Normal"/>
    <w:rsid w:val="00CA45E9"/>
    <w:pPr>
      <w:spacing w:after="0"/>
      <w:ind w:left="800" w:hanging="200"/>
    </w:pPr>
  </w:style>
  <w:style w:type="paragraph" w:styleId="Index5">
    <w:name w:val="index 5"/>
    <w:basedOn w:val="Normal"/>
    <w:next w:val="Normal"/>
    <w:rsid w:val="00CA45E9"/>
    <w:pPr>
      <w:spacing w:after="0"/>
      <w:ind w:left="1000" w:hanging="200"/>
    </w:pPr>
  </w:style>
  <w:style w:type="paragraph" w:styleId="Index6">
    <w:name w:val="index 6"/>
    <w:basedOn w:val="Normal"/>
    <w:next w:val="Normal"/>
    <w:rsid w:val="00CA45E9"/>
    <w:pPr>
      <w:spacing w:after="0"/>
      <w:ind w:left="1200" w:hanging="200"/>
    </w:pPr>
  </w:style>
  <w:style w:type="paragraph" w:styleId="Index7">
    <w:name w:val="index 7"/>
    <w:basedOn w:val="Normal"/>
    <w:next w:val="Normal"/>
    <w:rsid w:val="00CA45E9"/>
    <w:pPr>
      <w:spacing w:after="0"/>
      <w:ind w:left="1400" w:hanging="200"/>
    </w:pPr>
  </w:style>
  <w:style w:type="paragraph" w:styleId="Index8">
    <w:name w:val="index 8"/>
    <w:basedOn w:val="Normal"/>
    <w:next w:val="Normal"/>
    <w:rsid w:val="00CA45E9"/>
    <w:pPr>
      <w:spacing w:after="0"/>
      <w:ind w:left="1600" w:hanging="200"/>
    </w:pPr>
  </w:style>
  <w:style w:type="paragraph" w:styleId="Index9">
    <w:name w:val="index 9"/>
    <w:basedOn w:val="Normal"/>
    <w:next w:val="Normal"/>
    <w:rsid w:val="00CA45E9"/>
    <w:pPr>
      <w:spacing w:after="0"/>
      <w:ind w:left="1800" w:hanging="200"/>
    </w:pPr>
  </w:style>
  <w:style w:type="paragraph" w:styleId="IndexHeading">
    <w:name w:val="index heading"/>
    <w:basedOn w:val="Normal"/>
    <w:next w:val="Index1"/>
    <w:rsid w:val="00CA45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A45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A45E9"/>
    <w:rPr>
      <w:i/>
      <w:iCs/>
      <w:color w:val="4472C4" w:themeColor="accent1"/>
      <w:lang w:eastAsia="en-US"/>
    </w:rPr>
  </w:style>
  <w:style w:type="paragraph" w:styleId="List">
    <w:name w:val="List"/>
    <w:basedOn w:val="Normal"/>
    <w:rsid w:val="00CA45E9"/>
    <w:pPr>
      <w:ind w:left="360" w:hanging="360"/>
      <w:contextualSpacing/>
    </w:pPr>
  </w:style>
  <w:style w:type="paragraph" w:styleId="List2">
    <w:name w:val="List 2"/>
    <w:basedOn w:val="Normal"/>
    <w:rsid w:val="00CA45E9"/>
    <w:pPr>
      <w:ind w:left="720" w:hanging="360"/>
      <w:contextualSpacing/>
    </w:pPr>
  </w:style>
  <w:style w:type="paragraph" w:styleId="List3">
    <w:name w:val="List 3"/>
    <w:basedOn w:val="Normal"/>
    <w:rsid w:val="00CA45E9"/>
    <w:pPr>
      <w:ind w:left="1080" w:hanging="360"/>
      <w:contextualSpacing/>
    </w:pPr>
  </w:style>
  <w:style w:type="paragraph" w:styleId="List4">
    <w:name w:val="List 4"/>
    <w:basedOn w:val="Normal"/>
    <w:rsid w:val="00CA45E9"/>
    <w:pPr>
      <w:ind w:left="1440" w:hanging="360"/>
      <w:contextualSpacing/>
    </w:pPr>
  </w:style>
  <w:style w:type="paragraph" w:styleId="List5">
    <w:name w:val="List 5"/>
    <w:basedOn w:val="Normal"/>
    <w:rsid w:val="00CA45E9"/>
    <w:pPr>
      <w:ind w:left="1800" w:hanging="360"/>
      <w:contextualSpacing/>
    </w:pPr>
  </w:style>
  <w:style w:type="paragraph" w:styleId="ListBullet">
    <w:name w:val="List Bullet"/>
    <w:basedOn w:val="Normal"/>
    <w:rsid w:val="00CA45E9"/>
    <w:pPr>
      <w:numPr>
        <w:numId w:val="5"/>
      </w:numPr>
      <w:contextualSpacing/>
    </w:pPr>
  </w:style>
  <w:style w:type="paragraph" w:styleId="ListBullet2">
    <w:name w:val="List Bullet 2"/>
    <w:basedOn w:val="Normal"/>
    <w:rsid w:val="00CA45E9"/>
    <w:pPr>
      <w:numPr>
        <w:numId w:val="6"/>
      </w:numPr>
      <w:contextualSpacing/>
    </w:pPr>
  </w:style>
  <w:style w:type="paragraph" w:styleId="ListBullet3">
    <w:name w:val="List Bullet 3"/>
    <w:basedOn w:val="Normal"/>
    <w:rsid w:val="00CA45E9"/>
    <w:pPr>
      <w:numPr>
        <w:numId w:val="7"/>
      </w:numPr>
      <w:contextualSpacing/>
    </w:pPr>
  </w:style>
  <w:style w:type="paragraph" w:styleId="ListBullet4">
    <w:name w:val="List Bullet 4"/>
    <w:basedOn w:val="Normal"/>
    <w:rsid w:val="00CA45E9"/>
    <w:pPr>
      <w:numPr>
        <w:numId w:val="8"/>
      </w:numPr>
      <w:contextualSpacing/>
    </w:pPr>
  </w:style>
  <w:style w:type="paragraph" w:styleId="ListBullet5">
    <w:name w:val="List Bullet 5"/>
    <w:basedOn w:val="Normal"/>
    <w:rsid w:val="00CA45E9"/>
    <w:pPr>
      <w:numPr>
        <w:numId w:val="9"/>
      </w:numPr>
      <w:contextualSpacing/>
    </w:pPr>
  </w:style>
  <w:style w:type="paragraph" w:styleId="ListContinue">
    <w:name w:val="List Continue"/>
    <w:basedOn w:val="Normal"/>
    <w:rsid w:val="00CA45E9"/>
    <w:pPr>
      <w:spacing w:after="120"/>
      <w:ind w:left="360"/>
      <w:contextualSpacing/>
    </w:pPr>
  </w:style>
  <w:style w:type="paragraph" w:styleId="ListContinue2">
    <w:name w:val="List Continue 2"/>
    <w:basedOn w:val="Normal"/>
    <w:rsid w:val="00CA45E9"/>
    <w:pPr>
      <w:spacing w:after="120"/>
      <w:ind w:left="720"/>
      <w:contextualSpacing/>
    </w:pPr>
  </w:style>
  <w:style w:type="paragraph" w:styleId="ListContinue3">
    <w:name w:val="List Continue 3"/>
    <w:basedOn w:val="Normal"/>
    <w:rsid w:val="00CA45E9"/>
    <w:pPr>
      <w:spacing w:after="120"/>
      <w:ind w:left="1080"/>
      <w:contextualSpacing/>
    </w:pPr>
  </w:style>
  <w:style w:type="paragraph" w:styleId="ListContinue4">
    <w:name w:val="List Continue 4"/>
    <w:basedOn w:val="Normal"/>
    <w:rsid w:val="00CA45E9"/>
    <w:pPr>
      <w:spacing w:after="120"/>
      <w:ind w:left="1440"/>
      <w:contextualSpacing/>
    </w:pPr>
  </w:style>
  <w:style w:type="paragraph" w:styleId="ListContinue5">
    <w:name w:val="List Continue 5"/>
    <w:basedOn w:val="Normal"/>
    <w:rsid w:val="00CA45E9"/>
    <w:pPr>
      <w:spacing w:after="120"/>
      <w:ind w:left="1800"/>
      <w:contextualSpacing/>
    </w:pPr>
  </w:style>
  <w:style w:type="paragraph" w:styleId="ListNumber">
    <w:name w:val="List Number"/>
    <w:basedOn w:val="Normal"/>
    <w:rsid w:val="00CA45E9"/>
    <w:pPr>
      <w:numPr>
        <w:numId w:val="10"/>
      </w:numPr>
      <w:contextualSpacing/>
    </w:pPr>
  </w:style>
  <w:style w:type="paragraph" w:styleId="ListNumber2">
    <w:name w:val="List Number 2"/>
    <w:basedOn w:val="Normal"/>
    <w:rsid w:val="00CA45E9"/>
    <w:pPr>
      <w:numPr>
        <w:numId w:val="11"/>
      </w:numPr>
      <w:contextualSpacing/>
    </w:pPr>
  </w:style>
  <w:style w:type="paragraph" w:styleId="ListNumber3">
    <w:name w:val="List Number 3"/>
    <w:basedOn w:val="Normal"/>
    <w:rsid w:val="00CA45E9"/>
    <w:pPr>
      <w:numPr>
        <w:numId w:val="12"/>
      </w:numPr>
      <w:contextualSpacing/>
    </w:pPr>
  </w:style>
  <w:style w:type="paragraph" w:styleId="ListNumber4">
    <w:name w:val="List Number 4"/>
    <w:basedOn w:val="Normal"/>
    <w:rsid w:val="00CA45E9"/>
    <w:pPr>
      <w:numPr>
        <w:numId w:val="13"/>
      </w:numPr>
      <w:contextualSpacing/>
    </w:pPr>
  </w:style>
  <w:style w:type="paragraph" w:styleId="ListNumber5">
    <w:name w:val="List Number 5"/>
    <w:basedOn w:val="Normal"/>
    <w:rsid w:val="00CA45E9"/>
    <w:pPr>
      <w:numPr>
        <w:numId w:val="14"/>
      </w:numPr>
      <w:contextualSpacing/>
    </w:pPr>
  </w:style>
  <w:style w:type="paragraph" w:styleId="ListParagraph">
    <w:name w:val="List Paragraph"/>
    <w:basedOn w:val="Normal"/>
    <w:uiPriority w:val="34"/>
    <w:qFormat/>
    <w:rsid w:val="00CA45E9"/>
    <w:pPr>
      <w:ind w:left="720"/>
      <w:contextualSpacing/>
    </w:pPr>
  </w:style>
  <w:style w:type="paragraph" w:styleId="MacroText">
    <w:name w:val="macro"/>
    <w:link w:val="MacroTextChar"/>
    <w:rsid w:val="00CA45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A45E9"/>
    <w:rPr>
      <w:rFonts w:ascii="Consolas" w:hAnsi="Consolas"/>
      <w:lang w:eastAsia="en-US"/>
    </w:rPr>
  </w:style>
  <w:style w:type="paragraph" w:styleId="MessageHeader">
    <w:name w:val="Message Header"/>
    <w:basedOn w:val="Normal"/>
    <w:link w:val="MessageHeaderChar"/>
    <w:rsid w:val="00CA45E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A45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A45E9"/>
    <w:rPr>
      <w:lang w:eastAsia="en-US"/>
    </w:rPr>
  </w:style>
  <w:style w:type="paragraph" w:styleId="NormalIndent">
    <w:name w:val="Normal Indent"/>
    <w:basedOn w:val="Normal"/>
    <w:rsid w:val="00CA45E9"/>
    <w:pPr>
      <w:ind w:left="720"/>
    </w:pPr>
  </w:style>
  <w:style w:type="paragraph" w:styleId="NoteHeading">
    <w:name w:val="Note Heading"/>
    <w:basedOn w:val="Normal"/>
    <w:next w:val="Normal"/>
    <w:link w:val="NoteHeadingChar"/>
    <w:rsid w:val="00CA45E9"/>
    <w:pPr>
      <w:spacing w:after="0"/>
    </w:pPr>
  </w:style>
  <w:style w:type="character" w:customStyle="1" w:styleId="NoteHeadingChar">
    <w:name w:val="Note Heading Char"/>
    <w:basedOn w:val="DefaultParagraphFont"/>
    <w:link w:val="NoteHeading"/>
    <w:rsid w:val="00CA45E9"/>
    <w:rPr>
      <w:lang w:eastAsia="en-US"/>
    </w:rPr>
  </w:style>
  <w:style w:type="paragraph" w:styleId="PlainText">
    <w:name w:val="Plain Text"/>
    <w:basedOn w:val="Normal"/>
    <w:link w:val="PlainTextChar"/>
    <w:rsid w:val="00CA45E9"/>
    <w:pPr>
      <w:spacing w:after="0"/>
    </w:pPr>
    <w:rPr>
      <w:rFonts w:ascii="Consolas" w:hAnsi="Consolas"/>
      <w:sz w:val="21"/>
      <w:szCs w:val="21"/>
    </w:rPr>
  </w:style>
  <w:style w:type="character" w:customStyle="1" w:styleId="PlainTextChar">
    <w:name w:val="Plain Text Char"/>
    <w:basedOn w:val="DefaultParagraphFont"/>
    <w:link w:val="PlainText"/>
    <w:rsid w:val="00CA45E9"/>
    <w:rPr>
      <w:rFonts w:ascii="Consolas" w:hAnsi="Consolas"/>
      <w:sz w:val="21"/>
      <w:szCs w:val="21"/>
      <w:lang w:eastAsia="en-US"/>
    </w:rPr>
  </w:style>
  <w:style w:type="paragraph" w:styleId="Quote">
    <w:name w:val="Quote"/>
    <w:basedOn w:val="Normal"/>
    <w:next w:val="Normal"/>
    <w:link w:val="QuoteChar"/>
    <w:uiPriority w:val="29"/>
    <w:qFormat/>
    <w:rsid w:val="00CA45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45E9"/>
    <w:rPr>
      <w:i/>
      <w:iCs/>
      <w:color w:val="404040" w:themeColor="text1" w:themeTint="BF"/>
      <w:lang w:eastAsia="en-US"/>
    </w:rPr>
  </w:style>
  <w:style w:type="paragraph" w:styleId="Salutation">
    <w:name w:val="Salutation"/>
    <w:basedOn w:val="Normal"/>
    <w:next w:val="Normal"/>
    <w:link w:val="SalutationChar"/>
    <w:rsid w:val="00CA45E9"/>
  </w:style>
  <w:style w:type="character" w:customStyle="1" w:styleId="SalutationChar">
    <w:name w:val="Salutation Char"/>
    <w:basedOn w:val="DefaultParagraphFont"/>
    <w:link w:val="Salutation"/>
    <w:rsid w:val="00CA45E9"/>
    <w:rPr>
      <w:lang w:eastAsia="en-US"/>
    </w:rPr>
  </w:style>
  <w:style w:type="paragraph" w:styleId="Signature">
    <w:name w:val="Signature"/>
    <w:basedOn w:val="Normal"/>
    <w:link w:val="SignatureChar"/>
    <w:rsid w:val="00CA45E9"/>
    <w:pPr>
      <w:spacing w:after="0"/>
      <w:ind w:left="4320"/>
    </w:pPr>
  </w:style>
  <w:style w:type="character" w:customStyle="1" w:styleId="SignatureChar">
    <w:name w:val="Signature Char"/>
    <w:basedOn w:val="DefaultParagraphFont"/>
    <w:link w:val="Signature"/>
    <w:rsid w:val="00CA45E9"/>
    <w:rPr>
      <w:lang w:eastAsia="en-US"/>
    </w:rPr>
  </w:style>
  <w:style w:type="paragraph" w:styleId="Subtitle">
    <w:name w:val="Subtitle"/>
    <w:basedOn w:val="Normal"/>
    <w:next w:val="Normal"/>
    <w:link w:val="SubtitleChar"/>
    <w:qFormat/>
    <w:rsid w:val="00CA45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A45E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A45E9"/>
    <w:pPr>
      <w:spacing w:after="0"/>
      <w:ind w:left="200" w:hanging="200"/>
    </w:pPr>
  </w:style>
  <w:style w:type="paragraph" w:styleId="TableofFigures">
    <w:name w:val="table of figures"/>
    <w:basedOn w:val="Normal"/>
    <w:next w:val="Normal"/>
    <w:rsid w:val="00CA45E9"/>
    <w:pPr>
      <w:spacing w:after="0"/>
    </w:pPr>
  </w:style>
  <w:style w:type="paragraph" w:styleId="Title">
    <w:name w:val="Title"/>
    <w:basedOn w:val="Normal"/>
    <w:next w:val="Normal"/>
    <w:link w:val="TitleChar"/>
    <w:qFormat/>
    <w:rsid w:val="00CA45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45E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A45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A45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aptionChar">
    <w:name w:val="Caption Char"/>
    <w:link w:val="Caption"/>
    <w:qFormat/>
    <w:locked/>
    <w:rsid w:val="00CF736E"/>
    <w:rPr>
      <w:i/>
      <w:iCs/>
      <w:color w:val="44546A" w:themeColor="text2"/>
      <w:sz w:val="18"/>
      <w:szCs w:val="18"/>
      <w:lang w:eastAsia="en-US"/>
    </w:rPr>
  </w:style>
  <w:style w:type="character" w:customStyle="1" w:styleId="EXChar">
    <w:name w:val="EX Char"/>
    <w:link w:val="EX"/>
    <w:qFormat/>
    <w:locked/>
    <w:rsid w:val="00523A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 w:id="2090494947">
      <w:bodyDiv w:val="1"/>
      <w:marLeft w:val="0"/>
      <w:marRight w:val="0"/>
      <w:marTop w:val="0"/>
      <w:marBottom w:val="0"/>
      <w:divBdr>
        <w:top w:val="none" w:sz="0" w:space="0" w:color="auto"/>
        <w:left w:val="none" w:sz="0" w:space="0" w:color="auto"/>
        <w:bottom w:val="none" w:sz="0" w:space="0" w:color="auto"/>
        <w:right w:val="none" w:sz="0" w:space="0" w:color="auto"/>
      </w:divBdr>
    </w:div>
    <w:div w:id="211794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29</Pages>
  <Words>7669</Words>
  <Characters>43719</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0576</cp:lastModifiedBy>
  <cp:revision>43</cp:revision>
  <cp:lastPrinted>2019-02-25T14:05:00Z</cp:lastPrinted>
  <dcterms:created xsi:type="dcterms:W3CDTF">2022-04-01T08:34:00Z</dcterms:created>
  <dcterms:modified xsi:type="dcterms:W3CDTF">2024-04-08T23:37:00Z</dcterms:modified>
</cp:coreProperties>
</file>