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6E947FCB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r w:rsidR="00A31D6A">
              <w:t>3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B73C14" w:rsidRPr="000334B8">
              <w:rPr>
                <w:sz w:val="32"/>
              </w:rPr>
              <w:t>202</w:t>
            </w:r>
            <w:r w:rsidR="00B73C14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A31D6A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75752545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842D0" w:rsidP="00133525">
            <w:pPr>
              <w:jc w:val="right"/>
            </w:pPr>
            <w:bookmarkStart w:id="7" w:name="logos"/>
            <w:r>
              <w:pict w14:anchorId="631770D1">
                <v:shape id="_x0000_i1026" type="#_x0000_t75" style="width:128pt;height:77pt">
                  <v:imagedata r:id="rId11" o:title="3GPP-logo_web"/>
                </v:shape>
              </w:pict>
            </w:r>
            <w:bookmarkEnd w:id="7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0029190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B73C14" w:rsidRPr="000334B8">
              <w:rPr>
                <w:noProof/>
                <w:sz w:val="18"/>
              </w:rPr>
              <w:t>202</w:t>
            </w:r>
            <w:r w:rsidR="00B73C14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63176836" w14:textId="77777777" w:rsidR="00E16509" w:rsidRDefault="00E16509" w:rsidP="00133525"/>
        </w:tc>
      </w:tr>
      <w:bookmarkEnd w:id="9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3A02E355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1BD8166A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1</w:t>
      </w:r>
      <w:r>
        <w:rPr>
          <w:rFonts w:ascii="Calibri" w:eastAsia="Malgun Gothic" w:hAnsi="Calibri"/>
          <w:kern w:val="2"/>
          <w:szCs w:val="22"/>
        </w:rPr>
        <w:tab/>
      </w:r>
      <w:r>
        <w:t>Scope</w:t>
      </w:r>
      <w:r>
        <w:tab/>
        <w:t>84</w:t>
      </w:r>
    </w:p>
    <w:p w14:paraId="4BE08E83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2</w:t>
      </w:r>
      <w:r>
        <w:rPr>
          <w:rFonts w:ascii="Calibri" w:eastAsia="Malgun Gothic" w:hAnsi="Calibri"/>
          <w:kern w:val="2"/>
          <w:szCs w:val="22"/>
        </w:rPr>
        <w:tab/>
      </w:r>
      <w:r>
        <w:t>References</w:t>
      </w:r>
      <w:r>
        <w:tab/>
        <w:t>84</w:t>
      </w:r>
    </w:p>
    <w:p w14:paraId="00C825AA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3</w:t>
      </w:r>
      <w:r>
        <w:rPr>
          <w:rFonts w:ascii="Calibri" w:eastAsia="Malgun Gothic" w:hAnsi="Calibri"/>
          <w:kern w:val="2"/>
          <w:szCs w:val="22"/>
        </w:rPr>
        <w:tab/>
      </w:r>
      <w:r>
        <w:t>Definitions, symbols and abbreviations</w:t>
      </w:r>
      <w:r>
        <w:tab/>
        <w:t>85</w:t>
      </w:r>
    </w:p>
    <w:p w14:paraId="195997B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Definitions</w:t>
      </w:r>
      <w:r>
        <w:tab/>
        <w:t>85</w:t>
      </w:r>
    </w:p>
    <w:p w14:paraId="1D1E20B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Symbols</w:t>
      </w:r>
      <w:r>
        <w:tab/>
        <w:t>86</w:t>
      </w:r>
    </w:p>
    <w:p w14:paraId="27DA250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Abbreviations</w:t>
      </w:r>
      <w:r>
        <w:tab/>
        <w:t>87</w:t>
      </w:r>
    </w:p>
    <w:p w14:paraId="76CA2D4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tolerances</w:t>
      </w:r>
      <w:r>
        <w:tab/>
        <w:t>90</w:t>
      </w:r>
    </w:p>
    <w:p w14:paraId="4537EEC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Frequency bands grouping</w:t>
      </w:r>
      <w:r>
        <w:tab/>
        <w:t>90</w:t>
      </w:r>
    </w:p>
    <w:p w14:paraId="0DD0DC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90</w:t>
      </w:r>
    </w:p>
    <w:p w14:paraId="20B581B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operating bands in FR1</w:t>
      </w:r>
      <w:r>
        <w:tab/>
        <w:t>90</w:t>
      </w:r>
    </w:p>
    <w:p w14:paraId="6E3F3B1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3.5.2A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operating bands for satellite access in FR1</w:t>
      </w:r>
      <w:r>
        <w:tab/>
        <w:t>91</w:t>
      </w:r>
    </w:p>
    <w:p w14:paraId="0ACB2F9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operating bands in FR2</w:t>
      </w:r>
      <w:r>
        <w:tab/>
        <w:t>92</w:t>
      </w:r>
    </w:p>
    <w:p w14:paraId="2FEC55F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18ABD15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RRC connected state requirements in DRX</w:t>
      </w:r>
      <w:r>
        <w:tab/>
        <w:t>93</w:t>
      </w:r>
    </w:p>
    <w:p w14:paraId="128A7E7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Number of serving carriers</w:t>
      </w:r>
      <w:r>
        <w:tab/>
        <w:t>93</w:t>
      </w:r>
    </w:p>
    <w:p w14:paraId="6622C49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3.6.2.1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Number of serving carriers for SA</w:t>
      </w:r>
      <w:r>
        <w:tab/>
        <w:t>93</w:t>
      </w:r>
    </w:p>
    <w:p w14:paraId="5EDBDBF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3.6.2.2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Number of serving carriers for EN-DC</w:t>
      </w:r>
      <w:r>
        <w:tab/>
        <w:t>93</w:t>
      </w:r>
    </w:p>
    <w:p w14:paraId="3393A00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3.6.2.3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Number of serving carriers for </w:t>
      </w:r>
      <w:r w:rsidRPr="00C15594">
        <w:rPr>
          <w:lang w:val="en-US" w:eastAsia="ko-KR"/>
        </w:rPr>
        <w:t>NE-DC</w:t>
      </w:r>
      <w:r>
        <w:tab/>
        <w:t>93</w:t>
      </w:r>
    </w:p>
    <w:p w14:paraId="416DFC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3.6.2.4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Number of serving carriers for </w:t>
      </w:r>
      <w:r w:rsidRPr="00C15594">
        <w:rPr>
          <w:lang w:val="en-US" w:eastAsia="ko-KR"/>
        </w:rPr>
        <w:t>NR-DC</w:t>
      </w:r>
      <w:r>
        <w:tab/>
        <w:t>94</w:t>
      </w:r>
    </w:p>
    <w:p w14:paraId="336CBAE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6D4ADA6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Applicability for FR2 UE power classes</w:t>
      </w:r>
      <w:r>
        <w:tab/>
        <w:t>94</w:t>
      </w:r>
    </w:p>
    <w:p w14:paraId="6BA97AE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Applicability for SDL bands</w:t>
      </w:r>
      <w:r>
        <w:tab/>
        <w:t>94</w:t>
      </w:r>
    </w:p>
    <w:p w14:paraId="5FDC057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16C9BC0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5440568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4344530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2F32398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34D54E1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RRC connected state requirements in DRX</w:t>
      </w:r>
      <w:r>
        <w:tab/>
        <w:t>95</w:t>
      </w:r>
    </w:p>
    <w:p w14:paraId="76220A6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Applicability for FR2 Redcap UE power classes</w:t>
      </w:r>
      <w:r>
        <w:tab/>
        <w:t>95</w:t>
      </w:r>
    </w:p>
    <w:p w14:paraId="12F695F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18E32E1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5E6D207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1B847BA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4489B05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per-FR gap</w:t>
      </w:r>
      <w:r>
        <w:tab/>
        <w:t>96</w:t>
      </w:r>
    </w:p>
    <w:p w14:paraId="713F6D5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3.6.</w:t>
      </w:r>
      <w:r w:rsidRPr="00C15594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Applicability of requirements for </w:t>
      </w:r>
      <w:r w:rsidRPr="00C15594">
        <w:rPr>
          <w:lang w:val="en-US" w:eastAsia="zh-CN"/>
        </w:rPr>
        <w:t>ATG</w:t>
      </w:r>
      <w:r>
        <w:tab/>
        <w:t>96</w:t>
      </w:r>
    </w:p>
    <w:p w14:paraId="2952C474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4</w:t>
      </w:r>
      <w:r>
        <w:rPr>
          <w:rFonts w:ascii="Calibri" w:eastAsia="Malgun Gothic" w:hAnsi="Calibri"/>
          <w:kern w:val="2"/>
          <w:szCs w:val="22"/>
        </w:rPr>
        <w:tab/>
      </w:r>
      <w:r>
        <w:t>SA: RRC_IDLE state mobility</w:t>
      </w:r>
      <w:r>
        <w:tab/>
        <w:t>96</w:t>
      </w:r>
    </w:p>
    <w:p w14:paraId="674756C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Selection</w:t>
      </w:r>
      <w:r>
        <w:tab/>
        <w:t>96</w:t>
      </w:r>
    </w:p>
    <w:p w14:paraId="36D9ED4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97</w:t>
      </w:r>
    </w:p>
    <w:p w14:paraId="6171CCA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97</w:t>
      </w:r>
    </w:p>
    <w:p w14:paraId="65C63F5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Requirements</w:t>
      </w:r>
      <w:r>
        <w:tab/>
        <w:t>97</w:t>
      </w:r>
    </w:p>
    <w:p w14:paraId="017A0B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measurement capability</w:t>
      </w:r>
      <w:r>
        <w:tab/>
        <w:t>97</w:t>
      </w:r>
    </w:p>
    <w:p w14:paraId="421D23D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Measurement and evaluation of serving cell</w:t>
      </w:r>
      <w:r>
        <w:tab/>
        <w:t>97</w:t>
      </w:r>
    </w:p>
    <w:p w14:paraId="72F3B3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intra-frequency NR cells</w:t>
      </w:r>
      <w:r>
        <w:tab/>
        <w:t>100</w:t>
      </w:r>
    </w:p>
    <w:p w14:paraId="0A47E7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inter-frequency NR cells</w:t>
      </w:r>
      <w:r>
        <w:tab/>
        <w:t>103</w:t>
      </w:r>
    </w:p>
    <w:p w14:paraId="038129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inter-RAT E-UTRAN cells</w:t>
      </w:r>
      <w:r>
        <w:tab/>
        <w:t>108</w:t>
      </w:r>
    </w:p>
    <w:p w14:paraId="0D21D3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111</w:t>
      </w:r>
    </w:p>
    <w:p w14:paraId="65C100A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112</w:t>
      </w:r>
    </w:p>
    <w:p w14:paraId="384240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112</w:t>
      </w:r>
    </w:p>
    <w:p w14:paraId="60B860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intra-frequency NR cells for UE configured with relaxed measurement criterion</w:t>
      </w:r>
      <w:r>
        <w:tab/>
        <w:t>112</w:t>
      </w:r>
    </w:p>
    <w:p w14:paraId="1C6484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112</w:t>
      </w:r>
    </w:p>
    <w:p w14:paraId="572EED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criterion</w:t>
      </w:r>
      <w:r>
        <w:tab/>
        <w:t>112</w:t>
      </w:r>
    </w:p>
    <w:p w14:paraId="3E5F70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not-at-cell edge criterion</w:t>
      </w:r>
      <w:r>
        <w:tab/>
        <w:t>115</w:t>
      </w:r>
    </w:p>
    <w:p w14:paraId="6E75CD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and not-at-cell edge criteria</w:t>
      </w:r>
      <w:r>
        <w:tab/>
        <w:t>117</w:t>
      </w:r>
    </w:p>
    <w:p w14:paraId="38698B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lastRenderedPageBreak/>
        <w:t>4.2.2.10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inter-frequency NR cells for UE configured with relaxed measurement criterion</w:t>
      </w:r>
      <w:r>
        <w:tab/>
        <w:t>118</w:t>
      </w:r>
    </w:p>
    <w:p w14:paraId="4418E9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118</w:t>
      </w:r>
    </w:p>
    <w:p w14:paraId="0AB2F7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criterion</w:t>
      </w:r>
      <w:r>
        <w:tab/>
        <w:t>118</w:t>
      </w:r>
    </w:p>
    <w:p w14:paraId="0ECA72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not-at-cell edge criterion</w:t>
      </w:r>
      <w:r>
        <w:tab/>
        <w:t>121</w:t>
      </w:r>
    </w:p>
    <w:p w14:paraId="07882C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and not-at-cell edge criterion</w:t>
      </w:r>
      <w:r>
        <w:tab/>
        <w:t>124</w:t>
      </w:r>
    </w:p>
    <w:p w14:paraId="0E0F026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inter-RAT E-UTRAN cells for UE configured with relaxed measurement criterion</w:t>
      </w:r>
      <w:r>
        <w:tab/>
        <w:t>124</w:t>
      </w:r>
    </w:p>
    <w:p w14:paraId="70DC2A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124</w:t>
      </w:r>
    </w:p>
    <w:p w14:paraId="4949A9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criterion</w:t>
      </w:r>
      <w:r>
        <w:tab/>
        <w:t>125</w:t>
      </w:r>
    </w:p>
    <w:p w14:paraId="29F983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with not-at-cell edge criterion</w:t>
      </w:r>
      <w:r>
        <w:tab/>
        <w:t>126</w:t>
      </w:r>
    </w:p>
    <w:p w14:paraId="642454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4.2.2.11.4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and not-at-cell edge criterion</w:t>
      </w:r>
      <w:r>
        <w:tab/>
        <w:t>128</w:t>
      </w:r>
    </w:p>
    <w:p w14:paraId="60DD8FF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when subject to CCA</w:t>
      </w:r>
      <w:r>
        <w:tab/>
        <w:t>129</w:t>
      </w:r>
    </w:p>
    <w:p w14:paraId="2EE965C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129</w:t>
      </w:r>
    </w:p>
    <w:p w14:paraId="4AF1613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Requirements</w:t>
      </w:r>
      <w:r>
        <w:tab/>
        <w:t>129</w:t>
      </w:r>
    </w:p>
    <w:p w14:paraId="292BA5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measurement capability</w:t>
      </w:r>
      <w:r>
        <w:tab/>
        <w:t>129</w:t>
      </w:r>
    </w:p>
    <w:p w14:paraId="0A8522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4.2A.2.2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Measurement and evaluation when subject to CCA on the serving cell</w:t>
      </w:r>
      <w:r>
        <w:tab/>
        <w:t>129</w:t>
      </w:r>
    </w:p>
    <w:p w14:paraId="307C539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intra-frequency NR cells when subject to CCA on the serving cell and target cell</w:t>
      </w:r>
      <w:r>
        <w:tab/>
        <w:t>130</w:t>
      </w:r>
    </w:p>
    <w:p w14:paraId="2C9E9EE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inter-frequency NR cells when subject to CCA on the target cell</w:t>
      </w:r>
      <w:r>
        <w:tab/>
        <w:t>132</w:t>
      </w:r>
    </w:p>
    <w:p w14:paraId="5C427A0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inter-RAT E-UTRAN cells when subject to CCA on the serving cell</w:t>
      </w:r>
      <w:r>
        <w:tab/>
        <w:t>133</w:t>
      </w:r>
    </w:p>
    <w:p w14:paraId="7D50394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4.2A.2.6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when subject to CCA on the target cell</w:t>
      </w:r>
      <w:r>
        <w:tab/>
        <w:t>134</w:t>
      </w:r>
    </w:p>
    <w:p w14:paraId="09B257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4.2A.2.7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134</w:t>
      </w:r>
    </w:p>
    <w:p w14:paraId="19DC22A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RedCap</w:t>
      </w:r>
      <w:r>
        <w:tab/>
        <w:t>134</w:t>
      </w:r>
    </w:p>
    <w:p w14:paraId="2D2A67B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134</w:t>
      </w:r>
    </w:p>
    <w:p w14:paraId="4ED8B0E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Requirements</w:t>
      </w:r>
      <w:r>
        <w:tab/>
        <w:t>134</w:t>
      </w:r>
    </w:p>
    <w:p w14:paraId="6A07E3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for RedCap</w:t>
      </w:r>
      <w:r>
        <w:tab/>
        <w:t>134</w:t>
      </w:r>
    </w:p>
    <w:p w14:paraId="4B9CDA6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measurement capability for 1 Rx RedCap</w:t>
      </w:r>
      <w:r>
        <w:tab/>
        <w:t>134</w:t>
      </w:r>
    </w:p>
    <w:p w14:paraId="5B73AC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measurement capability for 2 Rx RedCap</w:t>
      </w:r>
      <w:r>
        <w:tab/>
        <w:t>135</w:t>
      </w:r>
    </w:p>
    <w:p w14:paraId="7FA72F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 for RedCap UE</w:t>
      </w:r>
      <w:r>
        <w:tab/>
        <w:t>135</w:t>
      </w:r>
    </w:p>
    <w:p w14:paraId="4BE6FC1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RedCap UE</w:t>
      </w:r>
      <w:r>
        <w:tab/>
        <w:t>137</w:t>
      </w:r>
    </w:p>
    <w:p w14:paraId="776168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RedCap UE</w:t>
      </w:r>
      <w:r>
        <w:tab/>
        <w:t>139</w:t>
      </w:r>
    </w:p>
    <w:p w14:paraId="6EFA884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RedCap UE</w:t>
      </w:r>
      <w:r>
        <w:tab/>
        <w:t>142</w:t>
      </w:r>
    </w:p>
    <w:p w14:paraId="1C4AB8F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for RedCap</w:t>
      </w:r>
      <w:r>
        <w:tab/>
        <w:t>144</w:t>
      </w:r>
    </w:p>
    <w:p w14:paraId="79A716A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 for RedCap</w:t>
      </w:r>
      <w:r>
        <w:tab/>
        <w:t>144</w:t>
      </w:r>
    </w:p>
    <w:p w14:paraId="1A1DCC1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145</w:t>
      </w:r>
    </w:p>
    <w:p w14:paraId="042BF8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145</w:t>
      </w:r>
    </w:p>
    <w:p w14:paraId="25FA9D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145</w:t>
      </w:r>
    </w:p>
    <w:p w14:paraId="1A8B6A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stationary criterion</w:t>
      </w:r>
      <w:r>
        <w:tab/>
        <w:t>146</w:t>
      </w:r>
    </w:p>
    <w:p w14:paraId="71909C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stationary and not-at-cell edge criteria</w:t>
      </w:r>
      <w:r>
        <w:tab/>
        <w:t>149</w:t>
      </w:r>
    </w:p>
    <w:p w14:paraId="53C9DA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stationary and Rel-16 not at cell edge criteria</w:t>
      </w:r>
      <w:r>
        <w:tab/>
        <w:t>149</w:t>
      </w:r>
    </w:p>
    <w:p w14:paraId="01CD12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and stationary criteria</w:t>
      </w:r>
      <w:r>
        <w:tab/>
        <w:t>150</w:t>
      </w:r>
    </w:p>
    <w:p w14:paraId="334FDF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criterion and stationary and not-at-cell edge criteria</w:t>
      </w:r>
      <w:r>
        <w:tab/>
        <w:t>150</w:t>
      </w:r>
    </w:p>
    <w:p w14:paraId="1A3A98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not-at-cell edge criterion and stationary and not-at-cell edge criteria</w:t>
      </w:r>
      <w:r>
        <w:tab/>
        <w:t>150</w:t>
      </w:r>
    </w:p>
    <w:p w14:paraId="550624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150</w:t>
      </w:r>
    </w:p>
    <w:p w14:paraId="67B25B3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and not-at-cell edge criteria and stationary criterion</w:t>
      </w:r>
      <w:r>
        <w:tab/>
        <w:t>151</w:t>
      </w:r>
    </w:p>
    <w:p w14:paraId="406374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criterion</w:t>
      </w:r>
      <w:r>
        <w:tab/>
        <w:t>151</w:t>
      </w:r>
    </w:p>
    <w:p w14:paraId="427B17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not-at-cell edge criterion</w:t>
      </w:r>
      <w:r>
        <w:tab/>
        <w:t>154</w:t>
      </w:r>
    </w:p>
    <w:p w14:paraId="075266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4.2B.2.9.11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and not-at-cell edge criteria</w:t>
      </w:r>
      <w:r>
        <w:tab/>
        <w:t>156</w:t>
      </w:r>
    </w:p>
    <w:p w14:paraId="7F3D74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156</w:t>
      </w:r>
    </w:p>
    <w:p w14:paraId="73B793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156</w:t>
      </w:r>
    </w:p>
    <w:p w14:paraId="64A82E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stationary criterion</w:t>
      </w:r>
      <w:r>
        <w:tab/>
        <w:t>157</w:t>
      </w:r>
    </w:p>
    <w:p w14:paraId="231782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stationary not at cell edge criterion</w:t>
      </w:r>
      <w:r>
        <w:tab/>
        <w:t>159</w:t>
      </w:r>
    </w:p>
    <w:p w14:paraId="57FC0B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stationary and Rel-16 not at cell edge criterion</w:t>
      </w:r>
      <w:r>
        <w:tab/>
        <w:t>160</w:t>
      </w:r>
    </w:p>
    <w:p w14:paraId="7B6138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and stationary criteria</w:t>
      </w:r>
      <w:r>
        <w:tab/>
        <w:t>160</w:t>
      </w:r>
    </w:p>
    <w:p w14:paraId="5BB2AE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and stationary not at cell edge criteria</w:t>
      </w:r>
      <w:r>
        <w:tab/>
        <w:t>161</w:t>
      </w:r>
    </w:p>
    <w:p w14:paraId="70D438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lastRenderedPageBreak/>
        <w:t>4.2B.2.10.6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not-at-cell edge criterion and stationary not at cell edge criteria</w:t>
      </w:r>
      <w:r>
        <w:tab/>
        <w:t>161</w:t>
      </w:r>
    </w:p>
    <w:p w14:paraId="1891F3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not-at-cell edge criterion and stationary not at cell edge criteria</w:t>
      </w:r>
      <w:r>
        <w:tab/>
        <w:t>161</w:t>
      </w:r>
    </w:p>
    <w:p w14:paraId="323BD4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not-at-cell edge criterion and stationary criteria</w:t>
      </w:r>
      <w:r>
        <w:tab/>
        <w:t>161</w:t>
      </w:r>
    </w:p>
    <w:p w14:paraId="3C5540F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criterion</w:t>
      </w:r>
      <w:r>
        <w:tab/>
        <w:t>162</w:t>
      </w:r>
    </w:p>
    <w:p w14:paraId="2DAA429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not-at-cell edge criterion</w:t>
      </w:r>
      <w:r>
        <w:tab/>
        <w:t>164</w:t>
      </w:r>
    </w:p>
    <w:p w14:paraId="77C93B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4.2B.2.10.11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and not-at-cell edge criterion</w:t>
      </w:r>
      <w:r>
        <w:tab/>
        <w:t>167</w:t>
      </w:r>
    </w:p>
    <w:p w14:paraId="7E08E4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167</w:t>
      </w:r>
    </w:p>
    <w:p w14:paraId="3632A3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167</w:t>
      </w:r>
    </w:p>
    <w:p w14:paraId="4FBEA9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stationary criterion</w:t>
      </w:r>
      <w:r>
        <w:tab/>
        <w:t>168</w:t>
      </w:r>
    </w:p>
    <w:p w14:paraId="606AF2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stationary not at cell edge criterion</w:t>
      </w:r>
      <w:r>
        <w:tab/>
        <w:t>169</w:t>
      </w:r>
    </w:p>
    <w:p w14:paraId="01EE11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stationary and Rel-16 not at cell edge criterion</w:t>
      </w:r>
      <w:r>
        <w:tab/>
        <w:t>170</w:t>
      </w:r>
    </w:p>
    <w:p w14:paraId="25317FF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and stationary criteria</w:t>
      </w:r>
      <w:r>
        <w:tab/>
        <w:t>170</w:t>
      </w:r>
    </w:p>
    <w:p w14:paraId="770717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and stationary not at cell edge criteria</w:t>
      </w:r>
      <w:r>
        <w:tab/>
        <w:t>171</w:t>
      </w:r>
    </w:p>
    <w:p w14:paraId="662321E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not-at-cell edge criterion and stationary not at cell edge criteria</w:t>
      </w:r>
      <w:r>
        <w:tab/>
        <w:t>171</w:t>
      </w:r>
    </w:p>
    <w:p w14:paraId="6CD7A8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not-at-cell edge criterion and stationary not at cell edge criteria</w:t>
      </w:r>
      <w:r>
        <w:tab/>
        <w:t>171</w:t>
      </w:r>
    </w:p>
    <w:p w14:paraId="285CA9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a UE fulfilling low mobility not-at-cell edge criterion and stationary criteria</w:t>
      </w:r>
      <w:r>
        <w:tab/>
        <w:t>171</w:t>
      </w:r>
    </w:p>
    <w:p w14:paraId="05D439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criterion</w:t>
      </w:r>
      <w:r>
        <w:tab/>
        <w:t>172</w:t>
      </w:r>
    </w:p>
    <w:p w14:paraId="39B5C9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with not-at-cell edge criterion</w:t>
      </w:r>
      <w:r>
        <w:tab/>
        <w:t>173</w:t>
      </w:r>
    </w:p>
    <w:p w14:paraId="0E0CF9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4.2B.2.11.11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for UE fulfilling low mobility and not-at-cell edge criterion</w:t>
      </w:r>
      <w:r>
        <w:tab/>
        <w:t>174</w:t>
      </w:r>
    </w:p>
    <w:p w14:paraId="22D5060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NR UE for Satellite Access</w:t>
      </w:r>
      <w:r>
        <w:tab/>
        <w:t>175</w:t>
      </w:r>
    </w:p>
    <w:p w14:paraId="6154E98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175</w:t>
      </w:r>
    </w:p>
    <w:p w14:paraId="118F8F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Requirements</w:t>
      </w:r>
      <w:r>
        <w:tab/>
        <w:t>175</w:t>
      </w:r>
    </w:p>
    <w:p w14:paraId="4B774E5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measurement capability</w:t>
      </w:r>
      <w:r>
        <w:tab/>
        <w:t>175</w:t>
      </w:r>
    </w:p>
    <w:p w14:paraId="3B05FD8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4.2C.2.2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Measurement and evaluation of serving cell</w:t>
      </w:r>
      <w:r>
        <w:tab/>
        <w:t>175</w:t>
      </w:r>
    </w:p>
    <w:p w14:paraId="6FDC29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intra-frequency NR cells</w:t>
      </w:r>
      <w:r>
        <w:tab/>
        <w:t>176</w:t>
      </w:r>
    </w:p>
    <w:p w14:paraId="6C364D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4.2C.2.4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inter-frequency NR cells</w:t>
      </w:r>
      <w:r>
        <w:tab/>
        <w:t>178</w:t>
      </w:r>
    </w:p>
    <w:p w14:paraId="7A3E4D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182</w:t>
      </w:r>
    </w:p>
    <w:p w14:paraId="433477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182</w:t>
      </w:r>
    </w:p>
    <w:p w14:paraId="4ECF856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4.2C.2.7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intra-frequency NR cells for UE configured with relaxed measurement criterion</w:t>
      </w:r>
      <w:r>
        <w:tab/>
        <w:t>182</w:t>
      </w:r>
    </w:p>
    <w:p w14:paraId="0A3E82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4.2C.2.</w:t>
      </w:r>
      <w:r w:rsidRPr="00C15594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</w:t>
      </w:r>
      <w:r w:rsidRPr="00C15594">
        <w:rPr>
          <w:rFonts w:eastAsia="DengXian"/>
          <w:lang w:val="en-US" w:eastAsia="zh-CN"/>
        </w:rPr>
        <w:t>er</w:t>
      </w:r>
      <w:r w:rsidRPr="00C15594">
        <w:rPr>
          <w:lang w:val="en-US" w:eastAsia="zh-CN"/>
        </w:rPr>
        <w:t>-frequency NR cells for UE configured with relaxed measurement criterion</w:t>
      </w:r>
      <w:r>
        <w:tab/>
        <w:t>182</w:t>
      </w:r>
    </w:p>
    <w:p w14:paraId="1B2B36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182</w:t>
      </w:r>
    </w:p>
    <w:p w14:paraId="63D0E76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ATG</w:t>
      </w:r>
      <w:r>
        <w:tab/>
        <w:t>183</w:t>
      </w:r>
    </w:p>
    <w:p w14:paraId="604AF41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</w:t>
      </w:r>
      <w:r w:rsidRPr="00C15594">
        <w:rPr>
          <w:lang w:val="en-US" w:eastAsia="zh-CN"/>
        </w:rPr>
        <w:t>D</w:t>
      </w:r>
      <w:r w:rsidRPr="00C15594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183</w:t>
      </w:r>
    </w:p>
    <w:p w14:paraId="36824E9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4.2</w:t>
      </w:r>
      <w:r w:rsidRPr="00C15594">
        <w:rPr>
          <w:lang w:val="en-US" w:eastAsia="zh-CN"/>
        </w:rPr>
        <w:t>D</w:t>
      </w:r>
      <w:r w:rsidRPr="00C15594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Requirements</w:t>
      </w:r>
      <w:r>
        <w:tab/>
        <w:t>183</w:t>
      </w:r>
    </w:p>
    <w:p w14:paraId="400D36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measurement capability</w:t>
      </w:r>
      <w:r>
        <w:tab/>
        <w:t>183</w:t>
      </w:r>
    </w:p>
    <w:p w14:paraId="55FBD7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4.2</w:t>
      </w:r>
      <w:r w:rsidRPr="00C15594">
        <w:rPr>
          <w:lang w:val="en-US" w:eastAsia="zh-CN"/>
        </w:rPr>
        <w:t>D</w:t>
      </w:r>
      <w:r w:rsidRPr="00C15594">
        <w:rPr>
          <w:lang w:val="en-US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Measurement and evaluation of serving cell</w:t>
      </w:r>
      <w:r>
        <w:tab/>
        <w:t>183</w:t>
      </w:r>
    </w:p>
    <w:p w14:paraId="399937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intra-frequency NR cells</w:t>
      </w:r>
      <w:r>
        <w:tab/>
        <w:t>184</w:t>
      </w:r>
    </w:p>
    <w:p w14:paraId="45E7DE9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4.2D.2.4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Measurements of inter-frequency NR cells</w:t>
      </w:r>
      <w:r>
        <w:tab/>
        <w:t>185</w:t>
      </w:r>
    </w:p>
    <w:p w14:paraId="6B534E1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C15594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187</w:t>
      </w:r>
    </w:p>
    <w:p w14:paraId="75E80F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C15594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187</w:t>
      </w:r>
    </w:p>
    <w:p w14:paraId="62B94C5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</w:t>
      </w:r>
      <w:r>
        <w:tab/>
        <w:t>187</w:t>
      </w:r>
    </w:p>
    <w:p w14:paraId="79B3CA0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187</w:t>
      </w:r>
    </w:p>
    <w:p w14:paraId="015A4F8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188</w:t>
      </w:r>
    </w:p>
    <w:p w14:paraId="00A8BD2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188</w:t>
      </w:r>
    </w:p>
    <w:p w14:paraId="646CC72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188</w:t>
      </w:r>
    </w:p>
    <w:p w14:paraId="3C21D80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189</w:t>
      </w:r>
    </w:p>
    <w:p w14:paraId="796A865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 for Satellite Access</w:t>
      </w:r>
      <w:r>
        <w:tab/>
        <w:t>189</w:t>
      </w:r>
    </w:p>
    <w:p w14:paraId="06B0E87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189</w:t>
      </w:r>
    </w:p>
    <w:p w14:paraId="4BD1DDF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189</w:t>
      </w:r>
    </w:p>
    <w:p w14:paraId="4D3C247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190</w:t>
      </w:r>
    </w:p>
    <w:p w14:paraId="174EDE3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4.3C.4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190</w:t>
      </w:r>
    </w:p>
    <w:p w14:paraId="47B0A62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190</w:t>
      </w:r>
    </w:p>
    <w:p w14:paraId="5EE3C1E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Idle Mode CA/DC Measurements</w:t>
      </w:r>
      <w:r>
        <w:tab/>
        <w:t>191</w:t>
      </w:r>
    </w:p>
    <w:p w14:paraId="62934FB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191</w:t>
      </w:r>
    </w:p>
    <w:p w14:paraId="4865857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191</w:t>
      </w:r>
    </w:p>
    <w:p w14:paraId="79BE986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Detected cell requirement during state transition and Idle mode</w:t>
      </w:r>
      <w:r>
        <w:tab/>
        <w:t>191</w:t>
      </w:r>
    </w:p>
    <w:p w14:paraId="1FE95D4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CA/DC candidate cells</w:t>
      </w:r>
      <w:r>
        <w:tab/>
        <w:t>191</w:t>
      </w:r>
    </w:p>
    <w:p w14:paraId="56ACD0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serving cell</w:t>
      </w:r>
      <w:r>
        <w:tab/>
        <w:t>193</w:t>
      </w:r>
    </w:p>
    <w:p w14:paraId="3ED3180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E-UTRAN inter-RAT DC candidate cells</w:t>
      </w:r>
      <w:r>
        <w:tab/>
        <w:t>193</w:t>
      </w:r>
    </w:p>
    <w:p w14:paraId="434E5A74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5</w:t>
      </w:r>
      <w:r>
        <w:rPr>
          <w:rFonts w:ascii="Calibri" w:eastAsia="Malgun Gothic" w:hAnsi="Calibri"/>
          <w:kern w:val="2"/>
          <w:szCs w:val="22"/>
        </w:rPr>
        <w:tab/>
      </w:r>
      <w:r>
        <w:t>SA: RRC_INACTIVE state mobility</w:t>
      </w:r>
      <w:r>
        <w:tab/>
        <w:t>194</w:t>
      </w:r>
    </w:p>
    <w:p w14:paraId="2FF0E2A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194</w:t>
      </w:r>
    </w:p>
    <w:p w14:paraId="47347B6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194</w:t>
      </w:r>
    </w:p>
    <w:p w14:paraId="436E407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194</w:t>
      </w:r>
    </w:p>
    <w:p w14:paraId="77ABAA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194</w:t>
      </w:r>
    </w:p>
    <w:p w14:paraId="0FC78CE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194</w:t>
      </w:r>
    </w:p>
    <w:p w14:paraId="757523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194</w:t>
      </w:r>
    </w:p>
    <w:p w14:paraId="29DFDE7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194</w:t>
      </w:r>
    </w:p>
    <w:p w14:paraId="0C6528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</w:t>
      </w:r>
      <w:r>
        <w:tab/>
        <w:t>194</w:t>
      </w:r>
    </w:p>
    <w:p w14:paraId="1FD96B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194</w:t>
      </w:r>
    </w:p>
    <w:p w14:paraId="72FFC8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195</w:t>
      </w:r>
    </w:p>
    <w:p w14:paraId="59B1484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with CCA</w:t>
      </w:r>
      <w:r>
        <w:tab/>
        <w:t>195</w:t>
      </w:r>
    </w:p>
    <w:p w14:paraId="012E217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195</w:t>
      </w:r>
    </w:p>
    <w:p w14:paraId="61C66DA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195</w:t>
      </w:r>
    </w:p>
    <w:p w14:paraId="14698BF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195</w:t>
      </w:r>
    </w:p>
    <w:p w14:paraId="302A6D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when CCA is used on the serving cell</w:t>
      </w:r>
      <w:r>
        <w:tab/>
        <w:t>195</w:t>
      </w:r>
    </w:p>
    <w:p w14:paraId="66B97B4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195</w:t>
      </w:r>
    </w:p>
    <w:p w14:paraId="74BA864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when CCA is used on the target cell</w:t>
      </w:r>
      <w:r>
        <w:tab/>
        <w:t>195</w:t>
      </w:r>
    </w:p>
    <w:p w14:paraId="32BEB3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when CCA is used on the serving cell</w:t>
      </w:r>
      <w:r>
        <w:tab/>
        <w:t>195</w:t>
      </w:r>
    </w:p>
    <w:p w14:paraId="58FDECF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when CCA is used on the target cell</w:t>
      </w:r>
      <w:r>
        <w:tab/>
        <w:t>195</w:t>
      </w:r>
    </w:p>
    <w:p w14:paraId="2077E8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196</w:t>
      </w:r>
    </w:p>
    <w:p w14:paraId="331A199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RedCap</w:t>
      </w:r>
      <w:r>
        <w:tab/>
        <w:t>196</w:t>
      </w:r>
    </w:p>
    <w:p w14:paraId="0B53AB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196</w:t>
      </w:r>
    </w:p>
    <w:p w14:paraId="23D75BE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196</w:t>
      </w:r>
    </w:p>
    <w:p w14:paraId="17EDC9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196</w:t>
      </w:r>
    </w:p>
    <w:p w14:paraId="184D3F7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196</w:t>
      </w:r>
    </w:p>
    <w:p w14:paraId="66877A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197</w:t>
      </w:r>
    </w:p>
    <w:p w14:paraId="766851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198</w:t>
      </w:r>
    </w:p>
    <w:p w14:paraId="1B01996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</w:t>
      </w:r>
      <w:r>
        <w:tab/>
        <w:t>199</w:t>
      </w:r>
    </w:p>
    <w:p w14:paraId="276600C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199</w:t>
      </w:r>
    </w:p>
    <w:p w14:paraId="0F3859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199</w:t>
      </w:r>
    </w:p>
    <w:p w14:paraId="7FDF13E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199</w:t>
      </w:r>
    </w:p>
    <w:p w14:paraId="2C0B0B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199</w:t>
      </w:r>
    </w:p>
    <w:p w14:paraId="3EC579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200</w:t>
      </w:r>
    </w:p>
    <w:p w14:paraId="38DFA0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200</w:t>
      </w:r>
    </w:p>
    <w:p w14:paraId="7623941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200</w:t>
      </w:r>
    </w:p>
    <w:p w14:paraId="4DF60E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200</w:t>
      </w:r>
    </w:p>
    <w:p w14:paraId="7388C98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200</w:t>
      </w:r>
    </w:p>
    <w:p w14:paraId="61A8FD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UE measurement capability</w:t>
      </w:r>
      <w:r>
        <w:tab/>
        <w:t>200</w:t>
      </w:r>
    </w:p>
    <w:p w14:paraId="2B155BE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and evaluation of serving cell</w:t>
      </w:r>
      <w:r>
        <w:tab/>
        <w:t>200</w:t>
      </w:r>
    </w:p>
    <w:p w14:paraId="6D7382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of intra-frequency NR cells</w:t>
      </w:r>
      <w:r>
        <w:tab/>
        <w:t>200</w:t>
      </w:r>
    </w:p>
    <w:p w14:paraId="036D390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of inter-frequency NR cells</w:t>
      </w:r>
      <w:r>
        <w:tab/>
        <w:t>200</w:t>
      </w:r>
    </w:p>
    <w:p w14:paraId="1030A9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200</w:t>
      </w:r>
    </w:p>
    <w:p w14:paraId="35D2B28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General requirements</w:t>
      </w:r>
      <w:r>
        <w:tab/>
        <w:t>200</w:t>
      </w:r>
    </w:p>
    <w:p w14:paraId="6F17346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ATG</w:t>
      </w:r>
      <w:r>
        <w:tab/>
        <w:t>201</w:t>
      </w:r>
    </w:p>
    <w:p w14:paraId="6842A4C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C15594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201</w:t>
      </w:r>
    </w:p>
    <w:p w14:paraId="5FB7E08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C15594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201</w:t>
      </w:r>
    </w:p>
    <w:p w14:paraId="2C2D4F0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5.1</w:t>
      </w:r>
      <w:r w:rsidRPr="00C15594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201</w:t>
      </w:r>
    </w:p>
    <w:p w14:paraId="613E35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C15594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201</w:t>
      </w:r>
    </w:p>
    <w:p w14:paraId="2A87498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C15594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201</w:t>
      </w:r>
    </w:p>
    <w:p w14:paraId="231CDD9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C15594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201</w:t>
      </w:r>
    </w:p>
    <w:p w14:paraId="256ECF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C15594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201</w:t>
      </w:r>
    </w:p>
    <w:p w14:paraId="272926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C15594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201</w:t>
      </w:r>
    </w:p>
    <w:p w14:paraId="70B6045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201</w:t>
      </w:r>
    </w:p>
    <w:p w14:paraId="11D063C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RedCap</w:t>
      </w:r>
      <w:r>
        <w:tab/>
        <w:t>201</w:t>
      </w:r>
    </w:p>
    <w:p w14:paraId="0290A6B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201</w:t>
      </w:r>
    </w:p>
    <w:p w14:paraId="02591AD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on UE synchronization for small data transmissions for RedCap</w:t>
      </w:r>
      <w:r>
        <w:tab/>
        <w:t>202</w:t>
      </w:r>
    </w:p>
    <w:p w14:paraId="2F66975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Void5.2B.3 TA validation requirements for RedCap</w:t>
      </w:r>
      <w:r>
        <w:tab/>
        <w:t>202</w:t>
      </w:r>
    </w:p>
    <w:p w14:paraId="0DC81C0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5.2B.2.2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203</w:t>
      </w:r>
    </w:p>
    <w:p w14:paraId="50E6D77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</w:t>
      </w:r>
      <w:r>
        <w:tab/>
        <w:t>203</w:t>
      </w:r>
    </w:p>
    <w:p w14:paraId="42E48AD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CG-SDT for RedCap</w:t>
      </w:r>
      <w:r>
        <w:tab/>
        <w:t>203</w:t>
      </w:r>
    </w:p>
    <w:p w14:paraId="54AED35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</w:t>
      </w:r>
      <w:r>
        <w:tab/>
        <w:t>203</w:t>
      </w:r>
    </w:p>
    <w:p w14:paraId="51EF634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203</w:t>
      </w:r>
    </w:p>
    <w:p w14:paraId="67C0D2D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204</w:t>
      </w:r>
    </w:p>
    <w:p w14:paraId="6B6479F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204</w:t>
      </w:r>
    </w:p>
    <w:p w14:paraId="08A7AAA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204</w:t>
      </w:r>
    </w:p>
    <w:p w14:paraId="2349E1C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204</w:t>
      </w:r>
    </w:p>
    <w:p w14:paraId="6467F38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204</w:t>
      </w:r>
    </w:p>
    <w:p w14:paraId="02F6402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 for Satellite Access</w:t>
      </w:r>
      <w:r>
        <w:tab/>
        <w:t>204</w:t>
      </w:r>
    </w:p>
    <w:p w14:paraId="3C082EA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204</w:t>
      </w:r>
    </w:p>
    <w:p w14:paraId="20F17FC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205</w:t>
      </w:r>
    </w:p>
    <w:p w14:paraId="6BBFC2F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205</w:t>
      </w:r>
    </w:p>
    <w:p w14:paraId="36A871F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205</w:t>
      </w:r>
    </w:p>
    <w:p w14:paraId="772946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205</w:t>
      </w:r>
    </w:p>
    <w:p w14:paraId="057A166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205</w:t>
      </w:r>
    </w:p>
    <w:p w14:paraId="37BACDD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Idle Mode CA/DC Measurements</w:t>
      </w:r>
      <w:r>
        <w:tab/>
        <w:t>205</w:t>
      </w:r>
    </w:p>
    <w:p w14:paraId="1477186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205</w:t>
      </w:r>
    </w:p>
    <w:p w14:paraId="37EF1D5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205</w:t>
      </w:r>
    </w:p>
    <w:p w14:paraId="6B44DC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Detected cell requirement during state transition and Idle mode</w:t>
      </w:r>
      <w:r>
        <w:tab/>
        <w:t>205</w:t>
      </w:r>
    </w:p>
    <w:p w14:paraId="4BBAFC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CA/DC candidate cells</w:t>
      </w:r>
      <w:r>
        <w:tab/>
        <w:t>206</w:t>
      </w:r>
    </w:p>
    <w:p w14:paraId="5F6DC92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serving cell</w:t>
      </w:r>
      <w:r>
        <w:tab/>
        <w:t>206</w:t>
      </w:r>
    </w:p>
    <w:p w14:paraId="11CA92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E-UTRAN inter-RAT DC candidate cells</w:t>
      </w:r>
      <w:r>
        <w:tab/>
        <w:t>206</w:t>
      </w:r>
    </w:p>
    <w:p w14:paraId="2374F79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</w:t>
      </w:r>
      <w:r>
        <w:tab/>
        <w:t>206</w:t>
      </w:r>
    </w:p>
    <w:p w14:paraId="594BC20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206</w:t>
      </w:r>
    </w:p>
    <w:p w14:paraId="4A5FAD1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on UE synchronization for small data transmissions</w:t>
      </w:r>
      <w:r>
        <w:tab/>
        <w:t>206</w:t>
      </w:r>
    </w:p>
    <w:p w14:paraId="5380DCD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requirements</w:t>
      </w:r>
      <w:r>
        <w:tab/>
        <w:t>206</w:t>
      </w:r>
    </w:p>
    <w:p w14:paraId="11A523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</w:t>
      </w:r>
      <w:r>
        <w:tab/>
        <w:t>207</w:t>
      </w:r>
    </w:p>
    <w:p w14:paraId="075D7D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207</w:t>
      </w:r>
    </w:p>
    <w:p w14:paraId="2896E6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207</w:t>
      </w:r>
    </w:p>
    <w:p w14:paraId="4017C7E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208</w:t>
      </w:r>
    </w:p>
    <w:p w14:paraId="6B5DAFF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SDT</w:t>
      </w:r>
      <w:r>
        <w:tab/>
        <w:t>208</w:t>
      </w:r>
    </w:p>
    <w:p w14:paraId="043504B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ATG</w:t>
      </w:r>
      <w:r>
        <w:tab/>
        <w:t>208</w:t>
      </w:r>
    </w:p>
    <w:p w14:paraId="0102430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</w:t>
      </w:r>
      <w:r>
        <w:tab/>
        <w:t>208</w:t>
      </w:r>
    </w:p>
    <w:p w14:paraId="4ED27B5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208</w:t>
      </w:r>
    </w:p>
    <w:p w14:paraId="7BD2DF5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209</w:t>
      </w:r>
    </w:p>
    <w:p w14:paraId="63CE37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209</w:t>
      </w:r>
    </w:p>
    <w:p w14:paraId="7941E27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209</w:t>
      </w:r>
    </w:p>
    <w:p w14:paraId="6F9AC10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209</w:t>
      </w:r>
    </w:p>
    <w:p w14:paraId="1EEB3D4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210</w:t>
      </w:r>
    </w:p>
    <w:p w14:paraId="419A6E4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213</w:t>
      </w:r>
    </w:p>
    <w:p w14:paraId="5C85C7C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213</w:t>
      </w:r>
    </w:p>
    <w:p w14:paraId="134DEE4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213</w:t>
      </w:r>
    </w:p>
    <w:p w14:paraId="2FBB744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213</w:t>
      </w:r>
    </w:p>
    <w:p w14:paraId="4568E1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213</w:t>
      </w:r>
    </w:p>
    <w:p w14:paraId="639EA7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5.6.3.5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213</w:t>
      </w:r>
    </w:p>
    <w:p w14:paraId="588679E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216</w:t>
      </w:r>
    </w:p>
    <w:p w14:paraId="39FFE0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216</w:t>
      </w:r>
    </w:p>
    <w:p w14:paraId="285538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216</w:t>
      </w:r>
    </w:p>
    <w:p w14:paraId="685F3C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216</w:t>
      </w:r>
    </w:p>
    <w:p w14:paraId="2897F4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216</w:t>
      </w:r>
    </w:p>
    <w:p w14:paraId="6891F02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217</w:t>
      </w:r>
    </w:p>
    <w:p w14:paraId="41B7E70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219</w:t>
      </w:r>
    </w:p>
    <w:p w14:paraId="4727F5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219</w:t>
      </w:r>
    </w:p>
    <w:p w14:paraId="630E95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219</w:t>
      </w:r>
    </w:p>
    <w:p w14:paraId="418AB81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219</w:t>
      </w:r>
    </w:p>
    <w:p w14:paraId="01C4A9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220</w:t>
      </w:r>
    </w:p>
    <w:p w14:paraId="70B736E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220</w:t>
      </w:r>
    </w:p>
    <w:p w14:paraId="3FC1D49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</w:t>
      </w:r>
      <w:r>
        <w:tab/>
        <w:t>220</w:t>
      </w:r>
    </w:p>
    <w:p w14:paraId="0A04CCA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220</w:t>
      </w:r>
    </w:p>
    <w:p w14:paraId="752C779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2-step RA</w:t>
      </w:r>
      <w:r>
        <w:tab/>
        <w:t>220</w:t>
      </w:r>
    </w:p>
    <w:p w14:paraId="45F5A46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4-step RA</w:t>
      </w:r>
      <w:r>
        <w:tab/>
        <w:t>220</w:t>
      </w:r>
    </w:p>
    <w:p w14:paraId="7BB1636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SDT</w:t>
      </w:r>
      <w:r>
        <w:tab/>
        <w:t>220</w:t>
      </w:r>
    </w:p>
    <w:p w14:paraId="5F3E572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 for RedCap</w:t>
      </w:r>
      <w:r>
        <w:tab/>
        <w:t>221</w:t>
      </w:r>
    </w:p>
    <w:p w14:paraId="75A267F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221</w:t>
      </w:r>
    </w:p>
    <w:p w14:paraId="727BE8D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2-step RA</w:t>
      </w:r>
      <w:r>
        <w:tab/>
        <w:t>221</w:t>
      </w:r>
    </w:p>
    <w:p w14:paraId="16A0663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4-step RA</w:t>
      </w:r>
      <w:r>
        <w:tab/>
        <w:t>221</w:t>
      </w:r>
    </w:p>
    <w:p w14:paraId="227ED57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RA-SDT for RedCap</w:t>
      </w:r>
      <w:r>
        <w:tab/>
        <w:t>221</w:t>
      </w:r>
    </w:p>
    <w:p w14:paraId="76CF8BD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5.7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 for ATG</w:t>
      </w:r>
      <w:r>
        <w:tab/>
        <w:t>221</w:t>
      </w:r>
    </w:p>
    <w:p w14:paraId="1333D879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6</w:t>
      </w:r>
      <w:r>
        <w:rPr>
          <w:rFonts w:ascii="Calibri" w:eastAsia="Malgun Gothic" w:hAnsi="Calibri"/>
          <w:kern w:val="2"/>
          <w:szCs w:val="22"/>
        </w:rPr>
        <w:tab/>
      </w:r>
      <w:r>
        <w:t>RRC_CONNECTED state mobility</w:t>
      </w:r>
      <w:r>
        <w:tab/>
        <w:t>222</w:t>
      </w:r>
    </w:p>
    <w:p w14:paraId="4704641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222</w:t>
      </w:r>
    </w:p>
    <w:p w14:paraId="0E7F85F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Handover</w:t>
      </w:r>
      <w:r>
        <w:tab/>
        <w:t>222</w:t>
      </w:r>
    </w:p>
    <w:p w14:paraId="4D42370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222</w:t>
      </w:r>
    </w:p>
    <w:p w14:paraId="0045140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FR1 - NR FR1 Handover</w:t>
      </w:r>
      <w:r>
        <w:tab/>
        <w:t>222</w:t>
      </w:r>
    </w:p>
    <w:p w14:paraId="751D40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222</w:t>
      </w:r>
    </w:p>
    <w:p w14:paraId="7E4A16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222</w:t>
      </w:r>
    </w:p>
    <w:p w14:paraId="7B4E85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FR2- NR FR1 Handover</w:t>
      </w:r>
      <w:r>
        <w:tab/>
        <w:t>223</w:t>
      </w:r>
    </w:p>
    <w:p w14:paraId="0E55AE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223</w:t>
      </w:r>
    </w:p>
    <w:p w14:paraId="081581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223</w:t>
      </w:r>
    </w:p>
    <w:p w14:paraId="3C07B42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FR2- NR FR2 Handover</w:t>
      </w:r>
      <w:r>
        <w:tab/>
        <w:t>224</w:t>
      </w:r>
    </w:p>
    <w:p w14:paraId="0E96AB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224</w:t>
      </w:r>
    </w:p>
    <w:p w14:paraId="453114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224</w:t>
      </w:r>
    </w:p>
    <w:p w14:paraId="06F876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FR1- NR FR2 Handover</w:t>
      </w:r>
      <w:r>
        <w:tab/>
        <w:t>225</w:t>
      </w:r>
    </w:p>
    <w:p w14:paraId="04E178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225</w:t>
      </w:r>
    </w:p>
    <w:p w14:paraId="58D868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225</w:t>
      </w:r>
    </w:p>
    <w:p w14:paraId="01201C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Handover to other RATs</w:t>
      </w:r>
      <w:r>
        <w:tab/>
        <w:t>226</w:t>
      </w:r>
    </w:p>
    <w:p w14:paraId="47E972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– E-UTRAN Handover</w:t>
      </w:r>
      <w:r>
        <w:tab/>
        <w:t>226</w:t>
      </w:r>
    </w:p>
    <w:p w14:paraId="61CE5D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226</w:t>
      </w:r>
    </w:p>
    <w:p w14:paraId="44DB4B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Handover delay</w:t>
      </w:r>
      <w:r>
        <w:tab/>
        <w:t>226</w:t>
      </w:r>
    </w:p>
    <w:p w14:paraId="2BEA11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 time</w:t>
      </w:r>
      <w:r>
        <w:tab/>
        <w:t>226</w:t>
      </w:r>
    </w:p>
    <w:p w14:paraId="4DBEB62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– UTRAN Handover</w:t>
      </w:r>
      <w:r>
        <w:tab/>
        <w:t>226</w:t>
      </w:r>
    </w:p>
    <w:p w14:paraId="285F80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226</w:t>
      </w:r>
    </w:p>
    <w:p w14:paraId="72C77E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227</w:t>
      </w:r>
    </w:p>
    <w:p w14:paraId="6A4237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227</w:t>
      </w:r>
    </w:p>
    <w:p w14:paraId="094FB8A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DAPS Handover</w:t>
      </w:r>
      <w:r>
        <w:tab/>
        <w:t>227</w:t>
      </w:r>
    </w:p>
    <w:p w14:paraId="526A821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227</w:t>
      </w:r>
    </w:p>
    <w:p w14:paraId="5B0D1CB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FR1 - NR FR1 DAPS Handover</w:t>
      </w:r>
      <w:r>
        <w:tab/>
        <w:t>228</w:t>
      </w:r>
    </w:p>
    <w:p w14:paraId="2112B3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228</w:t>
      </w:r>
    </w:p>
    <w:p w14:paraId="658D6E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229</w:t>
      </w:r>
    </w:p>
    <w:p w14:paraId="7DC4CD1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FR2- NR FR1 DAPS Handover</w:t>
      </w:r>
      <w:r>
        <w:tab/>
        <w:t>230</w:t>
      </w:r>
    </w:p>
    <w:p w14:paraId="01FC73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231</w:t>
      </w:r>
    </w:p>
    <w:p w14:paraId="4CF9ED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231</w:t>
      </w:r>
    </w:p>
    <w:p w14:paraId="2B09C9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FR1- NR FR2 DAPS Handover</w:t>
      </w:r>
      <w:r>
        <w:tab/>
        <w:t>232</w:t>
      </w:r>
    </w:p>
    <w:p w14:paraId="31850A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232</w:t>
      </w:r>
    </w:p>
    <w:p w14:paraId="57F73F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232</w:t>
      </w:r>
    </w:p>
    <w:p w14:paraId="4339C18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Conditional Handover</w:t>
      </w:r>
      <w:r>
        <w:tab/>
        <w:t>233</w:t>
      </w:r>
    </w:p>
    <w:p w14:paraId="19C1B3D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lastRenderedPageBreak/>
        <w:t>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233</w:t>
      </w:r>
    </w:p>
    <w:p w14:paraId="371D96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FR1 – NR FR1 conditional handover</w:t>
      </w:r>
      <w:r>
        <w:tab/>
        <w:t>233</w:t>
      </w:r>
    </w:p>
    <w:p w14:paraId="051BD5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FR2 – NR FR1 conditional handover</w:t>
      </w:r>
      <w:r>
        <w:tab/>
        <w:t>234</w:t>
      </w:r>
    </w:p>
    <w:p w14:paraId="17CFCF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FR2 – NR FR2 conditional handover</w:t>
      </w:r>
      <w:r>
        <w:tab/>
        <w:t>234</w:t>
      </w:r>
    </w:p>
    <w:p w14:paraId="1A69EB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234</w:t>
      </w:r>
    </w:p>
    <w:p w14:paraId="6C7E82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235</w:t>
      </w:r>
    </w:p>
    <w:p w14:paraId="4C6503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235</w:t>
      </w:r>
    </w:p>
    <w:p w14:paraId="5A44DA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235</w:t>
      </w:r>
    </w:p>
    <w:p w14:paraId="1E79DB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FR1 – NR FR2 conditional handover</w:t>
      </w:r>
      <w:r>
        <w:tab/>
        <w:t>236</w:t>
      </w:r>
    </w:p>
    <w:p w14:paraId="43E5D2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Handover with PSCell</w:t>
      </w:r>
      <w:r>
        <w:tab/>
        <w:t>236</w:t>
      </w:r>
    </w:p>
    <w:p w14:paraId="62C0CA6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236</w:t>
      </w:r>
    </w:p>
    <w:p w14:paraId="1921BEB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Handover with PSCell from NR SA to EN-DC</w:t>
      </w:r>
      <w:r>
        <w:tab/>
        <w:t>236</w:t>
      </w:r>
    </w:p>
    <w:p w14:paraId="3E9F33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236</w:t>
      </w:r>
    </w:p>
    <w:p w14:paraId="7C7549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237</w:t>
      </w:r>
    </w:p>
    <w:p w14:paraId="3A88989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HO with PSCell from NE-DC to NE-DC</w:t>
      </w:r>
      <w:r>
        <w:tab/>
        <w:t>237</w:t>
      </w:r>
    </w:p>
    <w:p w14:paraId="255369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C15594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237</w:t>
      </w:r>
    </w:p>
    <w:p w14:paraId="0C03EC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C15594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HO with PSCell - PCell Interruption time</w:t>
      </w:r>
      <w:r>
        <w:tab/>
        <w:t>238</w:t>
      </w:r>
    </w:p>
    <w:p w14:paraId="0D9F89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C15594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addition/change in NE-DC to NE-DC HO with PSCell</w:t>
      </w:r>
      <w:r>
        <w:tab/>
        <w:t>238</w:t>
      </w:r>
    </w:p>
    <w:p w14:paraId="3C7837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HO with PSCell from NR-DC to NR-DC</w:t>
      </w:r>
      <w:r>
        <w:tab/>
        <w:t>238</w:t>
      </w:r>
    </w:p>
    <w:p w14:paraId="6B028C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6.1.5.5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with PSCell from NR SA to EN-DC with PSCell using CCA</w:t>
      </w:r>
      <w:r>
        <w:tab/>
        <w:t>239</w:t>
      </w:r>
    </w:p>
    <w:p w14:paraId="5BCFCF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239</w:t>
      </w:r>
    </w:p>
    <w:p w14:paraId="4E5894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SA to EN-DC HO with PSCell- NR to E-UTRA HO Interruption time</w:t>
      </w:r>
      <w:r>
        <w:tab/>
        <w:t>240</w:t>
      </w:r>
    </w:p>
    <w:p w14:paraId="374BB0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SA to EN-DC HO with PSCell - NR PSCell Addition Delay requirements</w:t>
      </w:r>
      <w:r>
        <w:tab/>
        <w:t>240</w:t>
      </w:r>
    </w:p>
    <w:p w14:paraId="6DB06CD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241</w:t>
      </w:r>
    </w:p>
    <w:p w14:paraId="244CCE0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241</w:t>
      </w:r>
    </w:p>
    <w:p w14:paraId="318791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fi-FI" w:eastAsia="zh-CN"/>
        </w:rPr>
        <w:t>6.1A.1.1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fi-FI" w:eastAsia="zh-CN"/>
        </w:rPr>
        <w:t>Void</w:t>
      </w:r>
      <w:r>
        <w:tab/>
        <w:t>241</w:t>
      </w:r>
    </w:p>
    <w:p w14:paraId="38E8510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da-DK" w:eastAsia="zh-CN"/>
        </w:rPr>
        <w:t>6.1A.1.2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da-DK" w:eastAsia="zh-CN"/>
        </w:rPr>
        <w:t>Void</w:t>
      </w:r>
      <w:r>
        <w:tab/>
        <w:t>241</w:t>
      </w:r>
    </w:p>
    <w:p w14:paraId="43793B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fi-FI"/>
        </w:rPr>
        <w:t>6.1A.1.2.1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fi-FI"/>
        </w:rPr>
        <w:t>Void</w:t>
      </w:r>
      <w:r>
        <w:tab/>
        <w:t>241</w:t>
      </w:r>
    </w:p>
    <w:p w14:paraId="1CFA10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fi-FI"/>
        </w:rPr>
        <w:t>6.1A.1.2.2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fi-FI"/>
        </w:rPr>
        <w:t>Void</w:t>
      </w:r>
      <w:r>
        <w:tab/>
        <w:t>241</w:t>
      </w:r>
    </w:p>
    <w:p w14:paraId="40667D2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241</w:t>
      </w:r>
    </w:p>
    <w:p w14:paraId="36DC0CD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Handover</w:t>
      </w:r>
      <w:r>
        <w:tab/>
        <w:t>241</w:t>
      </w:r>
    </w:p>
    <w:p w14:paraId="32E5A5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241</w:t>
      </w:r>
    </w:p>
    <w:p w14:paraId="2F180E1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da-DK" w:eastAsia="zh-CN"/>
        </w:rPr>
        <w:t>6.1B.1.2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da-DK" w:eastAsia="zh-CN"/>
        </w:rPr>
        <w:t>NR FR1 - NR FR1 Handover</w:t>
      </w:r>
      <w:r>
        <w:tab/>
        <w:t>242</w:t>
      </w:r>
    </w:p>
    <w:p w14:paraId="48E21C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242</w:t>
      </w:r>
    </w:p>
    <w:p w14:paraId="256528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242</w:t>
      </w:r>
    </w:p>
    <w:p w14:paraId="34D3088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FR2-2 NR FR2-2 Handover</w:t>
      </w:r>
      <w:r>
        <w:tab/>
        <w:t>243</w:t>
      </w:r>
    </w:p>
    <w:p w14:paraId="1EFB6E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243</w:t>
      </w:r>
    </w:p>
    <w:p w14:paraId="2EC158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243</w:t>
      </w:r>
    </w:p>
    <w:p w14:paraId="4A5DC8E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FR1- NR FR2-2 Handover</w:t>
      </w:r>
      <w:r>
        <w:tab/>
        <w:t>244</w:t>
      </w:r>
    </w:p>
    <w:p w14:paraId="0AF0BE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244</w:t>
      </w:r>
    </w:p>
    <w:p w14:paraId="50D48E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244</w:t>
      </w:r>
    </w:p>
    <w:p w14:paraId="056B77A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245</w:t>
      </w:r>
    </w:p>
    <w:p w14:paraId="06DB040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</w:t>
      </w:r>
      <w:r w:rsidRPr="00C15594">
        <w:rPr>
          <w:lang w:val="en-US" w:eastAsia="zh-CN"/>
        </w:rPr>
        <w:t>C</w:t>
      </w:r>
      <w:r w:rsidRPr="00C15594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NR </w:t>
      </w:r>
      <w:r w:rsidRPr="00C15594">
        <w:rPr>
          <w:lang w:val="en-US" w:eastAsia="zh-CN"/>
        </w:rPr>
        <w:t xml:space="preserve">SAN </w:t>
      </w:r>
      <w:r w:rsidRPr="00C15594">
        <w:rPr>
          <w:lang w:val="en-US" w:eastAsia="ko-KR"/>
        </w:rPr>
        <w:t>Handover</w:t>
      </w:r>
      <w:r>
        <w:tab/>
        <w:t>245</w:t>
      </w:r>
    </w:p>
    <w:p w14:paraId="1B35AA9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245</w:t>
      </w:r>
    </w:p>
    <w:p w14:paraId="74DEA2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SAN FR1 – NR SAN FR1 Handover</w:t>
      </w:r>
      <w:r>
        <w:tab/>
        <w:t>245</w:t>
      </w:r>
    </w:p>
    <w:p w14:paraId="1C137A5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245</w:t>
      </w:r>
    </w:p>
    <w:p w14:paraId="324893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245</w:t>
      </w:r>
    </w:p>
    <w:p w14:paraId="255EBEE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</w:t>
      </w:r>
      <w:r w:rsidRPr="00C15594">
        <w:rPr>
          <w:lang w:val="en-US" w:eastAsia="zh-CN"/>
        </w:rPr>
        <w:t>C</w:t>
      </w:r>
      <w:r w:rsidRPr="00C15594">
        <w:rPr>
          <w:lang w:val="en-US" w:eastAsia="ko-KR"/>
        </w:rPr>
        <w:t>.</w:t>
      </w:r>
      <w:r w:rsidRPr="00C1559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</w:t>
      </w:r>
      <w:r w:rsidRPr="00C15594">
        <w:rPr>
          <w:lang w:val="en-US" w:eastAsia="zh-CN"/>
        </w:rPr>
        <w:t xml:space="preserve"> SAN</w:t>
      </w:r>
      <w:r w:rsidRPr="00C15594">
        <w:rPr>
          <w:lang w:val="en-US" w:eastAsia="ko-KR"/>
        </w:rPr>
        <w:t xml:space="preserve"> Conditional Handover</w:t>
      </w:r>
      <w:r>
        <w:tab/>
        <w:t>246</w:t>
      </w:r>
    </w:p>
    <w:p w14:paraId="3ECEE1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246</w:t>
      </w:r>
    </w:p>
    <w:p w14:paraId="219EE1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SAN FR1 – NR SAN FR1 conditional handover</w:t>
      </w:r>
      <w:r>
        <w:tab/>
        <w:t>246</w:t>
      </w:r>
    </w:p>
    <w:p w14:paraId="6743FF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246</w:t>
      </w:r>
    </w:p>
    <w:p w14:paraId="36A2AD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247</w:t>
      </w:r>
    </w:p>
    <w:p w14:paraId="19DD93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248</w:t>
      </w:r>
    </w:p>
    <w:p w14:paraId="646B67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248</w:t>
      </w:r>
    </w:p>
    <w:p w14:paraId="07703D0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C15594">
        <w:rPr>
          <w:rFonts w:eastAsia="Malgun Gothic"/>
        </w:rPr>
        <w:t>RedCap</w:t>
      </w:r>
      <w:r>
        <w:tab/>
        <w:t>248</w:t>
      </w:r>
    </w:p>
    <w:p w14:paraId="77E10C5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Handover</w:t>
      </w:r>
      <w:r>
        <w:tab/>
        <w:t>248</w:t>
      </w:r>
    </w:p>
    <w:p w14:paraId="0FA3D35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6.1D.1.1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248</w:t>
      </w:r>
    </w:p>
    <w:p w14:paraId="1AF00AE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 w:eastAsia="zh-CN"/>
        </w:rPr>
        <w:t>6.1D.1.2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 w:eastAsia="zh-CN"/>
        </w:rPr>
        <w:t>NR FR1 - NR FR1 Handover</w:t>
      </w:r>
      <w:r>
        <w:tab/>
        <w:t>249</w:t>
      </w:r>
    </w:p>
    <w:p w14:paraId="05DDEB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249</w:t>
      </w:r>
    </w:p>
    <w:p w14:paraId="2D9D62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249</w:t>
      </w:r>
    </w:p>
    <w:p w14:paraId="09EAFB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 w:eastAsia="zh-CN"/>
        </w:rPr>
        <w:t>6.1D.1.3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 w:eastAsia="zh-CN"/>
        </w:rPr>
        <w:t>NR FR2- NR FR2 Handover</w:t>
      </w:r>
      <w:r>
        <w:tab/>
        <w:t>250</w:t>
      </w:r>
    </w:p>
    <w:p w14:paraId="16BA2A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251</w:t>
      </w:r>
    </w:p>
    <w:p w14:paraId="7EF2CE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6.1D.1.3.2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251</w:t>
      </w:r>
    </w:p>
    <w:p w14:paraId="43DCB61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Handover to other RATs</w:t>
      </w:r>
      <w:r>
        <w:tab/>
        <w:t>252</w:t>
      </w:r>
    </w:p>
    <w:p w14:paraId="05437D0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– E-UTRAN Handover</w:t>
      </w:r>
      <w:r>
        <w:tab/>
        <w:t>252</w:t>
      </w:r>
    </w:p>
    <w:p w14:paraId="0920777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</w:t>
      </w:r>
      <w:r w:rsidRPr="00C15594">
        <w:rPr>
          <w:lang w:val="en-US" w:eastAsia="zh-CN"/>
        </w:rPr>
        <w:t>E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C15594">
        <w:rPr>
          <w:rFonts w:eastAsia="SimSun"/>
          <w:lang w:val="en-US" w:eastAsia="zh-CN"/>
        </w:rPr>
        <w:t>ATG</w:t>
      </w:r>
      <w:r>
        <w:tab/>
        <w:t>252</w:t>
      </w:r>
    </w:p>
    <w:p w14:paraId="3D940F1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</w:t>
      </w:r>
      <w:r w:rsidRPr="00C15594">
        <w:rPr>
          <w:lang w:val="en-US" w:eastAsia="zh-CN"/>
        </w:rPr>
        <w:t>E</w:t>
      </w:r>
      <w:r w:rsidRPr="00C15594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Handover</w:t>
      </w:r>
      <w:r>
        <w:tab/>
        <w:t>252</w:t>
      </w:r>
    </w:p>
    <w:p w14:paraId="7413865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6.1E.1.1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252</w:t>
      </w:r>
    </w:p>
    <w:p w14:paraId="2C14F4F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 w:eastAsia="zh-CN"/>
        </w:rPr>
        <w:t>6.1E.1.2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 w:eastAsia="zh-CN"/>
        </w:rPr>
        <w:t>NR FR1 - NR FR1 Handover</w:t>
      </w:r>
      <w:r>
        <w:tab/>
        <w:t>252</w:t>
      </w:r>
    </w:p>
    <w:p w14:paraId="3B07A23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6.1E.1.2.1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252</w:t>
      </w:r>
    </w:p>
    <w:p w14:paraId="2EE61D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6.1E.1.2.2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253</w:t>
      </w:r>
    </w:p>
    <w:p w14:paraId="4D08655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6.1</w:t>
      </w:r>
      <w:r w:rsidRPr="00C15594">
        <w:rPr>
          <w:lang w:val="en-US" w:eastAsia="zh-CN"/>
        </w:rPr>
        <w:t>E</w:t>
      </w:r>
      <w:r w:rsidRPr="00C15594">
        <w:rPr>
          <w:lang w:val="en-US" w:eastAsia="ko-KR"/>
        </w:rPr>
        <w:t>.</w:t>
      </w:r>
      <w:r w:rsidRPr="00C1559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NR Conditional Handover</w:t>
      </w:r>
      <w:r>
        <w:tab/>
        <w:t>253</w:t>
      </w:r>
    </w:p>
    <w:p w14:paraId="5624A0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6.1E.2.1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253</w:t>
      </w:r>
    </w:p>
    <w:p w14:paraId="562E764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6.1E.2.2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NR FR1 – NR FR1 conditional handover</w:t>
      </w:r>
      <w:r>
        <w:tab/>
        <w:t>253</w:t>
      </w:r>
    </w:p>
    <w:p w14:paraId="4F7BDC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C15594">
        <w:rPr>
          <w:lang w:val="en-US" w:eastAsia="zh-CN"/>
        </w:rPr>
        <w:t>E</w:t>
      </w:r>
      <w:r>
        <w:t>.</w:t>
      </w:r>
      <w:r w:rsidRPr="00C15594">
        <w:rPr>
          <w:lang w:val="en-US"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253</w:t>
      </w:r>
    </w:p>
    <w:p w14:paraId="5DD1A2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C15594">
        <w:rPr>
          <w:lang w:val="en-US" w:eastAsia="zh-CN"/>
        </w:rPr>
        <w:t>E</w:t>
      </w:r>
      <w:r>
        <w:t>.</w:t>
      </w:r>
      <w:r w:rsidRPr="00C15594">
        <w:rPr>
          <w:lang w:val="en-US"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254</w:t>
      </w:r>
    </w:p>
    <w:p w14:paraId="4E52D02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C15594">
        <w:rPr>
          <w:lang w:val="en-US" w:eastAsia="zh-CN"/>
        </w:rPr>
        <w:t>E</w:t>
      </w:r>
      <w:r>
        <w:t>.</w:t>
      </w:r>
      <w:r w:rsidRPr="00C15594">
        <w:rPr>
          <w:lang w:val="en-US"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255</w:t>
      </w:r>
    </w:p>
    <w:p w14:paraId="5A092E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C15594">
        <w:rPr>
          <w:lang w:val="en-US" w:eastAsia="zh-CN"/>
        </w:rPr>
        <w:t>E</w:t>
      </w:r>
      <w:r>
        <w:t>.</w:t>
      </w:r>
      <w:r w:rsidRPr="00C15594">
        <w:rPr>
          <w:lang w:val="en-US"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255</w:t>
      </w:r>
    </w:p>
    <w:p w14:paraId="2D49003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255</w:t>
      </w:r>
    </w:p>
    <w:p w14:paraId="649B496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SA: RRC Re-establishment</w:t>
      </w:r>
      <w:r>
        <w:tab/>
        <w:t>255</w:t>
      </w:r>
    </w:p>
    <w:p w14:paraId="345AD5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255</w:t>
      </w:r>
    </w:p>
    <w:p w14:paraId="1BC018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256</w:t>
      </w:r>
    </w:p>
    <w:p w14:paraId="33875D9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Re-establishment delay requirement</w:t>
      </w:r>
      <w:r>
        <w:tab/>
        <w:t>256</w:t>
      </w:r>
    </w:p>
    <w:p w14:paraId="6B1E01E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RRC Re-establishment with CCA</w:t>
      </w:r>
      <w:r>
        <w:tab/>
        <w:t>257</w:t>
      </w:r>
    </w:p>
    <w:p w14:paraId="793C06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257</w:t>
      </w:r>
    </w:p>
    <w:p w14:paraId="0EE0F1A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258</w:t>
      </w:r>
    </w:p>
    <w:p w14:paraId="66A28C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Re-establishment with CCA delay requirement</w:t>
      </w:r>
      <w:r>
        <w:tab/>
        <w:t>258</w:t>
      </w:r>
    </w:p>
    <w:p w14:paraId="04E66AE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C15594">
        <w:rPr>
          <w:rFonts w:eastAsia="Malgun Gothic"/>
        </w:rPr>
        <w:t>RedCap</w:t>
      </w:r>
      <w:r>
        <w:tab/>
        <w:t>260</w:t>
      </w:r>
    </w:p>
    <w:p w14:paraId="16A04A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260</w:t>
      </w:r>
    </w:p>
    <w:p w14:paraId="1E638D3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260</w:t>
      </w:r>
    </w:p>
    <w:p w14:paraId="6C2D6DE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Random access</w:t>
      </w:r>
      <w:r>
        <w:tab/>
        <w:t>260</w:t>
      </w:r>
    </w:p>
    <w:p w14:paraId="25DDA7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260</w:t>
      </w:r>
    </w:p>
    <w:p w14:paraId="437A89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261</w:t>
      </w:r>
    </w:p>
    <w:p w14:paraId="4EF92E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261</w:t>
      </w:r>
    </w:p>
    <w:p w14:paraId="486B071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261</w:t>
      </w:r>
    </w:p>
    <w:p w14:paraId="4CFC078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261</w:t>
      </w:r>
    </w:p>
    <w:p w14:paraId="7BB9776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261</w:t>
      </w:r>
    </w:p>
    <w:p w14:paraId="1527389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261</w:t>
      </w:r>
    </w:p>
    <w:p w14:paraId="1CB3928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261</w:t>
      </w:r>
    </w:p>
    <w:p w14:paraId="30087D4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262</w:t>
      </w:r>
    </w:p>
    <w:p w14:paraId="50BA4C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262</w:t>
      </w:r>
    </w:p>
    <w:p w14:paraId="161E702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262</w:t>
      </w:r>
    </w:p>
    <w:p w14:paraId="28C1A0A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262</w:t>
      </w:r>
    </w:p>
    <w:p w14:paraId="273CCC4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263</w:t>
      </w:r>
    </w:p>
    <w:p w14:paraId="6275C70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263</w:t>
      </w:r>
    </w:p>
    <w:p w14:paraId="5B619F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263</w:t>
      </w:r>
    </w:p>
    <w:p w14:paraId="4B2370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263</w:t>
      </w:r>
    </w:p>
    <w:p w14:paraId="29ABA6A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263</w:t>
      </w:r>
    </w:p>
    <w:p w14:paraId="3924BB9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264</w:t>
      </w:r>
    </w:p>
    <w:p w14:paraId="513C894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264</w:t>
      </w:r>
    </w:p>
    <w:p w14:paraId="1A6B86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264</w:t>
      </w:r>
    </w:p>
    <w:p w14:paraId="2A1A1D1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264</w:t>
      </w:r>
    </w:p>
    <w:p w14:paraId="46DB0CC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264</w:t>
      </w:r>
    </w:p>
    <w:p w14:paraId="5C8690E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264</w:t>
      </w:r>
    </w:p>
    <w:p w14:paraId="3170C6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6.2.2.3.3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behaviour when configured with supplementary UL</w:t>
      </w:r>
      <w:r>
        <w:tab/>
        <w:t>265</w:t>
      </w:r>
    </w:p>
    <w:p w14:paraId="4E68EC0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Random access when CCA is used on target frequency</w:t>
      </w:r>
      <w:r>
        <w:tab/>
        <w:t>265</w:t>
      </w:r>
    </w:p>
    <w:p w14:paraId="2A33B6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265</w:t>
      </w:r>
    </w:p>
    <w:p w14:paraId="1CE5F8E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265</w:t>
      </w:r>
    </w:p>
    <w:p w14:paraId="3D896C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265</w:t>
      </w:r>
    </w:p>
    <w:p w14:paraId="5C1D4D7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265</w:t>
      </w:r>
    </w:p>
    <w:p w14:paraId="6B3116D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266</w:t>
      </w:r>
    </w:p>
    <w:p w14:paraId="5546C6D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266</w:t>
      </w:r>
    </w:p>
    <w:p w14:paraId="17472CE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266</w:t>
      </w:r>
    </w:p>
    <w:p w14:paraId="20926AF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266</w:t>
      </w:r>
    </w:p>
    <w:p w14:paraId="2C1F5A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6.2.2A.2.2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266</w:t>
      </w:r>
    </w:p>
    <w:p w14:paraId="49D744FC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266</w:t>
      </w:r>
    </w:p>
    <w:p w14:paraId="627E66A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267</w:t>
      </w:r>
    </w:p>
    <w:p w14:paraId="26356FE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267</w:t>
      </w:r>
    </w:p>
    <w:p w14:paraId="6B1303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267</w:t>
      </w:r>
    </w:p>
    <w:p w14:paraId="537C24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268</w:t>
      </w:r>
    </w:p>
    <w:p w14:paraId="5C82825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268</w:t>
      </w:r>
    </w:p>
    <w:p w14:paraId="15CE3B1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268</w:t>
      </w:r>
    </w:p>
    <w:p w14:paraId="23BD96C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269</w:t>
      </w:r>
    </w:p>
    <w:p w14:paraId="3B4E3D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269</w:t>
      </w:r>
    </w:p>
    <w:p w14:paraId="43A16A4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269</w:t>
      </w:r>
    </w:p>
    <w:p w14:paraId="2276B10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269</w:t>
      </w:r>
    </w:p>
    <w:p w14:paraId="3E72633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269</w:t>
      </w:r>
    </w:p>
    <w:p w14:paraId="4553F5C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C15594">
        <w:rPr>
          <w:rFonts w:eastAsia="Malgun Gothic"/>
        </w:rPr>
        <w:t>RedCap</w:t>
      </w:r>
      <w:r>
        <w:tab/>
        <w:t>270</w:t>
      </w:r>
    </w:p>
    <w:p w14:paraId="4108251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270</w:t>
      </w:r>
    </w:p>
    <w:p w14:paraId="7082ADE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270</w:t>
      </w:r>
    </w:p>
    <w:p w14:paraId="60556D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SA: RRC Connection Release with Redirection</w:t>
      </w:r>
      <w:r>
        <w:tab/>
        <w:t>270</w:t>
      </w:r>
    </w:p>
    <w:p w14:paraId="48483D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270</w:t>
      </w:r>
    </w:p>
    <w:p w14:paraId="165D6F3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Requirements</w:t>
      </w:r>
      <w:r>
        <w:tab/>
        <w:t>271</w:t>
      </w:r>
    </w:p>
    <w:p w14:paraId="198101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connection release with redirection to NR</w:t>
      </w:r>
      <w:r>
        <w:tab/>
        <w:t>271</w:t>
      </w:r>
    </w:p>
    <w:p w14:paraId="051AC8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connection release with redirection to E-UTRAN</w:t>
      </w:r>
      <w:r>
        <w:tab/>
        <w:t>271</w:t>
      </w:r>
    </w:p>
    <w:p w14:paraId="6F820A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connection release with redirection to NR carrier subject to CCA</w:t>
      </w:r>
      <w:r>
        <w:tab/>
        <w:t>272</w:t>
      </w:r>
    </w:p>
    <w:p w14:paraId="6ACE78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C15594">
        <w:rPr>
          <w:rFonts w:eastAsia="Malgun Gothic"/>
        </w:rPr>
        <w:t>RedCap</w:t>
      </w:r>
      <w:r>
        <w:tab/>
        <w:t>273</w:t>
      </w:r>
    </w:p>
    <w:p w14:paraId="0DFF4F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273</w:t>
      </w:r>
    </w:p>
    <w:p w14:paraId="1689DD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Requirements</w:t>
      </w:r>
      <w:r>
        <w:tab/>
        <w:t>273</w:t>
      </w:r>
    </w:p>
    <w:p w14:paraId="42082C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connection release with redirection to NR</w:t>
      </w:r>
      <w:r>
        <w:tab/>
        <w:t>273</w:t>
      </w:r>
    </w:p>
    <w:p w14:paraId="4EAA86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6.2.3A.2.2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connection release with redirection to E-UTRAN</w:t>
      </w:r>
      <w:r>
        <w:tab/>
        <w:t>274</w:t>
      </w:r>
    </w:p>
    <w:p w14:paraId="7EE7ECB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274</w:t>
      </w:r>
    </w:p>
    <w:p w14:paraId="2271DF3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</w:t>
      </w:r>
      <w:r w:rsidRPr="00C15594">
        <w:rPr>
          <w:lang w:val="en-US" w:eastAsia="zh-CN"/>
        </w:rPr>
        <w:t>C</w:t>
      </w:r>
      <w:r w:rsidRPr="00C15594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SA: RRC Re-establishment for </w:t>
      </w:r>
      <w:r>
        <w:t>Satellite Access</w:t>
      </w:r>
      <w:r>
        <w:tab/>
        <w:t>274</w:t>
      </w:r>
    </w:p>
    <w:p w14:paraId="058CD84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274</w:t>
      </w:r>
    </w:p>
    <w:p w14:paraId="07522E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274</w:t>
      </w:r>
    </w:p>
    <w:p w14:paraId="76DA56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6.2C.1.2.1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Re-establishment delay requirement</w:t>
      </w:r>
      <w:r>
        <w:tab/>
        <w:t>274</w:t>
      </w:r>
    </w:p>
    <w:p w14:paraId="31429DA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</w:t>
      </w:r>
      <w:r w:rsidRPr="00C15594">
        <w:rPr>
          <w:lang w:val="en-US" w:eastAsia="zh-CN"/>
        </w:rPr>
        <w:t>C</w:t>
      </w:r>
      <w:r w:rsidRPr="00C15594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Random access for </w:t>
      </w:r>
      <w:r>
        <w:t>satellite access</w:t>
      </w:r>
      <w:r>
        <w:tab/>
        <w:t>275</w:t>
      </w:r>
    </w:p>
    <w:p w14:paraId="63A6A2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275</w:t>
      </w:r>
    </w:p>
    <w:p w14:paraId="0AB3EC8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276</w:t>
      </w:r>
    </w:p>
    <w:p w14:paraId="3384BD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276</w:t>
      </w:r>
    </w:p>
    <w:p w14:paraId="066A5AEC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276</w:t>
      </w:r>
    </w:p>
    <w:p w14:paraId="392EB60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276</w:t>
      </w:r>
    </w:p>
    <w:p w14:paraId="5009D70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276</w:t>
      </w:r>
    </w:p>
    <w:p w14:paraId="248BE38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276</w:t>
      </w:r>
    </w:p>
    <w:p w14:paraId="25A417F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276</w:t>
      </w:r>
    </w:p>
    <w:p w14:paraId="233856D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277</w:t>
      </w:r>
    </w:p>
    <w:p w14:paraId="436856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277</w:t>
      </w:r>
    </w:p>
    <w:p w14:paraId="14C9DD5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277</w:t>
      </w:r>
    </w:p>
    <w:p w14:paraId="1F3CF85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277</w:t>
      </w:r>
    </w:p>
    <w:p w14:paraId="01111CF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278</w:t>
      </w:r>
    </w:p>
    <w:p w14:paraId="089122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278</w:t>
      </w:r>
    </w:p>
    <w:p w14:paraId="42E06CE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278</w:t>
      </w:r>
    </w:p>
    <w:p w14:paraId="36BECFD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278</w:t>
      </w:r>
    </w:p>
    <w:p w14:paraId="51376AA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278</w:t>
      </w:r>
    </w:p>
    <w:p w14:paraId="5604625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279</w:t>
      </w:r>
    </w:p>
    <w:p w14:paraId="013C6D6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279</w:t>
      </w:r>
    </w:p>
    <w:p w14:paraId="063D05AC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279</w:t>
      </w:r>
    </w:p>
    <w:p w14:paraId="6E0F4C6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279</w:t>
      </w:r>
    </w:p>
    <w:p w14:paraId="5BF23A1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279</w:t>
      </w:r>
    </w:p>
    <w:p w14:paraId="76AAF03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</w:t>
      </w:r>
      <w:r w:rsidRPr="00C15594">
        <w:rPr>
          <w:lang w:val="en-US" w:eastAsia="zh-CN"/>
        </w:rPr>
        <w:t>C</w:t>
      </w:r>
      <w:r w:rsidRPr="00C15594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SA: RRC Connection Release with Redirection</w:t>
      </w:r>
      <w:r w:rsidRPr="00C15594">
        <w:rPr>
          <w:lang w:val="en-US" w:eastAsia="zh-CN"/>
        </w:rPr>
        <w:t xml:space="preserve"> for </w:t>
      </w:r>
      <w:r>
        <w:t>Satellite Access</w:t>
      </w:r>
      <w:r>
        <w:tab/>
        <w:t>279</w:t>
      </w:r>
    </w:p>
    <w:p w14:paraId="16CDB3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279</w:t>
      </w:r>
    </w:p>
    <w:p w14:paraId="6C7334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Requirements</w:t>
      </w:r>
      <w:r>
        <w:tab/>
        <w:t>280</w:t>
      </w:r>
    </w:p>
    <w:p w14:paraId="1ABCF8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6.2C.3.2.1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connection release with redirection to NR</w:t>
      </w:r>
      <w:r>
        <w:tab/>
        <w:t>280</w:t>
      </w:r>
    </w:p>
    <w:p w14:paraId="5E9C25C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 w:rsidRPr="00C15594">
        <w:rPr>
          <w:lang w:val="en-US" w:eastAsia="zh-CN"/>
        </w:rPr>
        <w:t>ATG</w:t>
      </w:r>
      <w:r>
        <w:tab/>
        <w:t>280</w:t>
      </w:r>
    </w:p>
    <w:p w14:paraId="276196C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</w:t>
      </w:r>
      <w:r w:rsidRPr="00C15594">
        <w:rPr>
          <w:lang w:val="en-US" w:eastAsia="zh-CN"/>
        </w:rPr>
        <w:t>D</w:t>
      </w:r>
      <w:r w:rsidRPr="00C15594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SA: RRC Re-establishment</w:t>
      </w:r>
      <w:r>
        <w:tab/>
        <w:t>280</w:t>
      </w:r>
    </w:p>
    <w:p w14:paraId="65E27AE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C15594">
        <w:rPr>
          <w:lang w:val="en-US"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280</w:t>
      </w:r>
    </w:p>
    <w:p w14:paraId="3C91E09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lastRenderedPageBreak/>
        <w:t>6.2</w:t>
      </w:r>
      <w:r w:rsidRPr="00C15594">
        <w:rPr>
          <w:lang w:val="en-US"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281</w:t>
      </w:r>
    </w:p>
    <w:p w14:paraId="4362A1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6.2D.1.2.1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UE Re-establishment delay requirement</w:t>
      </w:r>
      <w:r>
        <w:tab/>
        <w:t>281</w:t>
      </w:r>
    </w:p>
    <w:p w14:paraId="39E258D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</w:t>
      </w:r>
      <w:r w:rsidRPr="00C15594">
        <w:rPr>
          <w:lang w:val="en-US" w:eastAsia="zh-CN"/>
        </w:rPr>
        <w:t>D</w:t>
      </w:r>
      <w:r w:rsidRPr="00C15594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Random access</w:t>
      </w:r>
      <w:r>
        <w:tab/>
        <w:t>282</w:t>
      </w:r>
    </w:p>
    <w:p w14:paraId="3B774A3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C15594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282</w:t>
      </w:r>
    </w:p>
    <w:p w14:paraId="6A67AB9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C15594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282</w:t>
      </w:r>
    </w:p>
    <w:p w14:paraId="262FEC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283</w:t>
      </w:r>
    </w:p>
    <w:p w14:paraId="17804B4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283</w:t>
      </w:r>
    </w:p>
    <w:p w14:paraId="2FD59DD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283</w:t>
      </w:r>
    </w:p>
    <w:p w14:paraId="31161FC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283</w:t>
      </w:r>
    </w:p>
    <w:p w14:paraId="38CDA56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283</w:t>
      </w:r>
    </w:p>
    <w:p w14:paraId="444F3C4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283</w:t>
      </w:r>
    </w:p>
    <w:p w14:paraId="2EC8642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283</w:t>
      </w:r>
    </w:p>
    <w:p w14:paraId="58B72F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283</w:t>
      </w:r>
    </w:p>
    <w:p w14:paraId="06AF645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283</w:t>
      </w:r>
    </w:p>
    <w:p w14:paraId="11AA238C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284</w:t>
      </w:r>
    </w:p>
    <w:p w14:paraId="47226A9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284</w:t>
      </w:r>
    </w:p>
    <w:p w14:paraId="0E5F9C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C15594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284</w:t>
      </w:r>
    </w:p>
    <w:p w14:paraId="05118F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285</w:t>
      </w:r>
    </w:p>
    <w:p w14:paraId="0DC4547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285</w:t>
      </w:r>
    </w:p>
    <w:p w14:paraId="3FE987B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285</w:t>
      </w:r>
    </w:p>
    <w:p w14:paraId="7D09391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285</w:t>
      </w:r>
    </w:p>
    <w:p w14:paraId="65DF58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285</w:t>
      </w:r>
    </w:p>
    <w:p w14:paraId="4451502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285</w:t>
      </w:r>
    </w:p>
    <w:p w14:paraId="7E7CC53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286</w:t>
      </w:r>
    </w:p>
    <w:p w14:paraId="13A732D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</w:t>
      </w:r>
      <w:r w:rsidRPr="00C15594">
        <w:rPr>
          <w:lang w:val="en-US" w:eastAsia="zh-CN"/>
        </w:rPr>
        <w:t>D</w:t>
      </w:r>
      <w:r>
        <w:rPr>
          <w:lang w:eastAsia="zh-CN"/>
        </w:rPr>
        <w:t>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286</w:t>
      </w:r>
    </w:p>
    <w:p w14:paraId="105623D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6.2</w:t>
      </w:r>
      <w:r w:rsidRPr="00C15594">
        <w:rPr>
          <w:lang w:val="en-US" w:eastAsia="zh-CN"/>
        </w:rPr>
        <w:t>D</w:t>
      </w:r>
      <w:r w:rsidRPr="00C15594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SA: RRC Connection Release with Redirection</w:t>
      </w:r>
      <w:r>
        <w:tab/>
        <w:t>286</w:t>
      </w:r>
    </w:p>
    <w:p w14:paraId="53A8EE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286</w:t>
      </w:r>
    </w:p>
    <w:p w14:paraId="12C817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Requirements</w:t>
      </w:r>
      <w:r>
        <w:tab/>
        <w:t>286</w:t>
      </w:r>
    </w:p>
    <w:p w14:paraId="212A96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6.2D.3.2.1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connection release with redirection to NR</w:t>
      </w:r>
      <w:r>
        <w:tab/>
        <w:t>286</w:t>
      </w:r>
    </w:p>
    <w:p w14:paraId="79CAB873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7</w:t>
      </w:r>
      <w:r>
        <w:rPr>
          <w:rFonts w:ascii="Calibri" w:eastAsia="Malgun Gothic" w:hAnsi="Calibri"/>
          <w:kern w:val="2"/>
          <w:szCs w:val="22"/>
        </w:rPr>
        <w:tab/>
      </w:r>
      <w:r>
        <w:t>Timing</w:t>
      </w:r>
      <w:r>
        <w:tab/>
        <w:t>287</w:t>
      </w:r>
    </w:p>
    <w:p w14:paraId="7113042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287</w:t>
      </w:r>
    </w:p>
    <w:p w14:paraId="0193D1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287</w:t>
      </w:r>
    </w:p>
    <w:p w14:paraId="1ECB45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287</w:t>
      </w:r>
    </w:p>
    <w:p w14:paraId="77267C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289</w:t>
      </w:r>
    </w:p>
    <w:p w14:paraId="1A868E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290</w:t>
      </w:r>
    </w:p>
    <w:p w14:paraId="37082F9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One shot large UL timing adjustment for FR2 Power Class 6 UE</w:t>
      </w:r>
      <w:r>
        <w:tab/>
        <w:t>290</w:t>
      </w:r>
    </w:p>
    <w:p w14:paraId="5016308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RedCap</w:t>
      </w:r>
      <w:r>
        <w:tab/>
        <w:t>291</w:t>
      </w:r>
    </w:p>
    <w:p w14:paraId="7E51B81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291</w:t>
      </w:r>
    </w:p>
    <w:p w14:paraId="201011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291</w:t>
      </w:r>
    </w:p>
    <w:p w14:paraId="237DA43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292</w:t>
      </w:r>
    </w:p>
    <w:p w14:paraId="2610A31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Satellite Access</w:t>
      </w:r>
      <w:r>
        <w:tab/>
        <w:t>292</w:t>
      </w:r>
    </w:p>
    <w:p w14:paraId="674DD1D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292</w:t>
      </w:r>
    </w:p>
    <w:p w14:paraId="2F791F0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293</w:t>
      </w:r>
    </w:p>
    <w:p w14:paraId="54A8CA5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293</w:t>
      </w:r>
    </w:p>
    <w:p w14:paraId="6A66D07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ATG</w:t>
      </w:r>
      <w:r>
        <w:tab/>
        <w:t>294</w:t>
      </w:r>
    </w:p>
    <w:p w14:paraId="0558E1F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294</w:t>
      </w:r>
    </w:p>
    <w:p w14:paraId="3DE18E0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294</w:t>
      </w:r>
    </w:p>
    <w:p w14:paraId="11139A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295</w:t>
      </w:r>
    </w:p>
    <w:p w14:paraId="38139FC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295</w:t>
      </w:r>
    </w:p>
    <w:p w14:paraId="63E4FE9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295</w:t>
      </w:r>
    </w:p>
    <w:p w14:paraId="6307BF4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295</w:t>
      </w:r>
    </w:p>
    <w:p w14:paraId="3B41A0C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RedCap</w:t>
      </w:r>
      <w:r>
        <w:tab/>
        <w:t>296</w:t>
      </w:r>
    </w:p>
    <w:p w14:paraId="5FC266B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296</w:t>
      </w:r>
    </w:p>
    <w:p w14:paraId="3FEB1B3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296</w:t>
      </w:r>
    </w:p>
    <w:p w14:paraId="3980420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satellite access</w:t>
      </w:r>
      <w:r>
        <w:tab/>
        <w:t>296</w:t>
      </w:r>
    </w:p>
    <w:p w14:paraId="08711A9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296</w:t>
      </w:r>
    </w:p>
    <w:p w14:paraId="761536B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296</w:t>
      </w:r>
    </w:p>
    <w:p w14:paraId="26E0147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ATG</w:t>
      </w:r>
      <w:r>
        <w:tab/>
        <w:t>297</w:t>
      </w:r>
    </w:p>
    <w:p w14:paraId="7D7E164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297</w:t>
      </w:r>
    </w:p>
    <w:p w14:paraId="6929CE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297</w:t>
      </w:r>
    </w:p>
    <w:p w14:paraId="03E1189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297</w:t>
      </w:r>
    </w:p>
    <w:p w14:paraId="6D7A4A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297</w:t>
      </w:r>
    </w:p>
    <w:p w14:paraId="077F65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297</w:t>
      </w:r>
    </w:p>
    <w:p w14:paraId="3D720AC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297</w:t>
      </w:r>
    </w:p>
    <w:p w14:paraId="5B140D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297</w:t>
      </w:r>
    </w:p>
    <w:p w14:paraId="2B558FA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RedCap</w:t>
      </w:r>
      <w:r>
        <w:tab/>
        <w:t>298</w:t>
      </w:r>
    </w:p>
    <w:p w14:paraId="0C7407E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298</w:t>
      </w:r>
    </w:p>
    <w:p w14:paraId="5A60F3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298</w:t>
      </w:r>
    </w:p>
    <w:p w14:paraId="5461BF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298</w:t>
      </w:r>
    </w:p>
    <w:p w14:paraId="44E9B6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298</w:t>
      </w:r>
    </w:p>
    <w:p w14:paraId="5500844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satellite access</w:t>
      </w:r>
      <w:r>
        <w:tab/>
        <w:t>298</w:t>
      </w:r>
    </w:p>
    <w:p w14:paraId="0FDF238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298</w:t>
      </w:r>
    </w:p>
    <w:p w14:paraId="7E63EC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298</w:t>
      </w:r>
    </w:p>
    <w:p w14:paraId="5A6C5CF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298</w:t>
      </w:r>
    </w:p>
    <w:p w14:paraId="0A3890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298</w:t>
      </w:r>
    </w:p>
    <w:p w14:paraId="370E835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ATG</w:t>
      </w:r>
      <w:r>
        <w:tab/>
        <w:t>299</w:t>
      </w:r>
    </w:p>
    <w:p w14:paraId="42D1355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299</w:t>
      </w:r>
    </w:p>
    <w:p w14:paraId="6EF8F05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C15594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299</w:t>
      </w:r>
    </w:p>
    <w:p w14:paraId="5F287B3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C15594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299</w:t>
      </w:r>
    </w:p>
    <w:p w14:paraId="2F0AD4F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C15594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299</w:t>
      </w:r>
    </w:p>
    <w:p w14:paraId="4D98596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phase synchronization accuracy</w:t>
      </w:r>
      <w:r>
        <w:tab/>
        <w:t>300</w:t>
      </w:r>
    </w:p>
    <w:p w14:paraId="68AB7AB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Definition</w:t>
      </w:r>
      <w:r>
        <w:tab/>
        <w:t>300</w:t>
      </w:r>
    </w:p>
    <w:p w14:paraId="158EDF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300</w:t>
      </w:r>
    </w:p>
    <w:p w14:paraId="2514730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300</w:t>
      </w:r>
    </w:p>
    <w:p w14:paraId="1C8D976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300</w:t>
      </w:r>
    </w:p>
    <w:p w14:paraId="7EF7202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300</w:t>
      </w:r>
    </w:p>
    <w:p w14:paraId="6999D6D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301</w:t>
      </w:r>
    </w:p>
    <w:p w14:paraId="4DD4631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 for intra-band EN-DC</w:t>
      </w:r>
      <w:r>
        <w:tab/>
        <w:t>301</w:t>
      </w:r>
    </w:p>
    <w:p w14:paraId="67EACA9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</w:t>
      </w:r>
      <w:r w:rsidRPr="00C15594">
        <w:rPr>
          <w:rFonts w:eastAsia="Malgun Gothic"/>
        </w:rPr>
        <w:t>5</w:t>
      </w:r>
      <w:r>
        <w:rPr>
          <w:lang w:eastAsia="ko-KR"/>
        </w:rPr>
        <w:t>.</w:t>
      </w:r>
      <w:r w:rsidRPr="00C15594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301</w:t>
      </w:r>
    </w:p>
    <w:p w14:paraId="356ADD2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302</w:t>
      </w:r>
    </w:p>
    <w:p w14:paraId="5FB2A9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302</w:t>
      </w:r>
    </w:p>
    <w:p w14:paraId="641FB9F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</w:t>
      </w:r>
      <w:r w:rsidRPr="00C15594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C15594">
        <w:rPr>
          <w:rFonts w:eastAsia="Malgun Gothic"/>
          <w:lang w:eastAsia="ko-KR"/>
        </w:rPr>
        <w:t>DC</w:t>
      </w:r>
      <w:r>
        <w:tab/>
        <w:t>303</w:t>
      </w:r>
    </w:p>
    <w:p w14:paraId="302E7C4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303</w:t>
      </w:r>
    </w:p>
    <w:p w14:paraId="0263263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303</w:t>
      </w:r>
    </w:p>
    <w:p w14:paraId="30BE8F3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304</w:t>
      </w:r>
    </w:p>
    <w:p w14:paraId="1989B6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304</w:t>
      </w:r>
    </w:p>
    <w:p w14:paraId="532D5A8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 for intra-band EN-DC</w:t>
      </w:r>
      <w:r>
        <w:tab/>
        <w:t>305</w:t>
      </w:r>
    </w:p>
    <w:p w14:paraId="0DF79B7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C15594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305</w:t>
      </w:r>
    </w:p>
    <w:p w14:paraId="6F138E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306</w:t>
      </w:r>
    </w:p>
    <w:p w14:paraId="5C5D0A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306</w:t>
      </w:r>
    </w:p>
    <w:p w14:paraId="785A7D6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C15594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C15594">
        <w:rPr>
          <w:rFonts w:eastAsia="Malgun Gothic"/>
          <w:lang w:eastAsia="ko-KR"/>
        </w:rPr>
        <w:t>DC</w:t>
      </w:r>
      <w:r>
        <w:tab/>
        <w:t>307</w:t>
      </w:r>
    </w:p>
    <w:p w14:paraId="428A14C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C15594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PC6 UE in FR2</w:t>
      </w:r>
      <w:r>
        <w:tab/>
        <w:t>308</w:t>
      </w:r>
    </w:p>
    <w:p w14:paraId="464C55B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i/>
          <w:lang w:val="en-US"/>
        </w:rPr>
        <w:t>deriveSSB-IndexFromCell</w:t>
      </w:r>
      <w:r>
        <w:t xml:space="preserve"> tolerance</w:t>
      </w:r>
      <w:r>
        <w:tab/>
        <w:t>308</w:t>
      </w:r>
    </w:p>
    <w:p w14:paraId="7981EAA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308</w:t>
      </w:r>
    </w:p>
    <w:p w14:paraId="0814155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deriveSSB-IndexFromCell tolerance for RedCap</w:t>
      </w:r>
      <w:r>
        <w:tab/>
        <w:t>309</w:t>
      </w:r>
    </w:p>
    <w:p w14:paraId="05824F4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309</w:t>
      </w:r>
    </w:p>
    <w:p w14:paraId="7328B0A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DeriveSSB-IndexFromCell tolerance for ATG</w:t>
      </w:r>
      <w:r>
        <w:tab/>
        <w:t>309</w:t>
      </w:r>
    </w:p>
    <w:p w14:paraId="7B0F0B8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309</w:t>
      </w:r>
    </w:p>
    <w:p w14:paraId="0B393D4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309</w:t>
      </w:r>
    </w:p>
    <w:p w14:paraId="2DF1093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i/>
          <w:lang w:val="en-US"/>
        </w:rPr>
        <w:t>deriveSSB-IndexFromCellInter-r17</w:t>
      </w:r>
      <w:r>
        <w:t xml:space="preserve"> tolerance</w:t>
      </w:r>
      <w:r>
        <w:tab/>
        <w:t>309</w:t>
      </w:r>
    </w:p>
    <w:p w14:paraId="12FC3C5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309</w:t>
      </w:r>
    </w:p>
    <w:p w14:paraId="71A3542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7.9D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i/>
          <w:lang w:val="en-US"/>
        </w:rPr>
        <w:t>DeriveSSB-IndexFromCellInter-r17</w:t>
      </w:r>
      <w:r>
        <w:t xml:space="preserve"> tolerance for ATG</w:t>
      </w:r>
      <w:r>
        <w:tab/>
        <w:t>309</w:t>
      </w:r>
    </w:p>
    <w:p w14:paraId="21E1579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309</w:t>
      </w:r>
    </w:p>
    <w:p w14:paraId="5CEAA88D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8</w:t>
      </w:r>
      <w:r>
        <w:rPr>
          <w:rFonts w:ascii="Calibri" w:eastAsia="Malgun Gothic" w:hAnsi="Calibri"/>
          <w:kern w:val="2"/>
          <w:szCs w:val="22"/>
        </w:rPr>
        <w:tab/>
      </w:r>
      <w:r>
        <w:t>Signalling characteristics</w:t>
      </w:r>
      <w:r>
        <w:tab/>
        <w:t>310</w:t>
      </w:r>
    </w:p>
    <w:p w14:paraId="315121D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310</w:t>
      </w:r>
    </w:p>
    <w:p w14:paraId="108CB95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310</w:t>
      </w:r>
    </w:p>
    <w:p w14:paraId="01AEC58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311</w:t>
      </w:r>
    </w:p>
    <w:p w14:paraId="28DB8E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311</w:t>
      </w:r>
    </w:p>
    <w:p w14:paraId="09ED03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312</w:t>
      </w:r>
    </w:p>
    <w:p w14:paraId="64A90C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313</w:t>
      </w:r>
    </w:p>
    <w:p w14:paraId="444C4C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317</w:t>
      </w:r>
    </w:p>
    <w:p w14:paraId="3E22F9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317</w:t>
      </w:r>
    </w:p>
    <w:p w14:paraId="5ECC4EA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318</w:t>
      </w:r>
    </w:p>
    <w:p w14:paraId="5EF1E1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318</w:t>
      </w:r>
    </w:p>
    <w:p w14:paraId="0057DE3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319</w:t>
      </w:r>
    </w:p>
    <w:p w14:paraId="45F431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322</w:t>
      </w:r>
    </w:p>
    <w:p w14:paraId="441B053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323</w:t>
      </w:r>
    </w:p>
    <w:p w14:paraId="5BA2F1E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324</w:t>
      </w:r>
    </w:p>
    <w:p w14:paraId="15281C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324</w:t>
      </w:r>
    </w:p>
    <w:p w14:paraId="3ECA760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324</w:t>
      </w:r>
    </w:p>
    <w:p w14:paraId="781E8B9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325</w:t>
      </w:r>
    </w:p>
    <w:p w14:paraId="46DDD7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325</w:t>
      </w:r>
    </w:p>
    <w:p w14:paraId="47998EB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325</w:t>
      </w:r>
    </w:p>
    <w:p w14:paraId="690427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FR2</w:t>
      </w:r>
      <w:r>
        <w:tab/>
        <w:t>325</w:t>
      </w:r>
    </w:p>
    <w:p w14:paraId="5F785F0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326</w:t>
      </w:r>
    </w:p>
    <w:p w14:paraId="27E1A0A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under IDC Interference</w:t>
      </w:r>
      <w:r>
        <w:tab/>
        <w:t>326</w:t>
      </w:r>
    </w:p>
    <w:p w14:paraId="15DCE0B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with CCA on Target Frequency</w:t>
      </w:r>
      <w:r>
        <w:tab/>
        <w:t>326</w:t>
      </w:r>
    </w:p>
    <w:p w14:paraId="55A683B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326</w:t>
      </w:r>
    </w:p>
    <w:p w14:paraId="70188B4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327</w:t>
      </w:r>
    </w:p>
    <w:p w14:paraId="78A4F8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327</w:t>
      </w:r>
    </w:p>
    <w:p w14:paraId="6BD152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328</w:t>
      </w:r>
    </w:p>
    <w:p w14:paraId="5852151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331</w:t>
      </w:r>
    </w:p>
    <w:p w14:paraId="6000536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332</w:t>
      </w:r>
    </w:p>
    <w:p w14:paraId="078C387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332</w:t>
      </w:r>
    </w:p>
    <w:p w14:paraId="295DE5F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332</w:t>
      </w:r>
    </w:p>
    <w:p w14:paraId="124D42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332</w:t>
      </w:r>
    </w:p>
    <w:p w14:paraId="38EF95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333</w:t>
      </w:r>
    </w:p>
    <w:p w14:paraId="5A53C0A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RedCap</w:t>
      </w:r>
      <w:r>
        <w:tab/>
        <w:t>333</w:t>
      </w:r>
    </w:p>
    <w:p w14:paraId="5A13A4C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333</w:t>
      </w:r>
    </w:p>
    <w:p w14:paraId="3EA66B9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334</w:t>
      </w:r>
    </w:p>
    <w:p w14:paraId="117B851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334</w:t>
      </w:r>
    </w:p>
    <w:p w14:paraId="4AAE4E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335</w:t>
      </w:r>
    </w:p>
    <w:p w14:paraId="1C0846B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337</w:t>
      </w:r>
    </w:p>
    <w:p w14:paraId="048DF65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338</w:t>
      </w:r>
    </w:p>
    <w:p w14:paraId="552FED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338</w:t>
      </w:r>
    </w:p>
    <w:p w14:paraId="2AB814E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338</w:t>
      </w:r>
    </w:p>
    <w:p w14:paraId="7307D3D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341</w:t>
      </w:r>
    </w:p>
    <w:p w14:paraId="0E56AFB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342</w:t>
      </w:r>
    </w:p>
    <w:p w14:paraId="2EA05D7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342</w:t>
      </w:r>
    </w:p>
    <w:p w14:paraId="592F8C5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342</w:t>
      </w:r>
    </w:p>
    <w:p w14:paraId="10275F6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342</w:t>
      </w:r>
    </w:p>
    <w:p w14:paraId="51832F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343</w:t>
      </w:r>
    </w:p>
    <w:p w14:paraId="30D0BF8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343</w:t>
      </w:r>
    </w:p>
    <w:p w14:paraId="535164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FR2</w:t>
      </w:r>
      <w:r>
        <w:tab/>
        <w:t>343</w:t>
      </w:r>
    </w:p>
    <w:p w14:paraId="7497F1B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Satellite Access</w:t>
      </w:r>
      <w:r>
        <w:tab/>
        <w:t>343</w:t>
      </w:r>
    </w:p>
    <w:p w14:paraId="0420DB7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343</w:t>
      </w:r>
    </w:p>
    <w:p w14:paraId="7B91145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344</w:t>
      </w:r>
    </w:p>
    <w:p w14:paraId="07C7185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344</w:t>
      </w:r>
    </w:p>
    <w:p w14:paraId="7BFD92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345</w:t>
      </w:r>
    </w:p>
    <w:p w14:paraId="49E845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346</w:t>
      </w:r>
    </w:p>
    <w:p w14:paraId="6EC320A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346</w:t>
      </w:r>
    </w:p>
    <w:p w14:paraId="4EC87C3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346</w:t>
      </w:r>
    </w:p>
    <w:p w14:paraId="7C52F46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347</w:t>
      </w:r>
    </w:p>
    <w:p w14:paraId="157798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348</w:t>
      </w:r>
    </w:p>
    <w:p w14:paraId="2832468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349</w:t>
      </w:r>
    </w:p>
    <w:p w14:paraId="2BC7F2F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8.1C.5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349</w:t>
      </w:r>
    </w:p>
    <w:p w14:paraId="30C0023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349</w:t>
      </w:r>
    </w:p>
    <w:p w14:paraId="5121925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349</w:t>
      </w:r>
    </w:p>
    <w:p w14:paraId="0FF8848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350</w:t>
      </w:r>
    </w:p>
    <w:p w14:paraId="4BFFFB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350</w:t>
      </w:r>
    </w:p>
    <w:p w14:paraId="365B08F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ATG</w:t>
      </w:r>
      <w:r>
        <w:tab/>
        <w:t>350</w:t>
      </w:r>
    </w:p>
    <w:p w14:paraId="5D73879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350</w:t>
      </w:r>
    </w:p>
    <w:p w14:paraId="34260EA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351</w:t>
      </w:r>
    </w:p>
    <w:p w14:paraId="330D62E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351</w:t>
      </w:r>
    </w:p>
    <w:p w14:paraId="23990F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352</w:t>
      </w:r>
    </w:p>
    <w:p w14:paraId="41FE9AB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352</w:t>
      </w:r>
    </w:p>
    <w:p w14:paraId="5F82F1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353</w:t>
      </w:r>
    </w:p>
    <w:p w14:paraId="3D7933C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353</w:t>
      </w:r>
    </w:p>
    <w:p w14:paraId="6DC3D0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353</w:t>
      </w:r>
    </w:p>
    <w:p w14:paraId="0C34DA7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354</w:t>
      </w:r>
    </w:p>
    <w:p w14:paraId="62ACEFC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355</w:t>
      </w:r>
    </w:p>
    <w:p w14:paraId="1F7861A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355</w:t>
      </w:r>
    </w:p>
    <w:p w14:paraId="6846A61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355</w:t>
      </w:r>
    </w:p>
    <w:p w14:paraId="795DE40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355</w:t>
      </w:r>
    </w:p>
    <w:p w14:paraId="22025C3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356</w:t>
      </w:r>
    </w:p>
    <w:p w14:paraId="4F98FC0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356</w:t>
      </w:r>
    </w:p>
    <w:p w14:paraId="3B08918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356</w:t>
      </w:r>
    </w:p>
    <w:p w14:paraId="52C38F6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Interruption</w:t>
      </w:r>
      <w:r>
        <w:tab/>
        <w:t>356</w:t>
      </w:r>
    </w:p>
    <w:p w14:paraId="336063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356</w:t>
      </w:r>
    </w:p>
    <w:p w14:paraId="13E6D7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357</w:t>
      </w:r>
    </w:p>
    <w:p w14:paraId="19D36C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between active and non-active during DRX</w:t>
      </w:r>
      <w:r>
        <w:tab/>
        <w:t>357</w:t>
      </w:r>
    </w:p>
    <w:p w14:paraId="5EF07F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from non-DRX to DRX</w:t>
      </w:r>
      <w:r>
        <w:tab/>
        <w:t>357</w:t>
      </w:r>
    </w:p>
    <w:p w14:paraId="4B5844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addition/release</w:t>
      </w:r>
      <w:r>
        <w:tab/>
        <w:t>357</w:t>
      </w:r>
    </w:p>
    <w:p w14:paraId="1440AF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359</w:t>
      </w:r>
    </w:p>
    <w:p w14:paraId="108E8C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361</w:t>
      </w:r>
    </w:p>
    <w:p w14:paraId="47BB5FD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361</w:t>
      </w:r>
    </w:p>
    <w:p w14:paraId="7A57D79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361</w:t>
      </w:r>
    </w:p>
    <w:p w14:paraId="16F7006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361</w:t>
      </w:r>
    </w:p>
    <w:p w14:paraId="1CD6E74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362</w:t>
      </w:r>
    </w:p>
    <w:p w14:paraId="7B7263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362</w:t>
      </w:r>
    </w:p>
    <w:p w14:paraId="6E6BC2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8.2.1.2.7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Interruptions due to Active BWP switching Requirement</w:t>
      </w:r>
      <w:r>
        <w:tab/>
        <w:t>362</w:t>
      </w:r>
    </w:p>
    <w:p w14:paraId="371970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 and hibernation</w:t>
      </w:r>
      <w:r>
        <w:tab/>
        <w:t>364</w:t>
      </w:r>
    </w:p>
    <w:p w14:paraId="660724E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364</w:t>
      </w:r>
    </w:p>
    <w:p w14:paraId="3B1EAF3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364</w:t>
      </w:r>
    </w:p>
    <w:p w14:paraId="2335BF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hibernation</w:t>
      </w:r>
      <w:r>
        <w:tab/>
        <w:t>364</w:t>
      </w:r>
    </w:p>
    <w:p w14:paraId="600A2D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364</w:t>
      </w:r>
    </w:p>
    <w:p w14:paraId="019281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8.2.1.2.11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Interruptions due to UE-specific CBW change</w:t>
      </w:r>
      <w:r>
        <w:tab/>
        <w:t>365</w:t>
      </w:r>
    </w:p>
    <w:p w14:paraId="6C848F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365</w:t>
      </w:r>
    </w:p>
    <w:p w14:paraId="3473A5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E-UTRA SRS carrier based switching</w:t>
      </w:r>
      <w:r>
        <w:tab/>
        <w:t>366</w:t>
      </w:r>
    </w:p>
    <w:p w14:paraId="53B253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carriers</w:t>
      </w:r>
      <w:r>
        <w:tab/>
        <w:t>367</w:t>
      </w:r>
    </w:p>
    <w:p w14:paraId="7B301D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368</w:t>
      </w:r>
    </w:p>
    <w:p w14:paraId="7FEBAF7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368</w:t>
      </w:r>
    </w:p>
    <w:p w14:paraId="0FB7A6C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368</w:t>
      </w:r>
    </w:p>
    <w:p w14:paraId="1385D07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368</w:t>
      </w:r>
    </w:p>
    <w:p w14:paraId="0F9B83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368</w:t>
      </w:r>
    </w:p>
    <w:p w14:paraId="5C2110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369</w:t>
      </w:r>
    </w:p>
    <w:p w14:paraId="7B7D7D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369</w:t>
      </w:r>
    </w:p>
    <w:p w14:paraId="184571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371</w:t>
      </w:r>
    </w:p>
    <w:p w14:paraId="3B182E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371</w:t>
      </w:r>
    </w:p>
    <w:p w14:paraId="29BF9F8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Interruptions with Standalone NR Carrier Aggregation</w:t>
      </w:r>
      <w:r>
        <w:tab/>
        <w:t>372</w:t>
      </w:r>
    </w:p>
    <w:p w14:paraId="375908D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372</w:t>
      </w:r>
    </w:p>
    <w:p w14:paraId="6DB4FC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372</w:t>
      </w:r>
    </w:p>
    <w:p w14:paraId="534466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addition/release</w:t>
      </w:r>
      <w:r>
        <w:tab/>
        <w:t>372</w:t>
      </w:r>
    </w:p>
    <w:p w14:paraId="02161C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374</w:t>
      </w:r>
    </w:p>
    <w:p w14:paraId="254A63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SCC</w:t>
      </w:r>
      <w:r>
        <w:tab/>
        <w:t>375</w:t>
      </w:r>
    </w:p>
    <w:p w14:paraId="31E6E8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376</w:t>
      </w:r>
    </w:p>
    <w:p w14:paraId="026C19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8.2.2.2.5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Interruptions due to Active BWP switching Requirement</w:t>
      </w:r>
      <w:r>
        <w:tab/>
        <w:t>376</w:t>
      </w:r>
    </w:p>
    <w:p w14:paraId="080E25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inter-frequency SFTD measurement</w:t>
      </w:r>
      <w:r>
        <w:tab/>
        <w:t>378</w:t>
      </w:r>
    </w:p>
    <w:p w14:paraId="21C6E6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379</w:t>
      </w:r>
    </w:p>
    <w:p w14:paraId="6674CA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8.2.2.2.8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Interruptions due to UE-specific CBW change</w:t>
      </w:r>
      <w:r>
        <w:tab/>
        <w:t>379</w:t>
      </w:r>
    </w:p>
    <w:p w14:paraId="29837B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379</w:t>
      </w:r>
    </w:p>
    <w:p w14:paraId="3414AB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carriers</w:t>
      </w:r>
      <w:r>
        <w:tab/>
        <w:t>381</w:t>
      </w:r>
    </w:p>
    <w:p w14:paraId="1807A2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381</w:t>
      </w:r>
    </w:p>
    <w:p w14:paraId="77E204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382</w:t>
      </w:r>
    </w:p>
    <w:p w14:paraId="34E0F7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382</w:t>
      </w:r>
    </w:p>
    <w:p w14:paraId="357F62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383</w:t>
      </w:r>
    </w:p>
    <w:p w14:paraId="730080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</w:t>
      </w:r>
      <w:r>
        <w:tab/>
        <w:t>383</w:t>
      </w:r>
    </w:p>
    <w:p w14:paraId="7543A6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384</w:t>
      </w:r>
    </w:p>
    <w:p w14:paraId="3F4C0C3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384</w:t>
      </w:r>
    </w:p>
    <w:p w14:paraId="637D15B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384</w:t>
      </w:r>
    </w:p>
    <w:p w14:paraId="50B6B36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384</w:t>
      </w:r>
    </w:p>
    <w:p w14:paraId="0C0D00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Interruptions at transitions between active and non-active during DRX</w:t>
      </w:r>
      <w:r>
        <w:tab/>
        <w:t>384</w:t>
      </w:r>
    </w:p>
    <w:p w14:paraId="69C910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384</w:t>
      </w:r>
    </w:p>
    <w:p w14:paraId="6178B3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385</w:t>
      </w:r>
    </w:p>
    <w:p w14:paraId="6E9223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385</w:t>
      </w:r>
    </w:p>
    <w:p w14:paraId="777935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386</w:t>
      </w:r>
    </w:p>
    <w:p w14:paraId="001014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387</w:t>
      </w:r>
    </w:p>
    <w:p w14:paraId="03E7395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 Interruptions</w:t>
      </w:r>
      <w:r>
        <w:tab/>
        <w:t>387</w:t>
      </w:r>
    </w:p>
    <w:p w14:paraId="5890A6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387</w:t>
      </w:r>
    </w:p>
    <w:p w14:paraId="405E3A0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388</w:t>
      </w:r>
    </w:p>
    <w:p w14:paraId="79E418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between active and non-active during DRX</w:t>
      </w:r>
      <w:r>
        <w:tab/>
        <w:t>388</w:t>
      </w:r>
    </w:p>
    <w:p w14:paraId="3E811C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from non-DRX to DRX</w:t>
      </w:r>
      <w:r>
        <w:tab/>
        <w:t>388</w:t>
      </w:r>
    </w:p>
    <w:p w14:paraId="7A2453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PSCell/SCell addition/release</w:t>
      </w:r>
      <w:r>
        <w:tab/>
        <w:t>388</w:t>
      </w:r>
    </w:p>
    <w:p w14:paraId="5E9506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390</w:t>
      </w:r>
    </w:p>
    <w:p w14:paraId="162A38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391</w:t>
      </w:r>
    </w:p>
    <w:p w14:paraId="6CCA47C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391</w:t>
      </w:r>
    </w:p>
    <w:p w14:paraId="27319E3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391</w:t>
      </w:r>
    </w:p>
    <w:p w14:paraId="358EE7D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392</w:t>
      </w:r>
    </w:p>
    <w:p w14:paraId="465FF5D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392</w:t>
      </w:r>
    </w:p>
    <w:p w14:paraId="6A6847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392</w:t>
      </w:r>
    </w:p>
    <w:p w14:paraId="3D918AC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393</w:t>
      </w:r>
    </w:p>
    <w:p w14:paraId="138544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 and hibernation</w:t>
      </w:r>
      <w:r>
        <w:tab/>
        <w:t>393</w:t>
      </w:r>
    </w:p>
    <w:p w14:paraId="7A9E6D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hibernation</w:t>
      </w:r>
      <w:r>
        <w:tab/>
        <w:t>393</w:t>
      </w:r>
    </w:p>
    <w:p w14:paraId="2AE43C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394</w:t>
      </w:r>
    </w:p>
    <w:p w14:paraId="10F2FD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Interruptions at NR SRS carrier based switching</w:t>
      </w:r>
      <w:r>
        <w:tab/>
        <w:t>394</w:t>
      </w:r>
    </w:p>
    <w:p w14:paraId="54F9DE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Interruptions at E-UTRA SRS carrier based switching</w:t>
      </w:r>
      <w:r>
        <w:tab/>
        <w:t>395</w:t>
      </w:r>
    </w:p>
    <w:p w14:paraId="10CACE5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396</w:t>
      </w:r>
    </w:p>
    <w:p w14:paraId="4F5A7D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397</w:t>
      </w:r>
    </w:p>
    <w:p w14:paraId="5D9BE2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397</w:t>
      </w:r>
    </w:p>
    <w:p w14:paraId="405C7A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399</w:t>
      </w:r>
    </w:p>
    <w:p w14:paraId="36CCD9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8.2.3.2.18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Interruptions due to UE-specific CBW change</w:t>
      </w:r>
      <w:r>
        <w:tab/>
        <w:t>399</w:t>
      </w:r>
    </w:p>
    <w:p w14:paraId="6BC5C0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400</w:t>
      </w:r>
    </w:p>
    <w:p w14:paraId="1C7394E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Interruptions</w:t>
      </w:r>
      <w:r>
        <w:tab/>
        <w:t>400</w:t>
      </w:r>
    </w:p>
    <w:p w14:paraId="192509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400</w:t>
      </w:r>
    </w:p>
    <w:p w14:paraId="3CF06F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401</w:t>
      </w:r>
    </w:p>
    <w:p w14:paraId="6EFC5D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PSCell/SCell addition/release</w:t>
      </w:r>
      <w:r>
        <w:tab/>
        <w:t>401</w:t>
      </w:r>
    </w:p>
    <w:p w14:paraId="62A4E3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402</w:t>
      </w:r>
    </w:p>
    <w:p w14:paraId="6ABC00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403</w:t>
      </w:r>
    </w:p>
    <w:p w14:paraId="495BF2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403</w:t>
      </w:r>
    </w:p>
    <w:p w14:paraId="677326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8.2.4.2.5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Interruptions due to Active BWP switching Requirement</w:t>
      </w:r>
      <w:r>
        <w:tab/>
        <w:t>404</w:t>
      </w:r>
    </w:p>
    <w:p w14:paraId="479E2B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8.2.4.2.6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Interruptions at transitions between active and non-active during DRX</w:t>
      </w:r>
      <w:r>
        <w:tab/>
        <w:t>404</w:t>
      </w:r>
    </w:p>
    <w:p w14:paraId="19E4C5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8.2.4.2.7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404</w:t>
      </w:r>
    </w:p>
    <w:p w14:paraId="78879CD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8.2.4.2.8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405</w:t>
      </w:r>
    </w:p>
    <w:p w14:paraId="059860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405</w:t>
      </w:r>
    </w:p>
    <w:p w14:paraId="41B2A0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</w:t>
      </w:r>
      <w:r>
        <w:tab/>
        <w:t>406</w:t>
      </w:r>
    </w:p>
    <w:p w14:paraId="7CBD2E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407</w:t>
      </w:r>
    </w:p>
    <w:p w14:paraId="00AACD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407</w:t>
      </w:r>
    </w:p>
    <w:p w14:paraId="33A474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Calibri"/>
        </w:rPr>
        <w:t xml:space="preserve"> </w:t>
      </w:r>
      <w:r>
        <w:t>Interruptions due to SCell dormancy</w:t>
      </w:r>
      <w:r>
        <w:tab/>
        <w:t>408</w:t>
      </w:r>
    </w:p>
    <w:p w14:paraId="470E8C3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408</w:t>
      </w:r>
    </w:p>
    <w:p w14:paraId="1426AC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Interruptions at fast SCell activation</w:t>
      </w:r>
      <w:r>
        <w:tab/>
        <w:t>409</w:t>
      </w:r>
    </w:p>
    <w:p w14:paraId="2AA562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SCG activation/deactivation</w:t>
      </w:r>
      <w:r>
        <w:tab/>
        <w:t>410</w:t>
      </w:r>
    </w:p>
    <w:p w14:paraId="25D0CC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RRM measurements on deactivated SCG</w:t>
      </w:r>
      <w:r>
        <w:tab/>
        <w:t>410</w:t>
      </w:r>
    </w:p>
    <w:p w14:paraId="564CCE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lang w:eastAsia="zh-CN"/>
        </w:rPr>
        <w:t>8.2.4.2.18 Interruptions during RLM</w:t>
      </w:r>
      <w:r w:rsidRPr="00C15594">
        <w:rPr>
          <w:rFonts w:cs="Arial"/>
          <w:lang w:val="en-US" w:eastAsia="zh-CN"/>
        </w:rPr>
        <w:t xml:space="preserve">/BFD </w:t>
      </w:r>
      <w:r w:rsidRPr="00C15594">
        <w:rPr>
          <w:rFonts w:cs="Arial"/>
          <w:lang w:eastAsia="zh-CN"/>
        </w:rPr>
        <w:t>measurements on deactivated PScell</w:t>
      </w:r>
      <w:r>
        <w:tab/>
        <w:t>411</w:t>
      </w:r>
    </w:p>
    <w:p w14:paraId="5B9527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411</w:t>
      </w:r>
    </w:p>
    <w:p w14:paraId="04111E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411</w:t>
      </w:r>
    </w:p>
    <w:p w14:paraId="1FCBB5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411</w:t>
      </w:r>
    </w:p>
    <w:p w14:paraId="64EF34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411</w:t>
      </w:r>
    </w:p>
    <w:p w14:paraId="47ADE5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411</w:t>
      </w:r>
    </w:p>
    <w:p w14:paraId="7552806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411</w:t>
      </w:r>
    </w:p>
    <w:p w14:paraId="791426C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411</w:t>
      </w:r>
    </w:p>
    <w:p w14:paraId="1521D31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SCell Activation Delay Requirement for Deactivated SCell</w:t>
      </w:r>
      <w:r>
        <w:tab/>
        <w:t>411</w:t>
      </w:r>
    </w:p>
    <w:p w14:paraId="4DAC68A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SCell Deactivation Delay Requirement for Activated SCell</w:t>
      </w:r>
      <w:r>
        <w:tab/>
        <w:t>416</w:t>
      </w:r>
    </w:p>
    <w:p w14:paraId="6A38CC0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416</w:t>
      </w:r>
    </w:p>
    <w:p w14:paraId="1FF8FDB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418</w:t>
      </w:r>
    </w:p>
    <w:p w14:paraId="2E29498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SCell Activation Delay Requirement for Deactivated SCell with Multiple Downlink SCells</w:t>
      </w:r>
      <w:r>
        <w:tab/>
        <w:t>420</w:t>
      </w:r>
    </w:p>
    <w:p w14:paraId="00F61B1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SCell Deactivation Delay Requirement for Activated SCell with Multiple Downlink SCells</w:t>
      </w:r>
      <w:r>
        <w:tab/>
        <w:t>424</w:t>
      </w:r>
    </w:p>
    <w:p w14:paraId="7C7A9F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424</w:t>
      </w:r>
    </w:p>
    <w:p w14:paraId="07495A5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425</w:t>
      </w:r>
    </w:p>
    <w:p w14:paraId="241AC1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SCell Activation Delay Requirement for Deactivated PUCCH SCell</w:t>
      </w:r>
      <w:r>
        <w:tab/>
        <w:t>427</w:t>
      </w:r>
    </w:p>
    <w:p w14:paraId="317FF5D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lang w:val="en-US" w:eastAsia="zh-CN"/>
        </w:rPr>
        <w:t>8</w:t>
      </w:r>
      <w:r w:rsidRPr="00C15594">
        <w:rPr>
          <w:rFonts w:eastAsia="SimSun"/>
          <w:lang w:val="en-US" w:eastAsia="ko-KR"/>
        </w:rPr>
        <w:t>.</w:t>
      </w:r>
      <w:r w:rsidRPr="00C15594">
        <w:rPr>
          <w:rFonts w:eastAsia="SimSun"/>
          <w:lang w:val="en-US" w:eastAsia="zh-CN"/>
        </w:rPr>
        <w:t>3</w:t>
      </w:r>
      <w:r w:rsidRPr="00C15594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429</w:t>
      </w:r>
    </w:p>
    <w:p w14:paraId="15064A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lang w:eastAsia="en-US"/>
        </w:rPr>
        <w:t>Introduction</w:t>
      </w:r>
      <w:r>
        <w:tab/>
        <w:t>429</w:t>
      </w:r>
    </w:p>
    <w:p w14:paraId="2D68396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SCell Deactivation Delay Requirement for Activated </w:t>
      </w:r>
      <w:r w:rsidRPr="00C15594">
        <w:rPr>
          <w:lang w:val="en-US" w:eastAsia="zh-TW"/>
        </w:rPr>
        <w:t xml:space="preserve">PUCCH </w:t>
      </w:r>
      <w:r w:rsidRPr="00C15594">
        <w:rPr>
          <w:lang w:val="en-US"/>
        </w:rPr>
        <w:t>SCell</w:t>
      </w:r>
      <w:r>
        <w:tab/>
        <w:t>431</w:t>
      </w:r>
    </w:p>
    <w:p w14:paraId="126F07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SCell Deactivation Delay Requirement for Activated </w:t>
      </w:r>
      <w:r w:rsidRPr="00C15594">
        <w:rPr>
          <w:lang w:val="en-US" w:eastAsia="zh-TW"/>
        </w:rPr>
        <w:t xml:space="preserve">PUCCH </w:t>
      </w:r>
      <w:r w:rsidRPr="00C15594">
        <w:rPr>
          <w:lang w:val="en-US"/>
        </w:rPr>
        <w:t>SCell with Multiple Downlink SCells</w:t>
      </w:r>
      <w:r>
        <w:tab/>
        <w:t>431</w:t>
      </w:r>
    </w:p>
    <w:p w14:paraId="4875EC2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Fast SCell Activation Delay Requirement for Deactivated SCell</w:t>
      </w:r>
      <w:r>
        <w:tab/>
        <w:t>432</w:t>
      </w:r>
    </w:p>
    <w:p w14:paraId="6EF08B9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 in Carriers with CCA</w:t>
      </w:r>
      <w:r>
        <w:tab/>
        <w:t>435</w:t>
      </w:r>
    </w:p>
    <w:p w14:paraId="1D275B3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435</w:t>
      </w:r>
    </w:p>
    <w:p w14:paraId="09E364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SCell Activation Delay Requirement for Deactivated SCell</w:t>
      </w:r>
      <w:r>
        <w:tab/>
        <w:t>435</w:t>
      </w:r>
    </w:p>
    <w:p w14:paraId="73A12C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SCell Deactivation Delay Requirement for Activated SCell</w:t>
      </w:r>
      <w:r>
        <w:tab/>
        <w:t>439</w:t>
      </w:r>
    </w:p>
    <w:p w14:paraId="09438F3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440</w:t>
      </w:r>
    </w:p>
    <w:p w14:paraId="7FDA75A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440</w:t>
      </w:r>
    </w:p>
    <w:p w14:paraId="7AE0F3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440</w:t>
      </w:r>
    </w:p>
    <w:p w14:paraId="22EBEDD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440</w:t>
      </w:r>
    </w:p>
    <w:p w14:paraId="501042E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</w:t>
      </w:r>
      <w:r>
        <w:tab/>
        <w:t>440</w:t>
      </w:r>
    </w:p>
    <w:p w14:paraId="1AE42E3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440</w:t>
      </w:r>
    </w:p>
    <w:p w14:paraId="3ECD4BE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441</w:t>
      </w:r>
    </w:p>
    <w:p w14:paraId="64E5633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442</w:t>
      </w:r>
    </w:p>
    <w:p w14:paraId="4F1BF25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442</w:t>
      </w:r>
    </w:p>
    <w:p w14:paraId="7E2D111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443</w:t>
      </w:r>
    </w:p>
    <w:p w14:paraId="21F60B4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446</w:t>
      </w:r>
    </w:p>
    <w:p w14:paraId="771C88B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447</w:t>
      </w:r>
    </w:p>
    <w:p w14:paraId="1CB615C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448</w:t>
      </w:r>
    </w:p>
    <w:p w14:paraId="106EFE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448</w:t>
      </w:r>
    </w:p>
    <w:p w14:paraId="0D3430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448</w:t>
      </w:r>
    </w:p>
    <w:p w14:paraId="262C5B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452</w:t>
      </w:r>
    </w:p>
    <w:p w14:paraId="0EB46E3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453</w:t>
      </w:r>
    </w:p>
    <w:p w14:paraId="3AF57CB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453</w:t>
      </w:r>
    </w:p>
    <w:p w14:paraId="76BE438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454</w:t>
      </w:r>
    </w:p>
    <w:p w14:paraId="7C329EE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454</w:t>
      </w:r>
    </w:p>
    <w:p w14:paraId="3D083C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454</w:t>
      </w:r>
    </w:p>
    <w:p w14:paraId="00140F3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457</w:t>
      </w:r>
    </w:p>
    <w:p w14:paraId="1C980FB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458</w:t>
      </w:r>
    </w:p>
    <w:p w14:paraId="109FA0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lastRenderedPageBreak/>
        <w:t>8.5.6.1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458</w:t>
      </w:r>
    </w:p>
    <w:p w14:paraId="56DB090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458</w:t>
      </w:r>
    </w:p>
    <w:p w14:paraId="2BF66D0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461</w:t>
      </w:r>
    </w:p>
    <w:p w14:paraId="27C12EF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461</w:t>
      </w:r>
    </w:p>
    <w:p w14:paraId="39344F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</w:t>
      </w:r>
      <w:r w:rsidRPr="00C15594">
        <w:rPr>
          <w:rFonts w:eastAsia="?? ??"/>
          <w:lang w:eastAsia="ja-JP"/>
        </w:rPr>
        <w:t>7</w:t>
      </w:r>
      <w:r w:rsidRPr="00C1559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 beam failure detection with a same subcarrier spacing as PDSCH/PDCCH on FR1</w:t>
      </w:r>
      <w:r>
        <w:tab/>
        <w:t>462</w:t>
      </w:r>
    </w:p>
    <w:p w14:paraId="26C9162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462</w:t>
      </w:r>
    </w:p>
    <w:p w14:paraId="0B631E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FR2</w:t>
      </w:r>
      <w:r>
        <w:tab/>
        <w:t>462</w:t>
      </w:r>
    </w:p>
    <w:p w14:paraId="74A708C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463</w:t>
      </w:r>
    </w:p>
    <w:p w14:paraId="47086C1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463</w:t>
      </w:r>
    </w:p>
    <w:p w14:paraId="2928B32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463</w:t>
      </w:r>
    </w:p>
    <w:p w14:paraId="196DF3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463</w:t>
      </w:r>
    </w:p>
    <w:p w14:paraId="2A2FCD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463</w:t>
      </w:r>
    </w:p>
    <w:p w14:paraId="06F9FD9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464</w:t>
      </w:r>
    </w:p>
    <w:p w14:paraId="3F8357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464</w:t>
      </w:r>
    </w:p>
    <w:p w14:paraId="2CCC8FF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464</w:t>
      </w:r>
    </w:p>
    <w:p w14:paraId="3EBCDD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</w:t>
      </w:r>
      <w:r>
        <w:tab/>
        <w:t>464</w:t>
      </w:r>
    </w:p>
    <w:p w14:paraId="6E86F2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465</w:t>
      </w:r>
    </w:p>
    <w:p w14:paraId="4A19393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under IDC Interference</w:t>
      </w:r>
      <w:r>
        <w:tab/>
        <w:t>465</w:t>
      </w:r>
    </w:p>
    <w:p w14:paraId="44B4760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Link Recovery Procedures when CCA is used on target frequency</w:t>
      </w:r>
      <w:r>
        <w:tab/>
        <w:t>465</w:t>
      </w:r>
    </w:p>
    <w:p w14:paraId="5A21BBB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465</w:t>
      </w:r>
    </w:p>
    <w:p w14:paraId="5B2B6A5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Requirements for SSB based beam failure detection</w:t>
      </w:r>
      <w:r>
        <w:tab/>
        <w:t>466</w:t>
      </w:r>
    </w:p>
    <w:p w14:paraId="2B9C80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  <w:lang w:val="en-US"/>
        </w:rPr>
        <w:t>8.5A.2.1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466</w:t>
      </w:r>
    </w:p>
    <w:p w14:paraId="2E09CE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  <w:lang w:val="en-US"/>
        </w:rPr>
        <w:t>8.5A.2.2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Minimum requirement</w:t>
      </w:r>
      <w:r>
        <w:tab/>
        <w:t>466</w:t>
      </w:r>
    </w:p>
    <w:p w14:paraId="495125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Measurement restriction for SSB based beam failure detection</w:t>
      </w:r>
      <w:r>
        <w:tab/>
        <w:t>468</w:t>
      </w:r>
    </w:p>
    <w:p w14:paraId="492275E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469</w:t>
      </w:r>
    </w:p>
    <w:p w14:paraId="4A1193A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Minimum requirement for L1 indication</w:t>
      </w:r>
      <w:r>
        <w:tab/>
        <w:t>469</w:t>
      </w:r>
    </w:p>
    <w:p w14:paraId="1F5B4A9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Requirements for SSB based candidate beam detection</w:t>
      </w:r>
      <w:r>
        <w:tab/>
        <w:t>469</w:t>
      </w:r>
    </w:p>
    <w:p w14:paraId="0C4A18B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  <w:lang w:val="en-US"/>
        </w:rPr>
        <w:t>8.5A.5.1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469</w:t>
      </w:r>
    </w:p>
    <w:p w14:paraId="11A205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  <w:lang w:val="en-US"/>
        </w:rPr>
        <w:t>8.5A.5.2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Minimum requirement</w:t>
      </w:r>
      <w:r>
        <w:tab/>
        <w:t>469</w:t>
      </w:r>
    </w:p>
    <w:p w14:paraId="0FC78E4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Measurement restriction for SSB based candidate beam detection</w:t>
      </w:r>
      <w:r>
        <w:tab/>
        <w:t>472</w:t>
      </w:r>
    </w:p>
    <w:p w14:paraId="75AB27D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472</w:t>
      </w:r>
    </w:p>
    <w:p w14:paraId="422362D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Scheduling availability of UE during beam failure detection</w:t>
      </w:r>
      <w:r>
        <w:tab/>
        <w:t>472</w:t>
      </w:r>
    </w:p>
    <w:p w14:paraId="62933A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</w:t>
      </w:r>
      <w:r w:rsidRPr="00C15594">
        <w:rPr>
          <w:lang w:val="en-US" w:eastAsia="ja-JP"/>
        </w:rPr>
        <w:t>7</w:t>
      </w:r>
      <w:r w:rsidRPr="00C15594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Scheduling availability of UE performing beam failure detection with a same subcarrier spacing as PDSCH/PDCCH</w:t>
      </w:r>
      <w:r>
        <w:tab/>
        <w:t>472</w:t>
      </w:r>
    </w:p>
    <w:p w14:paraId="4526F92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</w:t>
      </w:r>
      <w:r w:rsidRPr="00C15594">
        <w:rPr>
          <w:lang w:val="en-US" w:eastAsia="ja-JP"/>
        </w:rPr>
        <w:t>7</w:t>
      </w:r>
      <w:r w:rsidRPr="00C15594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Scheduling availability of UE performing beam failure detection with a different subcarrier spacing than PDSCH/PDCCH</w:t>
      </w:r>
      <w:r>
        <w:tab/>
        <w:t>473</w:t>
      </w:r>
    </w:p>
    <w:p w14:paraId="03317E1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473</w:t>
      </w:r>
    </w:p>
    <w:p w14:paraId="1CBE73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473</w:t>
      </w:r>
    </w:p>
    <w:p w14:paraId="51534C6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8.5A.8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Scheduling availability of UE during candidate beam detection</w:t>
      </w:r>
      <w:r>
        <w:tab/>
        <w:t>473</w:t>
      </w:r>
    </w:p>
    <w:p w14:paraId="03A6B14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473</w:t>
      </w:r>
    </w:p>
    <w:p w14:paraId="2CEB006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473</w:t>
      </w:r>
    </w:p>
    <w:p w14:paraId="4E7B379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Redcap</w:t>
      </w:r>
      <w:r>
        <w:tab/>
        <w:t>473</w:t>
      </w:r>
    </w:p>
    <w:p w14:paraId="680FD92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473</w:t>
      </w:r>
    </w:p>
    <w:p w14:paraId="430B2D7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 for Redcap</w:t>
      </w:r>
      <w:r>
        <w:tab/>
        <w:t>474</w:t>
      </w:r>
    </w:p>
    <w:p w14:paraId="1EDD4A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</w:t>
      </w:r>
      <w:r>
        <w:t>B</w:t>
      </w:r>
      <w:r w:rsidRPr="00C15594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474</w:t>
      </w:r>
    </w:p>
    <w:p w14:paraId="2A6E20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</w:t>
      </w:r>
      <w:r>
        <w:t>5B</w:t>
      </w:r>
      <w:r w:rsidRPr="00C15594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474</w:t>
      </w:r>
    </w:p>
    <w:p w14:paraId="5DE191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476</w:t>
      </w:r>
    </w:p>
    <w:p w14:paraId="318BAB3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 for Redcap</w:t>
      </w:r>
      <w:r>
        <w:tab/>
        <w:t>476</w:t>
      </w:r>
    </w:p>
    <w:p w14:paraId="563523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476</w:t>
      </w:r>
    </w:p>
    <w:p w14:paraId="4FB1AE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477</w:t>
      </w:r>
    </w:p>
    <w:p w14:paraId="6E85C9B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479</w:t>
      </w:r>
    </w:p>
    <w:p w14:paraId="1D97EF7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 for Redcap</w:t>
      </w:r>
      <w:r>
        <w:tab/>
        <w:t>480</w:t>
      </w:r>
    </w:p>
    <w:p w14:paraId="68CA391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 for Redcap</w:t>
      </w:r>
      <w:r>
        <w:tab/>
        <w:t>480</w:t>
      </w:r>
    </w:p>
    <w:p w14:paraId="30FCFC2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480</w:t>
      </w:r>
    </w:p>
    <w:p w14:paraId="7463157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lastRenderedPageBreak/>
        <w:t>8.5B.5.2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480</w:t>
      </w:r>
    </w:p>
    <w:p w14:paraId="183CB07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482</w:t>
      </w:r>
    </w:p>
    <w:p w14:paraId="6B4A542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 for Redcap</w:t>
      </w:r>
      <w:r>
        <w:tab/>
        <w:t>482</w:t>
      </w:r>
    </w:p>
    <w:p w14:paraId="1D8AC88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482</w:t>
      </w:r>
    </w:p>
    <w:p w14:paraId="703C19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483</w:t>
      </w:r>
    </w:p>
    <w:p w14:paraId="4CAADBE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485</w:t>
      </w:r>
    </w:p>
    <w:p w14:paraId="51C3F55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 for Redcap</w:t>
      </w:r>
      <w:r>
        <w:tab/>
        <w:t>485</w:t>
      </w:r>
    </w:p>
    <w:p w14:paraId="65A776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8.5B.</w:t>
      </w:r>
      <w:r w:rsidRPr="00C15594">
        <w:rPr>
          <w:rFonts w:eastAsia="?? ??"/>
          <w:lang w:eastAsia="ja-JP"/>
        </w:rPr>
        <w:t>7</w:t>
      </w:r>
      <w:r w:rsidRPr="00C1559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 beam failure detection with a same subcarrier spacing as PDSCH/PDCCH on FR1</w:t>
      </w:r>
      <w:r>
        <w:tab/>
        <w:t>485</w:t>
      </w:r>
    </w:p>
    <w:p w14:paraId="6475191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485</w:t>
      </w:r>
    </w:p>
    <w:p w14:paraId="7B4F72F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FR2</w:t>
      </w:r>
      <w:r>
        <w:tab/>
        <w:t>485</w:t>
      </w:r>
    </w:p>
    <w:p w14:paraId="31FB87F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 for Redcap</w:t>
      </w:r>
      <w:r>
        <w:tab/>
        <w:t>486</w:t>
      </w:r>
    </w:p>
    <w:p w14:paraId="199BD4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486</w:t>
      </w:r>
    </w:p>
    <w:p w14:paraId="0A3F1CD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486</w:t>
      </w:r>
    </w:p>
    <w:p w14:paraId="3242BE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486</w:t>
      </w:r>
    </w:p>
    <w:p w14:paraId="458E20E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 for Redcap</w:t>
      </w:r>
      <w:r>
        <w:tab/>
        <w:t>487</w:t>
      </w:r>
    </w:p>
    <w:p w14:paraId="7891D27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Satellite Access</w:t>
      </w:r>
      <w:r>
        <w:tab/>
        <w:t>487</w:t>
      </w:r>
    </w:p>
    <w:p w14:paraId="0D447CD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487</w:t>
      </w:r>
    </w:p>
    <w:p w14:paraId="177735E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488</w:t>
      </w:r>
    </w:p>
    <w:p w14:paraId="535ABB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488</w:t>
      </w:r>
    </w:p>
    <w:p w14:paraId="5AD511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488</w:t>
      </w:r>
    </w:p>
    <w:p w14:paraId="3B0956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489</w:t>
      </w:r>
    </w:p>
    <w:p w14:paraId="705629D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489</w:t>
      </w:r>
    </w:p>
    <w:p w14:paraId="348FD0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489</w:t>
      </w:r>
    </w:p>
    <w:p w14:paraId="0C3ED6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490</w:t>
      </w:r>
    </w:p>
    <w:p w14:paraId="61A7A8B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491</w:t>
      </w:r>
    </w:p>
    <w:p w14:paraId="78003A1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491</w:t>
      </w:r>
    </w:p>
    <w:p w14:paraId="3BC1546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492</w:t>
      </w:r>
    </w:p>
    <w:p w14:paraId="02CEE6C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492</w:t>
      </w:r>
    </w:p>
    <w:p w14:paraId="56783C7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492</w:t>
      </w:r>
    </w:p>
    <w:p w14:paraId="5DB418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493</w:t>
      </w:r>
    </w:p>
    <w:p w14:paraId="610A352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493</w:t>
      </w:r>
    </w:p>
    <w:p w14:paraId="5FA71C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493</w:t>
      </w:r>
    </w:p>
    <w:p w14:paraId="290A835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493</w:t>
      </w:r>
    </w:p>
    <w:p w14:paraId="135D06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494</w:t>
      </w:r>
    </w:p>
    <w:p w14:paraId="72DBE0A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495</w:t>
      </w:r>
    </w:p>
    <w:p w14:paraId="78459D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8.5C.</w:t>
      </w:r>
      <w:r w:rsidRPr="00C15594">
        <w:rPr>
          <w:rFonts w:eastAsia="?? ??"/>
          <w:lang w:eastAsia="ja-JP"/>
        </w:rPr>
        <w:t>7</w:t>
      </w:r>
      <w:r w:rsidRPr="00C1559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 beam failure detection with a same subcarrier spacing as PDSCH/PDCCH on FR1</w:t>
      </w:r>
      <w:r>
        <w:tab/>
        <w:t>495</w:t>
      </w:r>
    </w:p>
    <w:p w14:paraId="21A8471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495</w:t>
      </w:r>
    </w:p>
    <w:p w14:paraId="4FBCC93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495</w:t>
      </w:r>
    </w:p>
    <w:p w14:paraId="188077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495</w:t>
      </w:r>
    </w:p>
    <w:p w14:paraId="137779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495</w:t>
      </w:r>
    </w:p>
    <w:p w14:paraId="6977215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496</w:t>
      </w:r>
    </w:p>
    <w:p w14:paraId="1A47414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ATG</w:t>
      </w:r>
      <w:r>
        <w:tab/>
        <w:t>496</w:t>
      </w:r>
    </w:p>
    <w:p w14:paraId="3A9F1FF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496</w:t>
      </w:r>
    </w:p>
    <w:p w14:paraId="059B5B1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497</w:t>
      </w:r>
    </w:p>
    <w:p w14:paraId="340373C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497</w:t>
      </w:r>
    </w:p>
    <w:p w14:paraId="037E5A8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497</w:t>
      </w:r>
    </w:p>
    <w:p w14:paraId="216321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498</w:t>
      </w:r>
    </w:p>
    <w:p w14:paraId="730F5AE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498</w:t>
      </w:r>
    </w:p>
    <w:p w14:paraId="2F207D6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498</w:t>
      </w:r>
    </w:p>
    <w:p w14:paraId="0C77DE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499</w:t>
      </w:r>
    </w:p>
    <w:p w14:paraId="6DAF929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499</w:t>
      </w:r>
    </w:p>
    <w:p w14:paraId="0396C38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500</w:t>
      </w:r>
    </w:p>
    <w:p w14:paraId="49D7FF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500</w:t>
      </w:r>
    </w:p>
    <w:p w14:paraId="7E7DAC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500</w:t>
      </w:r>
    </w:p>
    <w:p w14:paraId="364AA2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lastRenderedPageBreak/>
        <w:t>8.5D.5.2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500</w:t>
      </w:r>
    </w:p>
    <w:p w14:paraId="683EBD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501</w:t>
      </w:r>
    </w:p>
    <w:p w14:paraId="49E678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501</w:t>
      </w:r>
    </w:p>
    <w:p w14:paraId="299F3C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501</w:t>
      </w:r>
    </w:p>
    <w:p w14:paraId="5CD6AA9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501</w:t>
      </w:r>
    </w:p>
    <w:p w14:paraId="325BC9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502</w:t>
      </w:r>
    </w:p>
    <w:p w14:paraId="065BD6B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503</w:t>
      </w:r>
    </w:p>
    <w:p w14:paraId="0C47E8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8.5D.</w:t>
      </w:r>
      <w:r w:rsidRPr="00C15594">
        <w:rPr>
          <w:rFonts w:eastAsia="?? ??"/>
          <w:lang w:eastAsia="ja-JP"/>
        </w:rPr>
        <w:t>7</w:t>
      </w:r>
      <w:r w:rsidRPr="00C1559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 beam failure detection with a same subcarrier spacing as PDSCH/PDCCH on FR1</w:t>
      </w:r>
      <w:r>
        <w:tab/>
        <w:t>503</w:t>
      </w:r>
    </w:p>
    <w:p w14:paraId="3DB4B9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503</w:t>
      </w:r>
    </w:p>
    <w:p w14:paraId="592D753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503</w:t>
      </w:r>
    </w:p>
    <w:p w14:paraId="3FF641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503</w:t>
      </w:r>
    </w:p>
    <w:p w14:paraId="653CB8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503</w:t>
      </w:r>
    </w:p>
    <w:p w14:paraId="6583B12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504</w:t>
      </w:r>
    </w:p>
    <w:p w14:paraId="082F4B7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</w:t>
      </w:r>
      <w:r>
        <w:tab/>
        <w:t>504</w:t>
      </w:r>
    </w:p>
    <w:p w14:paraId="196F774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504</w:t>
      </w:r>
    </w:p>
    <w:p w14:paraId="643F2D6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DCI and timer based BWP switch delay on a single CC</w:t>
      </w:r>
      <w:r>
        <w:tab/>
        <w:t>504</w:t>
      </w:r>
    </w:p>
    <w:p w14:paraId="66BE20C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DCI based BWP switch delay on multiple CCs</w:t>
      </w:r>
      <w:r>
        <w:tab/>
        <w:t>506</w:t>
      </w:r>
    </w:p>
    <w:p w14:paraId="26FD953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Simultaneous DCI based BWP switch delay on multiple CCs</w:t>
      </w:r>
      <w:r>
        <w:tab/>
        <w:t>506</w:t>
      </w:r>
    </w:p>
    <w:p w14:paraId="69524E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Non-simultaneous DCI based BWP switch delay on multiple CCs</w:t>
      </w:r>
      <w:r>
        <w:tab/>
        <w:t>507</w:t>
      </w:r>
    </w:p>
    <w:p w14:paraId="15881D5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Timer based BWP switch delay on multiple CCs</w:t>
      </w:r>
      <w:r>
        <w:tab/>
        <w:t>507</w:t>
      </w:r>
    </w:p>
    <w:p w14:paraId="21DB42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Simultaneous timer based BWP switch delay on multiple CCs</w:t>
      </w:r>
      <w:r>
        <w:tab/>
        <w:t>508</w:t>
      </w:r>
    </w:p>
    <w:p w14:paraId="739F11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Non-simultaneous timer based BWP switch delay on multiple CCs</w:t>
      </w:r>
      <w:r>
        <w:tab/>
        <w:t>508</w:t>
      </w:r>
    </w:p>
    <w:p w14:paraId="385F459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based BWP switch delay on a single CC</w:t>
      </w:r>
      <w:r>
        <w:tab/>
        <w:t>509</w:t>
      </w:r>
    </w:p>
    <w:p w14:paraId="39FCBE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509</w:t>
      </w:r>
    </w:p>
    <w:p w14:paraId="3015603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509</w:t>
      </w:r>
    </w:p>
    <w:p w14:paraId="3F18A1A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510</w:t>
      </w:r>
    </w:p>
    <w:p w14:paraId="2EFE59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BWP switch delay on Consistent UL CCA recovery</w:t>
      </w:r>
      <w:r>
        <w:tab/>
        <w:t>510</w:t>
      </w:r>
    </w:p>
    <w:p w14:paraId="6EC37C7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RedCap</w:t>
      </w:r>
      <w:r>
        <w:tab/>
        <w:t>511</w:t>
      </w:r>
    </w:p>
    <w:p w14:paraId="5C8BD98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511</w:t>
      </w:r>
    </w:p>
    <w:p w14:paraId="7C24A4F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511</w:t>
      </w:r>
    </w:p>
    <w:p w14:paraId="24D8CBC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512</w:t>
      </w:r>
    </w:p>
    <w:p w14:paraId="2C0D7E0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satellite access</w:t>
      </w:r>
      <w:r>
        <w:tab/>
        <w:t>513</w:t>
      </w:r>
    </w:p>
    <w:p w14:paraId="1CA9E2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513</w:t>
      </w:r>
    </w:p>
    <w:p w14:paraId="3C58068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DCI and timer based BWP switch delay on a single CC</w:t>
      </w:r>
      <w:r>
        <w:tab/>
        <w:t>513</w:t>
      </w:r>
    </w:p>
    <w:p w14:paraId="17FEA1B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based BWP switch delay on a single CC</w:t>
      </w:r>
      <w:r>
        <w:tab/>
        <w:t>515</w:t>
      </w:r>
    </w:p>
    <w:p w14:paraId="1E8E9FF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ATG</w:t>
      </w:r>
      <w:r>
        <w:tab/>
        <w:t>515</w:t>
      </w:r>
    </w:p>
    <w:p w14:paraId="609B2F8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515</w:t>
      </w:r>
    </w:p>
    <w:p w14:paraId="3C7A35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DCI and timer based BWP switch delay</w:t>
      </w:r>
      <w:r>
        <w:tab/>
        <w:t>515</w:t>
      </w:r>
    </w:p>
    <w:p w14:paraId="37713C7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8.6D.3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RRC based BWP switch delay on a single CC</w:t>
      </w:r>
      <w:r>
        <w:tab/>
        <w:t>516</w:t>
      </w:r>
    </w:p>
    <w:p w14:paraId="0E2AAC7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517</w:t>
      </w:r>
    </w:p>
    <w:p w14:paraId="1627A41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517</w:t>
      </w:r>
    </w:p>
    <w:p w14:paraId="09CE725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517</w:t>
      </w:r>
    </w:p>
    <w:p w14:paraId="5005AD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517</w:t>
      </w:r>
    </w:p>
    <w:p w14:paraId="04DB1A6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517</w:t>
      </w:r>
    </w:p>
    <w:p w14:paraId="6491635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518</w:t>
      </w:r>
    </w:p>
    <w:p w14:paraId="389C229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518</w:t>
      </w:r>
    </w:p>
    <w:p w14:paraId="58E7167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518</w:t>
      </w:r>
    </w:p>
    <w:p w14:paraId="34552AB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519</w:t>
      </w:r>
    </w:p>
    <w:p w14:paraId="4253BE3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519</w:t>
      </w:r>
    </w:p>
    <w:p w14:paraId="21B6004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519</w:t>
      </w:r>
    </w:p>
    <w:p w14:paraId="5E348C2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519</w:t>
      </w:r>
    </w:p>
    <w:p w14:paraId="20F1025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8.9A.2.1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 time</w:t>
      </w:r>
      <w:r>
        <w:tab/>
        <w:t>520</w:t>
      </w:r>
    </w:p>
    <w:p w14:paraId="58F3A57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520</w:t>
      </w:r>
    </w:p>
    <w:p w14:paraId="161F82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520</w:t>
      </w:r>
    </w:p>
    <w:p w14:paraId="51D497A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520</w:t>
      </w:r>
    </w:p>
    <w:p w14:paraId="63CBE48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521</w:t>
      </w:r>
    </w:p>
    <w:p w14:paraId="200ABB4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val="en-US"/>
        </w:rPr>
        <w:t>Active TCI state switching delay</w:t>
      </w:r>
      <w:r>
        <w:tab/>
        <w:t>521</w:t>
      </w:r>
    </w:p>
    <w:p w14:paraId="56BE668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val="en-US"/>
        </w:rPr>
        <w:t>MAC-CE based TCI state switch delay in HST FR2 scenarios</w:t>
      </w:r>
      <w:r>
        <w:tab/>
        <w:t>522</w:t>
      </w:r>
    </w:p>
    <w:p w14:paraId="617058E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val="en-US"/>
        </w:rPr>
        <w:lastRenderedPageBreak/>
        <w:t>8.10.4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DCI based </w:t>
      </w:r>
      <w:r w:rsidRPr="00C15594">
        <w:rPr>
          <w:rFonts w:eastAsia="Malgun Gothic"/>
          <w:lang w:val="en-US"/>
        </w:rPr>
        <w:t>TCI</w:t>
      </w:r>
      <w:r w:rsidRPr="00C15594">
        <w:rPr>
          <w:lang w:val="en-US"/>
        </w:rPr>
        <w:t xml:space="preserve"> state switch delay</w:t>
      </w:r>
      <w:r>
        <w:tab/>
        <w:t>523</w:t>
      </w:r>
    </w:p>
    <w:p w14:paraId="2E0F8C8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RRC based TCI state switch delay</w:t>
      </w:r>
      <w:r>
        <w:tab/>
        <w:t>523</w:t>
      </w:r>
    </w:p>
    <w:p w14:paraId="258F057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TCI state list update delay</w:t>
      </w:r>
      <w:r>
        <w:tab/>
        <w:t>524</w:t>
      </w:r>
    </w:p>
    <w:p w14:paraId="7AD25C3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TCI state switching delay with CCA</w:t>
      </w:r>
      <w:r>
        <w:tab/>
        <w:t>524</w:t>
      </w:r>
    </w:p>
    <w:p w14:paraId="732848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</w:t>
      </w:r>
      <w:r w:rsidRPr="00C15594">
        <w:rPr>
          <w:rFonts w:eastAsia="Malgun Gothic"/>
          <w:lang w:val="en-US"/>
        </w:rPr>
        <w:t>10A</w:t>
      </w:r>
      <w:r w:rsidRPr="00C15594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524</w:t>
      </w:r>
    </w:p>
    <w:p w14:paraId="6B68A7C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Known conditions for TCI state</w:t>
      </w:r>
      <w:r>
        <w:tab/>
        <w:t>524</w:t>
      </w:r>
    </w:p>
    <w:p w14:paraId="28F93FC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MAC-CE based TCI state switch delay</w:t>
      </w:r>
      <w:r>
        <w:tab/>
        <w:t>524</w:t>
      </w:r>
    </w:p>
    <w:p w14:paraId="7D0FAD7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DCI based </w:t>
      </w:r>
      <w:r w:rsidRPr="00C15594">
        <w:rPr>
          <w:rFonts w:eastAsia="Malgun Gothic"/>
          <w:lang w:val="en-US"/>
        </w:rPr>
        <w:t>TCI</w:t>
      </w:r>
      <w:r w:rsidRPr="00C15594">
        <w:rPr>
          <w:lang w:val="en-US"/>
        </w:rPr>
        <w:t xml:space="preserve"> state switch delay</w:t>
      </w:r>
      <w:r>
        <w:tab/>
        <w:t>525</w:t>
      </w:r>
    </w:p>
    <w:p w14:paraId="5D7DE2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RRC based TCI state switch delay</w:t>
      </w:r>
      <w:r>
        <w:tab/>
        <w:t>526</w:t>
      </w:r>
    </w:p>
    <w:p w14:paraId="41692A0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</w:t>
      </w:r>
      <w:r w:rsidRPr="00C15594">
        <w:rPr>
          <w:lang w:val="en-US" w:eastAsia="zh-CN"/>
        </w:rPr>
        <w:t>A</w:t>
      </w:r>
      <w:r w:rsidRPr="00C15594">
        <w:rPr>
          <w:lang w:val="en-US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TCI state list update delay</w:t>
      </w:r>
      <w:r>
        <w:tab/>
        <w:t>527</w:t>
      </w:r>
    </w:p>
    <w:p w14:paraId="7A7EB44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switching delay for RedCap</w:t>
      </w:r>
      <w:r>
        <w:tab/>
        <w:t>527</w:t>
      </w:r>
    </w:p>
    <w:p w14:paraId="69D6B7D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527</w:t>
      </w:r>
    </w:p>
    <w:p w14:paraId="6D56DDC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Known conditions for TCI state</w:t>
      </w:r>
      <w:r>
        <w:tab/>
        <w:t>527</w:t>
      </w:r>
    </w:p>
    <w:p w14:paraId="38865FF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TCI state switch delay</w:t>
      </w:r>
      <w:r>
        <w:tab/>
        <w:t>527</w:t>
      </w:r>
    </w:p>
    <w:p w14:paraId="161BCC8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DCI based </w:t>
      </w:r>
      <w:r w:rsidRPr="00C15594">
        <w:rPr>
          <w:rFonts w:eastAsia="Malgun Gothic"/>
        </w:rPr>
        <w:t>TCI</w:t>
      </w:r>
      <w:r>
        <w:t xml:space="preserve"> state switch delay</w:t>
      </w:r>
      <w:r>
        <w:tab/>
        <w:t>528</w:t>
      </w:r>
    </w:p>
    <w:p w14:paraId="4381924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TCI state switch delay</w:t>
      </w:r>
      <w:r>
        <w:tab/>
        <w:t>528</w:t>
      </w:r>
    </w:p>
    <w:p w14:paraId="5CD4D18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list update delay</w:t>
      </w:r>
      <w:r>
        <w:tab/>
        <w:t>529</w:t>
      </w:r>
    </w:p>
    <w:p w14:paraId="6B781DC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val="en-US"/>
        </w:rPr>
        <w:t>Active TCI state switching delay for satellite access</w:t>
      </w:r>
      <w:r>
        <w:tab/>
        <w:t>529</w:t>
      </w:r>
    </w:p>
    <w:p w14:paraId="7A1B82C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</w:t>
      </w:r>
      <w:r w:rsidRPr="00C15594">
        <w:rPr>
          <w:rFonts w:eastAsia="Malgun Gothic"/>
          <w:lang w:val="en-US"/>
        </w:rPr>
        <w:t>10C</w:t>
      </w:r>
      <w:r w:rsidRPr="00C15594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529</w:t>
      </w:r>
    </w:p>
    <w:p w14:paraId="0C74251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MAC-CE based TCI state switch delay</w:t>
      </w:r>
      <w:r>
        <w:tab/>
        <w:t>529</w:t>
      </w:r>
    </w:p>
    <w:p w14:paraId="5EC0C53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DCI based </w:t>
      </w:r>
      <w:r w:rsidRPr="00C15594">
        <w:rPr>
          <w:rFonts w:eastAsia="Malgun Gothic"/>
          <w:lang w:val="en-US"/>
        </w:rPr>
        <w:t>TCI</w:t>
      </w:r>
      <w:r w:rsidRPr="00C15594">
        <w:rPr>
          <w:lang w:val="en-US"/>
        </w:rPr>
        <w:t xml:space="preserve"> state switch delay</w:t>
      </w:r>
      <w:r>
        <w:tab/>
        <w:t>529</w:t>
      </w:r>
    </w:p>
    <w:p w14:paraId="245BB1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RRC based TCI state switch delay</w:t>
      </w:r>
      <w:r>
        <w:tab/>
        <w:t>530</w:t>
      </w:r>
    </w:p>
    <w:p w14:paraId="6CA5A9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TCI state list update delay</w:t>
      </w:r>
      <w:r>
        <w:tab/>
        <w:t>530</w:t>
      </w:r>
    </w:p>
    <w:p w14:paraId="2A71082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val="en-US"/>
        </w:rPr>
        <w:t>Active TCI state switching delay for ATG</w:t>
      </w:r>
      <w:r>
        <w:tab/>
        <w:t>530</w:t>
      </w:r>
    </w:p>
    <w:p w14:paraId="4D5192D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Known conditions for </w:t>
      </w:r>
      <w:r w:rsidRPr="00C15594">
        <w:rPr>
          <w:rFonts w:eastAsia="Malgun Gothic"/>
          <w:lang w:val="en-US"/>
        </w:rPr>
        <w:t>TCI state</w:t>
      </w:r>
      <w:r>
        <w:tab/>
        <w:t>530</w:t>
      </w:r>
    </w:p>
    <w:p w14:paraId="4D7BD6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8.10D.6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TCI state list update delay</w:t>
      </w:r>
      <w:r>
        <w:tab/>
        <w:t>531</w:t>
      </w:r>
    </w:p>
    <w:p w14:paraId="22E4427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8.11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PSCell Change</w:t>
      </w:r>
      <w:r>
        <w:tab/>
        <w:t>531</w:t>
      </w:r>
    </w:p>
    <w:p w14:paraId="29D5858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8.11A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532</w:t>
      </w:r>
    </w:p>
    <w:p w14:paraId="7F70406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8.11B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Conditional PSCell Change</w:t>
      </w:r>
      <w:r>
        <w:tab/>
        <w:t>532</w:t>
      </w:r>
    </w:p>
    <w:p w14:paraId="1064217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8.11B.1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532</w:t>
      </w:r>
    </w:p>
    <w:p w14:paraId="6C63942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8.11B.2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Conditoinal PSCell Change delay</w:t>
      </w:r>
      <w:r>
        <w:tab/>
        <w:t>532</w:t>
      </w:r>
    </w:p>
    <w:p w14:paraId="4336E3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8.11B.2.1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Measurement time</w:t>
      </w:r>
      <w:r>
        <w:tab/>
        <w:t>533</w:t>
      </w:r>
    </w:p>
    <w:p w14:paraId="2BBD99A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533</w:t>
      </w:r>
    </w:p>
    <w:p w14:paraId="23BBF22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533</w:t>
      </w:r>
    </w:p>
    <w:p w14:paraId="7C45D09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533</w:t>
      </w:r>
    </w:p>
    <w:p w14:paraId="1D60AF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534</w:t>
      </w:r>
    </w:p>
    <w:p w14:paraId="213DE3B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Uplink spatial relation switch delay</w:t>
      </w:r>
      <w:r>
        <w:tab/>
        <w:t>535</w:t>
      </w:r>
    </w:p>
    <w:p w14:paraId="5E54C5F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535</w:t>
      </w:r>
    </w:p>
    <w:p w14:paraId="753C0F5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Known conditions for spatial relation when associated with DL-RS</w:t>
      </w:r>
      <w:r>
        <w:tab/>
        <w:t>535</w:t>
      </w:r>
    </w:p>
    <w:p w14:paraId="1C26532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MAC-CE based spatial relation switch delay</w:t>
      </w:r>
      <w:r>
        <w:tab/>
        <w:t>535</w:t>
      </w:r>
    </w:p>
    <w:p w14:paraId="0551D0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DCI based spatial relation switch delay</w:t>
      </w:r>
      <w:r>
        <w:tab/>
        <w:t>536</w:t>
      </w:r>
    </w:p>
    <w:p w14:paraId="2EC6C7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RRC based spatial relation switch delay</w:t>
      </w:r>
      <w:r>
        <w:tab/>
        <w:t>536</w:t>
      </w:r>
    </w:p>
    <w:p w14:paraId="1AE3B7C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Uplink spatial relation switch delay for RedCap</w:t>
      </w:r>
      <w:r>
        <w:tab/>
        <w:t>537</w:t>
      </w:r>
    </w:p>
    <w:p w14:paraId="2D0D676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537</w:t>
      </w:r>
    </w:p>
    <w:p w14:paraId="76443FF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Known conditions for spatial relation when associated with DL-RS</w:t>
      </w:r>
      <w:r>
        <w:tab/>
        <w:t>537</w:t>
      </w:r>
    </w:p>
    <w:p w14:paraId="3356E25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MAC-CE based spatial relation switch delay</w:t>
      </w:r>
      <w:r>
        <w:tab/>
        <w:t>537</w:t>
      </w:r>
    </w:p>
    <w:p w14:paraId="2736D88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DCI based spatial relation switch delay</w:t>
      </w:r>
      <w:r>
        <w:tab/>
        <w:t>538</w:t>
      </w:r>
    </w:p>
    <w:p w14:paraId="7E1DD5E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RRC based spatial relation switch delay</w:t>
      </w:r>
      <w:r>
        <w:tab/>
        <w:t>538</w:t>
      </w:r>
    </w:p>
    <w:p w14:paraId="59A52DA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Uplink spatial relation switch delay for satellite access</w:t>
      </w:r>
      <w:r>
        <w:tab/>
        <w:t>539</w:t>
      </w:r>
    </w:p>
    <w:p w14:paraId="30D64FC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539</w:t>
      </w:r>
    </w:p>
    <w:p w14:paraId="28BFE19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539</w:t>
      </w:r>
    </w:p>
    <w:p w14:paraId="643DEB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539</w:t>
      </w:r>
    </w:p>
    <w:p w14:paraId="368E7C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539</w:t>
      </w:r>
    </w:p>
    <w:p w14:paraId="1340184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8.12C.5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539</w:t>
      </w:r>
    </w:p>
    <w:p w14:paraId="1CF054E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539</w:t>
      </w:r>
    </w:p>
    <w:p w14:paraId="4AF5039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539</w:t>
      </w:r>
    </w:p>
    <w:p w14:paraId="3497BF7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539</w:t>
      </w:r>
    </w:p>
    <w:p w14:paraId="3C997C5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UE-specific CBW change for RedCap</w:t>
      </w:r>
      <w:r>
        <w:tab/>
        <w:t>540</w:t>
      </w:r>
    </w:p>
    <w:p w14:paraId="674316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540</w:t>
      </w:r>
    </w:p>
    <w:p w14:paraId="13CF8FF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540</w:t>
      </w:r>
    </w:p>
    <w:p w14:paraId="1CD2E57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540</w:t>
      </w:r>
    </w:p>
    <w:p w14:paraId="61BA3EA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540</w:t>
      </w:r>
    </w:p>
    <w:p w14:paraId="4101810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lastRenderedPageBreak/>
        <w:t>8.13C.2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540</w:t>
      </w:r>
    </w:p>
    <w:p w14:paraId="71BEC70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UE-specific CBW change for </w:t>
      </w:r>
      <w:r w:rsidRPr="00C15594">
        <w:rPr>
          <w:lang w:val="en-US" w:eastAsia="zh-CN"/>
        </w:rPr>
        <w:t>ATG</w:t>
      </w:r>
      <w:r>
        <w:tab/>
        <w:t>541</w:t>
      </w:r>
    </w:p>
    <w:p w14:paraId="3EE60BD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C15594">
        <w:rPr>
          <w:lang w:val="en-US"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541</w:t>
      </w:r>
    </w:p>
    <w:p w14:paraId="1A612F3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C15594">
        <w:rPr>
          <w:lang w:val="en-US"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541</w:t>
      </w:r>
    </w:p>
    <w:p w14:paraId="1D5D315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Pathloss reference signal switching delay</w:t>
      </w:r>
      <w:r>
        <w:tab/>
        <w:t>541</w:t>
      </w:r>
    </w:p>
    <w:p w14:paraId="1B3AA0B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541</w:t>
      </w:r>
    </w:p>
    <w:p w14:paraId="3334323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Known conditions for pathloss reference signal</w:t>
      </w:r>
      <w:r>
        <w:tab/>
        <w:t>541</w:t>
      </w:r>
    </w:p>
    <w:p w14:paraId="7478635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MAC-CE based pathloss reference signal switch delay</w:t>
      </w:r>
      <w:r>
        <w:tab/>
        <w:t>542</w:t>
      </w:r>
    </w:p>
    <w:p w14:paraId="4987F33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542</w:t>
      </w:r>
    </w:p>
    <w:p w14:paraId="7F8B8E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543</w:t>
      </w:r>
    </w:p>
    <w:p w14:paraId="27E3E3E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Known conditions for pathloss reference signal</w:t>
      </w:r>
      <w:r>
        <w:tab/>
        <w:t>543</w:t>
      </w:r>
    </w:p>
    <w:p w14:paraId="6CAC16D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MAC-CE based pathloss reference signal switch delay</w:t>
      </w:r>
      <w:r>
        <w:tab/>
        <w:t>543</w:t>
      </w:r>
    </w:p>
    <w:p w14:paraId="20F65B0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Pathloss reference signal switching delay for ATG</w:t>
      </w:r>
      <w:r>
        <w:tab/>
        <w:t>544</w:t>
      </w:r>
    </w:p>
    <w:p w14:paraId="260FED3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544</w:t>
      </w:r>
    </w:p>
    <w:p w14:paraId="4C0D567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Known conditions for pathloss reference signal</w:t>
      </w:r>
      <w:r>
        <w:tab/>
        <w:t>544</w:t>
      </w:r>
    </w:p>
    <w:p w14:paraId="36BADF2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8.14D.3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MAC-CE based pathloss reference signal switch delay</w:t>
      </w:r>
      <w:r>
        <w:tab/>
        <w:t>544</w:t>
      </w:r>
    </w:p>
    <w:p w14:paraId="3A0EF54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</w:t>
      </w:r>
      <w:r>
        <w:t>.</w:t>
      </w:r>
      <w:r w:rsidRPr="00C15594">
        <w:rPr>
          <w:lang w:val="en-US" w:eastAsia="zh-CN"/>
        </w:rPr>
        <w:t>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</w:t>
      </w:r>
      <w:r>
        <w:tab/>
        <w:t>545</w:t>
      </w:r>
    </w:p>
    <w:p w14:paraId="6AE40A5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</w:t>
      </w:r>
      <w:r w:rsidRPr="00C15594">
        <w:rPr>
          <w:lang w:val="en-US" w:eastAsia="ko-KR"/>
        </w:rPr>
        <w:t>.</w:t>
      </w:r>
      <w:r w:rsidRPr="00C15594">
        <w:rPr>
          <w:lang w:val="en-US" w:eastAsia="zh-CN"/>
        </w:rPr>
        <w:t>15</w:t>
      </w:r>
      <w:r w:rsidRPr="00C15594">
        <w:rPr>
          <w:lang w:val="en-US" w:eastAsia="ko-KR"/>
        </w:rPr>
        <w:t>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545</w:t>
      </w:r>
    </w:p>
    <w:p w14:paraId="496DA73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546</w:t>
      </w:r>
    </w:p>
    <w:p w14:paraId="0EB59DE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Downlink TCI state list update delay</w:t>
      </w:r>
      <w:r>
        <w:tab/>
        <w:t>547</w:t>
      </w:r>
    </w:p>
    <w:p w14:paraId="6877C9C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8.15D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 for ATG</w:t>
      </w:r>
      <w:r>
        <w:tab/>
        <w:t>548</w:t>
      </w:r>
    </w:p>
    <w:p w14:paraId="5686060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8.15D</w:t>
      </w:r>
      <w:r w:rsidRPr="00C15594">
        <w:rPr>
          <w:lang w:val="en-US" w:eastAsia="ko-KR"/>
        </w:rPr>
        <w:t>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548</w:t>
      </w:r>
    </w:p>
    <w:p w14:paraId="6EA32A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8.15D.2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Known conditions for downlink </w:t>
      </w:r>
      <w:r w:rsidRPr="00C15594">
        <w:rPr>
          <w:rFonts w:eastAsia="Malgun Gothic"/>
          <w:lang w:val="en-US"/>
        </w:rPr>
        <w:t>TCI state</w:t>
      </w:r>
      <w:r>
        <w:tab/>
        <w:t>548</w:t>
      </w:r>
    </w:p>
    <w:p w14:paraId="04A5C51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8.15D.4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548</w:t>
      </w:r>
    </w:p>
    <w:p w14:paraId="6686BBE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8.15D.5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Downlink TCI state list update delay</w:t>
      </w:r>
      <w:r>
        <w:tab/>
        <w:t>549</w:t>
      </w:r>
    </w:p>
    <w:p w14:paraId="59E4524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</w:t>
      </w:r>
      <w:r>
        <w:t>.</w:t>
      </w:r>
      <w:r w:rsidRPr="00C15594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C15594">
        <w:rPr>
          <w:lang w:val="en-US" w:eastAsia="zh-CN"/>
        </w:rPr>
        <w:t>up</w:t>
      </w:r>
      <w:r>
        <w:t>link TCI state switching delay for unified TCI</w:t>
      </w:r>
      <w:r>
        <w:tab/>
        <w:t>549</w:t>
      </w:r>
    </w:p>
    <w:p w14:paraId="27347BA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</w:t>
      </w:r>
      <w:r w:rsidRPr="00C15594">
        <w:rPr>
          <w:lang w:val="en-US" w:eastAsia="ko-KR"/>
        </w:rPr>
        <w:t>.</w:t>
      </w:r>
      <w:r w:rsidRPr="00C15594">
        <w:rPr>
          <w:lang w:val="en-US" w:eastAsia="zh-CN"/>
        </w:rPr>
        <w:t>16</w:t>
      </w:r>
      <w:r w:rsidRPr="00C15594">
        <w:rPr>
          <w:lang w:val="en-US" w:eastAsia="ko-KR"/>
        </w:rPr>
        <w:t>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549</w:t>
      </w:r>
    </w:p>
    <w:p w14:paraId="237983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551</w:t>
      </w:r>
    </w:p>
    <w:p w14:paraId="07B87A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Uplink TCI state list update delay</w:t>
      </w:r>
      <w:r>
        <w:tab/>
        <w:t>552</w:t>
      </w:r>
    </w:p>
    <w:p w14:paraId="4B4769D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8.16D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C15594">
        <w:rPr>
          <w:lang w:val="en-US" w:eastAsia="zh-CN"/>
        </w:rPr>
        <w:t>up</w:t>
      </w:r>
      <w:r>
        <w:t>link TCI state switching delay for unified TCI for ATG</w:t>
      </w:r>
      <w:r>
        <w:tab/>
        <w:t>553</w:t>
      </w:r>
    </w:p>
    <w:p w14:paraId="0DB3FD8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8.16D</w:t>
      </w:r>
      <w:r w:rsidRPr="00C15594">
        <w:rPr>
          <w:lang w:val="en-US" w:eastAsia="ko-KR"/>
        </w:rPr>
        <w:t>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553</w:t>
      </w:r>
    </w:p>
    <w:p w14:paraId="4D12D6A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8.16D.2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Known conditions for uplink </w:t>
      </w:r>
      <w:r w:rsidRPr="00C15594">
        <w:rPr>
          <w:rFonts w:eastAsia="Malgun Gothic"/>
          <w:lang w:val="en-US"/>
        </w:rPr>
        <w:t>TCI state</w:t>
      </w:r>
      <w:r>
        <w:tab/>
        <w:t>553</w:t>
      </w:r>
    </w:p>
    <w:p w14:paraId="66C182A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8.16D.4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554</w:t>
      </w:r>
    </w:p>
    <w:p w14:paraId="28BD630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8.16D.5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Active Uplink TCI state list update delay</w:t>
      </w:r>
      <w:r>
        <w:tab/>
        <w:t>555</w:t>
      </w:r>
    </w:p>
    <w:p w14:paraId="048C1B9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SCG Activation and Deactivation Delay</w:t>
      </w:r>
      <w:r>
        <w:tab/>
        <w:t>555</w:t>
      </w:r>
    </w:p>
    <w:p w14:paraId="0E0C58B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555</w:t>
      </w:r>
    </w:p>
    <w:p w14:paraId="0AB40F9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8.17.2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SCG Activation Delay Requirement</w:t>
      </w:r>
      <w:r>
        <w:tab/>
        <w:t>555</w:t>
      </w:r>
    </w:p>
    <w:p w14:paraId="38C5F22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8.17.</w:t>
      </w:r>
      <w:r w:rsidRPr="00C15594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SCG Deactivation Delay Requirement</w:t>
      </w:r>
      <w:r>
        <w:tab/>
        <w:t>556</w:t>
      </w:r>
    </w:p>
    <w:p w14:paraId="1CE7E97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Link Recovery Procedures</w:t>
      </w:r>
      <w:r>
        <w:tab/>
        <w:t>557</w:t>
      </w:r>
    </w:p>
    <w:p w14:paraId="07F504A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557</w:t>
      </w:r>
    </w:p>
    <w:p w14:paraId="5DC1376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TRP specific SSB based beam failure detection</w:t>
      </w:r>
      <w:r>
        <w:tab/>
        <w:t>557</w:t>
      </w:r>
    </w:p>
    <w:p w14:paraId="5876C9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557</w:t>
      </w:r>
    </w:p>
    <w:p w14:paraId="60155D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558</w:t>
      </w:r>
    </w:p>
    <w:p w14:paraId="2EBF18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560</w:t>
      </w:r>
    </w:p>
    <w:p w14:paraId="740D04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560</w:t>
      </w:r>
    </w:p>
    <w:p w14:paraId="32650A0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560</w:t>
      </w:r>
    </w:p>
    <w:p w14:paraId="693FBC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561</w:t>
      </w:r>
    </w:p>
    <w:p w14:paraId="4D3A54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563</w:t>
      </w:r>
    </w:p>
    <w:p w14:paraId="51DA81C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Minimum requirement for L1 indication</w:t>
      </w:r>
      <w:r>
        <w:tab/>
        <w:t>564</w:t>
      </w:r>
    </w:p>
    <w:p w14:paraId="46B1F81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Requirements for SSB based candidate beam detection</w:t>
      </w:r>
      <w:r>
        <w:tab/>
        <w:t>564</w:t>
      </w:r>
    </w:p>
    <w:p w14:paraId="3487CF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Introduction</w:t>
      </w:r>
      <w:r>
        <w:tab/>
        <w:t>564</w:t>
      </w:r>
    </w:p>
    <w:p w14:paraId="592FEA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Minimum requirement</w:t>
      </w:r>
      <w:r>
        <w:tab/>
        <w:t>564</w:t>
      </w:r>
    </w:p>
    <w:p w14:paraId="1E4975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Measurement restriction for SSB based candidate beam detection</w:t>
      </w:r>
      <w:r>
        <w:tab/>
        <w:t>566</w:t>
      </w:r>
    </w:p>
    <w:p w14:paraId="032FE2F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Requirements for CSI-RS based candidate beam detection</w:t>
      </w:r>
      <w:r>
        <w:tab/>
        <w:t>567</w:t>
      </w:r>
    </w:p>
    <w:p w14:paraId="5F21F1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Introduction</w:t>
      </w:r>
      <w:r>
        <w:tab/>
        <w:t>567</w:t>
      </w:r>
    </w:p>
    <w:p w14:paraId="344AB15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Minimum requirement</w:t>
      </w:r>
      <w:r>
        <w:tab/>
        <w:t>567</w:t>
      </w:r>
    </w:p>
    <w:p w14:paraId="308165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Measurement restriction for CSI-RS based candidate beam detection</w:t>
      </w:r>
      <w:r>
        <w:tab/>
        <w:t>569</w:t>
      </w:r>
    </w:p>
    <w:p w14:paraId="6F1895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 xml:space="preserve">Requirements for TRP specific </w:t>
      </w:r>
      <w:r w:rsidRPr="00C15594">
        <w:rPr>
          <w:rFonts w:eastAsia="SimSun"/>
          <w:lang w:eastAsia="zh-TW"/>
        </w:rPr>
        <w:t>B</w:t>
      </w:r>
      <w:r w:rsidRPr="00C15594">
        <w:rPr>
          <w:rFonts w:eastAsia="SimSun"/>
        </w:rPr>
        <w:t xml:space="preserve">eam </w:t>
      </w:r>
      <w:r w:rsidRPr="00C15594">
        <w:rPr>
          <w:rFonts w:eastAsia="SimSun"/>
          <w:lang w:eastAsia="zh-TW"/>
        </w:rPr>
        <w:t>F</w:t>
      </w:r>
      <w:r w:rsidRPr="00C15594">
        <w:rPr>
          <w:rFonts w:eastAsia="SimSun"/>
        </w:rPr>
        <w:t xml:space="preserve">ailure </w:t>
      </w:r>
      <w:r w:rsidRPr="00C15594">
        <w:rPr>
          <w:rFonts w:eastAsia="SimSun"/>
          <w:lang w:eastAsia="zh-TW"/>
        </w:rPr>
        <w:t>R</w:t>
      </w:r>
      <w:r w:rsidRPr="00C15594">
        <w:rPr>
          <w:rFonts w:eastAsia="SimSun"/>
        </w:rPr>
        <w:t>ecovery</w:t>
      </w:r>
      <w:r>
        <w:tab/>
        <w:t>570</w:t>
      </w:r>
    </w:p>
    <w:p w14:paraId="1D3362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Introduction</w:t>
      </w:r>
      <w:r>
        <w:tab/>
        <w:t>570</w:t>
      </w:r>
    </w:p>
    <w:p w14:paraId="5761E84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Requirement</w:t>
      </w:r>
      <w:r>
        <w:tab/>
        <w:t>570</w:t>
      </w:r>
    </w:p>
    <w:p w14:paraId="6218C02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during TRP specific beam failure detection</w:t>
      </w:r>
      <w:r>
        <w:tab/>
        <w:t>570</w:t>
      </w:r>
    </w:p>
    <w:p w14:paraId="6A90D2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lastRenderedPageBreak/>
        <w:t>8.18.</w:t>
      </w:r>
      <w:r w:rsidRPr="00C15594">
        <w:rPr>
          <w:rFonts w:eastAsia="?? ??"/>
          <w:lang w:eastAsia="ja-JP"/>
        </w:rPr>
        <w:t>8</w:t>
      </w:r>
      <w:r w:rsidRPr="00C1559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</w:t>
      </w:r>
      <w:r>
        <w:t xml:space="preserve"> </w:t>
      </w:r>
      <w:r w:rsidRPr="00C15594">
        <w:rPr>
          <w:rFonts w:eastAsia="?? ??"/>
        </w:rPr>
        <w:t>TRP specific beam failure detection with a same subcarrier spacing as PDSCH/PDCCH on FR1</w:t>
      </w:r>
      <w:r>
        <w:tab/>
        <w:t>570</w:t>
      </w:r>
    </w:p>
    <w:p w14:paraId="50FA21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</w:t>
      </w:r>
      <w:r w:rsidRPr="00C15594">
        <w:rPr>
          <w:rFonts w:eastAsia="SimSun"/>
          <w:lang w:eastAsia="ja-JP"/>
        </w:rPr>
        <w:t>8</w:t>
      </w:r>
      <w:r w:rsidRPr="00C15594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571</w:t>
      </w:r>
    </w:p>
    <w:p w14:paraId="26D2C8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</w:t>
      </w:r>
      <w:r w:rsidRPr="00C15594">
        <w:rPr>
          <w:rFonts w:eastAsia="SimSun"/>
          <w:lang w:eastAsia="ja-JP"/>
        </w:rPr>
        <w:t>8</w:t>
      </w:r>
      <w:r w:rsidRPr="00C15594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performing TRP specific beam failure detection on FR2</w:t>
      </w:r>
      <w:r>
        <w:tab/>
        <w:t>571</w:t>
      </w:r>
    </w:p>
    <w:p w14:paraId="7F746C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</w:t>
      </w:r>
      <w:r w:rsidRPr="00C15594">
        <w:rPr>
          <w:rFonts w:eastAsia="SimSun"/>
          <w:lang w:eastAsia="ja-JP"/>
        </w:rPr>
        <w:t>8</w:t>
      </w:r>
      <w:r w:rsidRPr="00C15594">
        <w:rPr>
          <w:rFonts w:eastAsia="SimSu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performing TRP specific beam failure detection on FR1 or FR2 in case of FR1-FR2 inter-band CA</w:t>
      </w:r>
      <w:r w:rsidRPr="00C15594">
        <w:rPr>
          <w:rFonts w:eastAsia="SimSun"/>
          <w:lang w:eastAsia="zh-CN"/>
        </w:rPr>
        <w:t xml:space="preserve"> and NR DC</w:t>
      </w:r>
      <w:r>
        <w:tab/>
        <w:t>572</w:t>
      </w:r>
    </w:p>
    <w:p w14:paraId="3060CF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during</w:t>
      </w:r>
      <w:r>
        <w:t xml:space="preserve"> </w:t>
      </w:r>
      <w:r w:rsidRPr="00C15594">
        <w:rPr>
          <w:rFonts w:eastAsia="SimSun"/>
        </w:rPr>
        <w:t>TRP specific candidate beam detection</w:t>
      </w:r>
      <w:r>
        <w:tab/>
        <w:t>572</w:t>
      </w:r>
    </w:p>
    <w:p w14:paraId="0D1129D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</w:t>
      </w:r>
      <w:r w:rsidRPr="00C15594">
        <w:rPr>
          <w:rFonts w:eastAsia="SimSun"/>
        </w:rPr>
        <w:t>.18.9.1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performing L1-RSRP measurement with a same subcarrier spacing as PDSCH/PDCCH on FR1</w:t>
      </w:r>
      <w:r>
        <w:tab/>
        <w:t>572</w:t>
      </w:r>
    </w:p>
    <w:p w14:paraId="667FF22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performing L1-RSRP measurement with a different subcarrier spacing than PDSCH/PDCCH on FR1</w:t>
      </w:r>
      <w:r>
        <w:tab/>
        <w:t>572</w:t>
      </w:r>
    </w:p>
    <w:p w14:paraId="557AA1F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performing L1-RSRP measurement on FR2</w:t>
      </w:r>
      <w:r>
        <w:tab/>
        <w:t>572</w:t>
      </w:r>
    </w:p>
    <w:p w14:paraId="5CA4064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8.18.9.4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Scheduling availability of UE performing L1-RSRP measurement on FR1 or FR2 in case of FR1-FR2 inter-band CA</w:t>
      </w:r>
      <w:r w:rsidRPr="00C15594">
        <w:rPr>
          <w:rFonts w:eastAsia="SimSun"/>
          <w:lang w:eastAsia="zh-CN"/>
        </w:rPr>
        <w:t xml:space="preserve"> and NR-DC</w:t>
      </w:r>
      <w:r>
        <w:tab/>
        <w:t>573</w:t>
      </w:r>
    </w:p>
    <w:p w14:paraId="1B91963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 activation/deactivation delay</w:t>
      </w:r>
      <w:r>
        <w:tab/>
        <w:t>573</w:t>
      </w:r>
    </w:p>
    <w:p w14:paraId="3B3C1C8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</w:t>
      </w:r>
      <w:r>
        <w:t>19</w:t>
      </w:r>
      <w:r w:rsidRPr="00C15594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573</w:t>
      </w:r>
    </w:p>
    <w:p w14:paraId="0C1E9C5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</w:t>
      </w:r>
      <w:r>
        <w:t>19</w:t>
      </w:r>
      <w:r w:rsidRPr="00C15594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Pre-configured measurement gap activation/deactivation upon DCI/timer-based BWP switch</w:t>
      </w:r>
      <w:r>
        <w:tab/>
        <w:t>573</w:t>
      </w:r>
    </w:p>
    <w:p w14:paraId="0D608B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</w:t>
      </w:r>
      <w:r>
        <w:t>19</w:t>
      </w:r>
      <w:r w:rsidRPr="00C15594">
        <w:rPr>
          <w:lang w:val="en-US" w:eastAsia="zh-CN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Activation/deactivation upon DCI/timer-based BWP switch delay on a single CC</w:t>
      </w:r>
      <w:r>
        <w:tab/>
        <w:t>573</w:t>
      </w:r>
    </w:p>
    <w:p w14:paraId="4BDF006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8.19.3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Pre-configured measurement gap activation/deactivation upon SCell activation/deactivation</w:t>
      </w:r>
      <w:r>
        <w:tab/>
        <w:t>573</w:t>
      </w:r>
    </w:p>
    <w:p w14:paraId="452012B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</w:t>
      </w:r>
      <w:r>
        <w:t>19</w:t>
      </w:r>
      <w:r w:rsidRPr="00C15594">
        <w:rPr>
          <w:lang w:val="en-US"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Pre-configured measurement gap activation/deactivation upon RRC reconfiguration</w:t>
      </w:r>
      <w:r>
        <w:tab/>
        <w:t>574</w:t>
      </w:r>
    </w:p>
    <w:p w14:paraId="7A7BBEE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8.19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 activation/deactivation delay</w:t>
      </w:r>
      <w:r w:rsidRPr="00C15594">
        <w:rPr>
          <w:lang w:val="en-US" w:eastAsia="zh-CN"/>
        </w:rPr>
        <w:t xml:space="preserve"> for ATG</w:t>
      </w:r>
      <w:r>
        <w:tab/>
        <w:t>574</w:t>
      </w:r>
    </w:p>
    <w:p w14:paraId="78570FA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</w:t>
      </w:r>
      <w:r>
        <w:t>19</w:t>
      </w:r>
      <w:r w:rsidRPr="00C15594">
        <w:rPr>
          <w:lang w:val="en-US" w:eastAsia="zh-CN"/>
        </w:rPr>
        <w:t>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Introduction</w:t>
      </w:r>
      <w:r>
        <w:tab/>
        <w:t>574</w:t>
      </w:r>
    </w:p>
    <w:p w14:paraId="3F01AB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</w:t>
      </w:r>
      <w:r>
        <w:t>19</w:t>
      </w:r>
      <w:r w:rsidRPr="00C15594">
        <w:rPr>
          <w:lang w:val="en-US" w:eastAsia="zh-CN"/>
        </w:rPr>
        <w:t>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Pre-configured measurement gap activation/deactivation upon DCI/timer-based BWP switch</w:t>
      </w:r>
      <w:r>
        <w:tab/>
        <w:t>574</w:t>
      </w:r>
    </w:p>
    <w:p w14:paraId="3E14A2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</w:t>
      </w:r>
      <w:r>
        <w:t>19</w:t>
      </w:r>
      <w:r w:rsidRPr="00C15594">
        <w:rPr>
          <w:lang w:val="en-US" w:eastAsia="zh-CN"/>
        </w:rPr>
        <w:t>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Activation/deactivation upon DCI/timer-based BWP switch delay on a single CC</w:t>
      </w:r>
      <w:r>
        <w:tab/>
        <w:t>574</w:t>
      </w:r>
    </w:p>
    <w:p w14:paraId="38AFBA2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8.</w:t>
      </w:r>
      <w:r>
        <w:t>19</w:t>
      </w:r>
      <w:r w:rsidRPr="00C15594">
        <w:rPr>
          <w:lang w:val="en-US" w:eastAsia="zh-CN"/>
        </w:rPr>
        <w:t>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Pre-configured measurement gap activation/deactivation upon RRC reconfiguration</w:t>
      </w:r>
      <w:r>
        <w:tab/>
        <w:t>574</w:t>
      </w:r>
    </w:p>
    <w:p w14:paraId="48863952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9</w:t>
      </w:r>
      <w:r>
        <w:rPr>
          <w:rFonts w:ascii="Calibri" w:eastAsia="Malgun Gothic" w:hAnsi="Calibri"/>
          <w:kern w:val="2"/>
          <w:szCs w:val="22"/>
        </w:rPr>
        <w:tab/>
      </w:r>
      <w:r>
        <w:t>Measurement Procedure</w:t>
      </w:r>
      <w:r>
        <w:tab/>
        <w:t>576</w:t>
      </w:r>
    </w:p>
    <w:p w14:paraId="6051EAF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>
        <w:tab/>
        <w:t>576</w:t>
      </w:r>
    </w:p>
    <w:p w14:paraId="41B0AA7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576</w:t>
      </w:r>
    </w:p>
    <w:p w14:paraId="3188D77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576</w:t>
      </w:r>
    </w:p>
    <w:p w14:paraId="69C000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588</w:t>
      </w:r>
    </w:p>
    <w:p w14:paraId="05DD0E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589</w:t>
      </w:r>
    </w:p>
    <w:p w14:paraId="0C83C6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590</w:t>
      </w:r>
    </w:p>
    <w:p w14:paraId="3654E5D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591</w:t>
      </w:r>
    </w:p>
    <w:p w14:paraId="72011FC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592</w:t>
      </w:r>
    </w:p>
    <w:p w14:paraId="302CC62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Monitoring of multiple layers using gaps</w:t>
      </w:r>
      <w:r>
        <w:tab/>
        <w:t>592</w:t>
      </w:r>
    </w:p>
    <w:p w14:paraId="40BA63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592</w:t>
      </w:r>
    </w:p>
    <w:p w14:paraId="499226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Monitoring of multiple layers using gaps</w:t>
      </w:r>
      <w:r>
        <w:tab/>
        <w:t>593</w:t>
      </w:r>
    </w:p>
    <w:p w14:paraId="06D7185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Monitoring of multiple layers using gaps</w:t>
      </w:r>
      <w:r>
        <w:tab/>
        <w:t>593</w:t>
      </w:r>
    </w:p>
    <w:p w14:paraId="04CE089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Maximum allowed layers for multiple monitoring</w:t>
      </w:r>
      <w:r>
        <w:tab/>
        <w:t>594</w:t>
      </w:r>
    </w:p>
    <w:p w14:paraId="6F2D59A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595</w:t>
      </w:r>
    </w:p>
    <w:p w14:paraId="39D56E1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Maximum allowed layers for multiple monitoring</w:t>
      </w:r>
      <w:r>
        <w:tab/>
        <w:t>595</w:t>
      </w:r>
    </w:p>
    <w:p w14:paraId="4BECCC6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Maximum allowed layers for multiple monitoring</w:t>
      </w:r>
      <w:r>
        <w:tab/>
        <w:t>596</w:t>
      </w:r>
    </w:p>
    <w:p w14:paraId="566A95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597</w:t>
      </w:r>
    </w:p>
    <w:p w14:paraId="51E8340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under operation mode with CCA</w:t>
      </w:r>
      <w:r>
        <w:tab/>
        <w:t>597</w:t>
      </w:r>
    </w:p>
    <w:p w14:paraId="542017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Monitoring of multiple layers using gaps under CCA</w:t>
      </w:r>
      <w:r>
        <w:tab/>
        <w:t>597</w:t>
      </w:r>
    </w:p>
    <w:p w14:paraId="6E3EF77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 under CCA</w:t>
      </w:r>
      <w:r>
        <w:tab/>
        <w:t>597</w:t>
      </w:r>
    </w:p>
    <w:p w14:paraId="00A81C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Maximum allowed layers for multiple monitoring under CCA</w:t>
      </w:r>
      <w:r>
        <w:tab/>
        <w:t>597</w:t>
      </w:r>
    </w:p>
    <w:p w14:paraId="4C552C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 under CCA</w:t>
      </w:r>
      <w:r>
        <w:tab/>
        <w:t>598</w:t>
      </w:r>
    </w:p>
    <w:p w14:paraId="7A97EE2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under operation mode with satellite access</w:t>
      </w:r>
      <w:r>
        <w:tab/>
        <w:t>598</w:t>
      </w:r>
    </w:p>
    <w:p w14:paraId="31975AE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9.1.3C.1a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 under satellite access</w:t>
      </w:r>
      <w:r>
        <w:tab/>
        <w:t>598</w:t>
      </w:r>
    </w:p>
    <w:p w14:paraId="1688288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9.1.3C.2a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 for SAN</w:t>
      </w:r>
      <w:r>
        <w:tab/>
        <w:t>599</w:t>
      </w:r>
    </w:p>
    <w:p w14:paraId="0087117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Capabilities for Support of Event Triggering and Reporting Criteria</w:t>
      </w:r>
      <w:r>
        <w:tab/>
        <w:t>599</w:t>
      </w:r>
    </w:p>
    <w:p w14:paraId="58B4EC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599</w:t>
      </w:r>
    </w:p>
    <w:p w14:paraId="2FDFCD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599</w:t>
      </w:r>
    </w:p>
    <w:p w14:paraId="37E6DE2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603</w:t>
      </w:r>
    </w:p>
    <w:p w14:paraId="2EE47BB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604</w:t>
      </w:r>
    </w:p>
    <w:p w14:paraId="0E6B12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606</w:t>
      </w:r>
    </w:p>
    <w:p w14:paraId="3CB609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607</w:t>
      </w:r>
    </w:p>
    <w:p w14:paraId="2EA66F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608</w:t>
      </w:r>
    </w:p>
    <w:p w14:paraId="421095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608</w:t>
      </w:r>
    </w:p>
    <w:p w14:paraId="114385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609</w:t>
      </w:r>
    </w:p>
    <w:p w14:paraId="66757A5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611</w:t>
      </w:r>
    </w:p>
    <w:p w14:paraId="43E319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613</w:t>
      </w:r>
    </w:p>
    <w:p w14:paraId="7A5BB8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615</w:t>
      </w:r>
    </w:p>
    <w:p w14:paraId="2BB137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617</w:t>
      </w:r>
    </w:p>
    <w:p w14:paraId="48BC1B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618</w:t>
      </w:r>
    </w:p>
    <w:p w14:paraId="738170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619</w:t>
      </w:r>
    </w:p>
    <w:p w14:paraId="47CA050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619</w:t>
      </w:r>
    </w:p>
    <w:p w14:paraId="2C3007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NCSG</w:t>
      </w:r>
      <w:r>
        <w:tab/>
        <w:t>619</w:t>
      </w:r>
    </w:p>
    <w:p w14:paraId="499EB1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measurements performed within NCSG</w:t>
      </w:r>
      <w:r>
        <w:tab/>
        <w:t>620</w:t>
      </w:r>
    </w:p>
    <w:p w14:paraId="681B79D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620</w:t>
      </w:r>
    </w:p>
    <w:p w14:paraId="011D997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</w:t>
      </w:r>
      <w:r>
        <w:tab/>
        <w:t>621</w:t>
      </w:r>
    </w:p>
    <w:p w14:paraId="6795A0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621</w:t>
      </w:r>
    </w:p>
    <w:p w14:paraId="723C589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621</w:t>
      </w:r>
    </w:p>
    <w:p w14:paraId="1020C1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621</w:t>
      </w:r>
    </w:p>
    <w:p w14:paraId="53AE06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622</w:t>
      </w:r>
    </w:p>
    <w:p w14:paraId="56378E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622</w:t>
      </w:r>
    </w:p>
    <w:p w14:paraId="2C4FA33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623</w:t>
      </w:r>
    </w:p>
    <w:p w14:paraId="0636441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</w:t>
      </w:r>
      <w:r>
        <w:tab/>
        <w:t>623</w:t>
      </w:r>
    </w:p>
    <w:p w14:paraId="6ADDD8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9.1.8.1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623</w:t>
      </w:r>
    </w:p>
    <w:p w14:paraId="5BCE4DE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9.1.8.2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Requirements</w:t>
      </w:r>
      <w:r>
        <w:tab/>
        <w:t>623</w:t>
      </w:r>
    </w:p>
    <w:p w14:paraId="148F3D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625</w:t>
      </w:r>
    </w:p>
    <w:p w14:paraId="56376C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625</w:t>
      </w:r>
    </w:p>
    <w:p w14:paraId="274E61F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Network controlled small gap</w:t>
      </w:r>
      <w:r>
        <w:tab/>
        <w:t>625</w:t>
      </w:r>
    </w:p>
    <w:p w14:paraId="0511B4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625</w:t>
      </w:r>
    </w:p>
    <w:p w14:paraId="134DFAB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626</w:t>
      </w:r>
    </w:p>
    <w:p w14:paraId="31970C9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MUSIM gaps</w:t>
      </w:r>
      <w:r>
        <w:tab/>
        <w:t>628</w:t>
      </w:r>
    </w:p>
    <w:p w14:paraId="0ACB418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gap for Tx power management</w:t>
      </w:r>
      <w:r>
        <w:tab/>
        <w:t>629</w:t>
      </w:r>
    </w:p>
    <w:p w14:paraId="329E43E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 for RedCap</w:t>
      </w:r>
      <w:r>
        <w:tab/>
        <w:t>630</w:t>
      </w:r>
    </w:p>
    <w:p w14:paraId="7CA060B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630</w:t>
      </w:r>
    </w:p>
    <w:p w14:paraId="2FAB3E3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630</w:t>
      </w:r>
    </w:p>
    <w:p w14:paraId="577EE05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634</w:t>
      </w:r>
    </w:p>
    <w:p w14:paraId="3971E01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635</w:t>
      </w:r>
    </w:p>
    <w:p w14:paraId="60AFCF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635</w:t>
      </w:r>
    </w:p>
    <w:p w14:paraId="53BE94C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635</w:t>
      </w:r>
    </w:p>
    <w:p w14:paraId="515DB4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Capabilities for Support of Event Triggering and Reporting Criteria</w:t>
      </w:r>
      <w:r>
        <w:tab/>
        <w:t>635</w:t>
      </w:r>
    </w:p>
    <w:p w14:paraId="12EE5D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635</w:t>
      </w:r>
    </w:p>
    <w:p w14:paraId="5D7F9AE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636</w:t>
      </w:r>
    </w:p>
    <w:p w14:paraId="0366C15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636</w:t>
      </w:r>
    </w:p>
    <w:p w14:paraId="181451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636</w:t>
      </w:r>
    </w:p>
    <w:p w14:paraId="5E995A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9.1A.5.1.1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637</w:t>
      </w:r>
    </w:p>
    <w:p w14:paraId="3C2D19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637</w:t>
      </w:r>
    </w:p>
    <w:p w14:paraId="29352A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9.1A.5.2.1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637</w:t>
      </w:r>
    </w:p>
    <w:p w14:paraId="77A9DB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638</w:t>
      </w:r>
    </w:p>
    <w:p w14:paraId="4A4C70C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 w:rsidRPr="00C15594">
        <w:rPr>
          <w:lang w:val="en-US" w:eastAsia="zh-CN"/>
        </w:rPr>
        <w:t xml:space="preserve"> for SAN</w:t>
      </w:r>
      <w:r>
        <w:tab/>
        <w:t>639</w:t>
      </w:r>
    </w:p>
    <w:p w14:paraId="718E5B9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639</w:t>
      </w:r>
    </w:p>
    <w:p w14:paraId="7D5C10D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639</w:t>
      </w:r>
    </w:p>
    <w:p w14:paraId="4FFEB41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 for SAN</w:t>
      </w:r>
      <w:r>
        <w:tab/>
        <w:t>641</w:t>
      </w:r>
    </w:p>
    <w:p w14:paraId="794FA1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9.1C.8.1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641</w:t>
      </w:r>
    </w:p>
    <w:p w14:paraId="7EFF58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9.1C.8.2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Requirements</w:t>
      </w:r>
      <w:r>
        <w:tab/>
        <w:t>641</w:t>
      </w:r>
    </w:p>
    <w:p w14:paraId="24F9634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641</w:t>
      </w:r>
    </w:p>
    <w:p w14:paraId="0E62557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642</w:t>
      </w:r>
    </w:p>
    <w:p w14:paraId="6D75725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642</w:t>
      </w:r>
    </w:p>
    <w:p w14:paraId="4DAFA78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lastRenderedPageBreak/>
        <w:t>9.1C.9.1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642</w:t>
      </w:r>
    </w:p>
    <w:p w14:paraId="66BBBE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9.1C.9.2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642</w:t>
      </w:r>
    </w:p>
    <w:p w14:paraId="4B879B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9.1C.9.3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Collision between multiple SMTCs on a SAN carrier</w:t>
      </w:r>
      <w:r>
        <w:tab/>
        <w:t>643</w:t>
      </w:r>
    </w:p>
    <w:p w14:paraId="2C5E97C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643</w:t>
      </w:r>
    </w:p>
    <w:p w14:paraId="43F21C0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643</w:t>
      </w:r>
    </w:p>
    <w:p w14:paraId="3A29940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643</w:t>
      </w:r>
    </w:p>
    <w:p w14:paraId="6821A5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C15594">
        <w:rPr>
          <w:lang w:val="en-US" w:eastAsia="zh-CN"/>
        </w:rPr>
        <w:t>D</w:t>
      </w:r>
      <w:r>
        <w:rPr>
          <w:lang w:eastAsia="zh-CN"/>
        </w:rPr>
        <w:t>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646</w:t>
      </w:r>
    </w:p>
    <w:p w14:paraId="6DCFF22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647</w:t>
      </w:r>
    </w:p>
    <w:p w14:paraId="5D89F1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647</w:t>
      </w:r>
    </w:p>
    <w:p w14:paraId="100856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647</w:t>
      </w:r>
    </w:p>
    <w:p w14:paraId="2AF40D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9.1D.4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Void</w:t>
      </w:r>
      <w:r>
        <w:tab/>
        <w:t>647</w:t>
      </w:r>
    </w:p>
    <w:p w14:paraId="6FABC32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647</w:t>
      </w:r>
    </w:p>
    <w:p w14:paraId="2B6BB1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647</w:t>
      </w:r>
    </w:p>
    <w:p w14:paraId="5D8543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648</w:t>
      </w:r>
    </w:p>
    <w:p w14:paraId="5C815A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648</w:t>
      </w:r>
    </w:p>
    <w:p w14:paraId="69852A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649</w:t>
      </w:r>
    </w:p>
    <w:p w14:paraId="34CEEE7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Void</w:t>
      </w:r>
      <w:r>
        <w:tab/>
        <w:t>649</w:t>
      </w:r>
    </w:p>
    <w:p w14:paraId="019E70A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</w:t>
      </w:r>
      <w:r>
        <w:tab/>
        <w:t>649</w:t>
      </w:r>
    </w:p>
    <w:p w14:paraId="36542C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C15594">
        <w:rPr>
          <w:lang w:val="en-US" w:eastAsia="zh-CN"/>
        </w:rPr>
        <w:t>D.</w:t>
      </w:r>
      <w:r>
        <w:rPr>
          <w:lang w:eastAsia="zh-CN"/>
        </w:rPr>
        <w:t>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649</w:t>
      </w:r>
    </w:p>
    <w:p w14:paraId="5640E94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C15594">
        <w:rPr>
          <w:lang w:val="en-US" w:eastAsia="zh-CN"/>
        </w:rPr>
        <w:t>D</w:t>
      </w:r>
      <w:r>
        <w:rPr>
          <w:lang w:eastAsia="zh-CN"/>
        </w:rPr>
        <w:t>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649</w:t>
      </w:r>
    </w:p>
    <w:p w14:paraId="1342A82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C15594">
        <w:rPr>
          <w:lang w:val="en-US" w:eastAsia="zh-CN"/>
        </w:rPr>
        <w:t>D</w:t>
      </w:r>
      <w:r>
        <w:rPr>
          <w:lang w:eastAsia="zh-CN"/>
        </w:rPr>
        <w:t>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650</w:t>
      </w:r>
    </w:p>
    <w:p w14:paraId="7F39CC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650</w:t>
      </w:r>
    </w:p>
    <w:p w14:paraId="675671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650</w:t>
      </w:r>
    </w:p>
    <w:p w14:paraId="7A42C2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C15594">
        <w:rPr>
          <w:lang w:val="en-US"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651</w:t>
      </w:r>
    </w:p>
    <w:p w14:paraId="6E1FCE6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</w:t>
      </w:r>
      <w:r>
        <w:tab/>
        <w:t>651</w:t>
      </w:r>
    </w:p>
    <w:p w14:paraId="553D224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651</w:t>
      </w:r>
    </w:p>
    <w:p w14:paraId="2559AD5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652</w:t>
      </w:r>
    </w:p>
    <w:p w14:paraId="7C5B42A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653</w:t>
      </w:r>
    </w:p>
    <w:p w14:paraId="541A25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653</w:t>
      </w:r>
    </w:p>
    <w:p w14:paraId="0A13842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653</w:t>
      </w:r>
    </w:p>
    <w:p w14:paraId="29C0C03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653</w:t>
      </w:r>
    </w:p>
    <w:p w14:paraId="629A59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653</w:t>
      </w:r>
    </w:p>
    <w:p w14:paraId="5656BF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653</w:t>
      </w:r>
    </w:p>
    <w:p w14:paraId="59082BC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653</w:t>
      </w:r>
    </w:p>
    <w:p w14:paraId="29836B9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measurements without measurement gaps</w:t>
      </w:r>
      <w:r>
        <w:tab/>
        <w:t>654</w:t>
      </w:r>
    </w:p>
    <w:p w14:paraId="31C48A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cell identification</w:t>
      </w:r>
      <w:r>
        <w:tab/>
        <w:t>654</w:t>
      </w:r>
    </w:p>
    <w:p w14:paraId="5C0DC4B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659</w:t>
      </w:r>
    </w:p>
    <w:p w14:paraId="1740B6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662</w:t>
      </w:r>
    </w:p>
    <w:p w14:paraId="28A2C5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662</w:t>
      </w:r>
    </w:p>
    <w:p w14:paraId="0788DD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663</w:t>
      </w:r>
    </w:p>
    <w:p w14:paraId="28A8F1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663</w:t>
      </w:r>
    </w:p>
    <w:p w14:paraId="7451DF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665</w:t>
      </w:r>
    </w:p>
    <w:p w14:paraId="03FB05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Measurements between PCell and PSCell</w:t>
      </w:r>
      <w:r>
        <w:tab/>
        <w:t>665</w:t>
      </w:r>
    </w:p>
    <w:p w14:paraId="501D96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665</w:t>
      </w:r>
    </w:p>
    <w:p w14:paraId="1A1540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delay</w:t>
      </w:r>
      <w:r>
        <w:tab/>
        <w:t>665</w:t>
      </w:r>
    </w:p>
    <w:p w14:paraId="3C56CB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Reporting Delay</w:t>
      </w:r>
      <w:r>
        <w:tab/>
        <w:t>666</w:t>
      </w:r>
    </w:p>
    <w:p w14:paraId="68D753F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666</w:t>
      </w:r>
    </w:p>
    <w:p w14:paraId="27BE23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666</w:t>
      </w:r>
    </w:p>
    <w:p w14:paraId="4460B7A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666</w:t>
      </w:r>
    </w:p>
    <w:p w14:paraId="4D7252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 Period</w:t>
      </w:r>
      <w:r>
        <w:tab/>
        <w:t>669</w:t>
      </w:r>
    </w:p>
    <w:p w14:paraId="35E5AAA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671</w:t>
      </w:r>
    </w:p>
    <w:p w14:paraId="46D0386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671</w:t>
      </w:r>
    </w:p>
    <w:p w14:paraId="3D10DE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673</w:t>
      </w:r>
    </w:p>
    <w:p w14:paraId="4B2269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during intra-frequency measurement with NCSG</w:t>
      </w:r>
      <w:r>
        <w:tab/>
        <w:t>674</w:t>
      </w:r>
    </w:p>
    <w:p w14:paraId="0240590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with CCA</w:t>
      </w:r>
      <w:r>
        <w:tab/>
        <w:t>674</w:t>
      </w:r>
    </w:p>
    <w:p w14:paraId="79A4065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674</w:t>
      </w:r>
    </w:p>
    <w:p w14:paraId="2493CBD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675</w:t>
      </w:r>
    </w:p>
    <w:p w14:paraId="54FFC34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675</w:t>
      </w:r>
    </w:p>
    <w:p w14:paraId="72F47D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9.2A.3.1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675</w:t>
      </w:r>
    </w:p>
    <w:p w14:paraId="2870FCC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FR2-2</w:t>
      </w:r>
      <w:r>
        <w:tab/>
        <w:t>676</w:t>
      </w:r>
    </w:p>
    <w:p w14:paraId="119E5B8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676</w:t>
      </w:r>
    </w:p>
    <w:p w14:paraId="032904F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677</w:t>
      </w:r>
    </w:p>
    <w:p w14:paraId="57B0F5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681</w:t>
      </w:r>
    </w:p>
    <w:p w14:paraId="3AD8C3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683</w:t>
      </w:r>
    </w:p>
    <w:p w14:paraId="28E2FDA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684</w:t>
      </w:r>
    </w:p>
    <w:p w14:paraId="2728B8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684</w:t>
      </w:r>
    </w:p>
    <w:p w14:paraId="603F68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FR2-2</w:t>
      </w:r>
      <w:r>
        <w:tab/>
        <w:t>684</w:t>
      </w:r>
    </w:p>
    <w:p w14:paraId="7BA8482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684</w:t>
      </w:r>
    </w:p>
    <w:p w14:paraId="01E4B8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684</w:t>
      </w:r>
    </w:p>
    <w:p w14:paraId="3E8D2A1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Period</w:t>
      </w:r>
      <w:r>
        <w:tab/>
        <w:t>687</w:t>
      </w:r>
    </w:p>
    <w:p w14:paraId="4894E0D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RSSI and Channel occupancy measurements</w:t>
      </w:r>
      <w:r>
        <w:tab/>
        <w:t>688</w:t>
      </w:r>
    </w:p>
    <w:p w14:paraId="12828E3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RSSI measurements</w:t>
      </w:r>
      <w:r>
        <w:tab/>
        <w:t>688</w:t>
      </w:r>
    </w:p>
    <w:p w14:paraId="3595D1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Channel occupancy measurements</w:t>
      </w:r>
      <w:r>
        <w:tab/>
        <w:t>690</w:t>
      </w:r>
    </w:p>
    <w:p w14:paraId="4F9F9EA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 during RSSI and Channel Occupancy measurements in FR1</w:t>
      </w:r>
      <w:r>
        <w:tab/>
        <w:t>691</w:t>
      </w:r>
    </w:p>
    <w:p w14:paraId="3996A1C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 during RSSI measurements in FR2-2</w:t>
      </w:r>
      <w:r>
        <w:tab/>
        <w:t>691</w:t>
      </w:r>
    </w:p>
    <w:p w14:paraId="62C8DD6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for RedCap</w:t>
      </w:r>
      <w:r>
        <w:tab/>
        <w:t>692</w:t>
      </w:r>
    </w:p>
    <w:p w14:paraId="4EE1B1C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692</w:t>
      </w:r>
    </w:p>
    <w:p w14:paraId="436DC31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692</w:t>
      </w:r>
    </w:p>
    <w:p w14:paraId="64E2DC4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693</w:t>
      </w:r>
    </w:p>
    <w:p w14:paraId="6E2907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693</w:t>
      </w:r>
    </w:p>
    <w:p w14:paraId="370DC7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693</w:t>
      </w:r>
    </w:p>
    <w:p w14:paraId="269AD07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693</w:t>
      </w:r>
    </w:p>
    <w:p w14:paraId="1C3D01D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693</w:t>
      </w:r>
    </w:p>
    <w:p w14:paraId="6B7B37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693</w:t>
      </w:r>
    </w:p>
    <w:p w14:paraId="70FD65D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693</w:t>
      </w:r>
    </w:p>
    <w:p w14:paraId="4438C5F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694</w:t>
      </w:r>
    </w:p>
    <w:p w14:paraId="510E8A7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694</w:t>
      </w:r>
    </w:p>
    <w:p w14:paraId="35E3B26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696</w:t>
      </w:r>
    </w:p>
    <w:p w14:paraId="7B3F0C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697</w:t>
      </w:r>
    </w:p>
    <w:p w14:paraId="3CC8CB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697</w:t>
      </w:r>
    </w:p>
    <w:p w14:paraId="7E2972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697</w:t>
      </w:r>
    </w:p>
    <w:p w14:paraId="1720FA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698</w:t>
      </w:r>
    </w:p>
    <w:p w14:paraId="67489E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HD-FDD bands on FR1</w:t>
      </w:r>
      <w:r>
        <w:tab/>
        <w:t>698</w:t>
      </w:r>
    </w:p>
    <w:p w14:paraId="67F4E33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699</w:t>
      </w:r>
    </w:p>
    <w:p w14:paraId="38BCE17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699</w:t>
      </w:r>
    </w:p>
    <w:p w14:paraId="41214B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Period</w:t>
      </w:r>
      <w:r>
        <w:tab/>
        <w:t>700</w:t>
      </w:r>
    </w:p>
    <w:p w14:paraId="354F92C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for SAN</w:t>
      </w:r>
      <w:r>
        <w:tab/>
        <w:t>701</w:t>
      </w:r>
    </w:p>
    <w:p w14:paraId="48BE208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701</w:t>
      </w:r>
    </w:p>
    <w:p w14:paraId="40F1AA4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702</w:t>
      </w:r>
    </w:p>
    <w:p w14:paraId="121E9FE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702</w:t>
      </w:r>
    </w:p>
    <w:p w14:paraId="3BE9B5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702</w:t>
      </w:r>
    </w:p>
    <w:p w14:paraId="0FDEA29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702</w:t>
      </w:r>
    </w:p>
    <w:p w14:paraId="6B0F9E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702</w:t>
      </w:r>
    </w:p>
    <w:p w14:paraId="51397D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703</w:t>
      </w:r>
    </w:p>
    <w:p w14:paraId="2581ACC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703</w:t>
      </w:r>
    </w:p>
    <w:p w14:paraId="7ACD65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703</w:t>
      </w:r>
    </w:p>
    <w:p w14:paraId="34BD61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703</w:t>
      </w:r>
    </w:p>
    <w:p w14:paraId="6060F3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705</w:t>
      </w:r>
    </w:p>
    <w:p w14:paraId="026DD58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706</w:t>
      </w:r>
    </w:p>
    <w:p w14:paraId="4AA659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9.2C.5.3.1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706</w:t>
      </w:r>
    </w:p>
    <w:p w14:paraId="6AB3A8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9.2C.5.3.2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706</w:t>
      </w:r>
    </w:p>
    <w:p w14:paraId="095A30D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707</w:t>
      </w:r>
    </w:p>
    <w:p w14:paraId="640F781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707</w:t>
      </w:r>
    </w:p>
    <w:p w14:paraId="407F3D6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 Period</w:t>
      </w:r>
      <w:r>
        <w:tab/>
        <w:t>708</w:t>
      </w:r>
    </w:p>
    <w:p w14:paraId="6C64A9C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708</w:t>
      </w:r>
    </w:p>
    <w:p w14:paraId="6CD345E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708</w:t>
      </w:r>
    </w:p>
    <w:p w14:paraId="002DE21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9.2</w:t>
      </w:r>
      <w:r w:rsidRPr="00C15594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709</w:t>
      </w:r>
    </w:p>
    <w:p w14:paraId="7B46B21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709</w:t>
      </w:r>
    </w:p>
    <w:p w14:paraId="622A14B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709</w:t>
      </w:r>
    </w:p>
    <w:p w14:paraId="036A615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709</w:t>
      </w:r>
    </w:p>
    <w:p w14:paraId="23260A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709</w:t>
      </w:r>
    </w:p>
    <w:p w14:paraId="0565D37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709</w:t>
      </w:r>
    </w:p>
    <w:p w14:paraId="2E6E25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709</w:t>
      </w:r>
    </w:p>
    <w:p w14:paraId="5293B6A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710</w:t>
      </w:r>
    </w:p>
    <w:p w14:paraId="07D3506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710</w:t>
      </w:r>
    </w:p>
    <w:p w14:paraId="50C0658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711</w:t>
      </w:r>
    </w:p>
    <w:p w14:paraId="0004757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712</w:t>
      </w:r>
    </w:p>
    <w:p w14:paraId="461A31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712</w:t>
      </w:r>
    </w:p>
    <w:p w14:paraId="75F3EB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713</w:t>
      </w:r>
    </w:p>
    <w:p w14:paraId="2990C1F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713</w:t>
      </w:r>
    </w:p>
    <w:p w14:paraId="316DB3D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713</w:t>
      </w:r>
    </w:p>
    <w:p w14:paraId="5898FE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713</w:t>
      </w:r>
    </w:p>
    <w:p w14:paraId="00739A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C15594">
        <w:rPr>
          <w:lang w:val="en-US"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714</w:t>
      </w:r>
    </w:p>
    <w:p w14:paraId="6E03710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</w:t>
      </w:r>
      <w:r>
        <w:tab/>
        <w:t>715</w:t>
      </w:r>
    </w:p>
    <w:p w14:paraId="1514719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</w:rPr>
        <w:t>Introduction</w:t>
      </w:r>
      <w:r>
        <w:tab/>
        <w:t>715</w:t>
      </w:r>
    </w:p>
    <w:p w14:paraId="4C557A1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716</w:t>
      </w:r>
    </w:p>
    <w:p w14:paraId="063A1AA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716</w:t>
      </w:r>
    </w:p>
    <w:p w14:paraId="7E1D3F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716</w:t>
      </w:r>
    </w:p>
    <w:p w14:paraId="4307B88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716</w:t>
      </w:r>
    </w:p>
    <w:p w14:paraId="1A3EC3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716</w:t>
      </w:r>
    </w:p>
    <w:p w14:paraId="74DFB32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716</w:t>
      </w:r>
    </w:p>
    <w:p w14:paraId="44E910A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717</w:t>
      </w:r>
    </w:p>
    <w:p w14:paraId="3C317C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721</w:t>
      </w:r>
    </w:p>
    <w:p w14:paraId="51751D6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721</w:t>
      </w:r>
    </w:p>
    <w:p w14:paraId="14F55FC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721</w:t>
      </w:r>
    </w:p>
    <w:p w14:paraId="2467C54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723</w:t>
      </w:r>
    </w:p>
    <w:p w14:paraId="3C0753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723</w:t>
      </w:r>
    </w:p>
    <w:p w14:paraId="002531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723</w:t>
      </w:r>
    </w:p>
    <w:p w14:paraId="2DD808C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723</w:t>
      </w:r>
    </w:p>
    <w:p w14:paraId="53D4BB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723</w:t>
      </w:r>
    </w:p>
    <w:p w14:paraId="231953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723</w:t>
      </w:r>
    </w:p>
    <w:p w14:paraId="1D948F7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723</w:t>
      </w:r>
    </w:p>
    <w:p w14:paraId="67517F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724</w:t>
      </w:r>
    </w:p>
    <w:p w14:paraId="3CA2DF6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</w:rPr>
        <w:t>Inter-frequency SFTD measurement requirements</w:t>
      </w:r>
      <w:r>
        <w:tab/>
        <w:t>724</w:t>
      </w:r>
    </w:p>
    <w:p w14:paraId="4F6173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</w:rPr>
        <w:t>Introduction</w:t>
      </w:r>
      <w:r>
        <w:tab/>
        <w:t>724</w:t>
      </w:r>
    </w:p>
    <w:p w14:paraId="6893CE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</w:rPr>
        <w:t>SFTD Measurement delay</w:t>
      </w:r>
      <w:r>
        <w:tab/>
        <w:t>724</w:t>
      </w:r>
    </w:p>
    <w:p w14:paraId="095811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</w:rPr>
        <w:t>SFTD Measurement reporting delay</w:t>
      </w:r>
      <w:r>
        <w:tab/>
        <w:t>725</w:t>
      </w:r>
    </w:p>
    <w:p w14:paraId="12A8D2B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725</w:t>
      </w:r>
    </w:p>
    <w:p w14:paraId="71A9453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725</w:t>
      </w:r>
    </w:p>
    <w:p w14:paraId="05D0734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728</w:t>
      </w:r>
    </w:p>
    <w:p w14:paraId="28E2EB5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730</w:t>
      </w:r>
    </w:p>
    <w:p w14:paraId="246A66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730</w:t>
      </w:r>
    </w:p>
    <w:p w14:paraId="20F1FC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730</w:t>
      </w:r>
    </w:p>
    <w:p w14:paraId="7E6CB1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731</w:t>
      </w:r>
    </w:p>
    <w:p w14:paraId="2AD1B5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731</w:t>
      </w:r>
    </w:p>
    <w:p w14:paraId="4A1DEE9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731</w:t>
      </w:r>
    </w:p>
    <w:p w14:paraId="795683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731</w:t>
      </w:r>
    </w:p>
    <w:p w14:paraId="070C0A4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733</w:t>
      </w:r>
    </w:p>
    <w:p w14:paraId="73F1EF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during inter-frequency measurement with NCSG</w:t>
      </w:r>
      <w:r>
        <w:tab/>
        <w:t>733</w:t>
      </w:r>
    </w:p>
    <w:p w14:paraId="2380A8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734</w:t>
      </w:r>
    </w:p>
    <w:p w14:paraId="19C674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734</w:t>
      </w:r>
    </w:p>
    <w:p w14:paraId="6D7A12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735</w:t>
      </w:r>
    </w:p>
    <w:p w14:paraId="7F3560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737</w:t>
      </w:r>
    </w:p>
    <w:p w14:paraId="3DC6A3B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in carrier frequencies with CCA</w:t>
      </w:r>
      <w:r>
        <w:tab/>
        <w:t>737</w:t>
      </w:r>
    </w:p>
    <w:p w14:paraId="0883AC3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737</w:t>
      </w:r>
    </w:p>
    <w:p w14:paraId="3E72F38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738</w:t>
      </w:r>
    </w:p>
    <w:p w14:paraId="5AF46BC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738</w:t>
      </w:r>
    </w:p>
    <w:p w14:paraId="6DD8DD2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9.3A.3.1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Requirements for FR1</w:t>
      </w:r>
      <w:r>
        <w:tab/>
        <w:t>738</w:t>
      </w:r>
    </w:p>
    <w:p w14:paraId="33A841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9.3A.3.2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Requirements for FR2-2</w:t>
      </w:r>
      <w:r>
        <w:tab/>
        <w:t>738</w:t>
      </w:r>
    </w:p>
    <w:p w14:paraId="58EACD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cell identification</w:t>
      </w:r>
      <w:r>
        <w:tab/>
        <w:t>738</w:t>
      </w:r>
    </w:p>
    <w:p w14:paraId="42D7A5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741</w:t>
      </w:r>
    </w:p>
    <w:p w14:paraId="660106E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Calibri"/>
        </w:rPr>
        <w:t xml:space="preserve">NR </w:t>
      </w:r>
      <w:r>
        <w:t>Inter-frequency measurements reporting requirements</w:t>
      </w:r>
      <w:r>
        <w:tab/>
        <w:t>742</w:t>
      </w:r>
    </w:p>
    <w:p w14:paraId="507202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742</w:t>
      </w:r>
    </w:p>
    <w:p w14:paraId="40DC0EB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742</w:t>
      </w:r>
    </w:p>
    <w:p w14:paraId="552C703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742</w:t>
      </w:r>
    </w:p>
    <w:p w14:paraId="24D9FEF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RSSI measurements</w:t>
      </w:r>
      <w:r>
        <w:tab/>
        <w:t>743</w:t>
      </w:r>
    </w:p>
    <w:p w14:paraId="5A1735C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channel occupancy measurements</w:t>
      </w:r>
      <w:r>
        <w:tab/>
        <w:t>744</w:t>
      </w:r>
    </w:p>
    <w:p w14:paraId="4776EA4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for RedCap</w:t>
      </w:r>
      <w:r>
        <w:tab/>
        <w:t>744</w:t>
      </w:r>
    </w:p>
    <w:p w14:paraId="3806C7F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</w:rPr>
        <w:t>Introduction</w:t>
      </w:r>
      <w:r>
        <w:tab/>
        <w:t>744</w:t>
      </w:r>
    </w:p>
    <w:p w14:paraId="77311EB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745</w:t>
      </w:r>
    </w:p>
    <w:p w14:paraId="3274858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745</w:t>
      </w:r>
    </w:p>
    <w:p w14:paraId="3B349D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745</w:t>
      </w:r>
    </w:p>
    <w:p w14:paraId="6C8E46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745</w:t>
      </w:r>
    </w:p>
    <w:p w14:paraId="293E1E7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746</w:t>
      </w:r>
    </w:p>
    <w:p w14:paraId="4F24149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747</w:t>
      </w:r>
    </w:p>
    <w:p w14:paraId="3637091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748</w:t>
      </w:r>
    </w:p>
    <w:p w14:paraId="7864E3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748</w:t>
      </w:r>
    </w:p>
    <w:p w14:paraId="51886E0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748</w:t>
      </w:r>
    </w:p>
    <w:p w14:paraId="79F31E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748</w:t>
      </w:r>
    </w:p>
    <w:p w14:paraId="7EE8C12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749</w:t>
      </w:r>
    </w:p>
    <w:p w14:paraId="424791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749</w:t>
      </w:r>
    </w:p>
    <w:p w14:paraId="4EB201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751</w:t>
      </w:r>
    </w:p>
    <w:p w14:paraId="1DE5E30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752</w:t>
      </w:r>
    </w:p>
    <w:p w14:paraId="1743CF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752</w:t>
      </w:r>
    </w:p>
    <w:p w14:paraId="1F84C4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752</w:t>
      </w:r>
    </w:p>
    <w:p w14:paraId="43836D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753</w:t>
      </w:r>
    </w:p>
    <w:p w14:paraId="241EB3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HD-FDD bands on FR1</w:t>
      </w:r>
      <w:r>
        <w:tab/>
        <w:t>753</w:t>
      </w:r>
    </w:p>
    <w:p w14:paraId="48E9C6C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for SAN</w:t>
      </w:r>
      <w:r>
        <w:tab/>
        <w:t>753</w:t>
      </w:r>
    </w:p>
    <w:p w14:paraId="4B7C33F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</w:rPr>
        <w:t>Introduction</w:t>
      </w:r>
      <w:r>
        <w:tab/>
        <w:t>753</w:t>
      </w:r>
    </w:p>
    <w:p w14:paraId="76E2328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754</w:t>
      </w:r>
    </w:p>
    <w:p w14:paraId="5EB8DD1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754</w:t>
      </w:r>
    </w:p>
    <w:p w14:paraId="7506FEB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754</w:t>
      </w:r>
    </w:p>
    <w:p w14:paraId="2865BAB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754</w:t>
      </w:r>
    </w:p>
    <w:p w14:paraId="61BA015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756</w:t>
      </w:r>
    </w:p>
    <w:p w14:paraId="37D212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9.3C.6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756</w:t>
      </w:r>
    </w:p>
    <w:p w14:paraId="112895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756</w:t>
      </w:r>
    </w:p>
    <w:p w14:paraId="5D0968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756</w:t>
      </w:r>
    </w:p>
    <w:p w14:paraId="4D0CC2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756</w:t>
      </w:r>
    </w:p>
    <w:p w14:paraId="7D88720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757</w:t>
      </w:r>
    </w:p>
    <w:p w14:paraId="768C2C8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757</w:t>
      </w:r>
    </w:p>
    <w:p w14:paraId="7A94D5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759</w:t>
      </w:r>
    </w:p>
    <w:p w14:paraId="3ACB268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759</w:t>
      </w:r>
    </w:p>
    <w:p w14:paraId="1E921B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9.3C.7.3.1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759</w:t>
      </w:r>
    </w:p>
    <w:p w14:paraId="6625A8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9.3C.7.3.2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759</w:t>
      </w:r>
    </w:p>
    <w:p w14:paraId="4DC8C45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760</w:t>
      </w:r>
    </w:p>
    <w:p w14:paraId="2A20321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</w:rPr>
        <w:t>9.3</w:t>
      </w:r>
      <w:r w:rsidRPr="00C15594">
        <w:rPr>
          <w:lang w:val="en-US" w:eastAsia="zh-CN"/>
        </w:rPr>
        <w:t>D</w:t>
      </w:r>
      <w:r w:rsidRPr="00C15594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</w:rPr>
        <w:t>Introduction</w:t>
      </w:r>
      <w:r>
        <w:tab/>
        <w:t>760</w:t>
      </w:r>
    </w:p>
    <w:p w14:paraId="302E6DF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760</w:t>
      </w:r>
    </w:p>
    <w:p w14:paraId="003CFC1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761</w:t>
      </w:r>
    </w:p>
    <w:p w14:paraId="3E9EC42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761</w:t>
      </w:r>
    </w:p>
    <w:p w14:paraId="6BD8244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761</w:t>
      </w:r>
    </w:p>
    <w:p w14:paraId="5DF46F5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761</w:t>
      </w:r>
    </w:p>
    <w:p w14:paraId="055F40D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lastRenderedPageBreak/>
        <w:t>9.3</w:t>
      </w:r>
      <w:r w:rsidRPr="00C15594">
        <w:rPr>
          <w:lang w:val="en-US" w:eastAsia="zh-CN"/>
        </w:rPr>
        <w:t>D</w:t>
      </w:r>
      <w:r w:rsidRPr="00C15594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761</w:t>
      </w:r>
    </w:p>
    <w:p w14:paraId="3246ED0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</w:t>
      </w:r>
      <w:r w:rsidRPr="00C15594">
        <w:rPr>
          <w:lang w:val="en-US"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761</w:t>
      </w:r>
    </w:p>
    <w:p w14:paraId="65FF90C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</w:t>
      </w:r>
      <w:r w:rsidRPr="00C15594">
        <w:rPr>
          <w:lang w:val="en-US" w:eastAsia="zh-CN"/>
        </w:rPr>
        <w:t>D</w:t>
      </w:r>
      <w:r>
        <w:rPr>
          <w:lang w:eastAsia="ja-JP"/>
        </w:rPr>
        <w:t>.</w:t>
      </w:r>
      <w:r w:rsidRPr="00C15594">
        <w:rPr>
          <w:lang w:val="en-US"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761</w:t>
      </w:r>
    </w:p>
    <w:p w14:paraId="1862632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</w:t>
      </w:r>
      <w:r w:rsidRPr="00C15594">
        <w:rPr>
          <w:lang w:val="en-US" w:eastAsia="zh-CN"/>
        </w:rPr>
        <w:t>D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761</w:t>
      </w:r>
    </w:p>
    <w:p w14:paraId="1182E43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Cell identification</w:t>
      </w:r>
      <w:r>
        <w:tab/>
        <w:t>761</w:t>
      </w:r>
    </w:p>
    <w:p w14:paraId="65795D3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763</w:t>
      </w:r>
    </w:p>
    <w:p w14:paraId="7BFA7F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763</w:t>
      </w:r>
    </w:p>
    <w:p w14:paraId="53E998D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764</w:t>
      </w:r>
    </w:p>
    <w:p w14:paraId="4398B4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C15594">
        <w:rPr>
          <w:lang w:val="en-US"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764</w:t>
      </w:r>
    </w:p>
    <w:p w14:paraId="54641BA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765</w:t>
      </w:r>
    </w:p>
    <w:p w14:paraId="1F86F73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765</w:t>
      </w:r>
    </w:p>
    <w:p w14:paraId="17C7EA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NR − E-UTRAN FDD measurements</w:t>
      </w:r>
      <w:r>
        <w:tab/>
        <w:t>767</w:t>
      </w:r>
    </w:p>
    <w:p w14:paraId="6B7191B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767</w:t>
      </w:r>
    </w:p>
    <w:p w14:paraId="7EEF900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767</w:t>
      </w:r>
    </w:p>
    <w:p w14:paraId="4775AD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768</w:t>
      </w:r>
    </w:p>
    <w:p w14:paraId="089FD0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770</w:t>
      </w:r>
    </w:p>
    <w:p w14:paraId="761FA3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770</w:t>
      </w:r>
    </w:p>
    <w:p w14:paraId="36C449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770</w:t>
      </w:r>
    </w:p>
    <w:p w14:paraId="233223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771</w:t>
      </w:r>
    </w:p>
    <w:p w14:paraId="55981BA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NR − E-UTRAN TDD measurements</w:t>
      </w:r>
      <w:r>
        <w:tab/>
        <w:t>771</w:t>
      </w:r>
    </w:p>
    <w:p w14:paraId="47699B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771</w:t>
      </w:r>
    </w:p>
    <w:p w14:paraId="3971031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771</w:t>
      </w:r>
    </w:p>
    <w:p w14:paraId="3F8FD1A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773</w:t>
      </w:r>
    </w:p>
    <w:p w14:paraId="0B6C01F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774</w:t>
      </w:r>
    </w:p>
    <w:p w14:paraId="499511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774</w:t>
      </w:r>
    </w:p>
    <w:p w14:paraId="76CBD1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775</w:t>
      </w:r>
    </w:p>
    <w:p w14:paraId="043CA1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775</w:t>
      </w:r>
    </w:p>
    <w:p w14:paraId="251CF61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Scheduling Availability During NR − E-UTRAN TDD measurements with NCSG</w:t>
      </w:r>
      <w:r>
        <w:tab/>
        <w:t>775</w:t>
      </w:r>
    </w:p>
    <w:p w14:paraId="63188C0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Inter-RAT RSTD measurements</w:t>
      </w:r>
      <w:r>
        <w:tab/>
        <w:t>775</w:t>
      </w:r>
    </w:p>
    <w:p w14:paraId="3FC15F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NR − E-UTRAN FDD RSTD measurements</w:t>
      </w:r>
      <w:r>
        <w:tab/>
        <w:t>775</w:t>
      </w:r>
    </w:p>
    <w:p w14:paraId="78826B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775</w:t>
      </w:r>
    </w:p>
    <w:p w14:paraId="3E6A28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776</w:t>
      </w:r>
    </w:p>
    <w:p w14:paraId="0995816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NR − E-UTRAN TDD RSTD measurements</w:t>
      </w:r>
      <w:r>
        <w:tab/>
        <w:t>779</w:t>
      </w:r>
    </w:p>
    <w:p w14:paraId="479201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779</w:t>
      </w:r>
    </w:p>
    <w:p w14:paraId="474F23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780</w:t>
      </w:r>
    </w:p>
    <w:p w14:paraId="4204386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Inter-RAT E-CID measurements</w:t>
      </w:r>
      <w:r>
        <w:tab/>
        <w:t>783</w:t>
      </w:r>
    </w:p>
    <w:p w14:paraId="36F3B75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NR−E-UTRAN FDD</w:t>
      </w:r>
      <w:r w:rsidRPr="00C15594">
        <w:rPr>
          <w:lang w:val="en-US"/>
        </w:rPr>
        <w:t xml:space="preserve"> E-CID RSRP and RSRQ measurements</w:t>
      </w:r>
      <w:r>
        <w:tab/>
        <w:t>783</w:t>
      </w:r>
    </w:p>
    <w:p w14:paraId="3ECD06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783</w:t>
      </w:r>
    </w:p>
    <w:p w14:paraId="5A7B85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783</w:t>
      </w:r>
    </w:p>
    <w:p w14:paraId="4FABD8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783</w:t>
      </w:r>
    </w:p>
    <w:p w14:paraId="0EAB059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NR−E-UTRAN TDD</w:t>
      </w:r>
      <w:r w:rsidRPr="00C15594">
        <w:rPr>
          <w:lang w:val="en-US"/>
        </w:rPr>
        <w:t xml:space="preserve"> E-CID RSRP and RSRQ measurements</w:t>
      </w:r>
      <w:r>
        <w:tab/>
        <w:t>783</w:t>
      </w:r>
    </w:p>
    <w:p w14:paraId="5201C5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783</w:t>
      </w:r>
    </w:p>
    <w:p w14:paraId="28F7057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783</w:t>
      </w:r>
    </w:p>
    <w:p w14:paraId="2799EB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784</w:t>
      </w:r>
    </w:p>
    <w:p w14:paraId="56FB6A1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NR − UTRAN FDD measurements</w:t>
      </w:r>
      <w:r>
        <w:tab/>
        <w:t>784</w:t>
      </w:r>
    </w:p>
    <w:p w14:paraId="06229D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784</w:t>
      </w:r>
    </w:p>
    <w:p w14:paraId="79079F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784</w:t>
      </w:r>
    </w:p>
    <w:p w14:paraId="3487B76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785</w:t>
      </w:r>
    </w:p>
    <w:p w14:paraId="5592D43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– E-UTRAN measurements with autonomous gaps</w:t>
      </w:r>
      <w:r>
        <w:tab/>
        <w:t>787</w:t>
      </w:r>
    </w:p>
    <w:p w14:paraId="7CE3080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E-UTRA cell with autonomous gaps</w:t>
      </w:r>
      <w:r>
        <w:tab/>
        <w:t>787</w:t>
      </w:r>
    </w:p>
    <w:p w14:paraId="2CB715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787</w:t>
      </w:r>
    </w:p>
    <w:p w14:paraId="06ADD74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9.4A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 for RedCap</w:t>
      </w:r>
      <w:r>
        <w:tab/>
        <w:t>788</w:t>
      </w:r>
    </w:p>
    <w:p w14:paraId="56297C3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788</w:t>
      </w:r>
    </w:p>
    <w:p w14:paraId="108E27C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9.4A.2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NR − E-UTRAN FDD measurements</w:t>
      </w:r>
      <w:r>
        <w:tab/>
        <w:t>789</w:t>
      </w:r>
    </w:p>
    <w:p w14:paraId="389834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789</w:t>
      </w:r>
    </w:p>
    <w:p w14:paraId="42103E9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789</w:t>
      </w:r>
    </w:p>
    <w:p w14:paraId="043D149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790</w:t>
      </w:r>
    </w:p>
    <w:p w14:paraId="364BF5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791</w:t>
      </w:r>
    </w:p>
    <w:p w14:paraId="1B2325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791</w:t>
      </w:r>
    </w:p>
    <w:p w14:paraId="2E5520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791</w:t>
      </w:r>
    </w:p>
    <w:p w14:paraId="12BF9A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791</w:t>
      </w:r>
    </w:p>
    <w:p w14:paraId="5B8FCB9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lastRenderedPageBreak/>
        <w:t>9.4A.3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NR − E-UTRAN TDD measurements</w:t>
      </w:r>
      <w:r>
        <w:tab/>
        <w:t>792</w:t>
      </w:r>
    </w:p>
    <w:p w14:paraId="368292E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792</w:t>
      </w:r>
    </w:p>
    <w:p w14:paraId="4A4BB94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792</w:t>
      </w:r>
    </w:p>
    <w:p w14:paraId="5610E76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794</w:t>
      </w:r>
    </w:p>
    <w:p w14:paraId="618A8D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795</w:t>
      </w:r>
    </w:p>
    <w:p w14:paraId="1B65FF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795</w:t>
      </w:r>
    </w:p>
    <w:p w14:paraId="33075C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795</w:t>
      </w:r>
    </w:p>
    <w:p w14:paraId="3C6F429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795</w:t>
      </w:r>
    </w:p>
    <w:p w14:paraId="135A56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– E-UTRAN measurements with autonomous gaps</w:t>
      </w:r>
      <w:r>
        <w:tab/>
        <w:t>796</w:t>
      </w:r>
    </w:p>
    <w:p w14:paraId="0BB256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E-UTRA cell with autonomous gaps</w:t>
      </w:r>
      <w:r>
        <w:tab/>
        <w:t>796</w:t>
      </w:r>
    </w:p>
    <w:p w14:paraId="53B07A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796</w:t>
      </w:r>
    </w:p>
    <w:p w14:paraId="3464012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scheduling restriction</w:t>
      </w:r>
      <w:r>
        <w:tab/>
        <w:t>796</w:t>
      </w:r>
    </w:p>
    <w:p w14:paraId="7B8D50F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</w:t>
      </w:r>
      <w:r>
        <w:tab/>
        <w:t>797</w:t>
      </w:r>
    </w:p>
    <w:p w14:paraId="77671F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797</w:t>
      </w:r>
    </w:p>
    <w:p w14:paraId="4A33CF6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797</w:t>
      </w:r>
    </w:p>
    <w:p w14:paraId="40A788E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798</w:t>
      </w:r>
    </w:p>
    <w:p w14:paraId="763B65B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798</w:t>
      </w:r>
    </w:p>
    <w:p w14:paraId="5FB959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798</w:t>
      </w:r>
    </w:p>
    <w:p w14:paraId="64B7A6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798</w:t>
      </w:r>
    </w:p>
    <w:p w14:paraId="7476AFF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799</w:t>
      </w:r>
    </w:p>
    <w:p w14:paraId="0848FF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799</w:t>
      </w:r>
    </w:p>
    <w:p w14:paraId="738D254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L1-RSRP Reporting</w:t>
      </w:r>
      <w:r>
        <w:tab/>
        <w:t>802</w:t>
      </w:r>
    </w:p>
    <w:p w14:paraId="08DC7D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9.5.4A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805</w:t>
      </w:r>
    </w:p>
    <w:p w14:paraId="0DD3B78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805</w:t>
      </w:r>
    </w:p>
    <w:p w14:paraId="0E34B8D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and SSB for L1-RSRP measurement</w:t>
      </w:r>
      <w:r>
        <w:tab/>
        <w:t>805</w:t>
      </w:r>
    </w:p>
    <w:p w14:paraId="17A4FC0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805</w:t>
      </w:r>
    </w:p>
    <w:p w14:paraId="2F65A1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806</w:t>
      </w:r>
    </w:p>
    <w:p w14:paraId="68F1F9E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807</w:t>
      </w:r>
    </w:p>
    <w:p w14:paraId="260DE30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 L1-RSRP measurement with a same subcarrier spacing as PDSCH/PDCCH on FR1</w:t>
      </w:r>
      <w:r>
        <w:tab/>
        <w:t>807</w:t>
      </w:r>
    </w:p>
    <w:p w14:paraId="7DCC17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807</w:t>
      </w:r>
    </w:p>
    <w:p w14:paraId="199D49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807</w:t>
      </w:r>
    </w:p>
    <w:p w14:paraId="422535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809</w:t>
      </w:r>
    </w:p>
    <w:p w14:paraId="2890F4F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under CCA</w:t>
      </w:r>
      <w:r>
        <w:tab/>
        <w:t>809</w:t>
      </w:r>
    </w:p>
    <w:p w14:paraId="5C12AE1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809</w:t>
      </w:r>
    </w:p>
    <w:p w14:paraId="53AD02E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809</w:t>
      </w:r>
    </w:p>
    <w:p w14:paraId="2F54C59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810</w:t>
      </w:r>
    </w:p>
    <w:p w14:paraId="622BEBE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810</w:t>
      </w:r>
    </w:p>
    <w:p w14:paraId="4A058E1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810</w:t>
      </w:r>
    </w:p>
    <w:p w14:paraId="52285F9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810</w:t>
      </w:r>
    </w:p>
    <w:p w14:paraId="71E82B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811</w:t>
      </w:r>
    </w:p>
    <w:p w14:paraId="72D018B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811</w:t>
      </w:r>
    </w:p>
    <w:p w14:paraId="3450A54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813</w:t>
      </w:r>
    </w:p>
    <w:p w14:paraId="14E27B2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813</w:t>
      </w:r>
    </w:p>
    <w:p w14:paraId="4F9C3F0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814</w:t>
      </w:r>
    </w:p>
    <w:p w14:paraId="382A7C3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 L1-RSRP measurement with a same subcarrier spacing as PDSCH/PDCCH on FR1</w:t>
      </w:r>
      <w:r>
        <w:tab/>
        <w:t>814</w:t>
      </w:r>
    </w:p>
    <w:p w14:paraId="50EBCB7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814</w:t>
      </w:r>
    </w:p>
    <w:p w14:paraId="00E9F97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814</w:t>
      </w:r>
    </w:p>
    <w:p w14:paraId="2B1309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FR2-2</w:t>
      </w:r>
      <w:r>
        <w:tab/>
        <w:t>814</w:t>
      </w:r>
    </w:p>
    <w:p w14:paraId="14669F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815</w:t>
      </w:r>
    </w:p>
    <w:p w14:paraId="4007369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for RedCap</w:t>
      </w:r>
      <w:r>
        <w:tab/>
        <w:t>815</w:t>
      </w:r>
    </w:p>
    <w:p w14:paraId="6FC66FD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815</w:t>
      </w:r>
    </w:p>
    <w:p w14:paraId="2ABEAFE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815</w:t>
      </w:r>
    </w:p>
    <w:p w14:paraId="706F0E5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816</w:t>
      </w:r>
    </w:p>
    <w:p w14:paraId="6F867F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816</w:t>
      </w:r>
    </w:p>
    <w:p w14:paraId="15E7141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816</w:t>
      </w:r>
    </w:p>
    <w:p w14:paraId="5CFACA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9.5B.3.3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817</w:t>
      </w:r>
    </w:p>
    <w:p w14:paraId="1C483A7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817</w:t>
      </w:r>
    </w:p>
    <w:p w14:paraId="19F6F8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817</w:t>
      </w:r>
    </w:p>
    <w:p w14:paraId="32A4BB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L1-RSRP Reporting</w:t>
      </w:r>
      <w:r>
        <w:tab/>
        <w:t>819</w:t>
      </w:r>
    </w:p>
    <w:p w14:paraId="74BBB6C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and SSB for L1-RSRP measurement</w:t>
      </w:r>
      <w:r>
        <w:tab/>
        <w:t>822</w:t>
      </w:r>
    </w:p>
    <w:p w14:paraId="606111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822</w:t>
      </w:r>
    </w:p>
    <w:p w14:paraId="06FA36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822</w:t>
      </w:r>
    </w:p>
    <w:p w14:paraId="4804C2F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822</w:t>
      </w:r>
    </w:p>
    <w:p w14:paraId="79B839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 L1-RSRP measurement with a same subcarrier spacing as PDSCH/PDCCH on FR1</w:t>
      </w:r>
      <w:r>
        <w:tab/>
        <w:t>823</w:t>
      </w:r>
    </w:p>
    <w:p w14:paraId="2B75423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823</w:t>
      </w:r>
    </w:p>
    <w:p w14:paraId="4C7A28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823</w:t>
      </w:r>
    </w:p>
    <w:p w14:paraId="057FCF2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for satellite access</w:t>
      </w:r>
      <w:r>
        <w:tab/>
        <w:t>824</w:t>
      </w:r>
    </w:p>
    <w:p w14:paraId="1339FB1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824</w:t>
      </w:r>
    </w:p>
    <w:p w14:paraId="3262232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824</w:t>
      </w:r>
    </w:p>
    <w:p w14:paraId="79EB76C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825</w:t>
      </w:r>
    </w:p>
    <w:p w14:paraId="59392B9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825</w:t>
      </w:r>
    </w:p>
    <w:p w14:paraId="014A95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825</w:t>
      </w:r>
    </w:p>
    <w:p w14:paraId="25553DB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825</w:t>
      </w:r>
    </w:p>
    <w:p w14:paraId="522C770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825</w:t>
      </w:r>
    </w:p>
    <w:p w14:paraId="0EDE66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827</w:t>
      </w:r>
    </w:p>
    <w:p w14:paraId="0510F0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827</w:t>
      </w:r>
    </w:p>
    <w:p w14:paraId="75EF46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827</w:t>
      </w:r>
    </w:p>
    <w:p w14:paraId="77710BF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828</w:t>
      </w:r>
    </w:p>
    <w:p w14:paraId="46E517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828</w:t>
      </w:r>
    </w:p>
    <w:p w14:paraId="5DB0B9E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828</w:t>
      </w:r>
    </w:p>
    <w:p w14:paraId="5FD9081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L1-RSRP measurements for Reporting for </w:t>
      </w:r>
      <w:r w:rsidRPr="00C15594">
        <w:rPr>
          <w:lang w:val="en-US" w:eastAsia="zh-CN"/>
        </w:rPr>
        <w:t>ATG</w:t>
      </w:r>
      <w:r>
        <w:tab/>
        <w:t>828</w:t>
      </w:r>
    </w:p>
    <w:p w14:paraId="2418628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C15594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828</w:t>
      </w:r>
    </w:p>
    <w:p w14:paraId="5687A3E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9.5</w:t>
      </w:r>
      <w:r w:rsidRPr="00C15594">
        <w:rPr>
          <w:rFonts w:eastAsia="SimSun"/>
          <w:lang w:val="en-US" w:eastAsia="zh-CN"/>
        </w:rPr>
        <w:t>D</w:t>
      </w:r>
      <w:r w:rsidRPr="00C15594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Requirements applicability</w:t>
      </w:r>
      <w:r>
        <w:tab/>
        <w:t>828</w:t>
      </w:r>
    </w:p>
    <w:p w14:paraId="2CA8129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C15594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829</w:t>
      </w:r>
    </w:p>
    <w:p w14:paraId="46DCED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C15594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829</w:t>
      </w:r>
    </w:p>
    <w:p w14:paraId="249EF3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C15594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829</w:t>
      </w:r>
    </w:p>
    <w:p w14:paraId="00F2837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C15594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829</w:t>
      </w:r>
    </w:p>
    <w:p w14:paraId="72AAA09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C15594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830</w:t>
      </w:r>
    </w:p>
    <w:p w14:paraId="16DF55F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C15594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830</w:t>
      </w:r>
    </w:p>
    <w:p w14:paraId="10F292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9.5</w:t>
      </w:r>
      <w:r w:rsidRPr="00C15594">
        <w:rPr>
          <w:rFonts w:eastAsia="SimSun"/>
          <w:lang w:val="en-US" w:eastAsia="zh-CN"/>
        </w:rPr>
        <w:t>D</w:t>
      </w:r>
      <w:r w:rsidRPr="00C15594">
        <w:rPr>
          <w:rFonts w:eastAsia="SimSun"/>
        </w:rP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CSI-RS based L1-RSRP Reporting</w:t>
      </w:r>
      <w:r>
        <w:tab/>
        <w:t>831</w:t>
      </w:r>
    </w:p>
    <w:p w14:paraId="44E9CAF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Measurements</w:t>
      </w:r>
      <w:r>
        <w:tab/>
        <w:t>833</w:t>
      </w:r>
    </w:p>
    <w:p w14:paraId="581CBA4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833</w:t>
      </w:r>
    </w:p>
    <w:p w14:paraId="612401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SFTD Measurements</w:t>
      </w:r>
      <w:r>
        <w:tab/>
        <w:t>833</w:t>
      </w:r>
    </w:p>
    <w:p w14:paraId="3D68C9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833</w:t>
      </w:r>
    </w:p>
    <w:p w14:paraId="7803B59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requirements</w:t>
      </w:r>
      <w:r>
        <w:tab/>
        <w:t>833</w:t>
      </w:r>
    </w:p>
    <w:p w14:paraId="4159F94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Cross Link Interference measurements</w:t>
      </w:r>
      <w:r>
        <w:tab/>
        <w:t>834</w:t>
      </w:r>
    </w:p>
    <w:p w14:paraId="33BE1FF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834</w:t>
      </w:r>
    </w:p>
    <w:p w14:paraId="1FDE3A6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SRS-RSRP measurements</w:t>
      </w:r>
      <w:r>
        <w:tab/>
        <w:t>834</w:t>
      </w:r>
    </w:p>
    <w:p w14:paraId="2B724C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834</w:t>
      </w:r>
    </w:p>
    <w:p w14:paraId="5AE6984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834</w:t>
      </w:r>
    </w:p>
    <w:p w14:paraId="5B6D39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834</w:t>
      </w:r>
    </w:p>
    <w:p w14:paraId="0832B6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834</w:t>
      </w:r>
    </w:p>
    <w:p w14:paraId="1C9747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835</w:t>
      </w:r>
    </w:p>
    <w:p w14:paraId="7296DB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835</w:t>
      </w:r>
    </w:p>
    <w:p w14:paraId="206C632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835</w:t>
      </w:r>
    </w:p>
    <w:p w14:paraId="79257D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SRS-RSRP measurement period</w:t>
      </w:r>
      <w:r>
        <w:tab/>
        <w:t>835</w:t>
      </w:r>
    </w:p>
    <w:p w14:paraId="2E5DD3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CLI-RSSI measurements</w:t>
      </w:r>
      <w:r>
        <w:tab/>
        <w:t>835</w:t>
      </w:r>
    </w:p>
    <w:p w14:paraId="609546B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835</w:t>
      </w:r>
    </w:p>
    <w:p w14:paraId="59C678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835</w:t>
      </w:r>
    </w:p>
    <w:p w14:paraId="2E19060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836</w:t>
      </w:r>
    </w:p>
    <w:p w14:paraId="1108A7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836</w:t>
      </w:r>
    </w:p>
    <w:p w14:paraId="142060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836</w:t>
      </w:r>
    </w:p>
    <w:p w14:paraId="391F60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836</w:t>
      </w:r>
    </w:p>
    <w:p w14:paraId="03B3DC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836</w:t>
      </w:r>
    </w:p>
    <w:p w14:paraId="261009C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CLI-RSSI measurement period</w:t>
      </w:r>
      <w:r>
        <w:tab/>
        <w:t>836</w:t>
      </w:r>
    </w:p>
    <w:p w14:paraId="50539E1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9.7.4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Scheduling availability of UE during CLI measurements</w:t>
      </w:r>
      <w:r>
        <w:tab/>
        <w:t>837</w:t>
      </w:r>
    </w:p>
    <w:p w14:paraId="32E586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 on FR1</w:t>
      </w:r>
      <w:r>
        <w:tab/>
        <w:t>837</w:t>
      </w:r>
    </w:p>
    <w:p w14:paraId="2A5EAB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 on FR2</w:t>
      </w:r>
      <w:r>
        <w:tab/>
        <w:t>837</w:t>
      </w:r>
    </w:p>
    <w:p w14:paraId="0CEE609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measurements for Reporting</w:t>
      </w:r>
      <w:r>
        <w:tab/>
        <w:t>838</w:t>
      </w:r>
    </w:p>
    <w:p w14:paraId="2FFCB49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838</w:t>
      </w:r>
    </w:p>
    <w:p w14:paraId="0CA995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838</w:t>
      </w:r>
    </w:p>
    <w:p w14:paraId="60CB89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839</w:t>
      </w:r>
    </w:p>
    <w:p w14:paraId="7B64046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839</w:t>
      </w:r>
    </w:p>
    <w:p w14:paraId="470982D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839</w:t>
      </w:r>
    </w:p>
    <w:p w14:paraId="52EC439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requirements</w:t>
      </w:r>
      <w:r>
        <w:tab/>
        <w:t>840</w:t>
      </w:r>
    </w:p>
    <w:p w14:paraId="4CEA1C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no dedicated IMR configured</w:t>
      </w:r>
      <w:r>
        <w:tab/>
        <w:t>840</w:t>
      </w:r>
    </w:p>
    <w:p w14:paraId="4C61899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dedicated IMR configured</w:t>
      </w:r>
      <w:r>
        <w:tab/>
        <w:t>844</w:t>
      </w:r>
    </w:p>
    <w:p w14:paraId="54E97BF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L1-SINR measurement</w:t>
      </w:r>
      <w:r>
        <w:tab/>
        <w:t>846</w:t>
      </w:r>
    </w:p>
    <w:p w14:paraId="1C459F7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846</w:t>
      </w:r>
    </w:p>
    <w:p w14:paraId="3602EE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if CSI-RS configured for L1-SINR measurement</w:t>
      </w:r>
      <w:r>
        <w:tab/>
        <w:t>847</w:t>
      </w:r>
    </w:p>
    <w:p w14:paraId="2975F1F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if CSI-IM configured for L1-SINR measurement</w:t>
      </w:r>
      <w:r>
        <w:tab/>
        <w:t>848</w:t>
      </w:r>
    </w:p>
    <w:p w14:paraId="2CCFFD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L1-SINR measurement</w:t>
      </w:r>
      <w:r>
        <w:tab/>
        <w:t>848</w:t>
      </w:r>
    </w:p>
    <w:p w14:paraId="423ED0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848</w:t>
      </w:r>
    </w:p>
    <w:p w14:paraId="7EE02C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848</w:t>
      </w:r>
    </w:p>
    <w:p w14:paraId="791B89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849</w:t>
      </w:r>
    </w:p>
    <w:p w14:paraId="3073FC1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8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measurements for Reporting</w:t>
      </w:r>
      <w:r w:rsidRPr="00C15594">
        <w:rPr>
          <w:lang w:val="en-US" w:eastAsia="zh-CN"/>
        </w:rPr>
        <w:t xml:space="preserve"> for ATG</w:t>
      </w:r>
      <w:r>
        <w:tab/>
        <w:t>850</w:t>
      </w:r>
    </w:p>
    <w:p w14:paraId="6C9A713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C15594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850</w:t>
      </w:r>
    </w:p>
    <w:p w14:paraId="7BF7398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C15594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850</w:t>
      </w:r>
    </w:p>
    <w:p w14:paraId="5666E05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C15594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851</w:t>
      </w:r>
    </w:p>
    <w:p w14:paraId="43BA0E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C15594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851</w:t>
      </w:r>
    </w:p>
    <w:p w14:paraId="53B9E0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C15594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851</w:t>
      </w:r>
    </w:p>
    <w:p w14:paraId="1CE223B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C15594">
        <w:rPr>
          <w:lang w:val="en-US"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851</w:t>
      </w:r>
    </w:p>
    <w:p w14:paraId="2A81C11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C15594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requirements</w:t>
      </w:r>
      <w:r>
        <w:tab/>
        <w:t>851</w:t>
      </w:r>
    </w:p>
    <w:p w14:paraId="4EDA128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C15594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no dedicated IMR configured</w:t>
      </w:r>
      <w:r>
        <w:tab/>
        <w:t>851</w:t>
      </w:r>
    </w:p>
    <w:p w14:paraId="1F05D0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9.8D.4.2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SSB based CMR and dedicated IMR configured</w:t>
      </w:r>
      <w:r>
        <w:tab/>
        <w:t>853</w:t>
      </w:r>
    </w:p>
    <w:p w14:paraId="3D1EE00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9.8D.4.3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dedicated IMR configured</w:t>
      </w:r>
      <w:r>
        <w:tab/>
        <w:t>854</w:t>
      </w:r>
    </w:p>
    <w:p w14:paraId="648563D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</w:t>
      </w:r>
      <w:r>
        <w:tab/>
        <w:t>855</w:t>
      </w:r>
    </w:p>
    <w:p w14:paraId="6C539C7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855</w:t>
      </w:r>
    </w:p>
    <w:p w14:paraId="5EA5B8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Gap-based Measurement</w:t>
      </w:r>
      <w:r>
        <w:tab/>
        <w:t>855</w:t>
      </w:r>
    </w:p>
    <w:p w14:paraId="16B14B5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Gapless Measurement</w:t>
      </w:r>
      <w:r>
        <w:tab/>
        <w:t>856</w:t>
      </w:r>
    </w:p>
    <w:p w14:paraId="2AA4927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857</w:t>
      </w:r>
    </w:p>
    <w:p w14:paraId="06939FB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858</w:t>
      </w:r>
    </w:p>
    <w:p w14:paraId="686424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858</w:t>
      </w:r>
    </w:p>
    <w:p w14:paraId="64E956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858</w:t>
      </w:r>
    </w:p>
    <w:p w14:paraId="66BA04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858</w:t>
      </w:r>
    </w:p>
    <w:p w14:paraId="094849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858</w:t>
      </w:r>
    </w:p>
    <w:p w14:paraId="353F2C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858</w:t>
      </w:r>
    </w:p>
    <w:p w14:paraId="539306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858</w:t>
      </w:r>
    </w:p>
    <w:p w14:paraId="4A7899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858</w:t>
      </w:r>
    </w:p>
    <w:p w14:paraId="0FB3F1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858</w:t>
      </w:r>
    </w:p>
    <w:p w14:paraId="053469C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861</w:t>
      </w:r>
    </w:p>
    <w:p w14:paraId="46CAC5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861</w:t>
      </w:r>
    </w:p>
    <w:p w14:paraId="6BF9EB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864</w:t>
      </w:r>
    </w:p>
    <w:p w14:paraId="6DD4AC1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864</w:t>
      </w:r>
    </w:p>
    <w:p w14:paraId="12D9C0E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865</w:t>
      </w:r>
    </w:p>
    <w:p w14:paraId="46C9FE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865</w:t>
      </w:r>
    </w:p>
    <w:p w14:paraId="4E3002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865</w:t>
      </w:r>
    </w:p>
    <w:p w14:paraId="22D1B5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865</w:t>
      </w:r>
    </w:p>
    <w:p w14:paraId="623DE7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865</w:t>
      </w:r>
    </w:p>
    <w:p w14:paraId="7BD6756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865</w:t>
      </w:r>
    </w:p>
    <w:p w14:paraId="6D63D94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868</w:t>
      </w:r>
    </w:p>
    <w:p w14:paraId="2A9323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870</w:t>
      </w:r>
    </w:p>
    <w:p w14:paraId="69D433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9.9.3.8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870</w:t>
      </w:r>
    </w:p>
    <w:p w14:paraId="0CC0CC2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871</w:t>
      </w:r>
    </w:p>
    <w:p w14:paraId="5B6554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9.9.4.1 Introduction</w:t>
      </w:r>
      <w:r>
        <w:tab/>
        <w:t>871</w:t>
      </w:r>
    </w:p>
    <w:p w14:paraId="59594CE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871</w:t>
      </w:r>
    </w:p>
    <w:p w14:paraId="51E82E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871</w:t>
      </w:r>
    </w:p>
    <w:p w14:paraId="53559C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871</w:t>
      </w:r>
    </w:p>
    <w:p w14:paraId="166532D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872</w:t>
      </w:r>
    </w:p>
    <w:p w14:paraId="435BF7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875</w:t>
      </w:r>
    </w:p>
    <w:p w14:paraId="3A2E5A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878</w:t>
      </w:r>
    </w:p>
    <w:p w14:paraId="1F62CDE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879</w:t>
      </w:r>
    </w:p>
    <w:p w14:paraId="2C82CDC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E-CID measurements</w:t>
      </w:r>
      <w:r>
        <w:tab/>
        <w:t>879</w:t>
      </w:r>
    </w:p>
    <w:p w14:paraId="311DD6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879</w:t>
      </w:r>
    </w:p>
    <w:p w14:paraId="60C008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879</w:t>
      </w:r>
    </w:p>
    <w:p w14:paraId="4218B5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Requirements</w:t>
      </w:r>
      <w:r>
        <w:tab/>
        <w:t>879</w:t>
      </w:r>
    </w:p>
    <w:p w14:paraId="48F9B5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 Requirements</w:t>
      </w:r>
      <w:r>
        <w:tab/>
        <w:t>880</w:t>
      </w:r>
    </w:p>
    <w:p w14:paraId="2EB94E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880</w:t>
      </w:r>
    </w:p>
    <w:p w14:paraId="160972D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880</w:t>
      </w:r>
    </w:p>
    <w:p w14:paraId="038776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880</w:t>
      </w:r>
    </w:p>
    <w:p w14:paraId="7ED8EE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880</w:t>
      </w:r>
    </w:p>
    <w:p w14:paraId="633055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881</w:t>
      </w:r>
    </w:p>
    <w:p w14:paraId="505AD8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881</w:t>
      </w:r>
    </w:p>
    <w:p w14:paraId="4831735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881</w:t>
      </w:r>
    </w:p>
    <w:p w14:paraId="2C2257E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881</w:t>
      </w:r>
    </w:p>
    <w:p w14:paraId="3C91F7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881</w:t>
      </w:r>
    </w:p>
    <w:p w14:paraId="46D4B6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881</w:t>
      </w:r>
    </w:p>
    <w:p w14:paraId="6978606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L3 measurements</w:t>
      </w:r>
      <w:r>
        <w:tab/>
        <w:t>881</w:t>
      </w:r>
    </w:p>
    <w:p w14:paraId="4A163B2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881</w:t>
      </w:r>
    </w:p>
    <w:p w14:paraId="51E775A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882</w:t>
      </w:r>
    </w:p>
    <w:p w14:paraId="3799232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882</w:t>
      </w:r>
    </w:p>
    <w:p w14:paraId="08E6F5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882</w:t>
      </w:r>
    </w:p>
    <w:p w14:paraId="1F64F0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883</w:t>
      </w:r>
    </w:p>
    <w:p w14:paraId="7E7B0A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883</w:t>
      </w:r>
    </w:p>
    <w:p w14:paraId="514C44D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883</w:t>
      </w:r>
    </w:p>
    <w:p w14:paraId="75F9404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884</w:t>
      </w:r>
    </w:p>
    <w:p w14:paraId="76238D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884</w:t>
      </w:r>
    </w:p>
    <w:p w14:paraId="4CF0B5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884</w:t>
      </w:r>
    </w:p>
    <w:p w14:paraId="495FFF6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884</w:t>
      </w:r>
    </w:p>
    <w:p w14:paraId="02D620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884</w:t>
      </w:r>
    </w:p>
    <w:p w14:paraId="6BAEB7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CSI-RS based intra-frequency measurements</w:t>
      </w:r>
      <w:r>
        <w:tab/>
        <w:t>886</w:t>
      </w:r>
    </w:p>
    <w:p w14:paraId="28B8E8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TDD bands</w:t>
      </w:r>
      <w:r>
        <w:tab/>
        <w:t>886</w:t>
      </w:r>
    </w:p>
    <w:p w14:paraId="58B37D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FR2</w:t>
      </w:r>
      <w:r>
        <w:tab/>
        <w:t>886</w:t>
      </w:r>
    </w:p>
    <w:p w14:paraId="78EA25A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887</w:t>
      </w:r>
    </w:p>
    <w:p w14:paraId="49B43C0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887</w:t>
      </w:r>
    </w:p>
    <w:p w14:paraId="226FE5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887</w:t>
      </w:r>
    </w:p>
    <w:p w14:paraId="39B813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 resources</w:t>
      </w:r>
      <w:r>
        <w:tab/>
        <w:t>888</w:t>
      </w:r>
    </w:p>
    <w:p w14:paraId="65D467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888</w:t>
      </w:r>
    </w:p>
    <w:p w14:paraId="209AB0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888</w:t>
      </w:r>
    </w:p>
    <w:p w14:paraId="6984C2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Calibri"/>
        </w:rPr>
        <w:t>M</w:t>
      </w:r>
      <w:r>
        <w:t>easurements reporting requirements</w:t>
      </w:r>
      <w:r>
        <w:tab/>
        <w:t>888</w:t>
      </w:r>
    </w:p>
    <w:p w14:paraId="253544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888</w:t>
      </w:r>
    </w:p>
    <w:p w14:paraId="0789FC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888</w:t>
      </w:r>
    </w:p>
    <w:p w14:paraId="53AA07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888</w:t>
      </w:r>
    </w:p>
    <w:p w14:paraId="3CE73E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measurements with measurement gaps</w:t>
      </w:r>
      <w:r>
        <w:tab/>
        <w:t>889</w:t>
      </w:r>
    </w:p>
    <w:p w14:paraId="0E6828D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890</w:t>
      </w:r>
    </w:p>
    <w:p w14:paraId="4CF4353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890</w:t>
      </w:r>
    </w:p>
    <w:p w14:paraId="4FA99E9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measurements</w:t>
      </w:r>
      <w:r>
        <w:tab/>
        <w:t>890</w:t>
      </w:r>
    </w:p>
    <w:p w14:paraId="393723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890</w:t>
      </w:r>
    </w:p>
    <w:p w14:paraId="1353717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891</w:t>
      </w:r>
    </w:p>
    <w:p w14:paraId="03347F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</w:t>
      </w:r>
      <w:r>
        <w:tab/>
        <w:t>892</w:t>
      </w:r>
    </w:p>
    <w:p w14:paraId="1018B8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892</w:t>
      </w:r>
    </w:p>
    <w:p w14:paraId="1F5EF0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892</w:t>
      </w:r>
    </w:p>
    <w:p w14:paraId="184D2B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892</w:t>
      </w:r>
    </w:p>
    <w:p w14:paraId="639B2B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892</w:t>
      </w:r>
    </w:p>
    <w:p w14:paraId="52CE255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9.10</w:t>
      </w:r>
      <w:r w:rsidRPr="00C15594">
        <w:rPr>
          <w:lang w:val="en-US"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892</w:t>
      </w:r>
    </w:p>
    <w:p w14:paraId="497AB8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893</w:t>
      </w:r>
    </w:p>
    <w:p w14:paraId="03F458F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CSI-RS based intra-frequency measurements</w:t>
      </w:r>
      <w:r>
        <w:tab/>
        <w:t>894</w:t>
      </w:r>
    </w:p>
    <w:p w14:paraId="5006C2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TDD bands</w:t>
      </w:r>
      <w:r>
        <w:tab/>
        <w:t>894</w:t>
      </w:r>
    </w:p>
    <w:p w14:paraId="2E631AA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894</w:t>
      </w:r>
    </w:p>
    <w:p w14:paraId="2B025A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894</w:t>
      </w:r>
    </w:p>
    <w:p w14:paraId="145D68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894</w:t>
      </w:r>
    </w:p>
    <w:p w14:paraId="5E8A65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 resources</w:t>
      </w:r>
      <w:r>
        <w:tab/>
        <w:t>895</w:t>
      </w:r>
    </w:p>
    <w:p w14:paraId="7E528E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895</w:t>
      </w:r>
    </w:p>
    <w:p w14:paraId="4027AC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Calibri"/>
        </w:rPr>
        <w:t>9.10</w:t>
      </w:r>
      <w:r w:rsidRPr="00C15594">
        <w:rPr>
          <w:lang w:val="en-US" w:eastAsia="zh-CN"/>
        </w:rPr>
        <w:t>D</w:t>
      </w:r>
      <w:r w:rsidRPr="00C15594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Calibri"/>
        </w:rPr>
        <w:t>M</w:t>
      </w:r>
      <w:r>
        <w:t>easurements reporting requirements</w:t>
      </w:r>
      <w:r>
        <w:tab/>
        <w:t>895</w:t>
      </w:r>
    </w:p>
    <w:p w14:paraId="4D004C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895</w:t>
      </w:r>
    </w:p>
    <w:p w14:paraId="1F7687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895</w:t>
      </w:r>
    </w:p>
    <w:p w14:paraId="2143B0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896</w:t>
      </w:r>
    </w:p>
    <w:p w14:paraId="3CDE30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C15594">
        <w:rPr>
          <w:lang w:val="en-US"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measurements with measurement gaps</w:t>
      </w:r>
      <w:r>
        <w:tab/>
        <w:t>896</w:t>
      </w:r>
    </w:p>
    <w:p w14:paraId="32E9DDF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897</w:t>
      </w:r>
    </w:p>
    <w:p w14:paraId="50F56D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897</w:t>
      </w:r>
    </w:p>
    <w:p w14:paraId="728325B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NR cell with autonomous gaps</w:t>
      </w:r>
      <w:r>
        <w:tab/>
        <w:t>897</w:t>
      </w:r>
    </w:p>
    <w:p w14:paraId="2C4AFD8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898</w:t>
      </w:r>
    </w:p>
    <w:p w14:paraId="53ECFD4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 for RedCap</w:t>
      </w:r>
      <w:r>
        <w:tab/>
        <w:t>898</w:t>
      </w:r>
    </w:p>
    <w:p w14:paraId="45BD99C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898</w:t>
      </w:r>
    </w:p>
    <w:p w14:paraId="15C26E3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NR cell with autonomous gaps</w:t>
      </w:r>
      <w:r>
        <w:tab/>
        <w:t>899</w:t>
      </w:r>
    </w:p>
    <w:p w14:paraId="5F0A3F6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900</w:t>
      </w:r>
    </w:p>
    <w:p w14:paraId="272EC74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scheduling restriction</w:t>
      </w:r>
      <w:r>
        <w:tab/>
        <w:t>900</w:t>
      </w:r>
    </w:p>
    <w:p w14:paraId="489EDFF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900</w:t>
      </w:r>
    </w:p>
    <w:p w14:paraId="1203721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for Propagation Delay Compensation</w:t>
      </w:r>
      <w:r>
        <w:tab/>
        <w:t>900</w:t>
      </w:r>
    </w:p>
    <w:p w14:paraId="293C579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900</w:t>
      </w:r>
    </w:p>
    <w:p w14:paraId="0AF7F12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901</w:t>
      </w:r>
    </w:p>
    <w:p w14:paraId="64EC183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901</w:t>
      </w:r>
    </w:p>
    <w:p w14:paraId="506A2A7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requirements</w:t>
      </w:r>
      <w:r>
        <w:tab/>
        <w:t>901</w:t>
      </w:r>
    </w:p>
    <w:p w14:paraId="13ECA0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Measurement Period</w:t>
      </w:r>
      <w:r>
        <w:tab/>
        <w:t>901</w:t>
      </w:r>
    </w:p>
    <w:p w14:paraId="77D5427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TRS Measurement Period</w:t>
      </w:r>
      <w:r>
        <w:tab/>
        <w:t>902</w:t>
      </w:r>
    </w:p>
    <w:p w14:paraId="4B63700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903</w:t>
      </w:r>
    </w:p>
    <w:p w14:paraId="40CE6BC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903</w:t>
      </w:r>
    </w:p>
    <w:p w14:paraId="4A098EF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903</w:t>
      </w:r>
    </w:p>
    <w:p w14:paraId="6BBE026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a cell with different PCI from serving cell</w:t>
      </w:r>
      <w:r>
        <w:tab/>
        <w:t>904</w:t>
      </w:r>
    </w:p>
    <w:p w14:paraId="736FFCF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904</w:t>
      </w:r>
    </w:p>
    <w:p w14:paraId="2A497D9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904</w:t>
      </w:r>
    </w:p>
    <w:p w14:paraId="60647B5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905</w:t>
      </w:r>
    </w:p>
    <w:p w14:paraId="09DCEF9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905</w:t>
      </w:r>
    </w:p>
    <w:p w14:paraId="7BDFF05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905</w:t>
      </w:r>
    </w:p>
    <w:p w14:paraId="5913D87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905</w:t>
      </w:r>
    </w:p>
    <w:p w14:paraId="696493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905</w:t>
      </w:r>
    </w:p>
    <w:p w14:paraId="5289736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Inter-cell SSB based L1-RSRP Reporting</w:t>
      </w:r>
      <w:r>
        <w:tab/>
        <w:t>905</w:t>
      </w:r>
    </w:p>
    <w:p w14:paraId="7E1E1D3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908</w:t>
      </w:r>
    </w:p>
    <w:p w14:paraId="6454F5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908</w:t>
      </w:r>
    </w:p>
    <w:p w14:paraId="2A55FE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909</w:t>
      </w:r>
    </w:p>
    <w:p w14:paraId="4004D4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?? ??"/>
        </w:rPr>
        <w:t>Scheduling availability of UE performing L1-RSRP measurement with a same subcarrier spacing as PDSCH/PDCCH on FR1</w:t>
      </w:r>
      <w:r>
        <w:tab/>
        <w:t>909</w:t>
      </w:r>
    </w:p>
    <w:p w14:paraId="1465594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909</w:t>
      </w:r>
    </w:p>
    <w:p w14:paraId="0F1EBC3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909</w:t>
      </w:r>
    </w:p>
    <w:p w14:paraId="2927E93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910</w:t>
      </w:r>
    </w:p>
    <w:p w14:paraId="7B29DAC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in TDD bands on FR1</w:t>
      </w:r>
      <w:r>
        <w:tab/>
        <w:t>910</w:t>
      </w:r>
    </w:p>
    <w:p w14:paraId="0FBA3C24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10</w:t>
      </w:r>
      <w:r>
        <w:rPr>
          <w:rFonts w:ascii="Calibri" w:eastAsia="Malgun Gothic" w:hAnsi="Calibri"/>
          <w:kern w:val="2"/>
          <w:szCs w:val="22"/>
        </w:rPr>
        <w:tab/>
      </w:r>
      <w:r>
        <w:t>Measurement Performance requirements</w:t>
      </w:r>
      <w:r>
        <w:tab/>
        <w:t>911</w:t>
      </w:r>
    </w:p>
    <w:p w14:paraId="76A1E7B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</w:t>
      </w:r>
      <w:r>
        <w:tab/>
        <w:t>911</w:t>
      </w:r>
    </w:p>
    <w:p w14:paraId="3C42A7D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911</w:t>
      </w:r>
    </w:p>
    <w:p w14:paraId="642D35C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RSRP accuracy requirements for FR1</w:t>
      </w:r>
      <w:r>
        <w:tab/>
        <w:t>911</w:t>
      </w:r>
    </w:p>
    <w:p w14:paraId="3574CAE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SS-RSRP accuracy requirements</w:t>
      </w:r>
      <w:r>
        <w:tab/>
        <w:t>911</w:t>
      </w:r>
    </w:p>
    <w:p w14:paraId="5C985E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SS-RSRP </w:t>
      </w:r>
      <w:r>
        <w:t>Accuracy</w:t>
      </w:r>
      <w:r>
        <w:tab/>
        <w:t>911</w:t>
      </w:r>
    </w:p>
    <w:p w14:paraId="5C5FCE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C15594">
        <w:rPr>
          <w:lang w:val="en-US"/>
        </w:rPr>
        <w:t xml:space="preserve">SS-RSRP </w:t>
      </w:r>
      <w:r>
        <w:t>Accuracy</w:t>
      </w:r>
      <w:r>
        <w:tab/>
        <w:t>912</w:t>
      </w:r>
    </w:p>
    <w:p w14:paraId="6283409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lastRenderedPageBreak/>
        <w:t>10.1.2.2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913</w:t>
      </w:r>
    </w:p>
    <w:p w14:paraId="60521DD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CSI-RSRP accuracy requirements</w:t>
      </w:r>
      <w:r>
        <w:tab/>
        <w:t>913</w:t>
      </w:r>
    </w:p>
    <w:p w14:paraId="494F05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CSI-RSRP </w:t>
      </w:r>
      <w:r>
        <w:t>Accuracy</w:t>
      </w:r>
      <w:r>
        <w:tab/>
        <w:t>913</w:t>
      </w:r>
    </w:p>
    <w:p w14:paraId="7788C9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C15594">
        <w:rPr>
          <w:lang w:val="en-US"/>
        </w:rPr>
        <w:t xml:space="preserve">CSI-RSRP </w:t>
      </w:r>
      <w:r>
        <w:t>Accuracy</w:t>
      </w:r>
      <w:r>
        <w:tab/>
        <w:t>914</w:t>
      </w:r>
    </w:p>
    <w:p w14:paraId="55B96D5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RSRP accuracy requirements for FR1 for CA/DC Idle Mode Measurements</w:t>
      </w:r>
      <w:r>
        <w:tab/>
        <w:t>915</w:t>
      </w:r>
    </w:p>
    <w:p w14:paraId="45A45D4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SS-RSRP accuracy requirements</w:t>
      </w:r>
      <w:r>
        <w:tab/>
        <w:t>915</w:t>
      </w:r>
    </w:p>
    <w:p w14:paraId="4D9B28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SS-RSRP </w:t>
      </w:r>
      <w:r>
        <w:t>Accuracy</w:t>
      </w:r>
      <w:r>
        <w:tab/>
        <w:t>915</w:t>
      </w:r>
    </w:p>
    <w:p w14:paraId="547C59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RSRP accuracy requirements for FR1 SAN</w:t>
      </w:r>
      <w:r>
        <w:tab/>
        <w:t>916</w:t>
      </w:r>
    </w:p>
    <w:p w14:paraId="4190657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SS-RSRP accuracy requirements</w:t>
      </w:r>
      <w:r>
        <w:tab/>
        <w:t>916</w:t>
      </w:r>
    </w:p>
    <w:p w14:paraId="5B91CC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SS-RSRP </w:t>
      </w:r>
      <w:r>
        <w:t>Accuracy</w:t>
      </w:r>
      <w:r>
        <w:tab/>
        <w:t>916</w:t>
      </w:r>
    </w:p>
    <w:p w14:paraId="035629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C15594">
        <w:rPr>
          <w:lang w:val="en-US"/>
        </w:rPr>
        <w:t xml:space="preserve">SS-RSRP </w:t>
      </w:r>
      <w:r>
        <w:t>Accuracy</w:t>
      </w:r>
      <w:r>
        <w:tab/>
        <w:t>917</w:t>
      </w:r>
    </w:p>
    <w:p w14:paraId="1B818F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RSRP accuracy requirements for FR2</w:t>
      </w:r>
      <w:r>
        <w:tab/>
        <w:t>917</w:t>
      </w:r>
    </w:p>
    <w:p w14:paraId="545C90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SS-RSRP accuracy requirements</w:t>
      </w:r>
      <w:r>
        <w:tab/>
        <w:t>917</w:t>
      </w:r>
    </w:p>
    <w:p w14:paraId="7E29CC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SS-RSRP </w:t>
      </w:r>
      <w:r>
        <w:t>Accuracy</w:t>
      </w:r>
      <w:r>
        <w:tab/>
        <w:t>917</w:t>
      </w:r>
    </w:p>
    <w:p w14:paraId="248C82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SS-RSRP Accuracy</w:t>
      </w:r>
      <w:r>
        <w:tab/>
        <w:t>918</w:t>
      </w:r>
    </w:p>
    <w:p w14:paraId="3D79E93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Void</w:t>
      </w:r>
      <w:r>
        <w:tab/>
        <w:t>919</w:t>
      </w:r>
    </w:p>
    <w:p w14:paraId="08F3C1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CSI-RSRP accuracy requirements</w:t>
      </w:r>
      <w:r>
        <w:tab/>
        <w:t>919</w:t>
      </w:r>
    </w:p>
    <w:p w14:paraId="0A5667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CSI-RSRP </w:t>
      </w:r>
      <w:r>
        <w:t>Accuracy</w:t>
      </w:r>
      <w:r>
        <w:tab/>
        <w:t>919</w:t>
      </w:r>
    </w:p>
    <w:p w14:paraId="2FD0EC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CSI-RSRP Accuracy</w:t>
      </w:r>
      <w:r>
        <w:tab/>
        <w:t>920</w:t>
      </w:r>
    </w:p>
    <w:p w14:paraId="7D0883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RSRP accuracy requirements for FR2 for CA/DC Idle Mode Measurements</w:t>
      </w:r>
      <w:r>
        <w:tab/>
        <w:t>921</w:t>
      </w:r>
    </w:p>
    <w:p w14:paraId="4AB61F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SS-RSRP accuracy requirements</w:t>
      </w:r>
      <w:r>
        <w:tab/>
        <w:t>921</w:t>
      </w:r>
    </w:p>
    <w:p w14:paraId="47F2AA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SS-RSRP </w:t>
      </w:r>
      <w:r>
        <w:t>Accuracy</w:t>
      </w:r>
      <w:r>
        <w:tab/>
        <w:t>921</w:t>
      </w:r>
    </w:p>
    <w:p w14:paraId="437B129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RSRP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>
        <w:tab/>
        <w:t>922</w:t>
      </w:r>
    </w:p>
    <w:p w14:paraId="638569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SS-RSRP accuracy requirements</w:t>
      </w:r>
      <w:r>
        <w:tab/>
        <w:t>922</w:t>
      </w:r>
    </w:p>
    <w:p w14:paraId="102384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C15594">
        <w:rPr>
          <w:lang w:val="en-US" w:eastAsia="zh-CN"/>
        </w:rPr>
        <w:t xml:space="preserve"> in FR1</w:t>
      </w:r>
      <w:r>
        <w:tab/>
        <w:t>922</w:t>
      </w:r>
    </w:p>
    <w:p w14:paraId="3DA9BF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923</w:t>
      </w:r>
    </w:p>
    <w:p w14:paraId="3433D33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924</w:t>
      </w:r>
    </w:p>
    <w:p w14:paraId="4339C3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CSI-RSRP accuracy requirements</w:t>
      </w:r>
      <w:r>
        <w:tab/>
        <w:t>924</w:t>
      </w:r>
    </w:p>
    <w:p w14:paraId="1A02C2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C15594">
        <w:rPr>
          <w:lang w:val="en-US" w:eastAsia="zh-CN"/>
        </w:rPr>
        <w:t xml:space="preserve"> in FR1</w:t>
      </w:r>
      <w:r>
        <w:tab/>
        <w:t>924</w:t>
      </w:r>
    </w:p>
    <w:p w14:paraId="76E26CE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CS-RSRP in FR1</w:t>
      </w:r>
      <w:r>
        <w:tab/>
        <w:t>925</w:t>
      </w:r>
    </w:p>
    <w:p w14:paraId="6778FCC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10.1.4B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RSRP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 w:rsidRPr="00C15594">
        <w:rPr>
          <w:lang w:val="en-US"/>
        </w:rPr>
        <w:t xml:space="preserve"> for CA/DC Idle Mode Measurements</w:t>
      </w:r>
      <w:r>
        <w:tab/>
        <w:t>926</w:t>
      </w:r>
    </w:p>
    <w:p w14:paraId="27878D3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10.1.4B.1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SS-RSRP accuracy requirements</w:t>
      </w:r>
      <w:r>
        <w:tab/>
        <w:t>926</w:t>
      </w:r>
    </w:p>
    <w:p w14:paraId="1640F55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10.1.4B.1.1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C15594">
        <w:rPr>
          <w:lang w:val="en-US" w:eastAsia="zh-CN"/>
        </w:rPr>
        <w:t xml:space="preserve"> in FR1</w:t>
      </w:r>
      <w:r>
        <w:tab/>
        <w:t>926</w:t>
      </w:r>
    </w:p>
    <w:p w14:paraId="551097D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RSRP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 w:rsidRPr="00C15594">
        <w:rPr>
          <w:lang w:val="en-US"/>
        </w:rPr>
        <w:t xml:space="preserve"> SAN</w:t>
      </w:r>
      <w:r>
        <w:tab/>
        <w:t>927</w:t>
      </w:r>
    </w:p>
    <w:p w14:paraId="789EFF4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SS-RSRP accuracy requirements</w:t>
      </w:r>
      <w:r>
        <w:tab/>
        <w:t>927</w:t>
      </w:r>
    </w:p>
    <w:p w14:paraId="06B358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10.1.4C.1.1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C15594">
        <w:rPr>
          <w:lang w:val="en-US" w:eastAsia="zh-CN"/>
        </w:rPr>
        <w:t xml:space="preserve"> in FR1</w:t>
      </w:r>
      <w:r>
        <w:tab/>
        <w:t>927</w:t>
      </w:r>
    </w:p>
    <w:p w14:paraId="294892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928</w:t>
      </w:r>
    </w:p>
    <w:p w14:paraId="602FC28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RSRP accuracy requirements for FR2</w:t>
      </w:r>
      <w:r>
        <w:tab/>
        <w:t>928</w:t>
      </w:r>
    </w:p>
    <w:p w14:paraId="23467A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SS-RSRP accuracy requirements</w:t>
      </w:r>
      <w:r>
        <w:tab/>
        <w:t>928</w:t>
      </w:r>
    </w:p>
    <w:p w14:paraId="61C529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Absolute SS-RSRP Accuracy</w:t>
      </w:r>
      <w:r>
        <w:tab/>
        <w:t>928</w:t>
      </w:r>
    </w:p>
    <w:p w14:paraId="63DE98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Relative SS-RSRP Accuracy</w:t>
      </w:r>
      <w:r>
        <w:tab/>
        <w:t>929</w:t>
      </w:r>
    </w:p>
    <w:p w14:paraId="6D957D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Void</w:t>
      </w:r>
      <w:r>
        <w:tab/>
        <w:t>930</w:t>
      </w:r>
    </w:p>
    <w:p w14:paraId="1B0202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CSI-RSRP accuracy requirements</w:t>
      </w:r>
      <w:r>
        <w:tab/>
        <w:t>930</w:t>
      </w:r>
    </w:p>
    <w:p w14:paraId="372B8C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Absolute CSI-RSRP Accuracy</w:t>
      </w:r>
      <w:r>
        <w:tab/>
        <w:t>930</w:t>
      </w:r>
    </w:p>
    <w:p w14:paraId="1CB2D1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Relative CSI-RSRP Accuracy</w:t>
      </w:r>
      <w:r>
        <w:tab/>
        <w:t>931</w:t>
      </w:r>
    </w:p>
    <w:p w14:paraId="131245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RSRP accuracy requirements for FR2 for CA/DC Idle Mode Measurements</w:t>
      </w:r>
      <w:r>
        <w:tab/>
        <w:t>932</w:t>
      </w:r>
    </w:p>
    <w:p w14:paraId="3EF614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SS-RSRP accuracy requirements</w:t>
      </w:r>
      <w:r>
        <w:tab/>
        <w:t>932</w:t>
      </w:r>
    </w:p>
    <w:p w14:paraId="018F14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10.1.5B.1.1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Absolute SS-RSRP Accuracy</w:t>
      </w:r>
      <w:r>
        <w:tab/>
        <w:t>932</w:t>
      </w:r>
    </w:p>
    <w:p w14:paraId="690806B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RSRP Measurement Report Mapping</w:t>
      </w:r>
      <w:r>
        <w:tab/>
        <w:t>933</w:t>
      </w:r>
    </w:p>
    <w:p w14:paraId="73F711F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RSRQ accuracy requirements for FR1</w:t>
      </w:r>
      <w:r>
        <w:tab/>
        <w:t>935</w:t>
      </w:r>
    </w:p>
    <w:p w14:paraId="68793A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SS-RSRQ accuracy requirements</w:t>
      </w:r>
      <w:r w:rsidRPr="00C15594">
        <w:rPr>
          <w:lang w:val="en-US" w:eastAsia="zh-CN"/>
        </w:rPr>
        <w:t xml:space="preserve"> in FR1</w:t>
      </w:r>
      <w:r>
        <w:tab/>
        <w:t>935</w:t>
      </w:r>
    </w:p>
    <w:p w14:paraId="0DD281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SS-RSRQ </w:t>
      </w:r>
      <w:r>
        <w:t>Accuracy in FR1</w:t>
      </w:r>
      <w:r>
        <w:tab/>
        <w:t>935</w:t>
      </w:r>
    </w:p>
    <w:p w14:paraId="5FBEE4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CSI-RSRQ accuracy requirements</w:t>
      </w:r>
      <w:r>
        <w:tab/>
        <w:t>936</w:t>
      </w:r>
    </w:p>
    <w:p w14:paraId="3962AC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CSI-RSRQ </w:t>
      </w:r>
      <w:r>
        <w:t>Accuracy</w:t>
      </w:r>
      <w:r>
        <w:tab/>
        <w:t>936</w:t>
      </w:r>
    </w:p>
    <w:p w14:paraId="1990C7B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RSRQ accuracy requirements for FR1 for CA/DC Idle Mode Measurements</w:t>
      </w:r>
      <w:r>
        <w:tab/>
        <w:t>937</w:t>
      </w:r>
    </w:p>
    <w:p w14:paraId="624B1D4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SS-RSRQ accuracy requirements</w:t>
      </w:r>
      <w:r w:rsidRPr="00C15594">
        <w:rPr>
          <w:lang w:val="en-US" w:eastAsia="zh-CN"/>
        </w:rPr>
        <w:t xml:space="preserve"> in FR1</w:t>
      </w:r>
      <w:r>
        <w:tab/>
        <w:t>937</w:t>
      </w:r>
    </w:p>
    <w:p w14:paraId="76AF56E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SS-RSRQ </w:t>
      </w:r>
      <w:r>
        <w:t>Accuracy in FR1</w:t>
      </w:r>
      <w:r>
        <w:tab/>
        <w:t>937</w:t>
      </w:r>
    </w:p>
    <w:p w14:paraId="3FA4DC0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RSRQ accuracy requirements for FR1 SAN</w:t>
      </w:r>
      <w:r>
        <w:tab/>
        <w:t>938</w:t>
      </w:r>
    </w:p>
    <w:p w14:paraId="32995D0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10.1.7C.1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SS-RSRQ accuracy requirements</w:t>
      </w:r>
      <w:r w:rsidRPr="00C15594">
        <w:rPr>
          <w:lang w:val="en-US" w:eastAsia="zh-CN"/>
        </w:rPr>
        <w:t xml:space="preserve"> in FR1</w:t>
      </w:r>
      <w:r>
        <w:tab/>
        <w:t>938</w:t>
      </w:r>
    </w:p>
    <w:p w14:paraId="409355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SS-RSRQ </w:t>
      </w:r>
      <w:r>
        <w:t>Accuracy in FR1</w:t>
      </w:r>
      <w:r>
        <w:tab/>
        <w:t>938</w:t>
      </w:r>
    </w:p>
    <w:p w14:paraId="6F4F550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RSRQ accuracy requirements for FR2</w:t>
      </w:r>
      <w:r>
        <w:tab/>
        <w:t>939</w:t>
      </w:r>
    </w:p>
    <w:p w14:paraId="517E49F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10.1.8.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</w:t>
      </w:r>
      <w:r w:rsidRPr="00C15594">
        <w:rPr>
          <w:lang w:val="en-US"/>
        </w:rPr>
        <w:t xml:space="preserve">-frequency </w:t>
      </w:r>
      <w:r w:rsidRPr="00C15594">
        <w:rPr>
          <w:lang w:val="en-US" w:eastAsia="ko-KR"/>
        </w:rPr>
        <w:t>SS-RSRQ</w:t>
      </w:r>
      <w:r w:rsidRPr="00C15594">
        <w:rPr>
          <w:lang w:val="en-US"/>
        </w:rPr>
        <w:t xml:space="preserve"> accuracy requirements </w:t>
      </w:r>
      <w:r w:rsidRPr="00C15594">
        <w:rPr>
          <w:lang w:val="en-US" w:eastAsia="zh-CN"/>
        </w:rPr>
        <w:t>in FR2</w:t>
      </w:r>
      <w:r>
        <w:tab/>
        <w:t>939</w:t>
      </w:r>
    </w:p>
    <w:p w14:paraId="74E90B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SS-RSRQ </w:t>
      </w:r>
      <w:r>
        <w:t>Accuracy in FR2</w:t>
      </w:r>
      <w:r>
        <w:tab/>
        <w:t>939</w:t>
      </w:r>
    </w:p>
    <w:p w14:paraId="2B5829F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CSI-RSRQ accuracy requirements</w:t>
      </w:r>
      <w:r>
        <w:tab/>
        <w:t>940</w:t>
      </w:r>
    </w:p>
    <w:p w14:paraId="704F95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CSI-RSRQ </w:t>
      </w:r>
      <w:r>
        <w:t>Accuracy</w:t>
      </w:r>
      <w:r>
        <w:tab/>
        <w:t>940</w:t>
      </w:r>
    </w:p>
    <w:p w14:paraId="3835400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10.1.8B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RSRQ accuracy requirements for FR2 for CA/DC Idle Mode Measurements</w:t>
      </w:r>
      <w:r>
        <w:tab/>
        <w:t>940</w:t>
      </w:r>
    </w:p>
    <w:p w14:paraId="6DE58F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10.1.8B.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</w:t>
      </w:r>
      <w:r w:rsidRPr="00C15594">
        <w:rPr>
          <w:lang w:val="en-US"/>
        </w:rPr>
        <w:t xml:space="preserve">-frequency </w:t>
      </w:r>
      <w:r w:rsidRPr="00C15594">
        <w:rPr>
          <w:lang w:val="en-US" w:eastAsia="ko-KR"/>
        </w:rPr>
        <w:t>SS-RSRQ</w:t>
      </w:r>
      <w:r w:rsidRPr="00C15594">
        <w:rPr>
          <w:lang w:val="en-US"/>
        </w:rPr>
        <w:t xml:space="preserve"> accuracy requirements </w:t>
      </w:r>
      <w:r w:rsidRPr="00C15594">
        <w:rPr>
          <w:lang w:val="en-US" w:eastAsia="zh-CN"/>
        </w:rPr>
        <w:t>in FR2</w:t>
      </w:r>
      <w:r>
        <w:tab/>
        <w:t>940</w:t>
      </w:r>
    </w:p>
    <w:p w14:paraId="1AB853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SS-RSRQ </w:t>
      </w:r>
      <w:r>
        <w:t>Accuracy in FR2</w:t>
      </w:r>
      <w:r>
        <w:tab/>
        <w:t>941</w:t>
      </w:r>
    </w:p>
    <w:p w14:paraId="2C7B266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Inter-frequency RSRQ accuracy requirements for </w:t>
      </w:r>
      <w:r w:rsidRPr="00C15594">
        <w:rPr>
          <w:lang w:val="en-US" w:eastAsia="ko-KR"/>
        </w:rPr>
        <w:t>FR1</w:t>
      </w:r>
      <w:r>
        <w:tab/>
        <w:t>941</w:t>
      </w:r>
    </w:p>
    <w:p w14:paraId="0B7CB2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SS-RSRQ accuracy requirements</w:t>
      </w:r>
      <w:r w:rsidRPr="00C15594">
        <w:rPr>
          <w:lang w:val="en-US" w:eastAsia="zh-CN"/>
        </w:rPr>
        <w:t xml:space="preserve"> in FR1</w:t>
      </w:r>
      <w:r>
        <w:tab/>
        <w:t>941</w:t>
      </w:r>
    </w:p>
    <w:p w14:paraId="49D7DE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C15594">
        <w:rPr>
          <w:lang w:val="en-US" w:eastAsia="zh-CN"/>
        </w:rPr>
        <w:t xml:space="preserve"> in FR1</w:t>
      </w:r>
      <w:r>
        <w:tab/>
        <w:t>941</w:t>
      </w:r>
    </w:p>
    <w:p w14:paraId="798332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942</w:t>
      </w:r>
    </w:p>
    <w:p w14:paraId="393EDF2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</w:t>
      </w:r>
      <w:r w:rsidRPr="00C15594">
        <w:rPr>
          <w:lang w:val="en-US" w:eastAsia="zh-CN"/>
        </w:rPr>
        <w:t>er</w:t>
      </w:r>
      <w:r w:rsidRPr="00C15594">
        <w:rPr>
          <w:lang w:val="en-US"/>
        </w:rPr>
        <w:t>-frequency CSI-RSRQ accuracy requirements</w:t>
      </w:r>
      <w:r>
        <w:tab/>
        <w:t>943</w:t>
      </w:r>
    </w:p>
    <w:p w14:paraId="3C0452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CSI-RSRQ </w:t>
      </w:r>
      <w:r>
        <w:t>Accuracy</w:t>
      </w:r>
      <w:r>
        <w:tab/>
        <w:t>943</w:t>
      </w:r>
    </w:p>
    <w:p w14:paraId="0CD84F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C15594">
        <w:rPr>
          <w:lang w:val="en-US"/>
        </w:rPr>
        <w:t xml:space="preserve">CSI-RSRQ </w:t>
      </w:r>
      <w:r>
        <w:t>Accuracy</w:t>
      </w:r>
      <w:r>
        <w:tab/>
        <w:t>944</w:t>
      </w:r>
    </w:p>
    <w:p w14:paraId="617AC7D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10.1.9B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Inter-frequency RSRQ accuracy requirements for </w:t>
      </w:r>
      <w:r w:rsidRPr="00C15594">
        <w:rPr>
          <w:lang w:val="en-US" w:eastAsia="ko-KR"/>
        </w:rPr>
        <w:t>FR1</w:t>
      </w:r>
      <w:r w:rsidRPr="00C15594">
        <w:rPr>
          <w:lang w:val="en-US"/>
        </w:rPr>
        <w:t xml:space="preserve"> for CA/DC Idle Mode Measurements</w:t>
      </w:r>
      <w:r>
        <w:tab/>
        <w:t>945</w:t>
      </w:r>
    </w:p>
    <w:p w14:paraId="3E513E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10.1.9B.1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SS-RSRQ accuracy requirements</w:t>
      </w:r>
      <w:r w:rsidRPr="00C15594">
        <w:rPr>
          <w:lang w:val="en-US" w:eastAsia="zh-CN"/>
        </w:rPr>
        <w:t xml:space="preserve"> in FR1</w:t>
      </w:r>
      <w:r>
        <w:tab/>
        <w:t>945</w:t>
      </w:r>
    </w:p>
    <w:p w14:paraId="4DD596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10.1.9B.1.1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C15594">
        <w:rPr>
          <w:lang w:val="en-US" w:eastAsia="zh-CN"/>
        </w:rPr>
        <w:t xml:space="preserve"> in FR1</w:t>
      </w:r>
      <w:r>
        <w:tab/>
        <w:t>945</w:t>
      </w:r>
    </w:p>
    <w:p w14:paraId="15F0D76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10.1.9C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Inter-frequency RSRQ accuracy requirements for </w:t>
      </w:r>
      <w:r w:rsidRPr="00C15594">
        <w:rPr>
          <w:lang w:val="en-US" w:eastAsia="ko-KR"/>
        </w:rPr>
        <w:t>FR1</w:t>
      </w:r>
      <w:r w:rsidRPr="00C15594">
        <w:rPr>
          <w:lang w:val="en-US"/>
        </w:rPr>
        <w:t xml:space="preserve"> SAN</w:t>
      </w:r>
      <w:r>
        <w:tab/>
        <w:t>946</w:t>
      </w:r>
    </w:p>
    <w:p w14:paraId="538399C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10.1.9C.1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SS-RSRQ accuracy requirements</w:t>
      </w:r>
      <w:r w:rsidRPr="00C15594">
        <w:rPr>
          <w:lang w:val="en-US" w:eastAsia="zh-CN"/>
        </w:rPr>
        <w:t xml:space="preserve"> in FR1</w:t>
      </w:r>
      <w:r>
        <w:tab/>
        <w:t>946</w:t>
      </w:r>
    </w:p>
    <w:p w14:paraId="7AB027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10.1.9C.1.1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C15594">
        <w:rPr>
          <w:lang w:val="en-US" w:eastAsia="zh-CN"/>
        </w:rPr>
        <w:t xml:space="preserve"> in FR1</w:t>
      </w:r>
      <w:r>
        <w:tab/>
        <w:t>946</w:t>
      </w:r>
    </w:p>
    <w:p w14:paraId="52D85A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947</w:t>
      </w:r>
    </w:p>
    <w:p w14:paraId="51063D1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RSRQ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FR2</w:t>
      </w:r>
      <w:r>
        <w:tab/>
        <w:t>948</w:t>
      </w:r>
    </w:p>
    <w:p w14:paraId="77626F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SS-RSRQ accuracy requirements in FR2</w:t>
      </w:r>
      <w:r>
        <w:tab/>
        <w:t>948</w:t>
      </w:r>
    </w:p>
    <w:p w14:paraId="16597A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C15594">
        <w:rPr>
          <w:lang w:val="en-US" w:eastAsia="zh-CN"/>
        </w:rPr>
        <w:t xml:space="preserve"> in FR2</w:t>
      </w:r>
      <w:r>
        <w:tab/>
        <w:t>948</w:t>
      </w:r>
    </w:p>
    <w:p w14:paraId="01C8A1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948</w:t>
      </w:r>
    </w:p>
    <w:p w14:paraId="08ED55D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</w:t>
      </w:r>
      <w:r w:rsidRPr="00C15594">
        <w:rPr>
          <w:lang w:val="en-US" w:eastAsia="zh-CN"/>
        </w:rPr>
        <w:t>er</w:t>
      </w:r>
      <w:r w:rsidRPr="00C15594">
        <w:rPr>
          <w:lang w:val="en-US"/>
        </w:rPr>
        <w:t>-frequency CSI-RSRQ accuracy requirements</w:t>
      </w:r>
      <w:r>
        <w:tab/>
        <w:t>949</w:t>
      </w:r>
    </w:p>
    <w:p w14:paraId="1402BD0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CSI-RSRQ </w:t>
      </w:r>
      <w:r>
        <w:t>Accuracy</w:t>
      </w:r>
      <w:r>
        <w:tab/>
        <w:t>949</w:t>
      </w:r>
    </w:p>
    <w:p w14:paraId="481973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C15594">
        <w:rPr>
          <w:lang w:val="en-US"/>
        </w:rPr>
        <w:t xml:space="preserve">CSI-RSRQ </w:t>
      </w:r>
      <w:r>
        <w:t>Accuracy</w:t>
      </w:r>
      <w:r>
        <w:tab/>
        <w:t>950</w:t>
      </w:r>
    </w:p>
    <w:p w14:paraId="137841E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 Inter-frequency RSRQ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FR2</w:t>
      </w:r>
      <w:r w:rsidRPr="00C15594">
        <w:rPr>
          <w:lang w:val="en-US"/>
        </w:rPr>
        <w:t xml:space="preserve"> for CA/DC Idle Mode Measurements</w:t>
      </w:r>
      <w:r>
        <w:tab/>
        <w:t>951</w:t>
      </w:r>
    </w:p>
    <w:p w14:paraId="078603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SS-RSRQ accuracy requirements</w:t>
      </w:r>
      <w:r w:rsidRPr="00C15594">
        <w:rPr>
          <w:lang w:val="en-US" w:eastAsia="zh-CN"/>
        </w:rPr>
        <w:t xml:space="preserve"> in FR2</w:t>
      </w:r>
      <w:r>
        <w:tab/>
        <w:t>951</w:t>
      </w:r>
    </w:p>
    <w:p w14:paraId="3B432B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10.1.10B.1.1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C15594">
        <w:rPr>
          <w:lang w:val="en-US" w:eastAsia="zh-CN"/>
        </w:rPr>
        <w:t xml:space="preserve"> in FR2</w:t>
      </w:r>
      <w:r>
        <w:tab/>
        <w:t>951</w:t>
      </w:r>
    </w:p>
    <w:p w14:paraId="1AFB54B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RSRQ report mapping</w:t>
      </w:r>
      <w:r>
        <w:tab/>
        <w:t>952</w:t>
      </w:r>
    </w:p>
    <w:p w14:paraId="36EEA99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Intra-frequency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>
        <w:tab/>
        <w:t>952</w:t>
      </w:r>
    </w:p>
    <w:p w14:paraId="7CED7C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SS-SINR accuracy requirements</w:t>
      </w:r>
      <w:r w:rsidRPr="00C15594">
        <w:rPr>
          <w:lang w:val="en-US" w:eastAsia="zh-CN"/>
        </w:rPr>
        <w:t xml:space="preserve"> in FR1</w:t>
      </w:r>
      <w:r>
        <w:tab/>
        <w:t>952</w:t>
      </w:r>
    </w:p>
    <w:p w14:paraId="3DBD93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SS-SINR </w:t>
      </w:r>
      <w:r>
        <w:t>Accuracy in FR1</w:t>
      </w:r>
      <w:r>
        <w:tab/>
        <w:t>952</w:t>
      </w:r>
    </w:p>
    <w:p w14:paraId="2CCDDB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CSI-SINR accuracy requirements</w:t>
      </w:r>
      <w:r w:rsidRPr="00C15594">
        <w:rPr>
          <w:lang w:val="en-US" w:eastAsia="zh-CN"/>
        </w:rPr>
        <w:t xml:space="preserve"> in FR1</w:t>
      </w:r>
      <w:r>
        <w:tab/>
        <w:t>953</w:t>
      </w:r>
    </w:p>
    <w:p w14:paraId="706B61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CSI-SINR </w:t>
      </w:r>
      <w:r>
        <w:t>Accuracy in FR1</w:t>
      </w:r>
      <w:r>
        <w:tab/>
        <w:t>953</w:t>
      </w:r>
    </w:p>
    <w:p w14:paraId="6279BA0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Intra-frequency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 w:rsidRPr="00C15594">
        <w:rPr>
          <w:lang w:val="en-US"/>
        </w:rPr>
        <w:t xml:space="preserve"> SAN</w:t>
      </w:r>
      <w:r>
        <w:tab/>
        <w:t>954</w:t>
      </w:r>
    </w:p>
    <w:p w14:paraId="72E186C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SS-SINR accuracy requirements</w:t>
      </w:r>
      <w:r w:rsidRPr="00C15594">
        <w:rPr>
          <w:lang w:val="en-US" w:eastAsia="zh-CN"/>
        </w:rPr>
        <w:t xml:space="preserve"> in FR1</w:t>
      </w:r>
      <w:r>
        <w:tab/>
        <w:t>954</w:t>
      </w:r>
    </w:p>
    <w:p w14:paraId="50FDBA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SS-SINR </w:t>
      </w:r>
      <w:r>
        <w:t>Accuracy in FR1</w:t>
      </w:r>
      <w:r>
        <w:tab/>
        <w:t>954</w:t>
      </w:r>
    </w:p>
    <w:p w14:paraId="30DDDC7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Intra-frequency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FR2</w:t>
      </w:r>
      <w:r>
        <w:tab/>
        <w:t>955</w:t>
      </w:r>
    </w:p>
    <w:p w14:paraId="4A5FD78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SS-SINR accuracy requirements</w:t>
      </w:r>
      <w:r w:rsidRPr="00C15594">
        <w:rPr>
          <w:lang w:val="en-US" w:eastAsia="zh-CN"/>
        </w:rPr>
        <w:t xml:space="preserve"> in FR2</w:t>
      </w:r>
      <w:r>
        <w:tab/>
        <w:t>955</w:t>
      </w:r>
    </w:p>
    <w:p w14:paraId="59DC8A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SS-SINR </w:t>
      </w:r>
      <w:r>
        <w:t>Accuracy in FR2</w:t>
      </w:r>
      <w:r>
        <w:tab/>
        <w:t>955</w:t>
      </w:r>
    </w:p>
    <w:p w14:paraId="7CC765C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CSI-SINR accuracy requirements</w:t>
      </w:r>
      <w:r w:rsidRPr="00C15594">
        <w:rPr>
          <w:lang w:val="en-US" w:eastAsia="zh-CN"/>
        </w:rPr>
        <w:t xml:space="preserve"> in FR2</w:t>
      </w:r>
      <w:r>
        <w:tab/>
        <w:t>956</w:t>
      </w:r>
    </w:p>
    <w:p w14:paraId="089826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CSI-SINR </w:t>
      </w:r>
      <w:r>
        <w:t>Accuracy in FR2</w:t>
      </w:r>
      <w:r>
        <w:tab/>
        <w:t>956</w:t>
      </w:r>
    </w:p>
    <w:p w14:paraId="500D113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>
        <w:tab/>
        <w:t>956</w:t>
      </w:r>
    </w:p>
    <w:p w14:paraId="205B86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SS-SINR accuracy requirements</w:t>
      </w:r>
      <w:r w:rsidRPr="00C15594">
        <w:rPr>
          <w:lang w:val="en-US" w:eastAsia="zh-CN"/>
        </w:rPr>
        <w:t xml:space="preserve"> in FR1</w:t>
      </w:r>
      <w:r>
        <w:tab/>
        <w:t>956</w:t>
      </w:r>
    </w:p>
    <w:p w14:paraId="7231F38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C15594">
        <w:rPr>
          <w:lang w:val="en-US" w:eastAsia="zh-CN"/>
        </w:rPr>
        <w:t xml:space="preserve"> in FR1</w:t>
      </w:r>
      <w:r>
        <w:tab/>
        <w:t>956</w:t>
      </w:r>
    </w:p>
    <w:p w14:paraId="0158E10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957</w:t>
      </w:r>
    </w:p>
    <w:p w14:paraId="49BDB8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CSI-SINR accuracy requirements</w:t>
      </w:r>
      <w:r w:rsidRPr="00C15594">
        <w:rPr>
          <w:lang w:val="en-US" w:eastAsia="zh-CN"/>
        </w:rPr>
        <w:t xml:space="preserve"> in FR1</w:t>
      </w:r>
      <w:r>
        <w:tab/>
        <w:t>958</w:t>
      </w:r>
    </w:p>
    <w:p w14:paraId="0E6D93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C15594">
        <w:rPr>
          <w:lang w:val="en-US" w:eastAsia="zh-CN"/>
        </w:rPr>
        <w:t xml:space="preserve"> in FR1</w:t>
      </w:r>
      <w:r>
        <w:tab/>
        <w:t>958</w:t>
      </w:r>
    </w:p>
    <w:p w14:paraId="1CAE5A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959</w:t>
      </w:r>
    </w:p>
    <w:p w14:paraId="67DE031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 w:rsidRPr="00C15594">
        <w:rPr>
          <w:lang w:val="en-US"/>
        </w:rPr>
        <w:t xml:space="preserve"> SAN</w:t>
      </w:r>
      <w:r>
        <w:tab/>
        <w:t>960</w:t>
      </w:r>
    </w:p>
    <w:p w14:paraId="4B2AB3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SS-SINR accuracy requirements</w:t>
      </w:r>
      <w:r w:rsidRPr="00C15594">
        <w:rPr>
          <w:lang w:val="en-US" w:eastAsia="zh-CN"/>
        </w:rPr>
        <w:t xml:space="preserve"> in FR1</w:t>
      </w:r>
      <w:r>
        <w:tab/>
        <w:t>960</w:t>
      </w:r>
    </w:p>
    <w:p w14:paraId="402B62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10.1.14C.1.1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C15594">
        <w:rPr>
          <w:lang w:val="en-US" w:eastAsia="zh-CN"/>
        </w:rPr>
        <w:t xml:space="preserve"> in FR1</w:t>
      </w:r>
      <w:r>
        <w:tab/>
        <w:t>960</w:t>
      </w:r>
    </w:p>
    <w:p w14:paraId="5B7A80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961</w:t>
      </w:r>
    </w:p>
    <w:p w14:paraId="05AA58F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FR2</w:t>
      </w:r>
      <w:r>
        <w:tab/>
        <w:t>962</w:t>
      </w:r>
    </w:p>
    <w:p w14:paraId="7324927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SS-SINR accuracy requirements</w:t>
      </w:r>
      <w:r w:rsidRPr="00C15594">
        <w:rPr>
          <w:lang w:val="en-US" w:eastAsia="zh-CN"/>
        </w:rPr>
        <w:t xml:space="preserve"> in FR2</w:t>
      </w:r>
      <w:r>
        <w:tab/>
        <w:t>962</w:t>
      </w:r>
    </w:p>
    <w:p w14:paraId="5D13AD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C15594">
        <w:rPr>
          <w:lang w:val="en-US" w:eastAsia="zh-CN"/>
        </w:rPr>
        <w:t xml:space="preserve"> in FR2</w:t>
      </w:r>
      <w:r>
        <w:tab/>
        <w:t>962</w:t>
      </w:r>
    </w:p>
    <w:p w14:paraId="56FACC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962</w:t>
      </w:r>
    </w:p>
    <w:p w14:paraId="6E9526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CSI-SINR accuracy requirements</w:t>
      </w:r>
      <w:r w:rsidRPr="00C15594">
        <w:rPr>
          <w:lang w:val="en-US" w:eastAsia="zh-CN"/>
        </w:rPr>
        <w:t xml:space="preserve"> in FR2</w:t>
      </w:r>
      <w:r>
        <w:tab/>
        <w:t>963</w:t>
      </w:r>
    </w:p>
    <w:p w14:paraId="6AF2B4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C15594">
        <w:rPr>
          <w:lang w:val="en-US" w:eastAsia="zh-CN"/>
        </w:rPr>
        <w:t xml:space="preserve"> in FR2</w:t>
      </w:r>
      <w:r>
        <w:tab/>
        <w:t>963</w:t>
      </w:r>
    </w:p>
    <w:p w14:paraId="7BF114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964</w:t>
      </w:r>
    </w:p>
    <w:p w14:paraId="6AAF803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lastRenderedPageBreak/>
        <w:t>10.1.16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SINR report mapping</w:t>
      </w:r>
      <w:r>
        <w:tab/>
        <w:t>965</w:t>
      </w:r>
    </w:p>
    <w:p w14:paraId="69D630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SS-SINR and CSI-SINR measurement report mapping</w:t>
      </w:r>
      <w:r>
        <w:tab/>
        <w:t>965</w:t>
      </w:r>
    </w:p>
    <w:p w14:paraId="590697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Power Headroom</w:t>
      </w:r>
      <w:r>
        <w:tab/>
        <w:t>966</w:t>
      </w:r>
    </w:p>
    <w:p w14:paraId="6CF625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Power Headroom Report</w:t>
      </w:r>
      <w:r>
        <w:tab/>
        <w:t>966</w:t>
      </w:r>
    </w:p>
    <w:p w14:paraId="3A174A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Power Headroom Report Mapping</w:t>
      </w:r>
      <w:r>
        <w:tab/>
        <w:t>966</w:t>
      </w:r>
    </w:p>
    <w:p w14:paraId="2A91175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C15594">
        <w:rPr>
          <w:rFonts w:cs="v4.2.0"/>
          <w:vertAlign w:val="subscript"/>
          <w:lang w:eastAsia="zh-CN"/>
        </w:rPr>
        <w:t>CMAX,c,f</w:t>
      </w:r>
      <w:r>
        <w:tab/>
        <w:t>967</w:t>
      </w:r>
    </w:p>
    <w:p w14:paraId="1B39497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967</w:t>
      </w:r>
    </w:p>
    <w:p w14:paraId="7FC3FA1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L1-RSRP accuracy requirements for FR1</w:t>
      </w:r>
      <w:r>
        <w:tab/>
        <w:t>967</w:t>
      </w:r>
    </w:p>
    <w:p w14:paraId="1C5D8C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SSB based L1-RSRP accuracy requirements</w:t>
      </w:r>
      <w:r>
        <w:tab/>
        <w:t>967</w:t>
      </w:r>
    </w:p>
    <w:p w14:paraId="4BDC91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967</w:t>
      </w:r>
    </w:p>
    <w:p w14:paraId="67CBD3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968</w:t>
      </w:r>
    </w:p>
    <w:p w14:paraId="116AE7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CSI-RS based L1-RSRP accuracy requirements</w:t>
      </w:r>
      <w:r>
        <w:tab/>
        <w:t>969</w:t>
      </w:r>
    </w:p>
    <w:p w14:paraId="4D4B18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969</w:t>
      </w:r>
    </w:p>
    <w:p w14:paraId="54E7C6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970</w:t>
      </w:r>
    </w:p>
    <w:p w14:paraId="5AB52E6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10.1.19C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L1-RSRP accuracy requirements for FR1 SAN</w:t>
      </w:r>
      <w:r>
        <w:tab/>
        <w:t>971</w:t>
      </w:r>
    </w:p>
    <w:p w14:paraId="73C1EC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10.1.19C.1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SSB based L1-RSRP accuracy requirements</w:t>
      </w:r>
      <w:r>
        <w:tab/>
        <w:t>971</w:t>
      </w:r>
    </w:p>
    <w:p w14:paraId="719039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971</w:t>
      </w:r>
    </w:p>
    <w:p w14:paraId="44FAA1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972</w:t>
      </w:r>
    </w:p>
    <w:p w14:paraId="5E11347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L1-RSRP accuracy requirements for FR2</w:t>
      </w:r>
      <w:r>
        <w:tab/>
        <w:t>972</w:t>
      </w:r>
    </w:p>
    <w:p w14:paraId="551671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SSB based L1-RSRP accuracy requirements</w:t>
      </w:r>
      <w:r>
        <w:tab/>
        <w:t>972</w:t>
      </w:r>
    </w:p>
    <w:p w14:paraId="5915C4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972</w:t>
      </w:r>
    </w:p>
    <w:p w14:paraId="332A3E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973</w:t>
      </w:r>
    </w:p>
    <w:p w14:paraId="76B2C0B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CSI-RS based L1-RSRP accuracy requirements</w:t>
      </w:r>
      <w:r>
        <w:tab/>
        <w:t>974</w:t>
      </w:r>
    </w:p>
    <w:p w14:paraId="42983F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974</w:t>
      </w:r>
    </w:p>
    <w:p w14:paraId="65BD07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975</w:t>
      </w:r>
    </w:p>
    <w:p w14:paraId="1FD3C00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SFTD accuracy requirements</w:t>
      </w:r>
      <w:r>
        <w:tab/>
        <w:t>976</w:t>
      </w:r>
    </w:p>
    <w:p w14:paraId="197A08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SFTD acuracy requirements for NE-DC</w:t>
      </w:r>
      <w:r>
        <w:tab/>
        <w:t>976</w:t>
      </w:r>
    </w:p>
    <w:p w14:paraId="79B39F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SFTD acuracy requirements for NR-DC</w:t>
      </w:r>
      <w:r>
        <w:tab/>
        <w:t>978</w:t>
      </w:r>
    </w:p>
    <w:p w14:paraId="7AEC13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 frequency SFTD acuracy requirements</w:t>
      </w:r>
      <w:r>
        <w:tab/>
        <w:t>979</w:t>
      </w:r>
    </w:p>
    <w:p w14:paraId="4DBA816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CLI measurement accuracy requirements</w:t>
      </w:r>
      <w:r>
        <w:tab/>
        <w:t>980</w:t>
      </w:r>
    </w:p>
    <w:p w14:paraId="0702110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SRS-RSRP</w:t>
      </w:r>
      <w:r>
        <w:tab/>
        <w:t>980</w:t>
      </w:r>
    </w:p>
    <w:p w14:paraId="7553E2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</w:t>
      </w:r>
      <w:r w:rsidRPr="00C15594">
        <w:rPr>
          <w:lang w:val="en-US"/>
        </w:rPr>
        <w:t xml:space="preserve">-RSRP </w:t>
      </w:r>
      <w:r>
        <w:t>Accuracy</w:t>
      </w:r>
      <w:r>
        <w:tab/>
        <w:t>980</w:t>
      </w:r>
    </w:p>
    <w:p w14:paraId="2E17DD3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SRS-RSRP report mapping</w:t>
      </w:r>
      <w:r>
        <w:tab/>
        <w:t>982</w:t>
      </w:r>
    </w:p>
    <w:p w14:paraId="648F5C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CLI-RSSI</w:t>
      </w:r>
      <w:r>
        <w:tab/>
        <w:t>982</w:t>
      </w:r>
    </w:p>
    <w:p w14:paraId="6AE537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CLI-RSSI</w:t>
      </w:r>
      <w:r w:rsidRPr="00C15594">
        <w:rPr>
          <w:lang w:val="en-US"/>
        </w:rPr>
        <w:t xml:space="preserve"> </w:t>
      </w:r>
      <w:r>
        <w:t>Accuracy</w:t>
      </w:r>
      <w:r>
        <w:tab/>
        <w:t>982</w:t>
      </w:r>
    </w:p>
    <w:p w14:paraId="768240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CLI-RSSI report mapping</w:t>
      </w:r>
      <w:r>
        <w:tab/>
        <w:t>983</w:t>
      </w:r>
    </w:p>
    <w:p w14:paraId="7DE4797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984</w:t>
      </w:r>
    </w:p>
    <w:p w14:paraId="41151EA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lang w:eastAsia="en-US"/>
        </w:rPr>
        <w:t>Introduction</w:t>
      </w:r>
      <w:r>
        <w:tab/>
        <w:t>984</w:t>
      </w:r>
    </w:p>
    <w:p w14:paraId="6245C4B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984</w:t>
      </w:r>
    </w:p>
    <w:p w14:paraId="29983E0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994</w:t>
      </w:r>
    </w:p>
    <w:p w14:paraId="508F75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DL RSTD Measurement Reporting</w:t>
      </w:r>
      <w:r>
        <w:tab/>
        <w:t>994</w:t>
      </w:r>
    </w:p>
    <w:p w14:paraId="2A9E27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Reporting for DL RSTD Measurement</w:t>
      </w:r>
      <w:r>
        <w:tab/>
        <w:t>996</w:t>
      </w:r>
    </w:p>
    <w:p w14:paraId="10557B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DL RSTD</w:t>
      </w:r>
      <w:r>
        <w:tab/>
        <w:t>998</w:t>
      </w:r>
    </w:p>
    <w:p w14:paraId="3A81ED9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1000</w:t>
      </w:r>
    </w:p>
    <w:p w14:paraId="2585073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1000</w:t>
      </w:r>
    </w:p>
    <w:p w14:paraId="7B735D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1000</w:t>
      </w:r>
    </w:p>
    <w:p w14:paraId="13E6C1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1000</w:t>
      </w:r>
    </w:p>
    <w:p w14:paraId="168846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1004</w:t>
      </w:r>
    </w:p>
    <w:p w14:paraId="0511A3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1008</w:t>
      </w:r>
    </w:p>
    <w:p w14:paraId="10C8D4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1008</w:t>
      </w:r>
    </w:p>
    <w:p w14:paraId="0389D3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1009</w:t>
      </w:r>
    </w:p>
    <w:p w14:paraId="5970A7C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1011</w:t>
      </w:r>
    </w:p>
    <w:p w14:paraId="51E246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1011</w:t>
      </w:r>
    </w:p>
    <w:p w14:paraId="70B887D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1011</w:t>
      </w:r>
    </w:p>
    <w:p w14:paraId="723FA13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1028</w:t>
      </w:r>
    </w:p>
    <w:p w14:paraId="0E1977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UE Rx-Tx Measurement Report Mapping</w:t>
      </w:r>
      <w:r>
        <w:tab/>
        <w:t>1028</w:t>
      </w:r>
    </w:p>
    <w:p w14:paraId="01FB077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UE Rx-Tx Measurement Report Mapping</w:t>
      </w:r>
      <w:r>
        <w:tab/>
        <w:t>1030</w:t>
      </w:r>
    </w:p>
    <w:p w14:paraId="165A7D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UE Rx-Tx Time Difference</w:t>
      </w:r>
      <w:r>
        <w:tab/>
        <w:t>1031</w:t>
      </w:r>
    </w:p>
    <w:p w14:paraId="288AC1F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FR2 P-MPR report</w:t>
      </w:r>
      <w:r>
        <w:tab/>
        <w:t>1033</w:t>
      </w:r>
    </w:p>
    <w:p w14:paraId="6E3F61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Report mapping</w:t>
      </w:r>
      <w:r>
        <w:tab/>
        <w:t>1033</w:t>
      </w:r>
    </w:p>
    <w:p w14:paraId="10948C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L1-SINR accuracy requirements for FR1</w:t>
      </w:r>
      <w:r>
        <w:tab/>
        <w:t>1033</w:t>
      </w:r>
    </w:p>
    <w:p w14:paraId="2DE042B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L1-SINR accuracy requirements with CSI-RS based CMR and no dedicated IMR configured</w:t>
      </w:r>
      <w:r>
        <w:tab/>
        <w:t>1033</w:t>
      </w:r>
    </w:p>
    <w:p w14:paraId="0F6BD28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10.1.27.1.1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1033</w:t>
      </w:r>
    </w:p>
    <w:p w14:paraId="367938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1034</w:t>
      </w:r>
    </w:p>
    <w:p w14:paraId="63899D6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L1-SINR accuracy requirements with SSB based CMR and dedicated IMR configured</w:t>
      </w:r>
      <w:r>
        <w:tab/>
        <w:t>1035</w:t>
      </w:r>
    </w:p>
    <w:p w14:paraId="316994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1035</w:t>
      </w:r>
    </w:p>
    <w:p w14:paraId="3A6554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1036</w:t>
      </w:r>
    </w:p>
    <w:p w14:paraId="5C56D6F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L1-SINR accuracy requirements with CSI-RS based CMR and dedicated IMR configured</w:t>
      </w:r>
      <w:r>
        <w:tab/>
        <w:t>1038</w:t>
      </w:r>
    </w:p>
    <w:p w14:paraId="0A824D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1038</w:t>
      </w:r>
    </w:p>
    <w:p w14:paraId="43F62D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1040</w:t>
      </w:r>
    </w:p>
    <w:p w14:paraId="56475A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10.1.28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L1-SINR accuracy requirements for FR2</w:t>
      </w:r>
      <w:r>
        <w:tab/>
        <w:t>1041</w:t>
      </w:r>
    </w:p>
    <w:p w14:paraId="0A5B483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10.1.29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RSRQ accuracy requirements under CCA</w:t>
      </w:r>
      <w:r>
        <w:tab/>
        <w:t>1048</w:t>
      </w:r>
    </w:p>
    <w:p w14:paraId="6AEF28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10.1.29.1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SS-RSRQ accuracy requirements in FR1</w:t>
      </w:r>
      <w:r>
        <w:tab/>
        <w:t>1048</w:t>
      </w:r>
    </w:p>
    <w:p w14:paraId="73F07B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SS-RSRQ </w:t>
      </w:r>
      <w:r>
        <w:t>Accuracy</w:t>
      </w:r>
      <w:r>
        <w:tab/>
        <w:t>1048</w:t>
      </w:r>
    </w:p>
    <w:p w14:paraId="6BBB095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RSRQ accuracy requirements under CCA</w:t>
      </w:r>
      <w:r>
        <w:tab/>
        <w:t>1048</w:t>
      </w:r>
    </w:p>
    <w:p w14:paraId="016230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10.1.30.1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SS-RSRQ accuracy requirements in FR1</w:t>
      </w:r>
      <w:r>
        <w:tab/>
        <w:t>1048</w:t>
      </w:r>
    </w:p>
    <w:p w14:paraId="2EE161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10.1.30.1.1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1048</w:t>
      </w:r>
    </w:p>
    <w:p w14:paraId="176E5C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1049</w:t>
      </w:r>
    </w:p>
    <w:p w14:paraId="7FEE204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10.1.31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Intra-frequency SINR accuracy requirements </w:t>
      </w:r>
      <w:r w:rsidRPr="00C15594">
        <w:rPr>
          <w:lang w:val="en-US" w:eastAsia="zh-CN"/>
        </w:rPr>
        <w:t>under CCA</w:t>
      </w:r>
      <w:r>
        <w:tab/>
        <w:t>1050</w:t>
      </w:r>
    </w:p>
    <w:p w14:paraId="6D5A3C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10.1.31.1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SS-SINR accuracy requirements in FR1</w:t>
      </w:r>
      <w:r>
        <w:tab/>
        <w:t>1050</w:t>
      </w:r>
    </w:p>
    <w:p w14:paraId="39CFA2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SS-SINR </w:t>
      </w:r>
      <w:r>
        <w:t>Accuracy</w:t>
      </w:r>
      <w:r>
        <w:tab/>
        <w:t>1050</w:t>
      </w:r>
    </w:p>
    <w:p w14:paraId="6D97757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10.1.32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SINR accuracy requirements </w:t>
      </w:r>
      <w:r w:rsidRPr="00C15594">
        <w:rPr>
          <w:lang w:val="en-US" w:eastAsia="zh-CN"/>
        </w:rPr>
        <w:t>under CCA</w:t>
      </w:r>
      <w:r>
        <w:tab/>
        <w:t>1050</w:t>
      </w:r>
    </w:p>
    <w:p w14:paraId="6682E4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10.1.32.1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SS-SINR accuracy requirements in FR1</w:t>
      </w:r>
      <w:r>
        <w:tab/>
        <w:t>1050</w:t>
      </w:r>
    </w:p>
    <w:p w14:paraId="46931C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10.1.32.1.1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1050</w:t>
      </w:r>
    </w:p>
    <w:p w14:paraId="14ABAF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1051</w:t>
      </w:r>
    </w:p>
    <w:p w14:paraId="196C35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L1-RSRP accuracy requirements under CCA</w:t>
      </w:r>
      <w:r>
        <w:tab/>
        <w:t>1052</w:t>
      </w:r>
    </w:p>
    <w:p w14:paraId="6742D0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SSB based L1-RSRP accuracy requirements in FR1</w:t>
      </w:r>
      <w:r>
        <w:tab/>
        <w:t>1052</w:t>
      </w:r>
    </w:p>
    <w:p w14:paraId="095052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1052</w:t>
      </w:r>
    </w:p>
    <w:p w14:paraId="69898E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1052</w:t>
      </w:r>
    </w:p>
    <w:p w14:paraId="5D349C5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RSSI measurements under CCA</w:t>
      </w:r>
      <w:r>
        <w:tab/>
        <w:t>1053</w:t>
      </w:r>
    </w:p>
    <w:p w14:paraId="465E35E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absolute RSSI measurement accuracy requirements in FR1</w:t>
      </w:r>
      <w:r>
        <w:tab/>
        <w:t>1053</w:t>
      </w:r>
    </w:p>
    <w:p w14:paraId="2746D4A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absolute RSSI measurement accuracy requirements in FR1</w:t>
      </w:r>
      <w:r>
        <w:tab/>
        <w:t>1053</w:t>
      </w:r>
    </w:p>
    <w:p w14:paraId="63580C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RSSI measurement report mapping</w:t>
      </w:r>
      <w:r>
        <w:tab/>
        <w:t>1053</w:t>
      </w:r>
    </w:p>
    <w:p w14:paraId="43D2B68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1054</w:t>
      </w:r>
    </w:p>
    <w:p w14:paraId="05B0F2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channel occupancy measurement accuracy requirements in FR1</w:t>
      </w:r>
      <w:r>
        <w:tab/>
        <w:t>1054</w:t>
      </w:r>
    </w:p>
    <w:p w14:paraId="7060285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1054</w:t>
      </w:r>
    </w:p>
    <w:p w14:paraId="33F8B1C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RSRP accuracy requirements under CCA</w:t>
      </w:r>
      <w:r>
        <w:tab/>
        <w:t>1054</w:t>
      </w:r>
    </w:p>
    <w:p w14:paraId="66C9EC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SS-RSRP accuracy requirements in FR1</w:t>
      </w:r>
      <w:r>
        <w:tab/>
        <w:t>1054</w:t>
      </w:r>
    </w:p>
    <w:p w14:paraId="6B8E3A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SS-RSRP </w:t>
      </w:r>
      <w:r>
        <w:t>Accuracy</w:t>
      </w:r>
      <w:r>
        <w:tab/>
        <w:t>1054</w:t>
      </w:r>
    </w:p>
    <w:p w14:paraId="4A6567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C15594">
        <w:rPr>
          <w:lang w:val="en-US"/>
        </w:rPr>
        <w:t xml:space="preserve">SS-RSRP </w:t>
      </w:r>
      <w:r>
        <w:t>Accuracy</w:t>
      </w:r>
      <w:r>
        <w:tab/>
        <w:t>1055</w:t>
      </w:r>
    </w:p>
    <w:p w14:paraId="2F2D7CB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10.1.37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RSRP accuracy requirements </w:t>
      </w:r>
      <w:r w:rsidRPr="00C15594">
        <w:rPr>
          <w:lang w:val="en-US" w:eastAsia="zh-CN"/>
        </w:rPr>
        <w:t>under CCA</w:t>
      </w:r>
      <w:r>
        <w:tab/>
        <w:t>1056</w:t>
      </w:r>
    </w:p>
    <w:p w14:paraId="7F171D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10.1.37.1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SS-RSRP accuracy requirements in FR1</w:t>
      </w:r>
      <w:r>
        <w:tab/>
        <w:t>1056</w:t>
      </w:r>
    </w:p>
    <w:p w14:paraId="34CBE7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10.1.37.1.1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1056</w:t>
      </w:r>
    </w:p>
    <w:p w14:paraId="0D6E43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</w:t>
      </w:r>
      <w:r>
        <w:tab/>
        <w:t>1056</w:t>
      </w:r>
    </w:p>
    <w:p w14:paraId="5A127C5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</w:rPr>
        <w:t>10.1.38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</w:rPr>
        <w:t>PRS</w:t>
      </w:r>
      <w:r w:rsidRPr="00C15594">
        <w:rPr>
          <w:rFonts w:eastAsia="SimSun"/>
          <w:lang w:val="en-US"/>
        </w:rPr>
        <w:t xml:space="preserve">-RSRPP </w:t>
      </w:r>
      <w:r w:rsidRPr="00C15594">
        <w:rPr>
          <w:rFonts w:eastAsia="SimSun"/>
        </w:rPr>
        <w:t>Measurements</w:t>
      </w:r>
      <w:r>
        <w:tab/>
        <w:t>1057</w:t>
      </w:r>
    </w:p>
    <w:p w14:paraId="1239F6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1057</w:t>
      </w:r>
    </w:p>
    <w:p w14:paraId="54A4B4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1057</w:t>
      </w:r>
    </w:p>
    <w:p w14:paraId="4DB3EC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1057</w:t>
      </w:r>
    </w:p>
    <w:p w14:paraId="0A735F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1061</w:t>
      </w:r>
    </w:p>
    <w:p w14:paraId="072C347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1061</w:t>
      </w:r>
    </w:p>
    <w:p w14:paraId="45E5A7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1062</w:t>
      </w:r>
    </w:p>
    <w:p w14:paraId="1658A7E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UE Rx-Tx time difference measurements for RTT-based PDC</w:t>
      </w:r>
      <w:r>
        <w:tab/>
        <w:t>1063</w:t>
      </w:r>
    </w:p>
    <w:p w14:paraId="622E3C2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Introduction</w:t>
      </w:r>
      <w:r>
        <w:tab/>
        <w:t>1063</w:t>
      </w:r>
    </w:p>
    <w:p w14:paraId="22C6B24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</w:t>
      </w:r>
      <w:r>
        <w:rPr>
          <w:rFonts w:eastAsia="Malgun Gothic"/>
          <w:lang w:eastAsia="en-US"/>
        </w:rPr>
        <w:t>Measurement Accuracy Requirements for PRS</w:t>
      </w:r>
      <w:r>
        <w:tab/>
        <w:t>1063</w:t>
      </w:r>
    </w:p>
    <w:p w14:paraId="3BB34A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Measurement Accuracy Requirements for TRS</w:t>
      </w:r>
      <w:r>
        <w:tab/>
        <w:t>1067</w:t>
      </w:r>
    </w:p>
    <w:p w14:paraId="682FAE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Propagation Delay Compensation</w:t>
      </w:r>
      <w:r>
        <w:tab/>
        <w:t>1070</w:t>
      </w:r>
    </w:p>
    <w:p w14:paraId="0837EF2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i/>
          <w:iCs/>
        </w:rPr>
        <w:t>10.1.40.1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PRS</w:t>
      </w:r>
      <w:r>
        <w:tab/>
        <w:t>1070</w:t>
      </w:r>
    </w:p>
    <w:p w14:paraId="64DF33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en-US"/>
        </w:rPr>
        <w:t>10.1.</w:t>
      </w:r>
      <w:r>
        <w:t>40</w:t>
      </w:r>
      <w:r>
        <w:rPr>
          <w:lang w:eastAsia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en-US"/>
        </w:rPr>
        <w:t>Measurement Accuracy Requirements for TRS</w:t>
      </w:r>
      <w:r>
        <w:tab/>
        <w:t>1073</w:t>
      </w:r>
    </w:p>
    <w:p w14:paraId="61D6818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RedCap</w:t>
      </w:r>
      <w:r>
        <w:tab/>
        <w:t>1076</w:t>
      </w:r>
    </w:p>
    <w:p w14:paraId="7D34E2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1076</w:t>
      </w:r>
    </w:p>
    <w:p w14:paraId="70D89DE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RSRP accuracy requirements for FR1</w:t>
      </w:r>
      <w:r>
        <w:tab/>
        <w:t>1076</w:t>
      </w:r>
    </w:p>
    <w:p w14:paraId="412E42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SS-RSRP accuracy requirements</w:t>
      </w:r>
      <w:r>
        <w:tab/>
        <w:t>1076</w:t>
      </w:r>
    </w:p>
    <w:p w14:paraId="26C24F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SS-RSRP </w:t>
      </w:r>
      <w:r>
        <w:t>Accuracy</w:t>
      </w:r>
      <w:r>
        <w:tab/>
        <w:t>1076</w:t>
      </w:r>
    </w:p>
    <w:p w14:paraId="076941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C15594">
        <w:rPr>
          <w:lang w:val="en-US"/>
        </w:rPr>
        <w:t xml:space="preserve">SS-RSRP </w:t>
      </w:r>
      <w:r>
        <w:t>Accuracy</w:t>
      </w:r>
      <w:r>
        <w:tab/>
        <w:t>1077</w:t>
      </w:r>
    </w:p>
    <w:p w14:paraId="6C06516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lastRenderedPageBreak/>
        <w:t>10.1A.3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RSRP accuracy requirements for FR2</w:t>
      </w:r>
      <w:r>
        <w:tab/>
        <w:t>1078</w:t>
      </w:r>
    </w:p>
    <w:p w14:paraId="496D35C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SS-RSRP accuracy requirements</w:t>
      </w:r>
      <w:r>
        <w:tab/>
        <w:t>1078</w:t>
      </w:r>
    </w:p>
    <w:p w14:paraId="7DB411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/>
        </w:rPr>
        <w:t xml:space="preserve">SS-RSRP </w:t>
      </w:r>
      <w:r>
        <w:t>Accuracy</w:t>
      </w:r>
      <w:r>
        <w:tab/>
        <w:t>1078</w:t>
      </w:r>
    </w:p>
    <w:p w14:paraId="000DFE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SS-RSRP Accuracy</w:t>
      </w:r>
      <w:r>
        <w:tab/>
        <w:t>1078</w:t>
      </w:r>
    </w:p>
    <w:p w14:paraId="33DE0F4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RSRP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>
        <w:tab/>
        <w:t>1078</w:t>
      </w:r>
    </w:p>
    <w:p w14:paraId="68FD9A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SS-RSRP accuracy requirements</w:t>
      </w:r>
      <w:r>
        <w:tab/>
        <w:t>1078</w:t>
      </w:r>
    </w:p>
    <w:p w14:paraId="641CD0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C15594">
        <w:rPr>
          <w:lang w:val="en-US" w:eastAsia="zh-CN"/>
        </w:rPr>
        <w:t xml:space="preserve"> in FR1</w:t>
      </w:r>
      <w:r>
        <w:tab/>
        <w:t>1078</w:t>
      </w:r>
    </w:p>
    <w:p w14:paraId="4089F4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1079</w:t>
      </w:r>
    </w:p>
    <w:p w14:paraId="077C02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RSRP accuracy requirements for FR2</w:t>
      </w:r>
      <w:r>
        <w:tab/>
        <w:t>1080</w:t>
      </w:r>
    </w:p>
    <w:p w14:paraId="3B7A27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Inter-frequency SS-RSRP accuracy requirements</w:t>
      </w:r>
      <w:r>
        <w:tab/>
        <w:t>1080</w:t>
      </w:r>
    </w:p>
    <w:p w14:paraId="58454D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Absolute SS-RSRP Accuracy</w:t>
      </w:r>
      <w:r>
        <w:tab/>
        <w:t>1080</w:t>
      </w:r>
    </w:p>
    <w:p w14:paraId="75A957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Relative SS-RSRP Accuracy</w:t>
      </w:r>
      <w:r>
        <w:tab/>
        <w:t>1080</w:t>
      </w:r>
    </w:p>
    <w:p w14:paraId="7C82D57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RSRQ accuracy requirements for FR1</w:t>
      </w:r>
      <w:r>
        <w:tab/>
        <w:t>1080</w:t>
      </w:r>
    </w:p>
    <w:p w14:paraId="4244B2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SS-RSRQ accuracy requirements</w:t>
      </w:r>
      <w:r w:rsidRPr="00C15594">
        <w:rPr>
          <w:lang w:val="en-US" w:eastAsia="zh-CN"/>
        </w:rPr>
        <w:t xml:space="preserve"> in FR1</w:t>
      </w:r>
      <w:r>
        <w:tab/>
        <w:t>1080</w:t>
      </w:r>
    </w:p>
    <w:p w14:paraId="606FFC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SS-RSRQ </w:t>
      </w:r>
      <w:r>
        <w:t>Accuracy in FR1</w:t>
      </w:r>
      <w:r>
        <w:tab/>
        <w:t>1080</w:t>
      </w:r>
    </w:p>
    <w:p w14:paraId="433D9C7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RSRQ accuracy requirements for FR2</w:t>
      </w:r>
      <w:r>
        <w:tab/>
        <w:t>1081</w:t>
      </w:r>
    </w:p>
    <w:p w14:paraId="2DA95C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10.1A.7.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</w:t>
      </w:r>
      <w:r w:rsidRPr="00C15594">
        <w:rPr>
          <w:lang w:val="en-US"/>
        </w:rPr>
        <w:t xml:space="preserve">-frequency </w:t>
      </w:r>
      <w:r w:rsidRPr="00C15594">
        <w:rPr>
          <w:lang w:val="en-US" w:eastAsia="ko-KR"/>
        </w:rPr>
        <w:t>SS-RSRQ</w:t>
      </w:r>
      <w:r w:rsidRPr="00C15594">
        <w:rPr>
          <w:lang w:val="en-US"/>
        </w:rPr>
        <w:t xml:space="preserve"> accuracy requirements </w:t>
      </w:r>
      <w:r w:rsidRPr="00C15594">
        <w:rPr>
          <w:lang w:val="en-US" w:eastAsia="zh-CN"/>
        </w:rPr>
        <w:t>in FR2</w:t>
      </w:r>
      <w:r>
        <w:tab/>
        <w:t>1081</w:t>
      </w:r>
    </w:p>
    <w:p w14:paraId="5543D7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SS-RSRQ </w:t>
      </w:r>
      <w:r>
        <w:t>Accuracy in FR2</w:t>
      </w:r>
      <w:r>
        <w:tab/>
        <w:t>1081</w:t>
      </w:r>
    </w:p>
    <w:p w14:paraId="26A9F0C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Inter-frequency RSRQ accuracy requirements for </w:t>
      </w:r>
      <w:r w:rsidRPr="00C15594">
        <w:rPr>
          <w:lang w:val="en-US" w:eastAsia="ko-KR"/>
        </w:rPr>
        <w:t>FR1</w:t>
      </w:r>
      <w:r>
        <w:tab/>
        <w:t>1081</w:t>
      </w:r>
    </w:p>
    <w:p w14:paraId="60864A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SS-RSRQ accuracy requirements</w:t>
      </w:r>
      <w:r w:rsidRPr="00C15594">
        <w:rPr>
          <w:lang w:val="en-US" w:eastAsia="zh-CN"/>
        </w:rPr>
        <w:t xml:space="preserve"> in FR1</w:t>
      </w:r>
      <w:r>
        <w:tab/>
        <w:t>1081</w:t>
      </w:r>
    </w:p>
    <w:p w14:paraId="1AF230C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C15594">
        <w:rPr>
          <w:lang w:val="en-US" w:eastAsia="zh-CN"/>
        </w:rPr>
        <w:t xml:space="preserve"> in FR1</w:t>
      </w:r>
      <w:r>
        <w:tab/>
        <w:t>1081</w:t>
      </w:r>
    </w:p>
    <w:p w14:paraId="584673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1082</w:t>
      </w:r>
    </w:p>
    <w:p w14:paraId="21CC9F1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10.1A.9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RSRQ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FR2</w:t>
      </w:r>
      <w:r>
        <w:tab/>
        <w:t>1083</w:t>
      </w:r>
    </w:p>
    <w:p w14:paraId="420073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SS-RSRQ accuracy requirements in FR2</w:t>
      </w:r>
      <w:r>
        <w:tab/>
        <w:t>1083</w:t>
      </w:r>
    </w:p>
    <w:p w14:paraId="266DF4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C15594">
        <w:rPr>
          <w:lang w:val="en-US" w:eastAsia="zh-CN"/>
        </w:rPr>
        <w:t xml:space="preserve"> in FR2</w:t>
      </w:r>
      <w:r>
        <w:tab/>
        <w:t>1083</w:t>
      </w:r>
    </w:p>
    <w:p w14:paraId="6358BC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1083</w:t>
      </w:r>
    </w:p>
    <w:p w14:paraId="5E33F84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10.1A.10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 Intra-frequency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>
        <w:tab/>
        <w:t>1083</w:t>
      </w:r>
    </w:p>
    <w:p w14:paraId="0AC95B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SS-SINR accuracy requirements</w:t>
      </w:r>
      <w:r w:rsidRPr="00C15594">
        <w:rPr>
          <w:lang w:val="en-US" w:eastAsia="zh-CN"/>
        </w:rPr>
        <w:t xml:space="preserve"> in FR1</w:t>
      </w:r>
      <w:r>
        <w:tab/>
        <w:t>1083</w:t>
      </w:r>
    </w:p>
    <w:p w14:paraId="69D443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SS-SINR </w:t>
      </w:r>
      <w:r>
        <w:t>Accuracy in FR1</w:t>
      </w:r>
      <w:r>
        <w:tab/>
        <w:t>1083</w:t>
      </w:r>
    </w:p>
    <w:p w14:paraId="0F2CB3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10.1A.11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Intra-frequency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FR2</w:t>
      </w:r>
      <w:r>
        <w:tab/>
        <w:t>1084</w:t>
      </w:r>
    </w:p>
    <w:p w14:paraId="40FD60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Intra-frequency SS-SINR accuracy requirements</w:t>
      </w:r>
      <w:r w:rsidRPr="00C15594">
        <w:rPr>
          <w:lang w:val="en-US" w:eastAsia="zh-CN"/>
        </w:rPr>
        <w:t xml:space="preserve"> in FR2</w:t>
      </w:r>
      <w:r>
        <w:tab/>
        <w:t>1084</w:t>
      </w:r>
    </w:p>
    <w:p w14:paraId="535BD8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C15594">
        <w:rPr>
          <w:lang w:val="en-US" w:eastAsia="ko-KR"/>
        </w:rPr>
        <w:t xml:space="preserve">SS-SINR </w:t>
      </w:r>
      <w:r>
        <w:t>Accuracy in FR2</w:t>
      </w:r>
      <w:r>
        <w:tab/>
        <w:t>1084</w:t>
      </w:r>
    </w:p>
    <w:p w14:paraId="059EBB8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 xml:space="preserve">10.1A.12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Inter-frequency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FR1</w:t>
      </w:r>
      <w:r>
        <w:tab/>
        <w:t>1084</w:t>
      </w:r>
    </w:p>
    <w:p w14:paraId="358C9D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SS-SINR accuracy requirements</w:t>
      </w:r>
      <w:r w:rsidRPr="00C15594">
        <w:rPr>
          <w:lang w:val="en-US" w:eastAsia="zh-CN"/>
        </w:rPr>
        <w:t xml:space="preserve"> in FR1</w:t>
      </w:r>
      <w:r>
        <w:tab/>
        <w:t>1084</w:t>
      </w:r>
    </w:p>
    <w:p w14:paraId="6E8717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C15594">
        <w:rPr>
          <w:lang w:val="en-US" w:eastAsia="zh-CN"/>
        </w:rPr>
        <w:t xml:space="preserve"> in FR1</w:t>
      </w:r>
      <w:r>
        <w:tab/>
        <w:t>1084</w:t>
      </w:r>
    </w:p>
    <w:p w14:paraId="4F95D6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1085</w:t>
      </w:r>
    </w:p>
    <w:p w14:paraId="42553A3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10.1A.13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 Inter-frequency SINR accuracy requirements </w:t>
      </w:r>
      <w:r w:rsidRPr="00C15594">
        <w:rPr>
          <w:lang w:val="en-US" w:eastAsia="zh-CN"/>
        </w:rPr>
        <w:t>for</w:t>
      </w:r>
      <w:r w:rsidRPr="00C15594">
        <w:rPr>
          <w:lang w:val="en-US" w:eastAsia="ko-KR"/>
        </w:rPr>
        <w:t xml:space="preserve"> FR2</w:t>
      </w:r>
      <w:r>
        <w:tab/>
        <w:t>1086</w:t>
      </w:r>
    </w:p>
    <w:p w14:paraId="5AA80D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Inter-frequency SS-SINR accuracy requirements</w:t>
      </w:r>
      <w:r w:rsidRPr="00C15594">
        <w:rPr>
          <w:lang w:val="en-US" w:eastAsia="zh-CN"/>
        </w:rPr>
        <w:t xml:space="preserve"> in FR2</w:t>
      </w:r>
      <w:r>
        <w:tab/>
        <w:t>1086</w:t>
      </w:r>
    </w:p>
    <w:p w14:paraId="7C1BC5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10.1A.13.1.1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C15594">
        <w:rPr>
          <w:lang w:val="en-US" w:eastAsia="zh-CN"/>
        </w:rPr>
        <w:t xml:space="preserve"> in FR2</w:t>
      </w:r>
      <w:r>
        <w:tab/>
        <w:t>1086</w:t>
      </w:r>
    </w:p>
    <w:p w14:paraId="508576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1086</w:t>
      </w:r>
    </w:p>
    <w:p w14:paraId="2B1F34E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 L1-RSRP accuracy requirements for FR1</w:t>
      </w:r>
      <w:r>
        <w:tab/>
        <w:t>1086</w:t>
      </w:r>
    </w:p>
    <w:p w14:paraId="673D9B8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SSB based L1-RSRP accuracy requirements</w:t>
      </w:r>
      <w:r>
        <w:tab/>
        <w:t>1086</w:t>
      </w:r>
    </w:p>
    <w:p w14:paraId="418425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1086</w:t>
      </w:r>
    </w:p>
    <w:p w14:paraId="058FD3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1087</w:t>
      </w:r>
    </w:p>
    <w:p w14:paraId="79A432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CSI-RS based L1-RSRP accuracy requirements</w:t>
      </w:r>
      <w:r>
        <w:tab/>
        <w:t>1088</w:t>
      </w:r>
    </w:p>
    <w:p w14:paraId="2B4335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1088</w:t>
      </w:r>
    </w:p>
    <w:p w14:paraId="4C58C92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1089</w:t>
      </w:r>
    </w:p>
    <w:p w14:paraId="0529216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 L1-RSRP accuracy requirements for FR2</w:t>
      </w:r>
      <w:r>
        <w:tab/>
        <w:t>1090</w:t>
      </w:r>
    </w:p>
    <w:p w14:paraId="15F23B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SSB based L1-RSRP accuracy requirements</w:t>
      </w:r>
      <w:r>
        <w:tab/>
        <w:t>1090</w:t>
      </w:r>
    </w:p>
    <w:p w14:paraId="08E7AF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1090</w:t>
      </w:r>
    </w:p>
    <w:p w14:paraId="3B4FB9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1090</w:t>
      </w:r>
    </w:p>
    <w:p w14:paraId="7C94797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10.1A.15.2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CSI-RS based L1-RSRP accuracy requirements</w:t>
      </w:r>
      <w:r>
        <w:tab/>
        <w:t>1090</w:t>
      </w:r>
    </w:p>
    <w:p w14:paraId="6703ED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1090</w:t>
      </w:r>
    </w:p>
    <w:p w14:paraId="1CC293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1090</w:t>
      </w:r>
    </w:p>
    <w:p w14:paraId="6F90BF0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measurements</w:t>
      </w:r>
      <w:r>
        <w:tab/>
        <w:t>1091</w:t>
      </w:r>
    </w:p>
    <w:p w14:paraId="1EFC5C5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1091</w:t>
      </w:r>
    </w:p>
    <w:p w14:paraId="526E1F8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E-UTRAN RSRP measurements</w:t>
      </w:r>
      <w:r>
        <w:tab/>
        <w:t>1091</w:t>
      </w:r>
    </w:p>
    <w:p w14:paraId="65BCA6A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E-UTRAN RSRQ measurements</w:t>
      </w:r>
      <w:r>
        <w:tab/>
        <w:t>1091</w:t>
      </w:r>
    </w:p>
    <w:p w14:paraId="115162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E-UTRAN RSTD measurements</w:t>
      </w:r>
      <w:r>
        <w:tab/>
        <w:t>1091</w:t>
      </w:r>
    </w:p>
    <w:p w14:paraId="7A4A226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E-UTRAN RS-SINR measurements</w:t>
      </w:r>
      <w:r>
        <w:tab/>
        <w:t>1092</w:t>
      </w:r>
    </w:p>
    <w:p w14:paraId="0916C8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E-UTRAN RSRP measurements </w:t>
      </w:r>
      <w:r w:rsidRPr="00C15594">
        <w:rPr>
          <w:lang w:val="en-US"/>
        </w:rPr>
        <w:t>for CA/DC Idle Mode Measurements</w:t>
      </w:r>
      <w:r>
        <w:tab/>
        <w:t>1092</w:t>
      </w:r>
    </w:p>
    <w:p w14:paraId="4A082D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 xml:space="preserve">E-UTRAN RSRQ measurements </w:t>
      </w:r>
      <w:r w:rsidRPr="00C15594">
        <w:rPr>
          <w:lang w:val="en-US"/>
        </w:rPr>
        <w:t>for CA/DC Idle Mode Measurements</w:t>
      </w:r>
      <w:r>
        <w:tab/>
        <w:t>1092</w:t>
      </w:r>
    </w:p>
    <w:p w14:paraId="36B6D7C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10.2A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measurements for RedCap</w:t>
      </w:r>
      <w:r>
        <w:tab/>
        <w:t>1093</w:t>
      </w:r>
    </w:p>
    <w:p w14:paraId="1F80898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1093</w:t>
      </w:r>
    </w:p>
    <w:p w14:paraId="21295F5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E-UTRAN RSRP measurements</w:t>
      </w:r>
      <w:r>
        <w:tab/>
        <w:t>1093</w:t>
      </w:r>
    </w:p>
    <w:p w14:paraId="4B3AFE7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E-UTRAN RSRQ measurements</w:t>
      </w:r>
      <w:r>
        <w:tab/>
        <w:t>1093</w:t>
      </w:r>
    </w:p>
    <w:p w14:paraId="314028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E-UTRAN RS-SINR measurements</w:t>
      </w:r>
      <w:r>
        <w:tab/>
        <w:t>1094</w:t>
      </w:r>
    </w:p>
    <w:p w14:paraId="0562062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Measurements</w:t>
      </w:r>
      <w:r>
        <w:tab/>
        <w:t>1094</w:t>
      </w:r>
    </w:p>
    <w:p w14:paraId="1C92726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CPICH RSCP</w:t>
      </w:r>
      <w:r>
        <w:tab/>
        <w:t>1094</w:t>
      </w:r>
    </w:p>
    <w:p w14:paraId="393B1B9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CPICH Ec/No</w:t>
      </w:r>
      <w:r>
        <w:tab/>
        <w:t>1095</w:t>
      </w:r>
    </w:p>
    <w:p w14:paraId="2B9EC26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measurements</w:t>
      </w:r>
      <w:r>
        <w:tab/>
        <w:t>1095</w:t>
      </w:r>
    </w:p>
    <w:p w14:paraId="0494D2F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ko-KR"/>
        </w:rPr>
        <w:t>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ko-KR"/>
        </w:rPr>
        <w:t>Introduction</w:t>
      </w:r>
      <w:r>
        <w:tab/>
        <w:t>1095</w:t>
      </w:r>
    </w:p>
    <w:p w14:paraId="5C6F317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Intra-frequency PSBCH-RSRP accuracy requirements for FR1</w:t>
      </w:r>
      <w:r>
        <w:tab/>
        <w:t>1095</w:t>
      </w:r>
    </w:p>
    <w:p w14:paraId="30CA72B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C15594">
        <w:rPr>
          <w:lang w:val="en-US"/>
        </w:rPr>
        <w:t>SBCH-RSRP</w:t>
      </w:r>
      <w:r>
        <w:t xml:space="preserve"> Absolute Accuracy</w:t>
      </w:r>
      <w:r>
        <w:tab/>
        <w:t>1095</w:t>
      </w:r>
    </w:p>
    <w:p w14:paraId="61A066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10.4.2.2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C15594">
        <w:rPr>
          <w:lang w:val="en-US"/>
        </w:rPr>
        <w:t>SBCH-RSRP</w:t>
      </w:r>
      <w:r>
        <w:t xml:space="preserve"> Relative Accuracy</w:t>
      </w:r>
      <w:r>
        <w:tab/>
        <w:t>1096</w:t>
      </w:r>
    </w:p>
    <w:p w14:paraId="6187F11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SL-RSSI Measurement Accuracy Requirements for FR1</w:t>
      </w:r>
      <w:r>
        <w:tab/>
        <w:t>1097</w:t>
      </w:r>
    </w:p>
    <w:p w14:paraId="3738137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10.4.3</w:t>
      </w:r>
      <w:r w:rsidRPr="00C15594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Absolute SL-RSSI Accuracy</w:t>
      </w:r>
      <w:r>
        <w:tab/>
        <w:t>1097</w:t>
      </w:r>
    </w:p>
    <w:p w14:paraId="7D4F5A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L1 SL-RSRP Measurement Accuracy Requirements for FR1</w:t>
      </w:r>
      <w:r>
        <w:tab/>
        <w:t>1097</w:t>
      </w:r>
    </w:p>
    <w:p w14:paraId="684169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L1 SL-RSRP Accuracy</w:t>
      </w:r>
      <w:r>
        <w:tab/>
        <w:t>1097</w:t>
      </w:r>
    </w:p>
    <w:p w14:paraId="307FC2A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Discovery Signal Measurement Accuracy Requirements</w:t>
      </w:r>
      <w:r>
        <w:tab/>
        <w:t>1098</w:t>
      </w:r>
    </w:p>
    <w:p w14:paraId="305A57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Discovery Signal Measurement Accuracy</w:t>
      </w:r>
      <w:r>
        <w:tab/>
        <w:t>1098</w:t>
      </w:r>
    </w:p>
    <w:p w14:paraId="14DADDFB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11</w:t>
      </w:r>
      <w:r>
        <w:rPr>
          <w:rFonts w:ascii="Calibri" w:eastAsia="Malgun Gothic" w:hAnsi="Calibri"/>
          <w:kern w:val="2"/>
          <w:szCs w:val="22"/>
        </w:rPr>
        <w:tab/>
      </w:r>
      <w:r>
        <w:t>Void</w:t>
      </w:r>
      <w:r>
        <w:tab/>
        <w:t>1099</w:t>
      </w:r>
    </w:p>
    <w:p w14:paraId="2B82A6EC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12</w:t>
      </w:r>
      <w:r>
        <w:rPr>
          <w:rFonts w:ascii="Calibri" w:eastAsia="Malgun Gothic" w:hAnsi="Calibri"/>
          <w:kern w:val="2"/>
          <w:szCs w:val="22"/>
        </w:rPr>
        <w:tab/>
      </w:r>
      <w:r>
        <w:t>V2X Requirements</w:t>
      </w:r>
      <w:r>
        <w:tab/>
        <w:t>1100</w:t>
      </w:r>
    </w:p>
    <w:p w14:paraId="4E4A832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1100</w:t>
      </w:r>
    </w:p>
    <w:p w14:paraId="1B972E3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1100</w:t>
      </w:r>
    </w:p>
    <w:p w14:paraId="11D4B7C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1100</w:t>
      </w:r>
    </w:p>
    <w:p w14:paraId="289BA8F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GNSS as synchronization reference source</w:t>
      </w:r>
      <w:r>
        <w:tab/>
        <w:t>1100</w:t>
      </w:r>
    </w:p>
    <w:p w14:paraId="76AE94E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Cell as synchronization reference source</w:t>
      </w:r>
      <w:r>
        <w:tab/>
        <w:t>1101</w:t>
      </w:r>
    </w:p>
    <w:p w14:paraId="2293351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E-URTAN Cell as synchronization reference source</w:t>
      </w:r>
      <w:r>
        <w:tab/>
        <w:t>1101</w:t>
      </w:r>
    </w:p>
    <w:p w14:paraId="04687E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SyncRef UE as synchronization reference source</w:t>
      </w:r>
      <w:r>
        <w:tab/>
        <w:t>1101</w:t>
      </w:r>
    </w:p>
    <w:p w14:paraId="37D5A1A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</w:t>
      </w:r>
      <w:r>
        <w:tab/>
        <w:t>1102</w:t>
      </w:r>
    </w:p>
    <w:p w14:paraId="19A7E82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1102</w:t>
      </w:r>
    </w:p>
    <w:p w14:paraId="5980E6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1102</w:t>
      </w:r>
    </w:p>
    <w:p w14:paraId="411D2BA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1103</w:t>
      </w:r>
    </w:p>
    <w:p w14:paraId="1721364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1104</w:t>
      </w:r>
    </w:p>
    <w:p w14:paraId="702B54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1104</w:t>
      </w:r>
    </w:p>
    <w:p w14:paraId="49547F4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 w:rsidRPr="00C15594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V2X Synchronization Reference Source</w:t>
      </w:r>
      <w:r>
        <w:tab/>
        <w:t>1105</w:t>
      </w:r>
    </w:p>
    <w:p w14:paraId="49A367B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 SL-RSRP measurements</w:t>
      </w:r>
      <w:r>
        <w:tab/>
        <w:t>1106</w:t>
      </w:r>
    </w:p>
    <w:p w14:paraId="1CCD9A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1106</w:t>
      </w:r>
    </w:p>
    <w:p w14:paraId="16B8E92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SL-RSRP measurements</w:t>
      </w:r>
      <w:r>
        <w:tab/>
        <w:t>1106</w:t>
      </w:r>
    </w:p>
    <w:p w14:paraId="4ED5D4A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Congestion Control measurements</w:t>
      </w:r>
      <w:r>
        <w:tab/>
        <w:t>1107</w:t>
      </w:r>
    </w:p>
    <w:p w14:paraId="7C4C408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1107</w:t>
      </w:r>
    </w:p>
    <w:p w14:paraId="1454021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V2X Sidelink Communication</w:t>
      </w:r>
      <w:r>
        <w:tab/>
        <w:t>1107</w:t>
      </w:r>
    </w:p>
    <w:p w14:paraId="75E0E2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Sidelink Communication Dropping due to synchronization source change</w:t>
      </w:r>
      <w:r>
        <w:tab/>
        <w:t>1108</w:t>
      </w:r>
    </w:p>
    <w:p w14:paraId="4F6ABAE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1109</w:t>
      </w:r>
    </w:p>
    <w:p w14:paraId="4C9017E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at transitions between active and non-active during SL-DRX</w:t>
      </w:r>
      <w:r>
        <w:tab/>
        <w:t>1110</w:t>
      </w:r>
    </w:p>
    <w:p w14:paraId="4EF14A9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1110</w:t>
      </w:r>
    </w:p>
    <w:p w14:paraId="19C8392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Interruptions to V2X sidelink </w:t>
      </w:r>
      <w:r w:rsidRPr="00C15594">
        <w:rPr>
          <w:lang w:val="en-US" w:eastAsia="zh-CN"/>
        </w:rPr>
        <w:t>due to Active BWP switching Requirement</w:t>
      </w:r>
      <w:r>
        <w:tab/>
        <w:t>1111</w:t>
      </w:r>
    </w:p>
    <w:p w14:paraId="3144ADD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1111</w:t>
      </w:r>
    </w:p>
    <w:p w14:paraId="32CEA8F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sidelink discovery configuration</w:t>
      </w:r>
      <w:r>
        <w:tab/>
        <w:t>1111</w:t>
      </w:r>
    </w:p>
    <w:p w14:paraId="3D34CF9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Reliability of GNSS signal</w:t>
      </w:r>
      <w:r>
        <w:tab/>
        <w:t>1111</w:t>
      </w:r>
    </w:p>
    <w:p w14:paraId="2E0DA99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1112</w:t>
      </w:r>
    </w:p>
    <w:p w14:paraId="5D3064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1112</w:t>
      </w:r>
    </w:p>
    <w:p w14:paraId="248DFC0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1112</w:t>
      </w:r>
    </w:p>
    <w:p w14:paraId="760AF9C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1113</w:t>
      </w:r>
    </w:p>
    <w:p w14:paraId="1E1D219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1113</w:t>
      </w:r>
    </w:p>
    <w:p w14:paraId="5E9E265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1113</w:t>
      </w:r>
    </w:p>
    <w:p w14:paraId="743105C8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 w:rsidRPr="00C15594">
        <w:rPr>
          <w:lang w:val="en-US"/>
        </w:rPr>
        <w:t>1</w:t>
      </w:r>
      <w:r w:rsidRPr="00C15594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Cs w:val="22"/>
        </w:rPr>
        <w:tab/>
      </w:r>
      <w:r w:rsidRPr="00C15594">
        <w:rPr>
          <w:lang w:val="en-US" w:eastAsia="zh-CN"/>
        </w:rPr>
        <w:t>Measurement Performance Requirements for NR gNB</w:t>
      </w:r>
      <w:r>
        <w:tab/>
        <w:t>1113</w:t>
      </w:r>
    </w:p>
    <w:p w14:paraId="17B7BC6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UL-RTOA</w:t>
      </w:r>
      <w:r>
        <w:tab/>
        <w:t>1113</w:t>
      </w:r>
    </w:p>
    <w:p w14:paraId="7EC265F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Report mapping</w:t>
      </w:r>
      <w:r>
        <w:tab/>
        <w:t>1113</w:t>
      </w:r>
    </w:p>
    <w:p w14:paraId="02CDE22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13.1.1A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UL-RTOA</w:t>
      </w:r>
      <w:r>
        <w:tab/>
        <w:t>1115</w:t>
      </w:r>
    </w:p>
    <w:p w14:paraId="2F6A127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gNB Rx-Tx time difference</w:t>
      </w:r>
      <w:r>
        <w:tab/>
        <w:t>1117</w:t>
      </w:r>
    </w:p>
    <w:p w14:paraId="135240D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lastRenderedPageBreak/>
        <w:t>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Report mapping</w:t>
      </w:r>
      <w:r>
        <w:tab/>
        <w:t>1117</w:t>
      </w:r>
    </w:p>
    <w:p w14:paraId="558E1CA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 Additional Path Report Mapping for gNB Rx-Tx</w:t>
      </w:r>
      <w:r>
        <w:tab/>
        <w:t>1119</w:t>
      </w:r>
    </w:p>
    <w:p w14:paraId="47EEBE8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1121</w:t>
      </w:r>
    </w:p>
    <w:p w14:paraId="2D10759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1121</w:t>
      </w:r>
    </w:p>
    <w:p w14:paraId="6B7D252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</w:t>
      </w:r>
      <w:r w:rsidRPr="00C15594">
        <w:rPr>
          <w:lang w:val="en-US" w:eastAsia="zh-CN"/>
        </w:rPr>
        <w:t>3</w:t>
      </w:r>
      <w:r w:rsidRPr="00C15594">
        <w:rPr>
          <w:lang w:val="en-US"/>
        </w:rPr>
        <w:t>.</w:t>
      </w:r>
      <w:r w:rsidRPr="00C15594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UL SRS RSRP measurement</w:t>
      </w:r>
      <w:r>
        <w:tab/>
        <w:t>1122</w:t>
      </w:r>
    </w:p>
    <w:p w14:paraId="3B076BE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</w:t>
      </w:r>
      <w:r w:rsidRPr="00C15594">
        <w:rPr>
          <w:lang w:val="en-US" w:eastAsia="zh-CN"/>
        </w:rPr>
        <w:t>3</w:t>
      </w:r>
      <w:r w:rsidRPr="00C15594">
        <w:rPr>
          <w:lang w:val="en-US"/>
        </w:rPr>
        <w:t>.</w:t>
      </w:r>
      <w:r w:rsidRPr="00C15594">
        <w:rPr>
          <w:lang w:val="en-US" w:eastAsia="zh-CN"/>
        </w:rPr>
        <w:t>3</w:t>
      </w:r>
      <w:r w:rsidRPr="00C15594">
        <w:rPr>
          <w:lang w:val="en-US"/>
        </w:rPr>
        <w:t>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Report mapping</w:t>
      </w:r>
      <w:r>
        <w:tab/>
        <w:t>1122</w:t>
      </w:r>
    </w:p>
    <w:p w14:paraId="26C3B79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1123</w:t>
      </w:r>
    </w:p>
    <w:p w14:paraId="3D65FB0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1123</w:t>
      </w:r>
    </w:p>
    <w:p w14:paraId="0C5D4FE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Requirements</w:t>
      </w:r>
      <w:r>
        <w:tab/>
        <w:t>1123</w:t>
      </w:r>
    </w:p>
    <w:p w14:paraId="72D0435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AoA/ZoA</w:t>
      </w:r>
      <w:r>
        <w:tab/>
        <w:t>1124</w:t>
      </w:r>
    </w:p>
    <w:p w14:paraId="3AB521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Report mapping</w:t>
      </w:r>
      <w:r>
        <w:tab/>
        <w:t>1124</w:t>
      </w:r>
    </w:p>
    <w:p w14:paraId="51DF69C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(T</w:t>
      </w:r>
      <w:r w:rsidRPr="00C15594">
        <w:rPr>
          <w:vertAlign w:val="subscript"/>
        </w:rPr>
        <w:t>ADV</w:t>
      </w:r>
      <w:r>
        <w:t>)</w:t>
      </w:r>
      <w:r>
        <w:tab/>
        <w:t>1125</w:t>
      </w:r>
    </w:p>
    <w:p w14:paraId="02EAC8A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Report mapping</w:t>
      </w:r>
      <w:r>
        <w:tab/>
        <w:t>1125</w:t>
      </w:r>
    </w:p>
    <w:p w14:paraId="041F4BD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1126</w:t>
      </w:r>
    </w:p>
    <w:p w14:paraId="3FAE176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1126</w:t>
      </w:r>
    </w:p>
    <w:p w14:paraId="14C5C60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gNB Rx-Tx time difference measurements for RTT-based PDC</w:t>
      </w:r>
      <w:r>
        <w:tab/>
        <w:t>1128</w:t>
      </w:r>
    </w:p>
    <w:p w14:paraId="024999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Report mapping</w:t>
      </w:r>
      <w:r>
        <w:tab/>
        <w:t>1128</w:t>
      </w:r>
    </w:p>
    <w:p w14:paraId="5C93E4B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1128</w:t>
      </w:r>
    </w:p>
    <w:p w14:paraId="30B98F4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1128</w:t>
      </w:r>
    </w:p>
    <w:p w14:paraId="59B994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13.7.2.2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Requirements</w:t>
      </w:r>
      <w:r>
        <w:tab/>
        <w:t>1128</w:t>
      </w:r>
    </w:p>
    <w:p w14:paraId="3F82847C" w14:textId="77777777" w:rsidR="000842D0" w:rsidRDefault="000842D0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1130</w:t>
      </w:r>
    </w:p>
    <w:p w14:paraId="0D21534E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</w:t>
      </w:r>
      <w:r>
        <w:rPr>
          <w:rFonts w:ascii="Calibri" w:eastAsia="Malgun Gothic" w:hAnsi="Calibri"/>
          <w:kern w:val="2"/>
          <w:szCs w:val="22"/>
        </w:rPr>
        <w:tab/>
      </w:r>
      <w:r>
        <w:t>Purpose of annex</w:t>
      </w:r>
      <w:r>
        <w:tab/>
        <w:t>1130</w:t>
      </w:r>
    </w:p>
    <w:p w14:paraId="52858B09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A.2</w:t>
      </w:r>
      <w:r>
        <w:rPr>
          <w:rFonts w:ascii="Calibri" w:eastAsia="Malgun Gothic" w:hAnsi="Calibri"/>
          <w:kern w:val="2"/>
          <w:szCs w:val="22"/>
        </w:rPr>
        <w:tab/>
      </w:r>
      <w:r>
        <w:t>Requirement classification for statistical testing</w:t>
      </w:r>
      <w:r>
        <w:tab/>
        <w:t>1130</w:t>
      </w:r>
    </w:p>
    <w:p w14:paraId="6833BED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Types of requirements in TS 38.133</w:t>
      </w:r>
      <w:r>
        <w:tab/>
        <w:t>1130</w:t>
      </w:r>
    </w:p>
    <w:p w14:paraId="242D57D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Time and delay requirements on UE higher layer actions</w:t>
      </w:r>
      <w:r>
        <w:tab/>
        <w:t>1130</w:t>
      </w:r>
    </w:p>
    <w:p w14:paraId="7A90624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Measurements of power levels, relative powers and time</w:t>
      </w:r>
      <w:r>
        <w:tab/>
        <w:t>1130</w:t>
      </w:r>
    </w:p>
    <w:p w14:paraId="1016D89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Implementation requirements</w:t>
      </w:r>
      <w:r>
        <w:tab/>
        <w:t>1131</w:t>
      </w:r>
    </w:p>
    <w:p w14:paraId="5781006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Physical layer timing requirements</w:t>
      </w:r>
      <w:r>
        <w:tab/>
        <w:t>1131</w:t>
      </w:r>
    </w:p>
    <w:p w14:paraId="0AFA96C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under CCA</w:t>
      </w:r>
      <w:r>
        <w:tab/>
        <w:t>1131</w:t>
      </w:r>
    </w:p>
    <w:p w14:paraId="4A769B05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A.3</w:t>
      </w:r>
      <w:r>
        <w:rPr>
          <w:rFonts w:ascii="Calibri" w:eastAsia="Malgun Gothic" w:hAnsi="Calibri"/>
          <w:kern w:val="2"/>
          <w:szCs w:val="22"/>
        </w:rPr>
        <w:tab/>
      </w:r>
      <w:r>
        <w:t>RRM test configurations</w:t>
      </w:r>
      <w:r>
        <w:tab/>
        <w:t>1132</w:t>
      </w:r>
    </w:p>
    <w:p w14:paraId="4325E30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</w:t>
      </w:r>
      <w:r>
        <w:tab/>
        <w:t>1132</w:t>
      </w:r>
    </w:p>
    <w:p w14:paraId="1F83B06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PDSCH</w:t>
      </w:r>
      <w:r>
        <w:tab/>
        <w:t>1132</w:t>
      </w:r>
    </w:p>
    <w:p w14:paraId="1A133A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FDD</w:t>
      </w:r>
      <w:r>
        <w:tab/>
        <w:t>1132</w:t>
      </w:r>
    </w:p>
    <w:p w14:paraId="6ECA87A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TDD</w:t>
      </w:r>
      <w:r>
        <w:tab/>
        <w:t>1133</w:t>
      </w:r>
    </w:p>
    <w:p w14:paraId="6AC3BF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CORESET</w:t>
      </w:r>
      <w:r w:rsidRPr="00C15594">
        <w:rPr>
          <w:snapToGrid w:val="0"/>
          <w:lang w:eastAsia="zh-CN"/>
        </w:rPr>
        <w:t xml:space="preserve"> for RMSI scheduling</w:t>
      </w:r>
      <w:r>
        <w:tab/>
        <w:t>1136</w:t>
      </w:r>
    </w:p>
    <w:p w14:paraId="728A1E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FDD</w:t>
      </w:r>
      <w:r>
        <w:tab/>
        <w:t>1136</w:t>
      </w:r>
    </w:p>
    <w:p w14:paraId="37C2F5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TDD</w:t>
      </w:r>
      <w:r>
        <w:tab/>
        <w:t>1137</w:t>
      </w:r>
    </w:p>
    <w:p w14:paraId="4D40721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CORESET for RMC scheduling</w:t>
      </w:r>
      <w:r>
        <w:tab/>
        <w:t>1140</w:t>
      </w:r>
    </w:p>
    <w:p w14:paraId="3C6642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FDD</w:t>
      </w:r>
      <w:r>
        <w:tab/>
        <w:t>1140</w:t>
      </w:r>
    </w:p>
    <w:p w14:paraId="3A249A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TDD</w:t>
      </w:r>
      <w:r>
        <w:tab/>
        <w:t>1141</w:t>
      </w:r>
    </w:p>
    <w:p w14:paraId="2954BC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 UL/DL configuration</w:t>
      </w:r>
      <w:r>
        <w:tab/>
        <w:t>1144</w:t>
      </w:r>
    </w:p>
    <w:p w14:paraId="32D7879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 under CCA</w:t>
      </w:r>
      <w:r>
        <w:tab/>
        <w:t>1146</w:t>
      </w:r>
    </w:p>
    <w:p w14:paraId="1178F1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PDSCH</w:t>
      </w:r>
      <w:r>
        <w:tab/>
        <w:t>1146</w:t>
      </w:r>
    </w:p>
    <w:p w14:paraId="67E36E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val="sv-SE"/>
        </w:rPr>
        <w:t>A.3.1A.1.1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val="sv-SE"/>
        </w:rPr>
        <w:t>TDD</w:t>
      </w:r>
      <w:r>
        <w:tab/>
        <w:t>1146</w:t>
      </w:r>
    </w:p>
    <w:p w14:paraId="1B12D55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CORESET</w:t>
      </w:r>
      <w:r w:rsidRPr="00C15594">
        <w:rPr>
          <w:snapToGrid w:val="0"/>
          <w:lang w:eastAsia="zh-CN"/>
        </w:rPr>
        <w:t xml:space="preserve"> for RMSI scheduling</w:t>
      </w:r>
      <w:r>
        <w:tab/>
        <w:t>1147</w:t>
      </w:r>
    </w:p>
    <w:p w14:paraId="3C8FC80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TDD</w:t>
      </w:r>
      <w:r>
        <w:tab/>
        <w:t>1147</w:t>
      </w:r>
    </w:p>
    <w:p w14:paraId="72F937F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CORESET for RMC scheduling</w:t>
      </w:r>
      <w:r>
        <w:tab/>
        <w:t>1148</w:t>
      </w:r>
    </w:p>
    <w:p w14:paraId="5DE5CC6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TDD</w:t>
      </w:r>
      <w:r>
        <w:tab/>
        <w:t>1148</w:t>
      </w:r>
    </w:p>
    <w:p w14:paraId="53DEC5F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 UL/DL configuration</w:t>
      </w:r>
      <w:r>
        <w:tab/>
        <w:t>1149</w:t>
      </w:r>
    </w:p>
    <w:p w14:paraId="245D399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RMC burst transmission model</w:t>
      </w:r>
      <w:r>
        <w:tab/>
        <w:t>1149</w:t>
      </w:r>
    </w:p>
    <w:p w14:paraId="2777642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Generic OFDMA Channel Noise Generator (OCNG)</w:t>
      </w:r>
      <w:r>
        <w:tab/>
        <w:t>1149</w:t>
      </w:r>
    </w:p>
    <w:p w14:paraId="2A49B6C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OCNG pattern 1: Generic OCNG pattern for all unused REs</w:t>
      </w:r>
      <w:r>
        <w:tab/>
        <w:t>1150</w:t>
      </w:r>
    </w:p>
    <w:p w14:paraId="68F6F51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OCNG pattern 2: Generic OCNG pattern for all unused REs for 2AoA setup</w:t>
      </w:r>
      <w:r>
        <w:tab/>
        <w:t>1150</w:t>
      </w:r>
    </w:p>
    <w:p w14:paraId="652588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OCNG pattern 3: Generic OCNG pattern for unused REs in the same bandwidth as CORESET</w:t>
      </w:r>
      <w:r>
        <w:tab/>
        <w:t>1151</w:t>
      </w:r>
    </w:p>
    <w:p w14:paraId="6BDFC3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OCNG pattern 4: Generic OCNG pattern for all unused REs outside SSB slot(s)</w:t>
      </w:r>
      <w:r>
        <w:tab/>
        <w:t>1151</w:t>
      </w:r>
    </w:p>
    <w:p w14:paraId="0254C74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1152</w:t>
      </w:r>
    </w:p>
    <w:p w14:paraId="096EBCE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DRX configurations</w:t>
      </w:r>
      <w:r>
        <w:tab/>
        <w:t>1152</w:t>
      </w:r>
    </w:p>
    <w:p w14:paraId="78519AE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1: DRX cycle = 40 ms and TAT = 500 ms</w:t>
      </w:r>
      <w:r>
        <w:tab/>
        <w:t>1152</w:t>
      </w:r>
    </w:p>
    <w:p w14:paraId="6DB1389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2: DRX cycle = 640 ms and TAT = 500 ms</w:t>
      </w:r>
      <w:r>
        <w:tab/>
        <w:t>1153</w:t>
      </w:r>
    </w:p>
    <w:p w14:paraId="42D6283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lastRenderedPageBreak/>
        <w:t>A.3.3.3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3: DRX cycle = 40 ms and TAT = Infinity</w:t>
      </w:r>
      <w:r>
        <w:tab/>
        <w:t>1153</w:t>
      </w:r>
    </w:p>
    <w:p w14:paraId="2CD1BAF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4: DRX cycle = 160 ms and TAT = Infinity</w:t>
      </w:r>
      <w:r>
        <w:tab/>
        <w:t>1153</w:t>
      </w:r>
    </w:p>
    <w:p w14:paraId="04FD9E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5: DRX cycle = 320 ms and TAT = Infinity</w:t>
      </w:r>
      <w:r>
        <w:tab/>
        <w:t>1154</w:t>
      </w:r>
    </w:p>
    <w:p w14:paraId="10A8CF2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6: DRX cycle = 320 ms and TAT = 500 ms</w:t>
      </w:r>
      <w:r>
        <w:tab/>
        <w:t>1154</w:t>
      </w:r>
    </w:p>
    <w:p w14:paraId="3720D41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7: DRX cycle = 640 ms and TAT = Infinity</w:t>
      </w:r>
      <w:r>
        <w:tab/>
        <w:t>1154</w:t>
      </w:r>
    </w:p>
    <w:p w14:paraId="0175D2B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8: DRX cycle = 320 ms and TAT = Infinity</w:t>
      </w:r>
      <w:r>
        <w:tab/>
        <w:t>1155</w:t>
      </w:r>
    </w:p>
    <w:p w14:paraId="2021BE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9: DRX cycle = 40 ms and TAT = 500 ms</w:t>
      </w:r>
      <w:r>
        <w:tab/>
        <w:t>1155</w:t>
      </w:r>
    </w:p>
    <w:p w14:paraId="4997FBA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fr-FR"/>
        </w:rPr>
        <w:t>A.3.3.10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fr-FR"/>
        </w:rPr>
        <w:t>DRX Configuration 10: DRX cycle = 640 ms and TAT = 500 ms</w:t>
      </w:r>
      <w:r>
        <w:tab/>
        <w:t>1155</w:t>
      </w:r>
    </w:p>
    <w:p w14:paraId="669EA94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DRX Configuration 11: DRX cycle = 20 ms and TAT =</w:t>
      </w:r>
      <w:r w:rsidRPr="00C15594">
        <w:rPr>
          <w:rFonts w:cs="Arial"/>
          <w:lang w:val="en-US"/>
        </w:rPr>
        <w:t xml:space="preserve"> </w:t>
      </w:r>
      <w:r w:rsidRPr="00C15594">
        <w:rPr>
          <w:rFonts w:cs="Arial"/>
        </w:rPr>
        <w:t>Infinity</w:t>
      </w:r>
      <w:r>
        <w:tab/>
        <w:t>1156</w:t>
      </w:r>
    </w:p>
    <w:p w14:paraId="6FD1A66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DRX Configuration 12: DRX cycle = 640 ms and TAT = Infinity</w:t>
      </w:r>
      <w:r>
        <w:tab/>
        <w:t>1156</w:t>
      </w:r>
    </w:p>
    <w:p w14:paraId="58EA409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A.3.3.13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DRX Configuration X1: DRX cycle = 80 ms and TAT = Infinity</w:t>
      </w:r>
      <w:r>
        <w:tab/>
        <w:t>1156</w:t>
      </w:r>
    </w:p>
    <w:p w14:paraId="2DBCEC7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Channel Bandwidths</w:t>
      </w:r>
      <w:r>
        <w:tab/>
        <w:t>1157</w:t>
      </w:r>
    </w:p>
    <w:p w14:paraId="43C7BA7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E-UTRA Channel Bandwidths</w:t>
      </w:r>
      <w:r>
        <w:tab/>
        <w:t>1157</w:t>
      </w:r>
    </w:p>
    <w:p w14:paraId="6049340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1157</w:t>
      </w:r>
    </w:p>
    <w:p w14:paraId="735DF7B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1157</w:t>
      </w:r>
    </w:p>
    <w:p w14:paraId="76F4F50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Synchronous and Asynchronous DC Operations</w:t>
      </w:r>
      <w:r>
        <w:tab/>
        <w:t>1157</w:t>
      </w:r>
    </w:p>
    <w:p w14:paraId="2E690DB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Cases for Synchronous and Asynchronous EN-DC Operations</w:t>
      </w:r>
      <w:r>
        <w:tab/>
        <w:t>1157</w:t>
      </w:r>
    </w:p>
    <w:p w14:paraId="0F412A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1157</w:t>
      </w:r>
    </w:p>
    <w:p w14:paraId="51FA3AB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1157</w:t>
      </w:r>
    </w:p>
    <w:p w14:paraId="07AB223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Antenna configurations</w:t>
      </w:r>
      <w:r>
        <w:tab/>
        <w:t>1157</w:t>
      </w:r>
    </w:p>
    <w:p w14:paraId="4B4CB0D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Antenna configurations for FR1</w:t>
      </w:r>
      <w:r>
        <w:tab/>
        <w:t>1157</w:t>
      </w:r>
    </w:p>
    <w:p w14:paraId="5828CA3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Antenna connection</w:t>
      </w:r>
      <w:r w:rsidRPr="00C15594">
        <w:rPr>
          <w:snapToGrid w:val="0"/>
          <w:lang w:eastAsia="zh-CN"/>
        </w:rPr>
        <w:t xml:space="preserve"> for 4 Rx capable UEs</w:t>
      </w:r>
      <w:r>
        <w:tab/>
        <w:t>1157</w:t>
      </w:r>
    </w:p>
    <w:p w14:paraId="2FE1D2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1157</w:t>
      </w:r>
    </w:p>
    <w:p w14:paraId="0560FF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1158</w:t>
      </w:r>
    </w:p>
    <w:p w14:paraId="752C3E7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Antenna configurations for FR2</w:t>
      </w:r>
      <w:r>
        <w:tab/>
        <w:t>1161</w:t>
      </w:r>
    </w:p>
    <w:p w14:paraId="3D6558B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Antenna configurations with unlicensed bands</w:t>
      </w:r>
      <w:r>
        <w:tab/>
        <w:t>1161</w:t>
      </w:r>
    </w:p>
    <w:p w14:paraId="740A07B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Antenna configurations for FR1</w:t>
      </w:r>
      <w:r>
        <w:tab/>
        <w:t>1161</w:t>
      </w:r>
    </w:p>
    <w:p w14:paraId="3FD745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Antenna connection</w:t>
      </w:r>
      <w:r w:rsidRPr="00C15594">
        <w:rPr>
          <w:snapToGrid w:val="0"/>
          <w:lang w:eastAsia="zh-CN"/>
        </w:rPr>
        <w:t xml:space="preserve"> for 4 Rx capable UEs</w:t>
      </w:r>
      <w:r>
        <w:tab/>
        <w:t>1161</w:t>
      </w:r>
    </w:p>
    <w:p w14:paraId="409EDF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A.3.6A.1.1.1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1161</w:t>
      </w:r>
    </w:p>
    <w:p w14:paraId="29F163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A.3.6A.1.1.2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1161</w:t>
      </w:r>
    </w:p>
    <w:p w14:paraId="2C95614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setup</w:t>
      </w:r>
      <w:r>
        <w:tab/>
        <w:t>1163</w:t>
      </w:r>
    </w:p>
    <w:p w14:paraId="79C203D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Introduction</w:t>
      </w:r>
      <w:r>
        <w:tab/>
        <w:t>1163</w:t>
      </w:r>
    </w:p>
    <w:p w14:paraId="231A0C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E-UTRAN Serving Cell Parameters</w:t>
      </w:r>
      <w:r>
        <w:tab/>
        <w:t>1163</w:t>
      </w:r>
    </w:p>
    <w:p w14:paraId="3951CF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E-UTRAN Serving Cell Parameters for Tests with NR Cell(s) in FR1</w:t>
      </w:r>
      <w:r>
        <w:tab/>
        <w:t>1163</w:t>
      </w:r>
    </w:p>
    <w:p w14:paraId="128B66B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E-UTRAN Serving Cell Parameters for Tests with NR Cell(s) in FR2</w:t>
      </w:r>
      <w:r>
        <w:tab/>
        <w:t>1164</w:t>
      </w:r>
    </w:p>
    <w:p w14:paraId="08F1345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FR1-FR2 test setup</w:t>
      </w:r>
      <w:r>
        <w:tab/>
        <w:t>1165</w:t>
      </w:r>
    </w:p>
    <w:p w14:paraId="28725CC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setup with unlicensed bands</w:t>
      </w:r>
      <w:r>
        <w:tab/>
        <w:t>1166</w:t>
      </w:r>
    </w:p>
    <w:p w14:paraId="465E105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Introduction</w:t>
      </w:r>
      <w:r>
        <w:tab/>
        <w:t>1166</w:t>
      </w:r>
    </w:p>
    <w:p w14:paraId="21A5AF7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E-UTRAN Serving Cell Parameters</w:t>
      </w:r>
      <w:r>
        <w:tab/>
        <w:t>1166</w:t>
      </w:r>
    </w:p>
    <w:p w14:paraId="6C4994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E-UTRAN Serving Cell Parameters for Tests with NR Cell(s) under CCA in FR1</w:t>
      </w:r>
      <w:r>
        <w:tab/>
        <w:t>1166</w:t>
      </w:r>
    </w:p>
    <w:p w14:paraId="5DE3AF2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LTE-FR1/FR2 test setup</w:t>
      </w:r>
      <w:r>
        <w:tab/>
        <w:t>1167</w:t>
      </w:r>
    </w:p>
    <w:p w14:paraId="02C4321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1167</w:t>
      </w:r>
    </w:p>
    <w:p w14:paraId="3BC2163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</w:t>
      </w:r>
      <w:r w:rsidRPr="00C15594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Introduction</w:t>
      </w:r>
      <w:r>
        <w:tab/>
        <w:t>1167</w:t>
      </w:r>
    </w:p>
    <w:p w14:paraId="1FDAF38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</w:t>
      </w:r>
      <w:r w:rsidRPr="00C15594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E-UTRAN Serving Cell Parameters</w:t>
      </w:r>
      <w:r>
        <w:tab/>
        <w:t>1167</w:t>
      </w:r>
    </w:p>
    <w:p w14:paraId="2DBC7D3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</w:t>
      </w:r>
      <w:r w:rsidRPr="00C15594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E-UTRAN Serving Cell Parameters for Tests with NR Cell(s) in FR1</w:t>
      </w:r>
      <w:r>
        <w:tab/>
        <w:t>1167</w:t>
      </w:r>
    </w:p>
    <w:p w14:paraId="331BBF2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</w:t>
      </w:r>
      <w:r w:rsidRPr="00C15594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E-UTRAN Serving Cell Parameters for Tests with NR Cell(s) in FR2</w:t>
      </w:r>
      <w:r>
        <w:tab/>
        <w:t>1167</w:t>
      </w:r>
    </w:p>
    <w:p w14:paraId="4A80384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1167</w:t>
      </w:r>
    </w:p>
    <w:p w14:paraId="33FB7C6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</w:t>
      </w:r>
      <w:r w:rsidRPr="00C15594">
        <w:rPr>
          <w:snapToGrid w:val="0"/>
          <w:lang w:eastAsia="zh-CN"/>
        </w:rPr>
        <w:t>8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1167</w:t>
      </w:r>
    </w:p>
    <w:p w14:paraId="51DFF3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A.3.8.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PRACH configurations in FR1</w:t>
      </w:r>
      <w:r>
        <w:tab/>
        <w:t>1168</w:t>
      </w:r>
    </w:p>
    <w:p w14:paraId="178F3F4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1168</w:t>
      </w:r>
    </w:p>
    <w:p w14:paraId="6D7BD6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FR1 PRACH configuration 2</w:t>
      </w:r>
      <w:r>
        <w:tab/>
        <w:t>1168</w:t>
      </w:r>
    </w:p>
    <w:p w14:paraId="42D7ED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1169</w:t>
      </w:r>
    </w:p>
    <w:p w14:paraId="70BE6E6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1170</w:t>
      </w:r>
    </w:p>
    <w:p w14:paraId="549E8D1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A.3.8.</w:t>
      </w:r>
      <w:r w:rsidRPr="00C1559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PRACH configurations in FR</w:t>
      </w:r>
      <w:r w:rsidRPr="00C15594">
        <w:rPr>
          <w:snapToGrid w:val="0"/>
          <w:lang w:eastAsia="zh-CN"/>
        </w:rPr>
        <w:t>2</w:t>
      </w:r>
      <w:r>
        <w:tab/>
        <w:t>1171</w:t>
      </w:r>
    </w:p>
    <w:p w14:paraId="6198326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1171</w:t>
      </w:r>
    </w:p>
    <w:p w14:paraId="26D375D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1172</w:t>
      </w:r>
    </w:p>
    <w:p w14:paraId="195C5E5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1173</w:t>
      </w:r>
    </w:p>
    <w:p w14:paraId="079C3A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1174</w:t>
      </w:r>
    </w:p>
    <w:p w14:paraId="0F7837A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1175</w:t>
      </w:r>
    </w:p>
    <w:p w14:paraId="11FB3BF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</w:t>
      </w:r>
      <w:r w:rsidRPr="00C15594">
        <w:rPr>
          <w:snapToGrid w:val="0"/>
          <w:lang w:eastAsia="zh-CN"/>
        </w:rPr>
        <w:t>8A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1175</w:t>
      </w:r>
    </w:p>
    <w:p w14:paraId="6E390F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A.3.8A.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PRACH configurations in FR1</w:t>
      </w:r>
      <w:r>
        <w:tab/>
        <w:t>1175</w:t>
      </w:r>
    </w:p>
    <w:p w14:paraId="1E0A3E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1175</w:t>
      </w:r>
    </w:p>
    <w:p w14:paraId="0A15157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1176</w:t>
      </w:r>
    </w:p>
    <w:p w14:paraId="65E4B93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BWP configurations</w:t>
      </w:r>
      <w:r>
        <w:tab/>
        <w:t>1177</w:t>
      </w:r>
    </w:p>
    <w:p w14:paraId="12A3388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Introduction</w:t>
      </w:r>
      <w:r>
        <w:tab/>
        <w:t>1177</w:t>
      </w:r>
    </w:p>
    <w:p w14:paraId="1ABD0F1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Downlink BWP configurations</w:t>
      </w:r>
      <w:r>
        <w:tab/>
        <w:t>1178</w:t>
      </w:r>
    </w:p>
    <w:p w14:paraId="61F933C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Initial BWP</w:t>
      </w:r>
      <w:r>
        <w:tab/>
        <w:t>1178</w:t>
      </w:r>
    </w:p>
    <w:p w14:paraId="304469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Dedicated BWP</w:t>
      </w:r>
      <w:r>
        <w:tab/>
        <w:t>1178</w:t>
      </w:r>
    </w:p>
    <w:p w14:paraId="4B94330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Uplink BWP configurations</w:t>
      </w:r>
      <w:r>
        <w:tab/>
        <w:t>1179</w:t>
      </w:r>
    </w:p>
    <w:p w14:paraId="0F7583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Initial BWP</w:t>
      </w:r>
      <w:r>
        <w:tab/>
        <w:t>1179</w:t>
      </w:r>
    </w:p>
    <w:p w14:paraId="2A328E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Dedicated BWP</w:t>
      </w:r>
      <w:r>
        <w:tab/>
        <w:t>1179</w:t>
      </w:r>
    </w:p>
    <w:p w14:paraId="709858B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A.3.9A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BWP configurations for RedCap</w:t>
      </w:r>
      <w:r>
        <w:tab/>
        <w:t>1179</w:t>
      </w:r>
    </w:p>
    <w:p w14:paraId="1F90447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Introduction</w:t>
      </w:r>
      <w:r>
        <w:tab/>
        <w:t>1179</w:t>
      </w:r>
    </w:p>
    <w:p w14:paraId="7C9F56E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Downlink BWP configurations</w:t>
      </w:r>
      <w:r>
        <w:tab/>
        <w:t>1180</w:t>
      </w:r>
    </w:p>
    <w:p w14:paraId="07D6D0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Dedicated BWP</w:t>
      </w:r>
      <w:r>
        <w:tab/>
        <w:t>1180</w:t>
      </w:r>
    </w:p>
    <w:p w14:paraId="56FC9DB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Uplink BWP configurations</w:t>
      </w:r>
      <w:r>
        <w:tab/>
        <w:t>1180</w:t>
      </w:r>
    </w:p>
    <w:p w14:paraId="343B7A1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A.3.9A.3.2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Dedicated BWP</w:t>
      </w:r>
      <w:r>
        <w:tab/>
        <w:t>1180</w:t>
      </w:r>
    </w:p>
    <w:p w14:paraId="68C8249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</w:t>
      </w:r>
      <w:r>
        <w:tab/>
        <w:t>1181</w:t>
      </w:r>
    </w:p>
    <w:p w14:paraId="61318DD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FR1</w:t>
      </w:r>
      <w:r>
        <w:tab/>
        <w:t>1181</w:t>
      </w:r>
    </w:p>
    <w:p w14:paraId="451ABBF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in FR1: SSB allocation for SSB SCS=15 kHz in 10 MHz</w:t>
      </w:r>
      <w:r>
        <w:tab/>
        <w:t>1181</w:t>
      </w:r>
    </w:p>
    <w:p w14:paraId="2DAA6E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1183</w:t>
      </w:r>
    </w:p>
    <w:p w14:paraId="7E57D7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1183</w:t>
      </w:r>
    </w:p>
    <w:p w14:paraId="0AF2FF7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in FR1: SSB allocation for SSB SCS=15 kHz in 10 MHz</w:t>
      </w:r>
      <w:r>
        <w:tab/>
        <w:t>1184</w:t>
      </w:r>
    </w:p>
    <w:p w14:paraId="273EB0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8 in FR1: SSB allocation for SSB SCS=30 kHz in 40 MHz</w:t>
      </w:r>
      <w:r>
        <w:tab/>
        <w:t>1184</w:t>
      </w:r>
    </w:p>
    <w:p w14:paraId="2AFB658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FR2</w:t>
      </w:r>
      <w:r>
        <w:tab/>
        <w:t>1185</w:t>
      </w:r>
    </w:p>
    <w:p w14:paraId="0973D32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in FR2: SSB allocation for SSB SCS=120 kHz in 100 MHz</w:t>
      </w:r>
      <w:r>
        <w:tab/>
        <w:t>1185</w:t>
      </w:r>
    </w:p>
    <w:p w14:paraId="3B792FF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in FR2: SSB allocation for SSB SCS=240 kHz in 100 MHz</w:t>
      </w:r>
      <w:r>
        <w:tab/>
        <w:t>1185</w:t>
      </w:r>
    </w:p>
    <w:p w14:paraId="333260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in FR2: SSB allocation for SSB SCS=120 kHz in 100 MHz</w:t>
      </w:r>
      <w:r>
        <w:tab/>
        <w:t>1186</w:t>
      </w:r>
    </w:p>
    <w:p w14:paraId="2EA7A1C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in FR2: SSB allocation for SSB SCS=240 kHz in 100 MHz</w:t>
      </w:r>
      <w:r>
        <w:tab/>
        <w:t>1186</w:t>
      </w:r>
    </w:p>
    <w:p w14:paraId="6FF55E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in FR2: SSB allocation for SSB SCS=120 kHz in 100 MHz</w:t>
      </w:r>
      <w:r>
        <w:tab/>
        <w:t>1187</w:t>
      </w:r>
    </w:p>
    <w:p w14:paraId="33326CF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in FR2: SSB allocation for SSB SCS=240 kHz in 100 MHz</w:t>
      </w:r>
      <w:r>
        <w:tab/>
        <w:t>1187</w:t>
      </w:r>
    </w:p>
    <w:p w14:paraId="308BA67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in FR2: SSB allocation for SSB SCS=120 kHz in 100 MHz</w:t>
      </w:r>
      <w:r>
        <w:tab/>
        <w:t>1188</w:t>
      </w:r>
    </w:p>
    <w:p w14:paraId="787CD49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8 in FR2: SSB allocation for SSB SCS=240 kHz in 100 MHz</w:t>
      </w:r>
      <w:r>
        <w:tab/>
        <w:t>1188</w:t>
      </w:r>
    </w:p>
    <w:p w14:paraId="67F40CF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9 in FR2: SSB allocation for SSB SCS=120 kHz in 100 MHz</w:t>
      </w:r>
      <w:r>
        <w:tab/>
        <w:t>1189</w:t>
      </w:r>
    </w:p>
    <w:p w14:paraId="18A1C8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10 in FR2: SSB allocation for SSB SCS=240 kHz in 100 MHz</w:t>
      </w:r>
      <w:r>
        <w:tab/>
        <w:t>1189</w:t>
      </w:r>
    </w:p>
    <w:p w14:paraId="119E6A7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under CCA</w:t>
      </w:r>
      <w:r>
        <w:tab/>
        <w:t>1194</w:t>
      </w:r>
    </w:p>
    <w:p w14:paraId="05679B2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under CCA for FR1</w:t>
      </w:r>
      <w:r>
        <w:tab/>
        <w:t>1194</w:t>
      </w:r>
    </w:p>
    <w:p w14:paraId="72B89A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1194</w:t>
      </w:r>
    </w:p>
    <w:p w14:paraId="2EFC133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1194</w:t>
      </w:r>
    </w:p>
    <w:p w14:paraId="1778E02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1195</w:t>
      </w:r>
    </w:p>
    <w:p w14:paraId="133BBE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1195</w:t>
      </w:r>
    </w:p>
    <w:p w14:paraId="7612181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RedCap</w:t>
      </w:r>
      <w:r>
        <w:tab/>
        <w:t>1196</w:t>
      </w:r>
    </w:p>
    <w:p w14:paraId="2F329DE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FR1</w:t>
      </w:r>
      <w:r>
        <w:tab/>
        <w:t>1196</w:t>
      </w:r>
    </w:p>
    <w:p w14:paraId="43E1148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for RedCap in FR1: SSB allocation for SSB SCS=30 kHz in 20 MHz</w:t>
      </w:r>
      <w:r>
        <w:tab/>
        <w:t>1196</w:t>
      </w:r>
    </w:p>
    <w:p w14:paraId="2CDCE5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for RedCap in FR1: SSB allocation for SSB SCS=30 kHz in 20 MHz</w:t>
      </w:r>
      <w:r>
        <w:tab/>
        <w:t>1196</w:t>
      </w:r>
    </w:p>
    <w:p w14:paraId="314E8F9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1197</w:t>
      </w:r>
    </w:p>
    <w:p w14:paraId="2DE71F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for RedCap in FR1: SSB allocation for SSB SCS=15 kHz in 10 MHz</w:t>
      </w:r>
      <w:r>
        <w:tab/>
        <w:t>1197</w:t>
      </w:r>
    </w:p>
    <w:p w14:paraId="16A67EB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for RedCap in FR1: SSB allocation for SSB SCS=30 kHz in 20 MHz</w:t>
      </w:r>
      <w:r>
        <w:tab/>
        <w:t>1198</w:t>
      </w:r>
    </w:p>
    <w:p w14:paraId="0C59041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for RedCap in FR1: SSB allocation for SSB SCS=15 kHz in 10 MHz</w:t>
      </w:r>
      <w:r>
        <w:tab/>
        <w:t>1198</w:t>
      </w:r>
    </w:p>
    <w:p w14:paraId="4DFF6BC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for RedCap in FR1: SSB allocation for SSB SCS=30 kHz in 20 MHz</w:t>
      </w:r>
      <w:r>
        <w:tab/>
        <w:t>1199</w:t>
      </w:r>
    </w:p>
    <w:p w14:paraId="5AD6A7A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FR2</w:t>
      </w:r>
      <w:r>
        <w:tab/>
        <w:t>1199</w:t>
      </w:r>
    </w:p>
    <w:p w14:paraId="77EB97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for RedCap in FR2: SSB allocation for SSB SCS=120 kHz in 100 MHz</w:t>
      </w:r>
      <w:r>
        <w:tab/>
        <w:t>1199</w:t>
      </w:r>
    </w:p>
    <w:p w14:paraId="24297C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for RedCap in FR2: SSB allocation for SSB SCS=120 kHz in 100 MHz</w:t>
      </w:r>
      <w:r>
        <w:tab/>
        <w:t>1200</w:t>
      </w:r>
    </w:p>
    <w:p w14:paraId="66A9E0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for RedCap in FR2: SSB allocation for SSB SCS=120 kHz in 100 MHz</w:t>
      </w:r>
      <w:r>
        <w:tab/>
        <w:t>1200</w:t>
      </w:r>
    </w:p>
    <w:p w14:paraId="1E1CDA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for RedCap in FR2: SSB allocation for SSB SCS=240 kHz in 100 MHz</w:t>
      </w:r>
      <w:r>
        <w:tab/>
        <w:t>1201</w:t>
      </w:r>
    </w:p>
    <w:p w14:paraId="5402229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for RedCap in FR2: SSB allocation for SSB SCS=240 kHz in 100 MHz</w:t>
      </w:r>
      <w:r>
        <w:tab/>
        <w:t>1201</w:t>
      </w:r>
    </w:p>
    <w:p w14:paraId="70F6D9D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SMTC Configurations</w:t>
      </w:r>
      <w:r>
        <w:tab/>
        <w:t>1202</w:t>
      </w:r>
    </w:p>
    <w:p w14:paraId="490F1FA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1: SMTC period = 20 ms with SMTC duration = 1 ms</w:t>
      </w:r>
      <w:r>
        <w:tab/>
        <w:t>1202</w:t>
      </w:r>
    </w:p>
    <w:p w14:paraId="643D7BA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2: SMTC period = 20 ms with SMTC duration = 5 ms</w:t>
      </w:r>
      <w:r>
        <w:tab/>
        <w:t>1202</w:t>
      </w:r>
    </w:p>
    <w:p w14:paraId="25BE25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lastRenderedPageBreak/>
        <w:t>A.3.11.3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3: SMTC period = 160 ms with SMTC duration = 1 ms</w:t>
      </w:r>
      <w:r>
        <w:tab/>
        <w:t>1202</w:t>
      </w:r>
    </w:p>
    <w:p w14:paraId="0AB4DC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4: SMTC period = 20 ms with SMTC duration = 1 ms</w:t>
      </w:r>
      <w:r>
        <w:tab/>
        <w:t>1202</w:t>
      </w:r>
    </w:p>
    <w:p w14:paraId="5789B6F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5: SMTC period = 20 ms with SMTC duration = 5 ms</w:t>
      </w:r>
      <w:r>
        <w:tab/>
        <w:t>1203</w:t>
      </w:r>
    </w:p>
    <w:p w14:paraId="593C1F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6: SMTC period = 20 ms with SMTC duration = 5 ms</w:t>
      </w:r>
      <w:r>
        <w:tab/>
        <w:t>1203</w:t>
      </w:r>
    </w:p>
    <w:p w14:paraId="7288DDE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7: SMTC period = 20 ms with SMTC duration = 5 ms</w:t>
      </w:r>
      <w:r>
        <w:tab/>
        <w:t>1203</w:t>
      </w:r>
    </w:p>
    <w:p w14:paraId="07B6C5F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8: SMTC period = 10 ms with SMTC duration = 1 ms</w:t>
      </w:r>
      <w:r>
        <w:tab/>
        <w:t>1203</w:t>
      </w:r>
    </w:p>
    <w:p w14:paraId="09D5216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SMTC Configurations for RedCap</w:t>
      </w:r>
      <w:r>
        <w:tab/>
        <w:t>1204</w:t>
      </w:r>
    </w:p>
    <w:p w14:paraId="506EEDE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1 for RedCap: SMTC period = 40 ms with SMTC duration = 1 ms</w:t>
      </w:r>
      <w:r>
        <w:tab/>
        <w:t>1204</w:t>
      </w:r>
    </w:p>
    <w:p w14:paraId="4AAA1C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2 for RedCap: SMTC period = 80 ms with SMTC duration = 1 ms</w:t>
      </w:r>
      <w:r>
        <w:tab/>
        <w:t>1204</w:t>
      </w:r>
    </w:p>
    <w:p w14:paraId="7B05C39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3 for RedCap: SMTC period = 40 ms with SMTC duration = 1 ms</w:t>
      </w:r>
      <w:r>
        <w:tab/>
        <w:t>1204</w:t>
      </w:r>
    </w:p>
    <w:p w14:paraId="272DCBD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A.3.11A.4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SMTC pattern 4 for RedCap: SMTC period = 80 ms with SMTC duration = 5 ms</w:t>
      </w:r>
      <w:r>
        <w:tab/>
        <w:t>1204</w:t>
      </w:r>
    </w:p>
    <w:p w14:paraId="22F1589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CC Configurations</w:t>
      </w:r>
      <w:r>
        <w:tab/>
        <w:t>1204</w:t>
      </w:r>
    </w:p>
    <w:p w14:paraId="1FE1354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A.3.12.1 EN-DC Test Cases with Different EN-DC Configurations</w:t>
      </w:r>
      <w:r>
        <w:tab/>
        <w:t>1204</w:t>
      </w:r>
    </w:p>
    <w:p w14:paraId="1DC5F8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1204</w:t>
      </w:r>
    </w:p>
    <w:p w14:paraId="4EDA3AA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1205</w:t>
      </w:r>
    </w:p>
    <w:p w14:paraId="250A27A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 Aggregation Test Cases with Different CA Configurations</w:t>
      </w:r>
      <w:r>
        <w:tab/>
        <w:t>1205</w:t>
      </w:r>
    </w:p>
    <w:p w14:paraId="11A0614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1205</w:t>
      </w:r>
    </w:p>
    <w:p w14:paraId="50C197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1205</w:t>
      </w:r>
    </w:p>
    <w:p w14:paraId="2DEA2CC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 SA and EN-DC Operations</w:t>
      </w:r>
      <w:r>
        <w:tab/>
        <w:t>1205</w:t>
      </w:r>
    </w:p>
    <w:p w14:paraId="0BC3BD4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1205</w:t>
      </w:r>
    </w:p>
    <w:p w14:paraId="6F42475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1205</w:t>
      </w:r>
    </w:p>
    <w:p w14:paraId="5CB7543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involving E-UTRA/FR1 and FR2 carriers</w:t>
      </w:r>
      <w:r>
        <w:tab/>
        <w:t>1206</w:t>
      </w:r>
    </w:p>
    <w:p w14:paraId="002738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1206</w:t>
      </w:r>
    </w:p>
    <w:p w14:paraId="7BBD89E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EN-DC</w:t>
      </w:r>
      <w:r>
        <w:tab/>
        <w:t>1206</w:t>
      </w:r>
    </w:p>
    <w:p w14:paraId="315FE9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SA</w:t>
      </w:r>
      <w:r>
        <w:tab/>
        <w:t>1206</w:t>
      </w:r>
    </w:p>
    <w:p w14:paraId="47910E2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E-UTRA</w:t>
      </w:r>
      <w:r>
        <w:tab/>
        <w:t>1207</w:t>
      </w:r>
    </w:p>
    <w:p w14:paraId="22D91F9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1207</w:t>
      </w:r>
    </w:p>
    <w:p w14:paraId="7E9E0F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1207</w:t>
      </w:r>
    </w:p>
    <w:p w14:paraId="10BA9AA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1207</w:t>
      </w:r>
    </w:p>
    <w:p w14:paraId="61CAF0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1207</w:t>
      </w:r>
    </w:p>
    <w:p w14:paraId="41859C6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1207</w:t>
      </w:r>
    </w:p>
    <w:p w14:paraId="3DCEF0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1207</w:t>
      </w:r>
    </w:p>
    <w:p w14:paraId="46E4456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1207</w:t>
      </w:r>
    </w:p>
    <w:p w14:paraId="3E47856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configurations</w:t>
      </w:r>
      <w:r>
        <w:tab/>
        <w:t>1208</w:t>
      </w:r>
    </w:p>
    <w:p w14:paraId="58D61D2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FDD</w:t>
      </w:r>
      <w:r>
        <w:tab/>
        <w:t>1208</w:t>
      </w:r>
    </w:p>
    <w:p w14:paraId="292965B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</w:t>
      </w:r>
      <w:r>
        <w:tab/>
        <w:t>1210</w:t>
      </w:r>
    </w:p>
    <w:p w14:paraId="343003A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3</w:t>
      </w:r>
      <w:r w:rsidRPr="00C15594">
        <w:rPr>
          <w:snapToGrid w:val="0"/>
        </w:rPr>
        <w:t>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Angle of Arrival (AoA) for FR2 RRM test cases</w:t>
      </w:r>
      <w:r>
        <w:tab/>
        <w:t>1216</w:t>
      </w:r>
    </w:p>
    <w:p w14:paraId="310A21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3</w:t>
      </w:r>
      <w:r w:rsidRPr="00C15594">
        <w:rPr>
          <w:snapToGrid w:val="0"/>
        </w:rPr>
        <w:t>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Setup 1: Single AoA in Rx beam peak direction</w:t>
      </w:r>
      <w:r>
        <w:tab/>
        <w:t>1216</w:t>
      </w:r>
    </w:p>
    <w:p w14:paraId="6CA586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3</w:t>
      </w:r>
      <w:r w:rsidRPr="00C15594">
        <w:rPr>
          <w:snapToGrid w:val="0"/>
        </w:rPr>
        <w:t>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Setup 2: Single AoA in non Rx beam peak direction</w:t>
      </w:r>
      <w:r>
        <w:tab/>
        <w:t>1216</w:t>
      </w:r>
    </w:p>
    <w:p w14:paraId="251AD1A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1216</w:t>
      </w:r>
    </w:p>
    <w:p w14:paraId="10EA06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1217</w:t>
      </w:r>
    </w:p>
    <w:p w14:paraId="7D0C235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3</w:t>
      </w:r>
      <w:r w:rsidRPr="00C15594">
        <w:rPr>
          <w:snapToGrid w:val="0"/>
        </w:rPr>
        <w:t>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Setup 3: 2 AoAs</w:t>
      </w:r>
      <w:r>
        <w:tab/>
        <w:t>1217</w:t>
      </w:r>
    </w:p>
    <w:p w14:paraId="55B512A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3</w:t>
      </w:r>
      <w:r w:rsidRPr="00C15594">
        <w:rPr>
          <w:snapToGrid w:val="0"/>
        </w:rPr>
        <w:t>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1217</w:t>
      </w:r>
    </w:p>
    <w:p w14:paraId="1E9889B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C1559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1217</w:t>
      </w:r>
    </w:p>
    <w:p w14:paraId="5CE852E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C1559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1217</w:t>
      </w:r>
    </w:p>
    <w:p w14:paraId="57C03EF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TCI State Configuration</w:t>
      </w:r>
      <w:r>
        <w:tab/>
        <w:t>1218</w:t>
      </w:r>
    </w:p>
    <w:p w14:paraId="053BFFD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1218</w:t>
      </w:r>
    </w:p>
    <w:p w14:paraId="69D2B5D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TCI states</w:t>
      </w:r>
      <w:r>
        <w:tab/>
        <w:t>1218</w:t>
      </w:r>
    </w:p>
    <w:p w14:paraId="5396F80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Unified TCI State Configuration</w:t>
      </w:r>
      <w:r>
        <w:tab/>
        <w:t>1218</w:t>
      </w:r>
    </w:p>
    <w:p w14:paraId="61B63F9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1218</w:t>
      </w:r>
    </w:p>
    <w:p w14:paraId="27B196C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DLorJoint TCI states</w:t>
      </w:r>
      <w:r>
        <w:tab/>
        <w:t>1219</w:t>
      </w:r>
    </w:p>
    <w:p w14:paraId="62F17EB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TCI states</w:t>
      </w:r>
      <w:r>
        <w:tab/>
        <w:t>1219</w:t>
      </w:r>
    </w:p>
    <w:p w14:paraId="659653E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Configurations of CSI-RS for tracking</w:t>
      </w:r>
      <w:r>
        <w:tab/>
        <w:t>1220</w:t>
      </w:r>
    </w:p>
    <w:p w14:paraId="531E55B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 of CSI-RS for tracking for FR1</w:t>
      </w:r>
      <w:r>
        <w:tab/>
        <w:t>1220</w:t>
      </w:r>
    </w:p>
    <w:p w14:paraId="4DCBCE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FDD</w:t>
      </w:r>
      <w:r>
        <w:tab/>
        <w:t>1220</w:t>
      </w:r>
    </w:p>
    <w:p w14:paraId="1EB7863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ab/>
        <w:t>1222</w:t>
      </w:r>
    </w:p>
    <w:p w14:paraId="01A3F4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 of CSI-RS for tracking for FR2</w:t>
      </w:r>
      <w:r>
        <w:tab/>
        <w:t>1224</w:t>
      </w:r>
    </w:p>
    <w:p w14:paraId="09E964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ab/>
        <w:t>1224</w:t>
      </w:r>
    </w:p>
    <w:p w14:paraId="59B4A02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definitions related to OTA testing for FR2 RRM test cases</w:t>
      </w:r>
      <w:r>
        <w:tab/>
        <w:t>1225</w:t>
      </w:r>
    </w:p>
    <w:p w14:paraId="01702DE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1225</w:t>
      </w:r>
    </w:p>
    <w:p w14:paraId="479CD3B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PRACH Power Measurement</w:t>
      </w:r>
      <w:r>
        <w:tab/>
        <w:t>1225</w:t>
      </w:r>
    </w:p>
    <w:p w14:paraId="667348E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applicability for DAPS handover</w:t>
      </w:r>
      <w:r>
        <w:tab/>
        <w:t>1225</w:t>
      </w:r>
    </w:p>
    <w:p w14:paraId="6FBFE1E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1225</w:t>
      </w:r>
    </w:p>
    <w:p w14:paraId="2F49AE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1225</w:t>
      </w:r>
    </w:p>
    <w:p w14:paraId="38C60F4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MsgA</w:t>
      </w:r>
      <w:r w:rsidRPr="00C15594">
        <w:rPr>
          <w:lang w:val="en-US"/>
        </w:rPr>
        <w:t xml:space="preserve"> configurations</w:t>
      </w:r>
      <w:r>
        <w:tab/>
        <w:t>1226</w:t>
      </w:r>
    </w:p>
    <w:p w14:paraId="2144089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val="en-US"/>
        </w:rPr>
        <w:t>A.3.20.1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1226</w:t>
      </w:r>
    </w:p>
    <w:p w14:paraId="4A09F90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val="en-US"/>
        </w:rPr>
        <w:t>A.3.20.</w:t>
      </w:r>
      <w:r w:rsidRPr="00C15594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val="en-US"/>
        </w:rPr>
        <w:t>MsgA configurations in FR1</w:t>
      </w:r>
      <w:r>
        <w:tab/>
        <w:t>1226</w:t>
      </w:r>
    </w:p>
    <w:p w14:paraId="7BA40EA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A.3.20.</w:t>
      </w:r>
      <w:r w:rsidRPr="00C15594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FR1 MsgA configuration 1</w:t>
      </w:r>
      <w:r>
        <w:tab/>
        <w:t>1226</w:t>
      </w:r>
    </w:p>
    <w:p w14:paraId="5FD43A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A.3.20.</w:t>
      </w:r>
      <w:r w:rsidRPr="00C15594">
        <w:rPr>
          <w:lang w:val="en-US" w:eastAsia="zh-CN"/>
        </w:rPr>
        <w:t>2</w:t>
      </w:r>
      <w:r w:rsidRPr="00C15594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FR1 MsgA configuration 2</w:t>
      </w:r>
      <w:r>
        <w:tab/>
        <w:t>1227</w:t>
      </w:r>
    </w:p>
    <w:p w14:paraId="6BE07B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val="en-US"/>
        </w:rPr>
        <w:t>A.3.20.</w:t>
      </w:r>
      <w:r w:rsidRPr="00C15594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val="en-US"/>
        </w:rPr>
        <w:t>MsgA configurations in FR</w:t>
      </w:r>
      <w:r w:rsidRPr="00C15594">
        <w:rPr>
          <w:snapToGrid w:val="0"/>
          <w:lang w:val="en-US" w:eastAsia="zh-CN"/>
        </w:rPr>
        <w:t>2</w:t>
      </w:r>
      <w:r>
        <w:tab/>
        <w:t>1229</w:t>
      </w:r>
    </w:p>
    <w:p w14:paraId="1DE529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A.3.20.</w:t>
      </w:r>
      <w:r w:rsidRPr="00C15594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FR2 MsgA configuration 1</w:t>
      </w:r>
      <w:r>
        <w:tab/>
        <w:t>1229</w:t>
      </w:r>
    </w:p>
    <w:p w14:paraId="7B79F3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A.3.20.</w:t>
      </w:r>
      <w:r w:rsidRPr="00C15594">
        <w:rPr>
          <w:lang w:val="en-US"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FR2 MsgA configuration 2</w:t>
      </w:r>
      <w:r>
        <w:tab/>
        <w:t>1230</w:t>
      </w:r>
    </w:p>
    <w:p w14:paraId="108901C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MsgA</w:t>
      </w:r>
      <w:r w:rsidRPr="00C15594">
        <w:rPr>
          <w:lang w:val="en-US"/>
        </w:rPr>
        <w:t xml:space="preserve"> configurations under CCA</w:t>
      </w:r>
      <w:r>
        <w:tab/>
        <w:t>1232</w:t>
      </w:r>
    </w:p>
    <w:p w14:paraId="731671B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val="en-US"/>
        </w:rPr>
        <w:t>A.3.20A.1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Introduction</w:t>
      </w:r>
      <w:r>
        <w:tab/>
        <w:t>1232</w:t>
      </w:r>
    </w:p>
    <w:p w14:paraId="3F15FA7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val="en-US"/>
        </w:rPr>
        <w:t>A.3.20A.</w:t>
      </w:r>
      <w:r w:rsidRPr="00C15594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val="en-US"/>
        </w:rPr>
        <w:t>MsgA configurations in FR1</w:t>
      </w:r>
      <w:r>
        <w:tab/>
        <w:t>1232</w:t>
      </w:r>
    </w:p>
    <w:p w14:paraId="493742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A.3.20A.</w:t>
      </w:r>
      <w:r w:rsidRPr="00C15594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1232</w:t>
      </w:r>
    </w:p>
    <w:p w14:paraId="67EF14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A.3.20A.</w:t>
      </w:r>
      <w:r w:rsidRPr="00C15594">
        <w:rPr>
          <w:lang w:val="en-US" w:eastAsia="zh-CN"/>
        </w:rPr>
        <w:t>2</w:t>
      </w:r>
      <w:r w:rsidRPr="00C15594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1233</w:t>
      </w:r>
    </w:p>
    <w:p w14:paraId="59E1B45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 w:rsidRPr="00C15594">
        <w:rPr>
          <w:bCs/>
        </w:rPr>
        <w:t>3.21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eastAsia="zh-CN"/>
        </w:rPr>
        <w:t>V2X sidelink communication</w:t>
      </w:r>
      <w:r>
        <w:tab/>
        <w:t>1236</w:t>
      </w:r>
    </w:p>
    <w:p w14:paraId="42D0DB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1236</w:t>
      </w:r>
    </w:p>
    <w:p w14:paraId="617912E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1236</w:t>
      </w:r>
    </w:p>
    <w:p w14:paraId="7CD7E9A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1240</w:t>
      </w:r>
    </w:p>
    <w:p w14:paraId="022BD0E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SL-DRX configurations</w:t>
      </w:r>
      <w:r>
        <w:tab/>
        <w:t>1241</w:t>
      </w:r>
    </w:p>
    <w:p w14:paraId="65F95B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C15594">
        <w:rPr>
          <w:lang w:val="en-US"/>
        </w:rPr>
        <w:t>DRX Configuration 1: SL-DRX cycle = 40 ms</w:t>
      </w:r>
      <w:r>
        <w:tab/>
        <w:t>1241</w:t>
      </w:r>
    </w:p>
    <w:p w14:paraId="2A4657D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C15594">
        <w:rPr>
          <w:lang w:val="en-US"/>
        </w:rPr>
        <w:t>DRX Configuration 2: SL-DRX cycle = 320 ms</w:t>
      </w:r>
      <w:r>
        <w:tab/>
        <w:t>1241</w:t>
      </w:r>
    </w:p>
    <w:p w14:paraId="67A414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C15594">
        <w:rPr>
          <w:lang w:val="en-US"/>
        </w:rPr>
        <w:t>DRX Configuration 3: SL-DRX cycle = 640 ms</w:t>
      </w:r>
      <w:r>
        <w:tab/>
        <w:t>1241</w:t>
      </w:r>
    </w:p>
    <w:p w14:paraId="1CA0B98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CSI-IM configurations</w:t>
      </w:r>
      <w:r>
        <w:tab/>
        <w:t>1241</w:t>
      </w:r>
    </w:p>
    <w:p w14:paraId="5CFAC60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FDD</w:t>
      </w:r>
      <w:r>
        <w:tab/>
        <w:t>1241</w:t>
      </w:r>
    </w:p>
    <w:p w14:paraId="1B8C3E7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</w:t>
      </w:r>
      <w:r>
        <w:tab/>
        <w:t>1242</w:t>
      </w:r>
    </w:p>
    <w:p w14:paraId="6E45CE2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Spatial Relation Configuration</w:t>
      </w:r>
      <w:r>
        <w:tab/>
        <w:t>1243</w:t>
      </w:r>
    </w:p>
    <w:p w14:paraId="07025D0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1243</w:t>
      </w:r>
    </w:p>
    <w:p w14:paraId="00B690B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Spatial Relation</w:t>
      </w:r>
      <w:r>
        <w:tab/>
        <w:t>1244</w:t>
      </w:r>
    </w:p>
    <w:p w14:paraId="76DA431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 configuration</w:t>
      </w:r>
      <w:r>
        <w:tab/>
        <w:t>1245</w:t>
      </w:r>
    </w:p>
    <w:p w14:paraId="2E4C092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A.3.25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Channel bandwidth (CBW) configurations</w:t>
      </w:r>
      <w:r>
        <w:tab/>
        <w:t>1247</w:t>
      </w:r>
    </w:p>
    <w:p w14:paraId="36079C5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DL UE specific CBW</w:t>
      </w:r>
      <w:r>
        <w:tab/>
        <w:t>1247</w:t>
      </w:r>
    </w:p>
    <w:p w14:paraId="5D05B5E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UE specific CBW</w:t>
      </w:r>
      <w:r>
        <w:tab/>
        <w:t>1248</w:t>
      </w:r>
    </w:p>
    <w:p w14:paraId="3F1F77B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</w:t>
      </w:r>
      <w:r>
        <w:tab/>
        <w:t>1248</w:t>
      </w:r>
    </w:p>
    <w:p w14:paraId="3541894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1248</w:t>
      </w:r>
    </w:p>
    <w:p w14:paraId="2E3CD0D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 for operation on a carrier frequency with CCA in FR1</w:t>
      </w:r>
      <w:r>
        <w:tab/>
        <w:t>1248</w:t>
      </w:r>
    </w:p>
    <w:p w14:paraId="6E24DD0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CCA model</w:t>
      </w:r>
      <w:r>
        <w:tab/>
        <w:t>1248</w:t>
      </w:r>
    </w:p>
    <w:p w14:paraId="17418C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CCA model</w:t>
      </w:r>
      <w:r>
        <w:tab/>
        <w:t>1250</w:t>
      </w:r>
    </w:p>
    <w:p w14:paraId="48B9B9B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 for operation on a carrier frequency with CCA in FR2-2</w:t>
      </w:r>
      <w:r>
        <w:tab/>
        <w:t>1250</w:t>
      </w:r>
    </w:p>
    <w:p w14:paraId="181585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CCA model</w:t>
      </w:r>
      <w:r>
        <w:tab/>
        <w:t>1250</w:t>
      </w:r>
    </w:p>
    <w:p w14:paraId="0CA313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CCA model</w:t>
      </w:r>
      <w:r>
        <w:tab/>
        <w:t>1251</w:t>
      </w:r>
    </w:p>
    <w:p w14:paraId="67281F6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at Least One Cell on a Carrier Frequency with CCA</w:t>
      </w:r>
      <w:r>
        <w:tab/>
        <w:t>1251</w:t>
      </w:r>
    </w:p>
    <w:p w14:paraId="094A8A1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1251</w:t>
      </w:r>
    </w:p>
    <w:p w14:paraId="0BA15B7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1251</w:t>
      </w:r>
    </w:p>
    <w:p w14:paraId="483FCC4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Tests with NR PSCell under CCA and Other NR Cells in FR1</w:t>
      </w:r>
      <w:r>
        <w:tab/>
        <w:t>1252</w:t>
      </w:r>
    </w:p>
    <w:p w14:paraId="528BF7D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Standalone Tests with NR PCell under CCA and Other NR Cells in FR1</w:t>
      </w:r>
      <w:r>
        <w:tab/>
        <w:t>1252</w:t>
      </w:r>
    </w:p>
    <w:p w14:paraId="5EB0A4B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Standalone Tests with at Least One NR Cell under CCA</w:t>
      </w:r>
      <w:r>
        <w:tab/>
        <w:t>1252</w:t>
      </w:r>
    </w:p>
    <w:p w14:paraId="39ACBD2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Discovery Burst Transmission Window configuration under CCA</w:t>
      </w:r>
      <w:r>
        <w:tab/>
        <w:t>1252</w:t>
      </w:r>
    </w:p>
    <w:p w14:paraId="32E065F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A.3.28.1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DBT Window pattern 1: DBT Window period = 20 ms with DBT Window duration = 1 ms</w:t>
      </w:r>
      <w:r>
        <w:tab/>
        <w:t>1252</w:t>
      </w:r>
    </w:p>
    <w:p w14:paraId="65B5944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principles for UE capable of only NR bands with shared spectrum access</w:t>
      </w:r>
      <w:r>
        <w:tab/>
        <w:t>1252</w:t>
      </w:r>
    </w:p>
    <w:p w14:paraId="0206E4F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1252</w:t>
      </w:r>
    </w:p>
    <w:p w14:paraId="5D8B1B9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1252</w:t>
      </w:r>
    </w:p>
    <w:p w14:paraId="3CAE68B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1253</w:t>
      </w:r>
    </w:p>
    <w:p w14:paraId="09F424C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configurations for RRM</w:t>
      </w:r>
      <w:r>
        <w:tab/>
        <w:t>1254</w:t>
      </w:r>
    </w:p>
    <w:p w14:paraId="76348AA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FDD</w:t>
      </w:r>
      <w:r>
        <w:tab/>
        <w:t>1254</w:t>
      </w:r>
    </w:p>
    <w:p w14:paraId="58B86C7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TDD</w:t>
      </w:r>
      <w:r>
        <w:tab/>
        <w:t>1255</w:t>
      </w:r>
    </w:p>
    <w:p w14:paraId="3625901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</w:t>
      </w:r>
      <w:r>
        <w:tab/>
        <w:t>1257</w:t>
      </w:r>
    </w:p>
    <w:p w14:paraId="5A16403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A.3.31.1.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 for FR1</w:t>
      </w:r>
      <w:r>
        <w:tab/>
        <w:t>1257</w:t>
      </w:r>
    </w:p>
    <w:p w14:paraId="22AA40B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A.3.31.1.1.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1 in FR1: SCS=15 KHz</w:t>
      </w:r>
      <w:r>
        <w:tab/>
        <w:t>1257</w:t>
      </w:r>
    </w:p>
    <w:p w14:paraId="78828CC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A.3.31.1.2.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2 in FR1: SCS=30 KHz</w:t>
      </w:r>
      <w:r>
        <w:tab/>
        <w:t>1258</w:t>
      </w:r>
    </w:p>
    <w:p w14:paraId="4360246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A.3.31.2.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 for FR2</w:t>
      </w:r>
      <w:r>
        <w:tab/>
        <w:t>1258</w:t>
      </w:r>
    </w:p>
    <w:p w14:paraId="5A6284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A.3.31.2.1.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1 in FR2: SCS=120 KHz</w:t>
      </w:r>
      <w:r>
        <w:tab/>
        <w:t>1258</w:t>
      </w:r>
    </w:p>
    <w:p w14:paraId="107B415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eastAsia="zh-CN"/>
        </w:rPr>
        <w:t>NR sidelink discovery</w:t>
      </w:r>
      <w:r>
        <w:tab/>
        <w:t>1258</w:t>
      </w:r>
    </w:p>
    <w:p w14:paraId="638765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1258</w:t>
      </w:r>
    </w:p>
    <w:p w14:paraId="5C3F5C6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resource pool configurations for NR Sidelink Discovery</w:t>
      </w:r>
      <w:r>
        <w:tab/>
        <w:t>1258</w:t>
      </w:r>
    </w:p>
    <w:p w14:paraId="05C7FA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1259</w:t>
      </w:r>
    </w:p>
    <w:p w14:paraId="63E8F8A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</w:rPr>
        <w:t>A.3.33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>PRS Processing Window (PPW) configurations</w:t>
      </w:r>
      <w:r>
        <w:tab/>
        <w:t>1259</w:t>
      </w:r>
    </w:p>
    <w:p w14:paraId="7B98A3F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principles for test cases related to PRS measurements</w:t>
      </w:r>
      <w:r>
        <w:tab/>
        <w:t>1259</w:t>
      </w:r>
    </w:p>
    <w:p w14:paraId="29D63D0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1259</w:t>
      </w:r>
    </w:p>
    <w:p w14:paraId="1AEF0AE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 RRC_INACTIVE state</w:t>
      </w:r>
      <w:r>
        <w:tab/>
        <w:t>1260</w:t>
      </w:r>
    </w:p>
    <w:p w14:paraId="5F8335C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PRS measurements with gaps in RRC_CONNECTED state</w:t>
      </w:r>
      <w:r>
        <w:tab/>
        <w:t>1260</w:t>
      </w:r>
    </w:p>
    <w:p w14:paraId="47B42E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PRS measurements without gaps in RRC_CONNECTED state</w:t>
      </w:r>
      <w:r>
        <w:tab/>
        <w:t>1260</w:t>
      </w:r>
    </w:p>
    <w:p w14:paraId="667717B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 for RedCap UE</w:t>
      </w:r>
      <w:r>
        <w:tab/>
        <w:t>1261</w:t>
      </w:r>
    </w:p>
    <w:p w14:paraId="01D4FD1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1261</w:t>
      </w:r>
    </w:p>
    <w:p w14:paraId="62FDB3F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Principle of testing for FR1</w:t>
      </w:r>
      <w:r>
        <w:tab/>
        <w:t>1261</w:t>
      </w:r>
    </w:p>
    <w:p w14:paraId="39ED0FE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Principle of testing for FR2</w:t>
      </w:r>
      <w:r>
        <w:tab/>
        <w:t>1261</w:t>
      </w:r>
    </w:p>
    <w:p w14:paraId="5688CCB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related to Satellite access</w:t>
      </w:r>
      <w:r>
        <w:tab/>
        <w:t>1261</w:t>
      </w:r>
    </w:p>
    <w:p w14:paraId="5923601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1261</w:t>
      </w:r>
    </w:p>
    <w:p w14:paraId="3D2A9F6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1261</w:t>
      </w:r>
    </w:p>
    <w:p w14:paraId="273344E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GSO and NGSO scenarios</w:t>
      </w:r>
      <w:r>
        <w:tab/>
        <w:t>1261</w:t>
      </w:r>
    </w:p>
    <w:p w14:paraId="74E855F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different RRM requirements</w:t>
      </w:r>
      <w:r>
        <w:tab/>
        <w:t>1262</w:t>
      </w:r>
    </w:p>
    <w:p w14:paraId="1037006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different ephemeris formats</w:t>
      </w:r>
      <w:r>
        <w:tab/>
        <w:t>1262</w:t>
      </w:r>
    </w:p>
    <w:p w14:paraId="2918672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1264</w:t>
      </w:r>
    </w:p>
    <w:p w14:paraId="283B4D2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Satellite specific parameters configuration</w:t>
      </w:r>
      <w:r>
        <w:tab/>
        <w:t>1265</w:t>
      </w:r>
    </w:p>
    <w:p w14:paraId="060B3A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A.3.36.</w:t>
      </w:r>
      <w:r w:rsidRPr="00C15594">
        <w:rPr>
          <w:lang w:val="en-US" w:eastAsia="zh-CN"/>
        </w:rPr>
        <w:t>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Satellite specific configuration for serving cell</w:t>
      </w:r>
      <w:r>
        <w:tab/>
        <w:t>1265</w:t>
      </w:r>
    </w:p>
    <w:p w14:paraId="77CEBF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A.3.36.</w:t>
      </w:r>
      <w:r w:rsidRPr="00C15594">
        <w:rPr>
          <w:lang w:val="en-US" w:eastAsia="zh-CN"/>
        </w:rPr>
        <w:t>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Satellite specific configuration for neighbour cell</w:t>
      </w:r>
      <w:r>
        <w:tab/>
        <w:t>1265</w:t>
      </w:r>
    </w:p>
    <w:p w14:paraId="519B03AB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A.4</w:t>
      </w:r>
      <w:r>
        <w:rPr>
          <w:rFonts w:ascii="Calibri" w:eastAsia="Malgun Gothic" w:hAnsi="Calibri"/>
          <w:kern w:val="2"/>
          <w:szCs w:val="22"/>
        </w:rPr>
        <w:tab/>
      </w:r>
      <w:r>
        <w:t>EN-DC tests with all NR cells in FR1</w:t>
      </w:r>
      <w:r>
        <w:tab/>
        <w:t>1267</w:t>
      </w:r>
    </w:p>
    <w:p w14:paraId="42E8922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1267</w:t>
      </w:r>
    </w:p>
    <w:p w14:paraId="6F3BFCF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1267</w:t>
      </w:r>
    </w:p>
    <w:p w14:paraId="6B649A4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1267</w:t>
      </w:r>
    </w:p>
    <w:p w14:paraId="0D7F43B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1267</w:t>
      </w:r>
    </w:p>
    <w:p w14:paraId="6655F76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1267</w:t>
      </w:r>
    </w:p>
    <w:p w14:paraId="0B0049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1267</w:t>
      </w:r>
    </w:p>
    <w:p w14:paraId="24FDCCD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Random Access</w:t>
      </w:r>
      <w:r>
        <w:tab/>
        <w:t>1267</w:t>
      </w:r>
    </w:p>
    <w:p w14:paraId="37A7F1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PSCell in EN-DC</w:t>
      </w:r>
      <w:r>
        <w:tab/>
        <w:t>1267</w:t>
      </w:r>
    </w:p>
    <w:p w14:paraId="40F8F62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1271</w:t>
      </w:r>
    </w:p>
    <w:p w14:paraId="2A08F7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FR1 for PSCell in EN-DC</w:t>
      </w:r>
      <w:r>
        <w:tab/>
        <w:t>1275</w:t>
      </w:r>
    </w:p>
    <w:p w14:paraId="350A3E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1279</w:t>
      </w:r>
    </w:p>
    <w:p w14:paraId="651C50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1283</w:t>
      </w:r>
    </w:p>
    <w:p w14:paraId="0A50DDF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A.4.</w:t>
      </w:r>
      <w:r>
        <w:rPr>
          <w:lang w:eastAsia="zh-CN"/>
        </w:rPr>
        <w:t>3</w:t>
      </w:r>
      <w:r w:rsidRPr="00C15594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Handover with PSCell from EN-DC to EN-DC with known target PSCell in FR1</w:t>
      </w:r>
      <w:r>
        <w:tab/>
        <w:t>1283</w:t>
      </w:r>
    </w:p>
    <w:p w14:paraId="5B60E92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1283</w:t>
      </w:r>
    </w:p>
    <w:p w14:paraId="2FDD90D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1289</w:t>
      </w:r>
    </w:p>
    <w:p w14:paraId="620AD58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1290</w:t>
      </w:r>
    </w:p>
    <w:p w14:paraId="54AFAB0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1290</w:t>
      </w:r>
    </w:p>
    <w:p w14:paraId="72415B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NR UE Transmit Timing Test for FR1</w:t>
      </w:r>
      <w:r>
        <w:tab/>
        <w:t>1290</w:t>
      </w:r>
    </w:p>
    <w:p w14:paraId="50539E3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1290</w:t>
      </w:r>
    </w:p>
    <w:p w14:paraId="32E8BD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1294</w:t>
      </w:r>
    </w:p>
    <w:p w14:paraId="25C27E8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1294</w:t>
      </w:r>
    </w:p>
    <w:p w14:paraId="317DD11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1294</w:t>
      </w:r>
    </w:p>
    <w:p w14:paraId="42CB78C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FR1 timing advance adjustment accuracy</w:t>
      </w:r>
      <w:r>
        <w:tab/>
        <w:t>1294</w:t>
      </w:r>
    </w:p>
    <w:p w14:paraId="12E677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1294</w:t>
      </w:r>
    </w:p>
    <w:p w14:paraId="2E718C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1294</w:t>
      </w:r>
    </w:p>
    <w:p w14:paraId="552065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1298</w:t>
      </w:r>
    </w:p>
    <w:p w14:paraId="56EB5EC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1298</w:t>
      </w:r>
    </w:p>
    <w:p w14:paraId="1EA083D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1298</w:t>
      </w:r>
    </w:p>
    <w:p w14:paraId="0EEF81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1299</w:t>
      </w:r>
    </w:p>
    <w:p w14:paraId="153EC83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1299</w:t>
      </w:r>
    </w:p>
    <w:p w14:paraId="2494073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1303</w:t>
      </w:r>
    </w:p>
    <w:p w14:paraId="5DE611B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1303</w:t>
      </w:r>
    </w:p>
    <w:p w14:paraId="5E4264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1303</w:t>
      </w:r>
    </w:p>
    <w:p w14:paraId="34189B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1309</w:t>
      </w:r>
    </w:p>
    <w:p w14:paraId="2F2325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1309</w:t>
      </w:r>
    </w:p>
    <w:p w14:paraId="726DD44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1309</w:t>
      </w:r>
    </w:p>
    <w:p w14:paraId="7A74B6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1314</w:t>
      </w:r>
    </w:p>
    <w:p w14:paraId="6A9B737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1314</w:t>
      </w:r>
    </w:p>
    <w:p w14:paraId="68AACC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1314</w:t>
      </w:r>
    </w:p>
    <w:p w14:paraId="7B7992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1320</w:t>
      </w:r>
    </w:p>
    <w:p w14:paraId="0206AF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EN-DC Radio Link Monitoring Out-of-sync Test for FR1 PSCell configured with CSI-RS-based RLM in non-DRX mode</w:t>
      </w:r>
      <w:r>
        <w:tab/>
        <w:t>1320</w:t>
      </w:r>
    </w:p>
    <w:p w14:paraId="5578F9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1320</w:t>
      </w:r>
    </w:p>
    <w:p w14:paraId="1CF82C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1325</w:t>
      </w:r>
    </w:p>
    <w:p w14:paraId="77C8E4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EN-DC Radio Link Monitoring In-sync Test for FR1 PSCell configured with CSI-RS-based RLM in non-DRX mode</w:t>
      </w:r>
      <w:r>
        <w:tab/>
        <w:t>1325</w:t>
      </w:r>
    </w:p>
    <w:p w14:paraId="70FEBA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1325</w:t>
      </w:r>
    </w:p>
    <w:p w14:paraId="774C8B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1331</w:t>
      </w:r>
    </w:p>
    <w:p w14:paraId="4E84928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EN-DC Radio Link Monitoring Out-of-sync Test for FR1 PSCell configured with CSI-RS-based RLM in DRX mode</w:t>
      </w:r>
      <w:r>
        <w:tab/>
        <w:t>1331</w:t>
      </w:r>
    </w:p>
    <w:p w14:paraId="4EF5C9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1331</w:t>
      </w:r>
    </w:p>
    <w:p w14:paraId="4638E9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1336</w:t>
      </w:r>
    </w:p>
    <w:p w14:paraId="106147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1337</w:t>
      </w:r>
    </w:p>
    <w:p w14:paraId="7EF49E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1337</w:t>
      </w:r>
    </w:p>
    <w:p w14:paraId="096FB3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1342</w:t>
      </w:r>
    </w:p>
    <w:p w14:paraId="1D520D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1342</w:t>
      </w:r>
    </w:p>
    <w:p w14:paraId="6FCF5B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1342</w:t>
      </w:r>
    </w:p>
    <w:p w14:paraId="010177A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1348</w:t>
      </w:r>
    </w:p>
    <w:p w14:paraId="305813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bCs/>
        </w:rPr>
        <w:t>A.4.5.2.</w:t>
      </w:r>
      <w:r w:rsidRPr="00C15594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1348</w:t>
      </w:r>
    </w:p>
    <w:p w14:paraId="3DF929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1348</w:t>
      </w:r>
    </w:p>
    <w:p w14:paraId="1AB426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1352</w:t>
      </w:r>
    </w:p>
    <w:p w14:paraId="0C41FC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bCs/>
        </w:rPr>
        <w:t>A.4.5.2.</w:t>
      </w:r>
      <w:r w:rsidRPr="00C15594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1352</w:t>
      </w:r>
    </w:p>
    <w:p w14:paraId="5A7681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1352</w:t>
      </w:r>
    </w:p>
    <w:p w14:paraId="0F5702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1356</w:t>
      </w:r>
    </w:p>
    <w:p w14:paraId="17FA93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A.4.5.2.</w:t>
      </w:r>
      <w:r w:rsidRPr="00C15594">
        <w:rPr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1356</w:t>
      </w:r>
    </w:p>
    <w:p w14:paraId="02EAD6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1356</w:t>
      </w:r>
    </w:p>
    <w:p w14:paraId="0642BF6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1361</w:t>
      </w:r>
    </w:p>
    <w:p w14:paraId="49B471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1362</w:t>
      </w:r>
    </w:p>
    <w:p w14:paraId="2A7287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1362</w:t>
      </w:r>
    </w:p>
    <w:p w14:paraId="06D5F4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1366</w:t>
      </w:r>
    </w:p>
    <w:p w14:paraId="590A20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A.4.5.2.</w:t>
      </w:r>
      <w:r w:rsidRPr="00C15594">
        <w:rPr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1367</w:t>
      </w:r>
    </w:p>
    <w:p w14:paraId="74867D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1367</w:t>
      </w:r>
    </w:p>
    <w:p w14:paraId="669A816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1371</w:t>
      </w:r>
    </w:p>
    <w:p w14:paraId="506454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A.4.5.2.</w:t>
      </w:r>
      <w:r w:rsidRPr="00C15594">
        <w:rPr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1371</w:t>
      </w:r>
    </w:p>
    <w:p w14:paraId="341C79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1371</w:t>
      </w:r>
    </w:p>
    <w:p w14:paraId="436166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1375</w:t>
      </w:r>
    </w:p>
    <w:p w14:paraId="0AB83E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1375</w:t>
      </w:r>
    </w:p>
    <w:p w14:paraId="5931E35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1375</w:t>
      </w:r>
    </w:p>
    <w:p w14:paraId="69EAB6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1375</w:t>
      </w:r>
    </w:p>
    <w:p w14:paraId="6C59D4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1378</w:t>
      </w:r>
    </w:p>
    <w:p w14:paraId="4D41A02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interruptions at E-UTRA SRS carrier based switching</w:t>
      </w:r>
      <w:r>
        <w:tab/>
        <w:t>1379</w:t>
      </w:r>
    </w:p>
    <w:p w14:paraId="69AA03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1379</w:t>
      </w:r>
    </w:p>
    <w:p w14:paraId="3A4813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A.4.5.2.9.2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1383</w:t>
      </w:r>
    </w:p>
    <w:p w14:paraId="7A2342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1384</w:t>
      </w:r>
    </w:p>
    <w:p w14:paraId="35C36A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1384</w:t>
      </w:r>
    </w:p>
    <w:p w14:paraId="24DF72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1387</w:t>
      </w:r>
    </w:p>
    <w:p w14:paraId="2B344B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  <w:bCs/>
          <w:lang w:eastAsia="en-US"/>
        </w:rPr>
        <w:t>E-UTRAN - NR FR1 i</w:t>
      </w:r>
      <w:r w:rsidRPr="00C15594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1387</w:t>
      </w:r>
    </w:p>
    <w:p w14:paraId="10408F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eastAsia="en-US"/>
        </w:rPr>
        <w:t>Test Purpose and Environment</w:t>
      </w:r>
      <w:r>
        <w:tab/>
        <w:t>1387</w:t>
      </w:r>
    </w:p>
    <w:p w14:paraId="17D823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eastAsia="en-US"/>
        </w:rPr>
        <w:t>Test Requirements</w:t>
      </w:r>
      <w:r>
        <w:tab/>
        <w:t>1392</w:t>
      </w:r>
    </w:p>
    <w:p w14:paraId="59C863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1393</w:t>
      </w:r>
    </w:p>
    <w:p w14:paraId="778D07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1393</w:t>
      </w:r>
    </w:p>
    <w:p w14:paraId="786667A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1401</w:t>
      </w:r>
    </w:p>
    <w:p w14:paraId="0BA493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SCell Activation and deactivation of known SCell in FR1 for 160ms SCell measurement cycle</w:t>
      </w:r>
      <w:r>
        <w:tab/>
        <w:t>1401</w:t>
      </w:r>
    </w:p>
    <w:p w14:paraId="43C895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1401</w:t>
      </w:r>
    </w:p>
    <w:p w14:paraId="01133C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1407</w:t>
      </w:r>
    </w:p>
    <w:p w14:paraId="5A0C87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1408</w:t>
      </w:r>
    </w:p>
    <w:p w14:paraId="2DB914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1408</w:t>
      </w:r>
    </w:p>
    <w:p w14:paraId="306677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1408</w:t>
      </w:r>
    </w:p>
    <w:p w14:paraId="65F83BE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</w:t>
      </w:r>
      <w:r>
        <w:tab/>
        <w:t>1408</w:t>
      </w:r>
    </w:p>
    <w:p w14:paraId="7F1E7B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1408</w:t>
      </w:r>
    </w:p>
    <w:p w14:paraId="4F760B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1409</w:t>
      </w:r>
    </w:p>
    <w:p w14:paraId="7E990B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1410</w:t>
      </w:r>
    </w:p>
    <w:p w14:paraId="5063DB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1410</w:t>
      </w:r>
    </w:p>
    <w:p w14:paraId="21D94A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1412</w:t>
      </w:r>
    </w:p>
    <w:p w14:paraId="27FC1F6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Direct SCell activation at SCell addition of known SCell in FR1</w:t>
      </w:r>
      <w:r>
        <w:tab/>
        <w:t>1412</w:t>
      </w:r>
    </w:p>
    <w:p w14:paraId="0E4EBF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1412</w:t>
      </w:r>
    </w:p>
    <w:p w14:paraId="7E0E3F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1420</w:t>
      </w:r>
    </w:p>
    <w:p w14:paraId="03AD7A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Fast SCell Activation of known SCell in FR1 for 160ms SCell measurement cycle</w:t>
      </w:r>
      <w:r>
        <w:tab/>
        <w:t>1421</w:t>
      </w:r>
    </w:p>
    <w:p w14:paraId="314667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1421</w:t>
      </w:r>
    </w:p>
    <w:p w14:paraId="750CD4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1425</w:t>
      </w:r>
    </w:p>
    <w:p w14:paraId="0844B69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Fast SCell Activation of known SCell in FR1 for 640 ms SCell measurement cycle</w:t>
      </w:r>
      <w:r>
        <w:tab/>
        <w:t>1426</w:t>
      </w:r>
    </w:p>
    <w:p w14:paraId="4F1DA3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1426</w:t>
      </w:r>
    </w:p>
    <w:p w14:paraId="3F26E2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1426</w:t>
      </w:r>
    </w:p>
    <w:p w14:paraId="51DCE6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1427</w:t>
      </w:r>
    </w:p>
    <w:p w14:paraId="227945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1427</w:t>
      </w:r>
    </w:p>
    <w:p w14:paraId="216BC7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A.4.5.4.1.1 Test Purpose and Environment</w:t>
      </w:r>
      <w:r>
        <w:tab/>
        <w:t>1427</w:t>
      </w:r>
    </w:p>
    <w:p w14:paraId="3ECC3D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1437</w:t>
      </w:r>
    </w:p>
    <w:p w14:paraId="3C6A28C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1437</w:t>
      </w:r>
    </w:p>
    <w:p w14:paraId="4FABF4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1437</w:t>
      </w:r>
    </w:p>
    <w:p w14:paraId="12CEA2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1437</w:t>
      </w:r>
    </w:p>
    <w:p w14:paraId="1C2B62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1443</w:t>
      </w:r>
    </w:p>
    <w:p w14:paraId="477E08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1444</w:t>
      </w:r>
    </w:p>
    <w:p w14:paraId="492320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1444</w:t>
      </w:r>
    </w:p>
    <w:p w14:paraId="63A915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1449</w:t>
      </w:r>
    </w:p>
    <w:p w14:paraId="68A38C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1450</w:t>
      </w:r>
    </w:p>
    <w:p w14:paraId="6540E7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1450</w:t>
      </w:r>
    </w:p>
    <w:p w14:paraId="060980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1455</w:t>
      </w:r>
    </w:p>
    <w:p w14:paraId="35A051A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1456</w:t>
      </w:r>
    </w:p>
    <w:p w14:paraId="626971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1456</w:t>
      </w:r>
    </w:p>
    <w:p w14:paraId="0235E7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1461</w:t>
      </w:r>
    </w:p>
    <w:p w14:paraId="690657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1462</w:t>
      </w:r>
    </w:p>
    <w:p w14:paraId="335200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1462</w:t>
      </w:r>
    </w:p>
    <w:p w14:paraId="6BF0A3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1467</w:t>
      </w:r>
    </w:p>
    <w:p w14:paraId="09B65CA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1468</w:t>
      </w:r>
    </w:p>
    <w:p w14:paraId="340D40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1468</w:t>
      </w:r>
    </w:p>
    <w:p w14:paraId="7B7C7D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A.4.5.5.6.2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1474</w:t>
      </w:r>
    </w:p>
    <w:p w14:paraId="71D711F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1475</w:t>
      </w:r>
    </w:p>
    <w:p w14:paraId="62DA6A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Purpose and </w:t>
      </w:r>
      <w:r w:rsidRPr="00C15594">
        <w:rPr>
          <w:snapToGrid w:val="0"/>
          <w:lang w:eastAsia="zh-CN"/>
        </w:rPr>
        <w:t>Environment</w:t>
      </w:r>
      <w:r>
        <w:tab/>
        <w:t>1475</w:t>
      </w:r>
    </w:p>
    <w:p w14:paraId="7037B5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1480</w:t>
      </w:r>
    </w:p>
    <w:p w14:paraId="242FC5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1481</w:t>
      </w:r>
    </w:p>
    <w:p w14:paraId="57C0C2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1481</w:t>
      </w:r>
    </w:p>
    <w:p w14:paraId="190359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1487</w:t>
      </w:r>
    </w:p>
    <w:p w14:paraId="3092A3F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1488</w:t>
      </w:r>
    </w:p>
    <w:p w14:paraId="04AA49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1488</w:t>
      </w:r>
    </w:p>
    <w:p w14:paraId="13C142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lang w:val="en-US"/>
        </w:rPr>
        <w:t>E-UTRAN – NR PSCell FR1 DL active BWP switch in non-DRX in synchronous EN-DC</w:t>
      </w:r>
      <w:r>
        <w:tab/>
        <w:t>1488</w:t>
      </w:r>
    </w:p>
    <w:p w14:paraId="78186D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1493</w:t>
      </w:r>
    </w:p>
    <w:p w14:paraId="5C2885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1499</w:t>
      </w:r>
    </w:p>
    <w:p w14:paraId="198C6A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C15594">
        <w:rPr>
          <w:rFonts w:cs="Arial"/>
          <w:lang w:val="en-US"/>
        </w:rPr>
        <w:t>on multiple CCs</w:t>
      </w:r>
      <w:r>
        <w:tab/>
        <w:t>1503</w:t>
      </w:r>
    </w:p>
    <w:p w14:paraId="3AD015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1503</w:t>
      </w:r>
    </w:p>
    <w:p w14:paraId="5BE3504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1509</w:t>
      </w:r>
    </w:p>
    <w:p w14:paraId="3A8C30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1509</w:t>
      </w:r>
    </w:p>
    <w:p w14:paraId="2F1A594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1509</w:t>
      </w:r>
    </w:p>
    <w:p w14:paraId="20DFB42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Requirements</w:t>
      </w:r>
      <w:r>
        <w:tab/>
        <w:t>1516</w:t>
      </w:r>
    </w:p>
    <w:p w14:paraId="410E77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1516</w:t>
      </w:r>
    </w:p>
    <w:p w14:paraId="62FE2E9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1516</w:t>
      </w:r>
    </w:p>
    <w:p w14:paraId="4C4D663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Requirements</w:t>
      </w:r>
      <w:r>
        <w:tab/>
        <w:t>1526</w:t>
      </w:r>
    </w:p>
    <w:p w14:paraId="50580BC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1527</w:t>
      </w:r>
    </w:p>
    <w:p w14:paraId="5CC88E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1527</w:t>
      </w:r>
    </w:p>
    <w:p w14:paraId="14FEBB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1532</w:t>
      </w:r>
    </w:p>
    <w:p w14:paraId="0B6086F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1532</w:t>
      </w:r>
    </w:p>
    <w:p w14:paraId="1127949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Requirements</w:t>
      </w:r>
      <w:r>
        <w:tab/>
        <w:t>1538</w:t>
      </w:r>
    </w:p>
    <w:p w14:paraId="367C484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1538</w:t>
      </w:r>
    </w:p>
    <w:p w14:paraId="58EDF3C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</w:t>
      </w:r>
      <w:r>
        <w:tab/>
        <w:t>1538</w:t>
      </w:r>
    </w:p>
    <w:p w14:paraId="3BAE22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1538</w:t>
      </w:r>
    </w:p>
    <w:p w14:paraId="22739F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1543</w:t>
      </w:r>
    </w:p>
    <w:p w14:paraId="48A8CB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carriers</w:t>
      </w:r>
      <w:r>
        <w:tab/>
        <w:t>1544</w:t>
      </w:r>
    </w:p>
    <w:p w14:paraId="0E8A2B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1544</w:t>
      </w:r>
    </w:p>
    <w:p w14:paraId="65BFDB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1547</w:t>
      </w:r>
    </w:p>
    <w:p w14:paraId="0C50B62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1548</w:t>
      </w:r>
    </w:p>
    <w:p w14:paraId="0F69487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FR1 NR PSCell with non-DRX in synchronous EN- DC</w:t>
      </w:r>
      <w:r>
        <w:tab/>
        <w:t>1548</w:t>
      </w:r>
    </w:p>
    <w:p w14:paraId="550EDE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snapToGrid w:val="0"/>
        </w:rPr>
        <w:t>Test Purpose and Environment</w:t>
      </w:r>
      <w:r>
        <w:tab/>
        <w:t>1548</w:t>
      </w:r>
    </w:p>
    <w:p w14:paraId="367878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 xml:space="preserve">Test </w:t>
      </w:r>
      <w:r w:rsidRPr="00C15594">
        <w:rPr>
          <w:rFonts w:eastAsia="MS Mincho"/>
          <w:snapToGrid w:val="0"/>
        </w:rPr>
        <w:t>Requirements</w:t>
      </w:r>
      <w:r>
        <w:tab/>
        <w:t>1552</w:t>
      </w:r>
    </w:p>
    <w:p w14:paraId="46B8A1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1552</w:t>
      </w:r>
    </w:p>
    <w:p w14:paraId="341FB7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1552</w:t>
      </w:r>
    </w:p>
    <w:p w14:paraId="3FD640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1552</w:t>
      </w:r>
    </w:p>
    <w:p w14:paraId="1971F0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1556</w:t>
      </w:r>
    </w:p>
    <w:p w14:paraId="433007E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 (FR1 EN-DC)</w:t>
      </w:r>
      <w:r>
        <w:tab/>
        <w:t>1557</w:t>
      </w:r>
    </w:p>
    <w:p w14:paraId="24ACB09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</w:t>
      </w:r>
      <w:r>
        <w:tab/>
        <w:t>1557</w:t>
      </w:r>
    </w:p>
    <w:p w14:paraId="0FFF72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1557</w:t>
      </w:r>
    </w:p>
    <w:p w14:paraId="55C993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1557</w:t>
      </w:r>
    </w:p>
    <w:p w14:paraId="312DAF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1561</w:t>
      </w:r>
    </w:p>
    <w:p w14:paraId="40BE652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1561</w:t>
      </w:r>
    </w:p>
    <w:p w14:paraId="633B518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1561</w:t>
      </w:r>
    </w:p>
    <w:p w14:paraId="75B453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 tests without gap under non-DRX</w:t>
      </w:r>
      <w:r>
        <w:tab/>
        <w:t>1561</w:t>
      </w:r>
    </w:p>
    <w:p w14:paraId="21F562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1561</w:t>
      </w:r>
    </w:p>
    <w:p w14:paraId="5DE0BB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1561</w:t>
      </w:r>
    </w:p>
    <w:p w14:paraId="1181EC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1565</w:t>
      </w:r>
    </w:p>
    <w:p w14:paraId="405530A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 tests without gap under DRX</w:t>
      </w:r>
      <w:r>
        <w:tab/>
        <w:t>1565</w:t>
      </w:r>
    </w:p>
    <w:p w14:paraId="1F386F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1565</w:t>
      </w:r>
    </w:p>
    <w:p w14:paraId="531887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1565</w:t>
      </w:r>
    </w:p>
    <w:p w14:paraId="6F1291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1569</w:t>
      </w:r>
    </w:p>
    <w:p w14:paraId="366FC1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 tests with per-UE gaps under non-DRX</w:t>
      </w:r>
      <w:r>
        <w:tab/>
        <w:t>1569</w:t>
      </w:r>
    </w:p>
    <w:p w14:paraId="786DCA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1569</w:t>
      </w:r>
    </w:p>
    <w:p w14:paraId="26F6C5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1569</w:t>
      </w:r>
    </w:p>
    <w:p w14:paraId="6406EE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1573</w:t>
      </w:r>
    </w:p>
    <w:p w14:paraId="78FD2F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 tests with per-UE gaps under DRX</w:t>
      </w:r>
      <w:r>
        <w:tab/>
        <w:t>1573</w:t>
      </w:r>
    </w:p>
    <w:p w14:paraId="2414A80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1573</w:t>
      </w:r>
    </w:p>
    <w:p w14:paraId="477FF77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1573</w:t>
      </w:r>
    </w:p>
    <w:p w14:paraId="1345ED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1577</w:t>
      </w:r>
    </w:p>
    <w:p w14:paraId="7CBD82F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 tests without gap under non-DRX with SSB index reading</w:t>
      </w:r>
      <w:r>
        <w:tab/>
        <w:t>1577</w:t>
      </w:r>
    </w:p>
    <w:p w14:paraId="0D56E0E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1577</w:t>
      </w:r>
    </w:p>
    <w:p w14:paraId="58FED2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1577</w:t>
      </w:r>
    </w:p>
    <w:p w14:paraId="42D908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1579</w:t>
      </w:r>
    </w:p>
    <w:p w14:paraId="1B2666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 tests with SSB index reading with per-UE gaps</w:t>
      </w:r>
      <w:r>
        <w:tab/>
        <w:t>1580</w:t>
      </w:r>
    </w:p>
    <w:p w14:paraId="2B2673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1580</w:t>
      </w:r>
    </w:p>
    <w:p w14:paraId="7D34EF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1580</w:t>
      </w:r>
    </w:p>
    <w:p w14:paraId="72D55A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1582</w:t>
      </w:r>
    </w:p>
    <w:p w14:paraId="7DF7AF3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 tests under DRX</w:t>
      </w:r>
      <w:r>
        <w:t xml:space="preserve"> </w:t>
      </w:r>
      <w:r w:rsidRPr="00C15594">
        <w:rPr>
          <w:snapToGrid w:val="0"/>
        </w:rPr>
        <w:t>for UE configured with highSpeedMeasFlag-r16</w:t>
      </w:r>
      <w:r>
        <w:tab/>
        <w:t>1583</w:t>
      </w:r>
    </w:p>
    <w:p w14:paraId="2209DB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1583</w:t>
      </w:r>
    </w:p>
    <w:p w14:paraId="6F3D37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1583</w:t>
      </w:r>
    </w:p>
    <w:p w14:paraId="1A8F46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1587</w:t>
      </w:r>
    </w:p>
    <w:p w14:paraId="058A4F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C15594">
        <w:rPr>
          <w:lang w:val="en-US" w:eastAsia="zh-CN"/>
        </w:rPr>
        <w:t xml:space="preserve">n </w:t>
      </w:r>
      <w:r>
        <w:t xml:space="preserve">DRX is used for UE configured with </w:t>
      </w:r>
      <w:r w:rsidRPr="00C15594">
        <w:rPr>
          <w:rFonts w:eastAsia="DengXian" w:cs="Arial"/>
          <w:bCs/>
          <w:i/>
          <w:lang w:eastAsia="zh-CN"/>
        </w:rPr>
        <w:t>highSpeedMeasCA-Scell-r17</w:t>
      </w:r>
      <w:r>
        <w:tab/>
        <w:t>1587</w:t>
      </w:r>
    </w:p>
    <w:p w14:paraId="2629D6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1587</w:t>
      </w:r>
    </w:p>
    <w:p w14:paraId="2E1D63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1592</w:t>
      </w:r>
    </w:p>
    <w:p w14:paraId="38819EC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1593</w:t>
      </w:r>
    </w:p>
    <w:p w14:paraId="5FB4D7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1593</w:t>
      </w:r>
    </w:p>
    <w:p w14:paraId="37B7D9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1593</w:t>
      </w:r>
    </w:p>
    <w:p w14:paraId="231C99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1597</w:t>
      </w:r>
    </w:p>
    <w:p w14:paraId="1B3187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1597</w:t>
      </w:r>
    </w:p>
    <w:p w14:paraId="562039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1597</w:t>
      </w:r>
    </w:p>
    <w:p w14:paraId="2D3DCFD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1601</w:t>
      </w:r>
    </w:p>
    <w:p w14:paraId="375AF4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1601</w:t>
      </w:r>
    </w:p>
    <w:p w14:paraId="376194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1601</w:t>
      </w:r>
    </w:p>
    <w:p w14:paraId="358A1A4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1601</w:t>
      </w:r>
    </w:p>
    <w:p w14:paraId="0E202A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1601</w:t>
      </w:r>
    </w:p>
    <w:p w14:paraId="030D6B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1606</w:t>
      </w:r>
    </w:p>
    <w:p w14:paraId="34F3CF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1606</w:t>
      </w:r>
    </w:p>
    <w:p w14:paraId="086D3D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1606</w:t>
      </w:r>
    </w:p>
    <w:p w14:paraId="61F022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1611</w:t>
      </w:r>
    </w:p>
    <w:p w14:paraId="5475B60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fi-FI"/>
        </w:rPr>
        <w:t>A.4.6.2.7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fi-FI"/>
        </w:rPr>
        <w:t>Void</w:t>
      </w:r>
      <w:r>
        <w:tab/>
        <w:t>1611</w:t>
      </w:r>
    </w:p>
    <w:p w14:paraId="42D5D4A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fi-FI"/>
        </w:rPr>
        <w:t>A.4.6.2.8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fi-FI"/>
        </w:rPr>
        <w:t>Void</w:t>
      </w:r>
      <w:r>
        <w:tab/>
        <w:t>1611</w:t>
      </w:r>
    </w:p>
    <w:p w14:paraId="204D0D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1612</w:t>
      </w:r>
    </w:p>
    <w:p w14:paraId="47153F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1612</w:t>
      </w:r>
    </w:p>
    <w:p w14:paraId="153FD5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1615</w:t>
      </w:r>
    </w:p>
    <w:p w14:paraId="4CE3168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fi-FI"/>
        </w:rPr>
        <w:t>A.4.6.3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fi-FI"/>
        </w:rPr>
        <w:t>Void</w:t>
      </w:r>
      <w:r>
        <w:tab/>
        <w:t>1616</w:t>
      </w:r>
    </w:p>
    <w:p w14:paraId="3EE38BA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1616</w:t>
      </w:r>
    </w:p>
    <w:p w14:paraId="3A70C33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</w:t>
      </w:r>
      <w:r>
        <w:tab/>
        <w:t>1616</w:t>
      </w:r>
    </w:p>
    <w:p w14:paraId="12FD9D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1616</w:t>
      </w:r>
    </w:p>
    <w:p w14:paraId="2696AC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1616</w:t>
      </w:r>
    </w:p>
    <w:p w14:paraId="7D5222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1619</w:t>
      </w:r>
    </w:p>
    <w:p w14:paraId="52F5AA1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</w:t>
      </w:r>
      <w:r>
        <w:tab/>
        <w:t>1619</w:t>
      </w:r>
    </w:p>
    <w:p w14:paraId="358BA9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1619</w:t>
      </w:r>
    </w:p>
    <w:p w14:paraId="49F6199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1620</w:t>
      </w:r>
    </w:p>
    <w:p w14:paraId="01417D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1623</w:t>
      </w:r>
    </w:p>
    <w:p w14:paraId="487357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not used</w:t>
      </w:r>
      <w:r>
        <w:tab/>
        <w:t>1623</w:t>
      </w:r>
    </w:p>
    <w:p w14:paraId="0BE1D6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1623</w:t>
      </w:r>
    </w:p>
    <w:p w14:paraId="71FAE8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1624</w:t>
      </w:r>
    </w:p>
    <w:p w14:paraId="41BE97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1627</w:t>
      </w:r>
    </w:p>
    <w:p w14:paraId="47CE01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used</w:t>
      </w:r>
      <w:r>
        <w:tab/>
        <w:t>1627</w:t>
      </w:r>
    </w:p>
    <w:p w14:paraId="451489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1627</w:t>
      </w:r>
    </w:p>
    <w:p w14:paraId="3FEF3C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1628</w:t>
      </w:r>
    </w:p>
    <w:p w14:paraId="57F2A6C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1630</w:t>
      </w:r>
    </w:p>
    <w:p w14:paraId="12F49A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SSB based L1-RSRP measurement when DRX is used for UE configured with </w:t>
      </w:r>
      <w:r w:rsidRPr="00C15594">
        <w:rPr>
          <w:i/>
          <w:iCs/>
          <w:snapToGrid w:val="0"/>
        </w:rPr>
        <w:t>highSpeedMeasFlag-r16</w:t>
      </w:r>
      <w:r>
        <w:tab/>
        <w:t>1630</w:t>
      </w:r>
    </w:p>
    <w:p w14:paraId="4CCD61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1630</w:t>
      </w:r>
    </w:p>
    <w:p w14:paraId="7E24978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1631</w:t>
      </w:r>
    </w:p>
    <w:p w14:paraId="5CD5AA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1634</w:t>
      </w:r>
    </w:p>
    <w:p w14:paraId="0C035A2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1634</w:t>
      </w:r>
    </w:p>
    <w:p w14:paraId="77A5F63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SRS-RSRP measurement with non-DRX</w:t>
      </w:r>
      <w:r>
        <w:tab/>
        <w:t>1634</w:t>
      </w:r>
    </w:p>
    <w:p w14:paraId="34E44F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1634</w:t>
      </w:r>
    </w:p>
    <w:p w14:paraId="35D892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1635</w:t>
      </w:r>
    </w:p>
    <w:p w14:paraId="5080A6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1638</w:t>
      </w:r>
    </w:p>
    <w:p w14:paraId="727EB0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CLI-RSSI measurement with non-DRX</w:t>
      </w:r>
      <w:r>
        <w:tab/>
        <w:t>1638</w:t>
      </w:r>
    </w:p>
    <w:p w14:paraId="014B71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1638</w:t>
      </w:r>
    </w:p>
    <w:p w14:paraId="463FA1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1639</w:t>
      </w:r>
    </w:p>
    <w:p w14:paraId="122A6D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1640</w:t>
      </w:r>
    </w:p>
    <w:p w14:paraId="00C5EB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1645</w:t>
      </w:r>
    </w:p>
    <w:p w14:paraId="43DF4EB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1645</w:t>
      </w:r>
    </w:p>
    <w:p w14:paraId="68DBB97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SSB based CMR and dedicated IMR when DRX is used</w:t>
      </w:r>
      <w:r>
        <w:tab/>
        <w:t>1648</w:t>
      </w:r>
    </w:p>
    <w:p w14:paraId="506700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1648</w:t>
      </w:r>
    </w:p>
    <w:p w14:paraId="1A8F86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1648</w:t>
      </w:r>
    </w:p>
    <w:p w14:paraId="0F3881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1651</w:t>
      </w:r>
    </w:p>
    <w:p w14:paraId="05C71D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A.4.6.7.</w:t>
      </w:r>
      <w:r w:rsidRPr="00C1559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L1-SINR measurement </w:t>
      </w:r>
      <w:r w:rsidRPr="00C15594">
        <w:rPr>
          <w:snapToGrid w:val="0"/>
          <w:lang w:eastAsia="zh-CN"/>
        </w:rPr>
        <w:t xml:space="preserve">with </w:t>
      </w:r>
      <w:r w:rsidRPr="00C15594">
        <w:rPr>
          <w:snapToGrid w:val="0"/>
        </w:rPr>
        <w:t>CSI-RS based CMR and dedicated IMR configured when DRX is used</w:t>
      </w:r>
      <w:r>
        <w:tab/>
        <w:t>1651</w:t>
      </w:r>
    </w:p>
    <w:p w14:paraId="42B846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1651</w:t>
      </w:r>
    </w:p>
    <w:p w14:paraId="3287E5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1651</w:t>
      </w:r>
    </w:p>
    <w:p w14:paraId="2269E8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1653</w:t>
      </w:r>
    </w:p>
    <w:p w14:paraId="5416CC9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</w:t>
      </w:r>
      <w:r>
        <w:tab/>
        <w:t>1654</w:t>
      </w:r>
    </w:p>
    <w:p w14:paraId="09B364B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 tests without gap under DRX</w:t>
      </w:r>
      <w:r>
        <w:tab/>
        <w:t>1654</w:t>
      </w:r>
    </w:p>
    <w:p w14:paraId="422BB2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1654</w:t>
      </w:r>
    </w:p>
    <w:p w14:paraId="216F63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1658</w:t>
      </w:r>
    </w:p>
    <w:p w14:paraId="494B45D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</w:t>
      </w:r>
      <w:r>
        <w:tab/>
        <w:t>1658</w:t>
      </w:r>
    </w:p>
    <w:p w14:paraId="67C2D0E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1658</w:t>
      </w:r>
    </w:p>
    <w:p w14:paraId="37D4DD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1658</w:t>
      </w:r>
    </w:p>
    <w:p w14:paraId="7C36B89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1662</w:t>
      </w:r>
    </w:p>
    <w:p w14:paraId="5A54EC4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1663</w:t>
      </w:r>
    </w:p>
    <w:p w14:paraId="06F9FF4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1663</w:t>
      </w:r>
    </w:p>
    <w:p w14:paraId="3FC3B8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1663</w:t>
      </w:r>
    </w:p>
    <w:p w14:paraId="528492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1663</w:t>
      </w:r>
    </w:p>
    <w:p w14:paraId="42FA62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1663</w:t>
      </w:r>
    </w:p>
    <w:p w14:paraId="1AA7D9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1667</w:t>
      </w:r>
    </w:p>
    <w:p w14:paraId="344ABB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inter-frequency measurement accuracy with FR1 serving cell and FR1 target cell</w:t>
      </w:r>
      <w:r>
        <w:tab/>
        <w:t>1667</w:t>
      </w:r>
    </w:p>
    <w:p w14:paraId="31FB60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1667</w:t>
      </w:r>
    </w:p>
    <w:p w14:paraId="13B2D0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1668</w:t>
      </w:r>
    </w:p>
    <w:p w14:paraId="4E02B1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1672</w:t>
      </w:r>
    </w:p>
    <w:p w14:paraId="5872B6E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1672</w:t>
      </w:r>
    </w:p>
    <w:p w14:paraId="43DFE27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1672</w:t>
      </w:r>
    </w:p>
    <w:p w14:paraId="7F0080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1672</w:t>
      </w:r>
    </w:p>
    <w:p w14:paraId="5156EC3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Purpose and Environment</w:t>
      </w:r>
      <w:r>
        <w:tab/>
        <w:t>1672</w:t>
      </w:r>
    </w:p>
    <w:p w14:paraId="0EB188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Parameters</w:t>
      </w:r>
      <w:r>
        <w:tab/>
        <w:t>1673</w:t>
      </w:r>
    </w:p>
    <w:p w14:paraId="4BBEF9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Requirements</w:t>
      </w:r>
      <w:r>
        <w:tab/>
        <w:t>1678</w:t>
      </w:r>
    </w:p>
    <w:p w14:paraId="78821B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1678</w:t>
      </w:r>
    </w:p>
    <w:p w14:paraId="326D36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A.4.7.2.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1678</w:t>
      </w:r>
    </w:p>
    <w:p w14:paraId="22D2DD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1678</w:t>
      </w:r>
    </w:p>
    <w:p w14:paraId="0E78D7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1683</w:t>
      </w:r>
    </w:p>
    <w:p w14:paraId="4CDF1F2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1683</w:t>
      </w:r>
    </w:p>
    <w:p w14:paraId="26BB310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Intra-frequency measurement accuracy with FR1 serving cell and FR1 target cell</w:t>
      </w:r>
      <w:r>
        <w:tab/>
        <w:t>1683</w:t>
      </w:r>
    </w:p>
    <w:p w14:paraId="765497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1683</w:t>
      </w:r>
    </w:p>
    <w:p w14:paraId="2650B7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1683</w:t>
      </w:r>
    </w:p>
    <w:p w14:paraId="01AA87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A.4.7.3.1.3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1687</w:t>
      </w:r>
    </w:p>
    <w:p w14:paraId="0611C1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1687</w:t>
      </w:r>
    </w:p>
    <w:p w14:paraId="723E6B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A.4.7.3.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1687</w:t>
      </w:r>
    </w:p>
    <w:p w14:paraId="5FB688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1687</w:t>
      </w:r>
    </w:p>
    <w:p w14:paraId="78A1BF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1692</w:t>
      </w:r>
    </w:p>
    <w:p w14:paraId="702C0FA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1692</w:t>
      </w:r>
    </w:p>
    <w:p w14:paraId="6562165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1692</w:t>
      </w:r>
    </w:p>
    <w:p w14:paraId="7EFF23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1692</w:t>
      </w:r>
    </w:p>
    <w:p w14:paraId="1D0A6B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1693</w:t>
      </w:r>
    </w:p>
    <w:p w14:paraId="33CC666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1696</w:t>
      </w:r>
    </w:p>
    <w:p w14:paraId="438031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on resource set with repetition off</w:t>
      </w:r>
      <w:r>
        <w:tab/>
        <w:t>1696</w:t>
      </w:r>
    </w:p>
    <w:p w14:paraId="27EAEC4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1696</w:t>
      </w:r>
    </w:p>
    <w:p w14:paraId="7A7644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1697</w:t>
      </w:r>
    </w:p>
    <w:p w14:paraId="263BD4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1700</w:t>
      </w:r>
    </w:p>
    <w:p w14:paraId="60420E5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</w:rPr>
        <w:t>A.4.7.5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</w:rPr>
        <w:t>SFTD accuracy</w:t>
      </w:r>
      <w:r>
        <w:tab/>
        <w:t>1700</w:t>
      </w:r>
    </w:p>
    <w:p w14:paraId="612D453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1700</w:t>
      </w:r>
    </w:p>
    <w:p w14:paraId="20C479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1700</w:t>
      </w:r>
    </w:p>
    <w:p w14:paraId="2C6FC0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1700</w:t>
      </w:r>
    </w:p>
    <w:p w14:paraId="5645E7D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1705</w:t>
      </w:r>
    </w:p>
    <w:p w14:paraId="52DB5C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1705</w:t>
      </w:r>
    </w:p>
    <w:p w14:paraId="4484D5F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1705</w:t>
      </w:r>
    </w:p>
    <w:p w14:paraId="3710E08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1705</w:t>
      </w:r>
    </w:p>
    <w:p w14:paraId="1D82BB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SRS-RSRP measurement accuracy with FR1 serving cell</w:t>
      </w:r>
      <w:r>
        <w:tab/>
        <w:t>1705</w:t>
      </w:r>
    </w:p>
    <w:p w14:paraId="3B4D5A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1705</w:t>
      </w:r>
    </w:p>
    <w:p w14:paraId="219E55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1706</w:t>
      </w:r>
    </w:p>
    <w:p w14:paraId="525551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1711</w:t>
      </w:r>
    </w:p>
    <w:p w14:paraId="2E301A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CLI-RSSI measurement accuracy with FR1 serving cell</w:t>
      </w:r>
      <w:r>
        <w:tab/>
        <w:t>1711</w:t>
      </w:r>
    </w:p>
    <w:p w14:paraId="0678C2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1711</w:t>
      </w:r>
    </w:p>
    <w:p w14:paraId="61D0A2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1712</w:t>
      </w:r>
    </w:p>
    <w:p w14:paraId="1C05C1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1715</w:t>
      </w:r>
    </w:p>
    <w:p w14:paraId="23EF295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1715</w:t>
      </w:r>
    </w:p>
    <w:p w14:paraId="291134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SSB based CMR and dedicated IMR</w:t>
      </w:r>
      <w:r>
        <w:tab/>
        <w:t>1719</w:t>
      </w:r>
    </w:p>
    <w:p w14:paraId="14052F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1719</w:t>
      </w:r>
    </w:p>
    <w:p w14:paraId="25F3AE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1719</w:t>
      </w:r>
    </w:p>
    <w:p w14:paraId="108C94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1723</w:t>
      </w:r>
    </w:p>
    <w:p w14:paraId="7C1C3B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CSI-RS based CMR and dedicated IMR</w:t>
      </w:r>
      <w:r>
        <w:tab/>
        <w:t>1723</w:t>
      </w:r>
    </w:p>
    <w:p w14:paraId="622E80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1723</w:t>
      </w:r>
    </w:p>
    <w:p w14:paraId="2D13497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1723</w:t>
      </w:r>
    </w:p>
    <w:p w14:paraId="57F68BF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1726</w:t>
      </w:r>
    </w:p>
    <w:p w14:paraId="2864308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1726</w:t>
      </w:r>
    </w:p>
    <w:p w14:paraId="26A5EAC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1726</w:t>
      </w:r>
    </w:p>
    <w:p w14:paraId="462BCD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1726</w:t>
      </w:r>
    </w:p>
    <w:p w14:paraId="1982E33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1727</w:t>
      </w:r>
    </w:p>
    <w:p w14:paraId="4D53F2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1732</w:t>
      </w:r>
    </w:p>
    <w:p w14:paraId="289B33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inter-frequency measurement accuracy with FR1 serving cell and FR1 target cell</w:t>
      </w:r>
      <w:r>
        <w:tab/>
        <w:t>1732</w:t>
      </w:r>
    </w:p>
    <w:p w14:paraId="650757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1732</w:t>
      </w:r>
    </w:p>
    <w:p w14:paraId="65BBA4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1732</w:t>
      </w:r>
    </w:p>
    <w:p w14:paraId="6AA65B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1737</w:t>
      </w:r>
    </w:p>
    <w:p w14:paraId="0B0290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1737</w:t>
      </w:r>
    </w:p>
    <w:p w14:paraId="7C6B691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Intra-frequency measurement accuracy with FR1 serving cell and FR1 target cell</w:t>
      </w:r>
      <w:r>
        <w:tab/>
        <w:t>1737</w:t>
      </w:r>
    </w:p>
    <w:p w14:paraId="3FAC23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1737</w:t>
      </w:r>
    </w:p>
    <w:p w14:paraId="49EA08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1737</w:t>
      </w:r>
    </w:p>
    <w:p w14:paraId="3250DC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1742</w:t>
      </w:r>
    </w:p>
    <w:p w14:paraId="6322B5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1742</w:t>
      </w:r>
    </w:p>
    <w:p w14:paraId="458D4D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A.4.7.9.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1742</w:t>
      </w:r>
    </w:p>
    <w:p w14:paraId="58E5CC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1742</w:t>
      </w:r>
    </w:p>
    <w:p w14:paraId="02D5E6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1747</w:t>
      </w:r>
    </w:p>
    <w:p w14:paraId="62F8EA1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1747</w:t>
      </w:r>
    </w:p>
    <w:p w14:paraId="023A08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Intra-frequency measurement accuracy with FR1 serving cell and FR1 target cell</w:t>
      </w:r>
      <w:r>
        <w:tab/>
        <w:t>1747</w:t>
      </w:r>
    </w:p>
    <w:p w14:paraId="076C5A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1747</w:t>
      </w:r>
    </w:p>
    <w:p w14:paraId="62E9DE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1748</w:t>
      </w:r>
    </w:p>
    <w:p w14:paraId="4101AE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1752</w:t>
      </w:r>
    </w:p>
    <w:p w14:paraId="789783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1752</w:t>
      </w:r>
    </w:p>
    <w:p w14:paraId="679BF4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A.4.7.10.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1752</w:t>
      </w:r>
    </w:p>
    <w:p w14:paraId="651104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1753</w:t>
      </w:r>
    </w:p>
    <w:p w14:paraId="58E427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1757</w:t>
      </w:r>
    </w:p>
    <w:p w14:paraId="43D34D1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1757</w:t>
      </w:r>
    </w:p>
    <w:p w14:paraId="1C41A0D6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A.4A</w:t>
      </w:r>
      <w:r>
        <w:rPr>
          <w:rFonts w:ascii="Calibri" w:eastAsia="Malgun Gothic" w:hAnsi="Calibri"/>
          <w:kern w:val="2"/>
          <w:szCs w:val="22"/>
        </w:rPr>
        <w:tab/>
      </w:r>
      <w:r>
        <w:t>NE-DC test with all NR cells in FR1</w:t>
      </w:r>
      <w:r>
        <w:tab/>
        <w:t>1758</w:t>
      </w:r>
    </w:p>
    <w:p w14:paraId="1CC3E2A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1758</w:t>
      </w:r>
    </w:p>
    <w:p w14:paraId="21DBAB6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PSCell addition</w:t>
      </w:r>
      <w:r>
        <w:tab/>
        <w:t>1758</w:t>
      </w:r>
    </w:p>
    <w:p w14:paraId="034BCD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1758</w:t>
      </w:r>
    </w:p>
    <w:p w14:paraId="0E19CE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1762</w:t>
      </w:r>
    </w:p>
    <w:p w14:paraId="0F1F5E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1763</w:t>
      </w:r>
    </w:p>
    <w:p w14:paraId="41877E0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C15594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C15594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C15594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1763</w:t>
      </w:r>
    </w:p>
    <w:p w14:paraId="05FADD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A.4A.</w:t>
      </w:r>
      <w:r>
        <w:t>1</w:t>
      </w:r>
      <w:r w:rsidRPr="00C15594">
        <w:rPr>
          <w:rFonts w:eastAsia="MS Mincho"/>
        </w:rPr>
        <w:t>.</w:t>
      </w:r>
      <w:r>
        <w:t>2</w:t>
      </w:r>
      <w:r w:rsidRPr="00C15594">
        <w:rPr>
          <w:rFonts w:eastAsia="MS Mincho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1763</w:t>
      </w:r>
    </w:p>
    <w:p w14:paraId="041A48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Requirements</w:t>
      </w:r>
      <w:r>
        <w:tab/>
        <w:t>1767</w:t>
      </w:r>
    </w:p>
    <w:p w14:paraId="7F4AD5C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1768</w:t>
      </w:r>
    </w:p>
    <w:p w14:paraId="74F79F2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1768</w:t>
      </w:r>
    </w:p>
    <w:p w14:paraId="5AA0E0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1772</w:t>
      </w:r>
    </w:p>
    <w:p w14:paraId="68E29F0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Handover with PSCell from NE-DC to NE-DC with unknown target PSCell</w:t>
      </w:r>
      <w:r>
        <w:tab/>
        <w:t>1773</w:t>
      </w:r>
    </w:p>
    <w:p w14:paraId="58FB6D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1773</w:t>
      </w:r>
    </w:p>
    <w:p w14:paraId="409F6D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1773</w:t>
      </w:r>
    </w:p>
    <w:p w14:paraId="3F4692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1778</w:t>
      </w:r>
    </w:p>
    <w:p w14:paraId="116B28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 for NR HO</w:t>
      </w:r>
      <w:r>
        <w:tab/>
        <w:t>1778</w:t>
      </w:r>
    </w:p>
    <w:p w14:paraId="56EE27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 for LTE PSCell Change</w:t>
      </w:r>
      <w:r>
        <w:tab/>
        <w:t>1778</w:t>
      </w:r>
    </w:p>
    <w:p w14:paraId="096064A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1779</w:t>
      </w:r>
    </w:p>
    <w:p w14:paraId="5202F7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1779</w:t>
      </w:r>
    </w:p>
    <w:p w14:paraId="56CE41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1779</w:t>
      </w:r>
    </w:p>
    <w:p w14:paraId="41A1F6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</w:t>
      </w:r>
      <w:r>
        <w:tab/>
        <w:t>1779</w:t>
      </w:r>
    </w:p>
    <w:p w14:paraId="7D8D70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Environment</w:t>
      </w:r>
      <w:r>
        <w:tab/>
        <w:t>1779</w:t>
      </w:r>
    </w:p>
    <w:p w14:paraId="362A4C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1782</w:t>
      </w:r>
    </w:p>
    <w:p w14:paraId="0FB6C563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1783</w:t>
      </w:r>
    </w:p>
    <w:p w14:paraId="71BF1A1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1783</w:t>
      </w:r>
    </w:p>
    <w:p w14:paraId="4B57D35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1783</w:t>
      </w:r>
    </w:p>
    <w:p w14:paraId="0354AB3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1783</w:t>
      </w:r>
    </w:p>
    <w:p w14:paraId="623956A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1783</w:t>
      </w:r>
    </w:p>
    <w:p w14:paraId="4CBE910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1783</w:t>
      </w:r>
    </w:p>
    <w:p w14:paraId="45CD844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1783</w:t>
      </w:r>
    </w:p>
    <w:p w14:paraId="7858FC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Random Access</w:t>
      </w:r>
      <w:r>
        <w:tab/>
        <w:t>1783</w:t>
      </w:r>
    </w:p>
    <w:p w14:paraId="08CF16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1783</w:t>
      </w:r>
    </w:p>
    <w:p w14:paraId="0B9B2E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1786</w:t>
      </w:r>
    </w:p>
    <w:p w14:paraId="5B662A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1792</w:t>
      </w:r>
    </w:p>
    <w:p w14:paraId="797B35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1795</w:t>
      </w:r>
    </w:p>
    <w:p w14:paraId="06B1AE3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1799</w:t>
      </w:r>
    </w:p>
    <w:p w14:paraId="6974760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with PSCell with known FR2 target PSCell</w:t>
      </w:r>
      <w:r>
        <w:tab/>
        <w:t>1799</w:t>
      </w:r>
    </w:p>
    <w:p w14:paraId="33E0B7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1799</w:t>
      </w:r>
    </w:p>
    <w:p w14:paraId="4EE96B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1803</w:t>
      </w:r>
    </w:p>
    <w:p w14:paraId="6BD388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of known SCell in FR2</w:t>
      </w:r>
      <w:r>
        <w:tab/>
        <w:t>1804</w:t>
      </w:r>
    </w:p>
    <w:p w14:paraId="2D316E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1804</w:t>
      </w:r>
    </w:p>
    <w:p w14:paraId="5C6685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1807</w:t>
      </w:r>
    </w:p>
    <w:p w14:paraId="642D64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of unknown SCell in FR2</w:t>
      </w:r>
      <w:r>
        <w:tab/>
        <w:t>1808</w:t>
      </w:r>
    </w:p>
    <w:p w14:paraId="3C8064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1808</w:t>
      </w:r>
    </w:p>
    <w:p w14:paraId="24AEFB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1811</w:t>
      </w:r>
    </w:p>
    <w:p w14:paraId="680482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A.5.5.3.5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Multiple SCell activation and deactivation of one known PUCCH SCell and one unknown SCell in FR2</w:t>
      </w:r>
      <w:r>
        <w:tab/>
        <w:t>1812</w:t>
      </w:r>
    </w:p>
    <w:p w14:paraId="100B7D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1812</w:t>
      </w:r>
    </w:p>
    <w:p w14:paraId="23CE77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1815</w:t>
      </w:r>
    </w:p>
    <w:p w14:paraId="42BCD4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1816</w:t>
      </w:r>
    </w:p>
    <w:p w14:paraId="6132FB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1816</w:t>
      </w:r>
    </w:p>
    <w:p w14:paraId="7BE5E0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1819</w:t>
      </w:r>
    </w:p>
    <w:p w14:paraId="3CE9C5A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1820</w:t>
      </w:r>
    </w:p>
    <w:p w14:paraId="6F51AD4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1820</w:t>
      </w:r>
    </w:p>
    <w:p w14:paraId="2B7078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1820</w:t>
      </w:r>
    </w:p>
    <w:p w14:paraId="14DBB5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1820</w:t>
      </w:r>
    </w:p>
    <w:p w14:paraId="4BC339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1823</w:t>
      </w:r>
    </w:p>
    <w:p w14:paraId="1B8574C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1824</w:t>
      </w:r>
    </w:p>
    <w:p w14:paraId="69DDDA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1824</w:t>
      </w:r>
    </w:p>
    <w:p w14:paraId="7F04C8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A.5.4.3.1 EN-DC FR2 timing advance adjustment accuracy</w:t>
      </w:r>
      <w:r>
        <w:tab/>
        <w:t>1824</w:t>
      </w:r>
    </w:p>
    <w:p w14:paraId="759915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A.5.4.3.1.1 Test Purpose and Environment</w:t>
      </w:r>
      <w:r>
        <w:tab/>
        <w:t>1824</w:t>
      </w:r>
    </w:p>
    <w:p w14:paraId="0CC887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A.5.4.3.1.2 Test Parameters</w:t>
      </w:r>
      <w:r>
        <w:tab/>
        <w:t>1824</w:t>
      </w:r>
    </w:p>
    <w:p w14:paraId="03FE8C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1828</w:t>
      </w:r>
    </w:p>
    <w:p w14:paraId="575B12B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1828</w:t>
      </w:r>
    </w:p>
    <w:p w14:paraId="5BE8DA6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1828</w:t>
      </w:r>
    </w:p>
    <w:p w14:paraId="0F0F93E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1828</w:t>
      </w:r>
    </w:p>
    <w:p w14:paraId="63AA1A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1828</w:t>
      </w:r>
    </w:p>
    <w:p w14:paraId="0FB823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1832</w:t>
      </w:r>
    </w:p>
    <w:p w14:paraId="263F469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1833</w:t>
      </w:r>
    </w:p>
    <w:p w14:paraId="648445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1833</w:t>
      </w:r>
    </w:p>
    <w:p w14:paraId="417D855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1836</w:t>
      </w:r>
    </w:p>
    <w:p w14:paraId="0770A4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1837</w:t>
      </w:r>
    </w:p>
    <w:p w14:paraId="0763E3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1837</w:t>
      </w:r>
    </w:p>
    <w:p w14:paraId="1E1C4C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1841</w:t>
      </w:r>
    </w:p>
    <w:p w14:paraId="3EAC7C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1841</w:t>
      </w:r>
    </w:p>
    <w:p w14:paraId="7A29E1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1841</w:t>
      </w:r>
    </w:p>
    <w:p w14:paraId="33CD2B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1845</w:t>
      </w:r>
    </w:p>
    <w:p w14:paraId="6101DEB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EN-DC Radio Link Monitoring Out-of-sync Test for FR2 PSCell configured with CSI-RS-based RLM in non-DRX mode</w:t>
      </w:r>
      <w:r>
        <w:tab/>
        <w:t>1845</w:t>
      </w:r>
    </w:p>
    <w:p w14:paraId="1FCAEF5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EN-DC Radio Link Monitoring In-sync Test for FR2 PSCell configured with CSI-RS-based RLM in non-DRX mode</w:t>
      </w:r>
      <w:r>
        <w:tab/>
        <w:t>1849</w:t>
      </w:r>
    </w:p>
    <w:p w14:paraId="474CF86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EN-DC Radio Link Monitoring Out-of-sync Test for FR2 PSCell configured with CSI-RS-based RLM in DRX mode</w:t>
      </w:r>
      <w:r>
        <w:tab/>
        <w:t>1853</w:t>
      </w:r>
    </w:p>
    <w:p w14:paraId="6EE1934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EN-DC Radio Link Monitoring In-sync Test for FR2 PSCell configured with CSI-RS-based RLM in DRX mode</w:t>
      </w:r>
      <w:r>
        <w:tab/>
        <w:t>1858</w:t>
      </w:r>
    </w:p>
    <w:p w14:paraId="5EDBF6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1862</w:t>
      </w:r>
    </w:p>
    <w:p w14:paraId="377F8E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Radio Link Monitoring UE Scheduling Restrictions on FR2</w:t>
      </w:r>
      <w:r>
        <w:tab/>
        <w:t>1863</w:t>
      </w:r>
    </w:p>
    <w:p w14:paraId="338454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1863</w:t>
      </w:r>
    </w:p>
    <w:p w14:paraId="76A4FC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1865</w:t>
      </w:r>
    </w:p>
    <w:p w14:paraId="3268518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1865</w:t>
      </w:r>
    </w:p>
    <w:p w14:paraId="670B96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1865</w:t>
      </w:r>
    </w:p>
    <w:p w14:paraId="429DA2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1868</w:t>
      </w:r>
    </w:p>
    <w:p w14:paraId="347D90A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1868</w:t>
      </w:r>
    </w:p>
    <w:p w14:paraId="5022985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1868</w:t>
      </w:r>
    </w:p>
    <w:p w14:paraId="5A3AA3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1868</w:t>
      </w:r>
    </w:p>
    <w:p w14:paraId="16A185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1871</w:t>
      </w:r>
    </w:p>
    <w:p w14:paraId="4D78725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1871</w:t>
      </w:r>
    </w:p>
    <w:p w14:paraId="20C690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1871</w:t>
      </w:r>
    </w:p>
    <w:p w14:paraId="7C9E86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1874</w:t>
      </w:r>
    </w:p>
    <w:p w14:paraId="6895EB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A.5.5.2.</w:t>
      </w:r>
      <w:r w:rsidRPr="00C15594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1874</w:t>
      </w:r>
    </w:p>
    <w:p w14:paraId="5A6E5F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C15594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1874</w:t>
      </w:r>
    </w:p>
    <w:p w14:paraId="574E96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A.5.5.2.</w:t>
      </w:r>
      <w:r w:rsidRPr="00C15594">
        <w:rPr>
          <w:rFonts w:cs="Arial"/>
          <w:bCs/>
        </w:rPr>
        <w:t>3</w:t>
      </w:r>
      <w:r w:rsidRPr="00C15594">
        <w:rPr>
          <w:rFonts w:eastAsia="MS Mincho"/>
          <w:bCs/>
        </w:rPr>
        <w:t>.</w:t>
      </w:r>
      <w:r w:rsidRPr="00C15594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1878</w:t>
      </w:r>
    </w:p>
    <w:p w14:paraId="7CF1CE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A.5.5.2.</w:t>
      </w:r>
      <w:r w:rsidRPr="00C15594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1878</w:t>
      </w:r>
    </w:p>
    <w:p w14:paraId="638713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C15594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1878</w:t>
      </w:r>
    </w:p>
    <w:p w14:paraId="4FF427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A.5.5.2.</w:t>
      </w:r>
      <w:r w:rsidRPr="00C15594">
        <w:rPr>
          <w:rFonts w:cs="Arial"/>
          <w:bCs/>
        </w:rPr>
        <w:t>4</w:t>
      </w:r>
      <w:r w:rsidRPr="00C15594">
        <w:rPr>
          <w:rFonts w:eastAsia="MS Mincho"/>
          <w:bCs/>
        </w:rPr>
        <w:t>.</w:t>
      </w:r>
      <w:r w:rsidRPr="00C15594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1881</w:t>
      </w:r>
    </w:p>
    <w:p w14:paraId="649C6B0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lastRenderedPageBreak/>
        <w:t>A.5.5.2.</w:t>
      </w:r>
      <w:r w:rsidRPr="00C15594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1882</w:t>
      </w:r>
    </w:p>
    <w:p w14:paraId="5FC222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C15594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1882</w:t>
      </w:r>
    </w:p>
    <w:p w14:paraId="35A66B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A.5.5.2.</w:t>
      </w:r>
      <w:r w:rsidRPr="00C15594">
        <w:rPr>
          <w:rFonts w:cs="Arial"/>
          <w:bCs/>
        </w:rPr>
        <w:t>5</w:t>
      </w:r>
      <w:r w:rsidRPr="00C15594">
        <w:rPr>
          <w:rFonts w:eastAsia="MS Mincho"/>
          <w:bCs/>
        </w:rPr>
        <w:t>.</w:t>
      </w:r>
      <w:r w:rsidRPr="00C15594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1885</w:t>
      </w:r>
    </w:p>
    <w:p w14:paraId="4C87FAF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A.5.5.2.</w:t>
      </w:r>
      <w:r w:rsidRPr="00C15594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1885</w:t>
      </w:r>
    </w:p>
    <w:p w14:paraId="17B34C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C15594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549990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A.5.5.2.</w:t>
      </w:r>
      <w:r w:rsidRPr="00C15594">
        <w:rPr>
          <w:rFonts w:cs="Arial"/>
          <w:bCs/>
        </w:rPr>
        <w:t>6</w:t>
      </w:r>
      <w:r w:rsidRPr="00C15594">
        <w:rPr>
          <w:rFonts w:eastAsia="MS Mincho"/>
          <w:bCs/>
        </w:rPr>
        <w:t>.</w:t>
      </w:r>
      <w:r w:rsidRPr="00C15594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1888</w:t>
      </w:r>
    </w:p>
    <w:p w14:paraId="22376E8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E-UTRA SRS carrier based switching</w:t>
      </w:r>
      <w:r>
        <w:tab/>
        <w:t>1888</w:t>
      </w:r>
    </w:p>
    <w:p w14:paraId="43971E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1888</w:t>
      </w:r>
    </w:p>
    <w:p w14:paraId="177669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1892</w:t>
      </w:r>
    </w:p>
    <w:p w14:paraId="34CA83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A.5.5.2.8 </w:t>
      </w:r>
      <w:r w:rsidRPr="00C15594">
        <w:rPr>
          <w:lang w:val="en-US"/>
        </w:rPr>
        <w:t>E-UTRAN – NR FR2 interruptions at NR SRS carrier based switching</w:t>
      </w:r>
      <w:r>
        <w:tab/>
        <w:t>1892</w:t>
      </w:r>
    </w:p>
    <w:p w14:paraId="581F42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A.5.5.2.8.1 Test Purpose and Environment</w:t>
      </w:r>
      <w:r>
        <w:tab/>
        <w:t>1892</w:t>
      </w:r>
    </w:p>
    <w:p w14:paraId="423706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1894</w:t>
      </w:r>
    </w:p>
    <w:p w14:paraId="54072B8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1894</w:t>
      </w:r>
    </w:p>
    <w:p w14:paraId="321CD0D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SCell in FR2 intra-band</w:t>
      </w:r>
      <w:r>
        <w:tab/>
        <w:t>1894</w:t>
      </w:r>
    </w:p>
    <w:p w14:paraId="1684FE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1894</w:t>
      </w:r>
    </w:p>
    <w:p w14:paraId="0729529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1896</w:t>
      </w:r>
    </w:p>
    <w:p w14:paraId="575308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1896</w:t>
      </w:r>
    </w:p>
    <w:p w14:paraId="277F00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1896</w:t>
      </w:r>
    </w:p>
    <w:p w14:paraId="4E358E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1900</w:t>
      </w:r>
    </w:p>
    <w:p w14:paraId="77B0E54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1900</w:t>
      </w:r>
    </w:p>
    <w:p w14:paraId="5859F7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1900</w:t>
      </w:r>
    </w:p>
    <w:p w14:paraId="0E89B64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SCell in FR2</w:t>
      </w:r>
      <w:r>
        <w:tab/>
        <w:t>1900</w:t>
      </w:r>
    </w:p>
    <w:p w14:paraId="5422F1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1900</w:t>
      </w:r>
    </w:p>
    <w:p w14:paraId="5B8EF3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1903</w:t>
      </w:r>
    </w:p>
    <w:p w14:paraId="1628221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A.5.5.3.6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Multiple SCell Activation and deactivation of one unknown SCell and one known SCell in FR2</w:t>
      </w:r>
      <w:r>
        <w:tab/>
        <w:t>1904</w:t>
      </w:r>
    </w:p>
    <w:p w14:paraId="1CB0ED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1904</w:t>
      </w:r>
    </w:p>
    <w:p w14:paraId="4A9522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1908</w:t>
      </w:r>
    </w:p>
    <w:p w14:paraId="5661BC0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PMingLiU"/>
          <w:lang w:eastAsia="zh-TW"/>
        </w:rPr>
        <w:t xml:space="preserve">Direct </w:t>
      </w:r>
      <w:r w:rsidRPr="00C15594">
        <w:rPr>
          <w:rFonts w:eastAsia="PMingLiU"/>
        </w:rPr>
        <w:t>SCell activation at SCell addition of known SCell in FR2</w:t>
      </w:r>
      <w:r>
        <w:tab/>
        <w:t>1909</w:t>
      </w:r>
    </w:p>
    <w:p w14:paraId="7E77CB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PMingLiU"/>
        </w:rPr>
        <w:t>Test Purpose and Environment</w:t>
      </w:r>
      <w:r>
        <w:tab/>
        <w:t>1909</w:t>
      </w:r>
    </w:p>
    <w:p w14:paraId="54CB02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PMingLiU"/>
          <w:lang w:eastAsia="zh-CN"/>
        </w:rPr>
        <w:t>Test Requirements</w:t>
      </w:r>
      <w:r>
        <w:tab/>
        <w:t>1912</w:t>
      </w:r>
    </w:p>
    <w:p w14:paraId="0B37584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Fast SCell Activation of SCell in FR2 intra-band</w:t>
      </w:r>
      <w:r>
        <w:tab/>
        <w:t>1912</w:t>
      </w:r>
    </w:p>
    <w:p w14:paraId="654356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1912</w:t>
      </w:r>
    </w:p>
    <w:p w14:paraId="6348B6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1916</w:t>
      </w:r>
    </w:p>
    <w:p w14:paraId="7782599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1917</w:t>
      </w:r>
    </w:p>
    <w:p w14:paraId="5EB4670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1917</w:t>
      </w:r>
    </w:p>
    <w:p w14:paraId="49E22C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1917</w:t>
      </w:r>
    </w:p>
    <w:p w14:paraId="04C574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1917</w:t>
      </w:r>
    </w:p>
    <w:p w14:paraId="26189D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1921</w:t>
      </w:r>
    </w:p>
    <w:p w14:paraId="1961329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1922</w:t>
      </w:r>
    </w:p>
    <w:p w14:paraId="40DEBB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1922</w:t>
      </w:r>
    </w:p>
    <w:p w14:paraId="3BBF6B8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1926</w:t>
      </w:r>
    </w:p>
    <w:p w14:paraId="398D5D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1927</w:t>
      </w:r>
    </w:p>
    <w:p w14:paraId="7F557F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1927</w:t>
      </w:r>
    </w:p>
    <w:p w14:paraId="0E18C4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1931</w:t>
      </w:r>
    </w:p>
    <w:p w14:paraId="673F8D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1932</w:t>
      </w:r>
    </w:p>
    <w:p w14:paraId="0C2FCB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1932</w:t>
      </w:r>
    </w:p>
    <w:p w14:paraId="20ABACD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1936</w:t>
      </w:r>
    </w:p>
    <w:p w14:paraId="751223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1937</w:t>
      </w:r>
    </w:p>
    <w:p w14:paraId="53F8E5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1937</w:t>
      </w:r>
    </w:p>
    <w:p w14:paraId="0E8C5E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1941</w:t>
      </w:r>
    </w:p>
    <w:p w14:paraId="3A18A24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1942</w:t>
      </w:r>
    </w:p>
    <w:p w14:paraId="5E168E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1942</w:t>
      </w:r>
    </w:p>
    <w:p w14:paraId="225395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1946</w:t>
      </w:r>
    </w:p>
    <w:p w14:paraId="7BA041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1947</w:t>
      </w:r>
    </w:p>
    <w:p w14:paraId="4E04F4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1947</w:t>
      </w:r>
    </w:p>
    <w:p w14:paraId="2F36CD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1951</w:t>
      </w:r>
    </w:p>
    <w:p w14:paraId="64898B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1952</w:t>
      </w:r>
    </w:p>
    <w:p w14:paraId="0BC4FA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1952</w:t>
      </w:r>
    </w:p>
    <w:p w14:paraId="1EDD62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1957</w:t>
      </w:r>
    </w:p>
    <w:p w14:paraId="2E0FF14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C15594">
        <w:rPr>
          <w:lang w:val="en-US"/>
        </w:rPr>
        <w:t>mode for UE fulfilling relaxed measurement criterion</w:t>
      </w:r>
      <w:r>
        <w:tab/>
        <w:t>1957</w:t>
      </w:r>
    </w:p>
    <w:p w14:paraId="34A7B5B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1957</w:t>
      </w:r>
    </w:p>
    <w:p w14:paraId="20F3ED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A.5.5.5.9.</w:t>
      </w:r>
      <w:r w:rsidRPr="00C15594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1961</w:t>
      </w:r>
    </w:p>
    <w:p w14:paraId="48D9D9F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1961</w:t>
      </w:r>
    </w:p>
    <w:p w14:paraId="688B0B0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1961</w:t>
      </w:r>
    </w:p>
    <w:p w14:paraId="3932FD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E-UTRAN – NR </w:t>
      </w:r>
      <w:r w:rsidRPr="00C15594">
        <w:rPr>
          <w:rFonts w:cs="Arial"/>
          <w:lang w:val="en-US"/>
        </w:rPr>
        <w:t xml:space="preserve">PSCell </w:t>
      </w:r>
      <w:r w:rsidRPr="00C15594">
        <w:rPr>
          <w:rFonts w:cs="Arial"/>
        </w:rPr>
        <w:t>FR2 DL active BWP switch with non-DRX in synchronous EN-DC</w:t>
      </w:r>
      <w:r>
        <w:tab/>
        <w:t>1961</w:t>
      </w:r>
    </w:p>
    <w:p w14:paraId="7442A7F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1961</w:t>
      </w:r>
    </w:p>
    <w:p w14:paraId="3C33431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rFonts w:eastAsia="MS Mincho"/>
          <w:bCs/>
        </w:rPr>
        <w:t>5.5.6.1.1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1965</w:t>
      </w:r>
    </w:p>
    <w:p w14:paraId="15A0B8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1965</w:t>
      </w:r>
    </w:p>
    <w:p w14:paraId="51DF1B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1970</w:t>
      </w:r>
    </w:p>
    <w:p w14:paraId="7729BF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DL active BWP switch with non-DRX in synchronous EN-DC</w:t>
      </w:r>
      <w:r>
        <w:tab/>
        <w:t>1970</w:t>
      </w:r>
    </w:p>
    <w:p w14:paraId="179681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A.5.5.6.3 </w:t>
      </w:r>
      <w:r w:rsidRPr="00C1559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C15594">
        <w:rPr>
          <w:rFonts w:cs="Arial"/>
          <w:lang w:val="en-US"/>
        </w:rPr>
        <w:t>on multiple CCs</w:t>
      </w:r>
      <w:r>
        <w:tab/>
        <w:t>1974</w:t>
      </w:r>
    </w:p>
    <w:p w14:paraId="03EC1E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E-UTRAN – NR </w:t>
      </w:r>
      <w:r w:rsidRPr="00C15594">
        <w:rPr>
          <w:rFonts w:cs="Arial"/>
          <w:lang w:val="en-US"/>
        </w:rPr>
        <w:t xml:space="preserve">PSCell </w:t>
      </w:r>
      <w:r w:rsidRPr="00C15594">
        <w:rPr>
          <w:rFonts w:cs="Arial"/>
        </w:rPr>
        <w:t>FR2 and NR SCell FR2 DL active BWP switch on multiple CCs in synchronous EN-DC</w:t>
      </w:r>
      <w:r>
        <w:tab/>
        <w:t>1974</w:t>
      </w:r>
    </w:p>
    <w:p w14:paraId="14533E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1978</w:t>
      </w:r>
    </w:p>
    <w:p w14:paraId="58A2B4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A.5.5.6.4.1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E-UTRAN – NR FR2 PSCell SCell dormancy switch of single FR2 SCell inside active time</w:t>
      </w:r>
      <w:r>
        <w:tab/>
        <w:t>1978</w:t>
      </w:r>
    </w:p>
    <w:p w14:paraId="7506170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1978</w:t>
      </w:r>
    </w:p>
    <w:p w14:paraId="05AEBF4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1982</w:t>
      </w:r>
    </w:p>
    <w:p w14:paraId="1BEC45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1982</w:t>
      </w:r>
    </w:p>
    <w:p w14:paraId="5223050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1982</w:t>
      </w:r>
    </w:p>
    <w:p w14:paraId="2483D10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1989</w:t>
      </w:r>
    </w:p>
    <w:p w14:paraId="6FF7C9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Simultaneous RRC-based Active BWP Switch on multiple CCs</w:t>
      </w:r>
      <w:r>
        <w:tab/>
        <w:t>1989</w:t>
      </w:r>
    </w:p>
    <w:p w14:paraId="10065E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1989</w:t>
      </w:r>
    </w:p>
    <w:p w14:paraId="5F74514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1992</w:t>
      </w:r>
    </w:p>
    <w:p w14:paraId="0C5F374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NR PSCell</w:t>
      </w:r>
      <w:r>
        <w:tab/>
        <w:t>1992</w:t>
      </w:r>
    </w:p>
    <w:p w14:paraId="3BD8B6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1992</w:t>
      </w:r>
    </w:p>
    <w:p w14:paraId="03D386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1995</w:t>
      </w:r>
    </w:p>
    <w:p w14:paraId="64D0E03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1996</w:t>
      </w:r>
    </w:p>
    <w:p w14:paraId="3C35AD7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1996</w:t>
      </w:r>
    </w:p>
    <w:p w14:paraId="724B82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E-UTRAN – NR </w:t>
      </w:r>
      <w:r w:rsidRPr="00C15594">
        <w:rPr>
          <w:rFonts w:cs="Arial"/>
          <w:lang w:val="en-US"/>
        </w:rPr>
        <w:t xml:space="preserve">PSCell </w:t>
      </w:r>
      <w:r w:rsidRPr="00C15594">
        <w:rPr>
          <w:rFonts w:cs="Arial"/>
        </w:rPr>
        <w:t>FR2 active TCI state switch for a known TCI state</w:t>
      </w:r>
      <w:r>
        <w:tab/>
        <w:t>1996</w:t>
      </w:r>
    </w:p>
    <w:p w14:paraId="55D1701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1996</w:t>
      </w:r>
    </w:p>
    <w:p w14:paraId="5EC56F0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A.5.5.8</w:t>
      </w:r>
      <w:r w:rsidRPr="00C15594">
        <w:rPr>
          <w:rFonts w:eastAsia="MS Mincho"/>
          <w:bCs/>
        </w:rPr>
        <w:t>.1.1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1999</w:t>
      </w:r>
    </w:p>
    <w:p w14:paraId="57414F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1999</w:t>
      </w:r>
    </w:p>
    <w:p w14:paraId="7F9330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E-UTRAN – NR </w:t>
      </w:r>
      <w:r w:rsidRPr="00C15594">
        <w:rPr>
          <w:rFonts w:cs="Arial"/>
          <w:lang w:val="en-US"/>
        </w:rPr>
        <w:t xml:space="preserve">PSCell </w:t>
      </w:r>
      <w:r w:rsidRPr="00C15594">
        <w:rPr>
          <w:rFonts w:cs="Arial"/>
        </w:rPr>
        <w:t>FR2 active TCI state switch for a known TCI state</w:t>
      </w:r>
      <w:r>
        <w:tab/>
        <w:t>1999</w:t>
      </w:r>
    </w:p>
    <w:p w14:paraId="4CA9FA9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1999</w:t>
      </w:r>
    </w:p>
    <w:p w14:paraId="2FFE565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A.5.5.8.2</w:t>
      </w:r>
      <w:r w:rsidRPr="00C15594">
        <w:rPr>
          <w:rFonts w:eastAsia="MS Mincho"/>
          <w:bCs/>
        </w:rPr>
        <w:t>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2003</w:t>
      </w:r>
    </w:p>
    <w:p w14:paraId="4B42C38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2003</w:t>
      </w:r>
    </w:p>
    <w:p w14:paraId="5B5526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uplink spatial relation switch</w:t>
      </w:r>
      <w:r>
        <w:tab/>
        <w:t>2003</w:t>
      </w:r>
    </w:p>
    <w:p w14:paraId="6CA4B0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>E-UTRAN – NR PSCell FR2 uplink spatial relation switch for a known spatial relation</w:t>
      </w:r>
      <w:r>
        <w:tab/>
        <w:t>2003</w:t>
      </w:r>
    </w:p>
    <w:p w14:paraId="050F64C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2003</w:t>
      </w:r>
    </w:p>
    <w:p w14:paraId="3A99597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A.5.5.9</w:t>
      </w:r>
      <w:r w:rsidRPr="00C15594">
        <w:rPr>
          <w:rFonts w:eastAsia="MS Mincho"/>
          <w:bCs/>
        </w:rPr>
        <w:t>.1.1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2006</w:t>
      </w:r>
    </w:p>
    <w:p w14:paraId="280B09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2006</w:t>
      </w:r>
    </w:p>
    <w:p w14:paraId="4A7DD4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E-UTRAN – NR </w:t>
      </w:r>
      <w:r w:rsidRPr="00C15594">
        <w:rPr>
          <w:rFonts w:cs="Arial"/>
          <w:lang w:val="en-US"/>
        </w:rPr>
        <w:t xml:space="preserve">PSCell </w:t>
      </w:r>
      <w:r w:rsidRPr="00C15594">
        <w:rPr>
          <w:rFonts w:cs="Arial"/>
        </w:rPr>
        <w:t>FR2 spatial relation switch associated with a known DL-RS</w:t>
      </w:r>
      <w:r>
        <w:tab/>
        <w:t>2006</w:t>
      </w:r>
    </w:p>
    <w:p w14:paraId="5857094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2006</w:t>
      </w:r>
    </w:p>
    <w:p w14:paraId="1E0D13D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A.5.5.9.2</w:t>
      </w:r>
      <w:r w:rsidRPr="00C15594">
        <w:rPr>
          <w:rFonts w:eastAsia="MS Mincho"/>
          <w:bCs/>
        </w:rPr>
        <w:t>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2009</w:t>
      </w:r>
    </w:p>
    <w:p w14:paraId="76BDCC8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2009</w:t>
      </w:r>
    </w:p>
    <w:p w14:paraId="6A5D54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FR2 NR PSCell</w:t>
      </w:r>
      <w:r>
        <w:tab/>
        <w:t>2009</w:t>
      </w:r>
    </w:p>
    <w:p w14:paraId="196E69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2009</w:t>
      </w:r>
    </w:p>
    <w:p w14:paraId="3BCA0B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2012</w:t>
      </w:r>
    </w:p>
    <w:p w14:paraId="51209D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2013</w:t>
      </w:r>
    </w:p>
    <w:p w14:paraId="6B54B1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MAC-CE based active </w:t>
      </w:r>
      <w:r w:rsidRPr="00C15594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2013</w:t>
      </w:r>
    </w:p>
    <w:p w14:paraId="2B23A4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lastRenderedPageBreak/>
        <w:t>A.5.5.11.1.1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E-UTRAN – NR PSCell FR2 active </w:t>
      </w:r>
      <w:r w:rsidRPr="00C15594">
        <w:rPr>
          <w:rFonts w:eastAsia="SimSun" w:cs="Arial"/>
          <w:lang w:val="en-US" w:eastAsia="zh-CN"/>
        </w:rPr>
        <w:t xml:space="preserve">joint </w:t>
      </w:r>
      <w:r w:rsidRPr="00C15594">
        <w:rPr>
          <w:rFonts w:cs="Arial"/>
        </w:rPr>
        <w:t>TCI state switch for a known TCI state</w:t>
      </w:r>
      <w:r>
        <w:tab/>
        <w:t>2013</w:t>
      </w:r>
    </w:p>
    <w:p w14:paraId="1158898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2013</w:t>
      </w:r>
    </w:p>
    <w:p w14:paraId="0CA0792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PMingLiU"/>
        </w:rPr>
        <w:t>A.5.5.11.1.1.</w:t>
      </w:r>
      <w:r w:rsidRPr="00C15594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PMingLiU"/>
        </w:rPr>
        <w:t xml:space="preserve">Test </w:t>
      </w:r>
      <w:r w:rsidRPr="00C15594">
        <w:rPr>
          <w:rFonts w:eastAsia="PMingLiU"/>
          <w:lang w:val="en-US" w:eastAsia="zh-CN"/>
        </w:rPr>
        <w:t>parameters</w:t>
      </w:r>
      <w:r>
        <w:tab/>
        <w:t>2013</w:t>
      </w:r>
    </w:p>
    <w:p w14:paraId="03548BB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PMingLiU"/>
        </w:rPr>
        <w:t>A.5.5.11.1.1.</w:t>
      </w:r>
      <w:r w:rsidRPr="00C15594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PMingLiU"/>
        </w:rPr>
        <w:t xml:space="preserve">Test </w:t>
      </w:r>
      <w:r w:rsidRPr="00C15594">
        <w:rPr>
          <w:rFonts w:eastAsia="PMingLiU"/>
          <w:lang w:val="en-US" w:eastAsia="zh-CN"/>
        </w:rPr>
        <w:t>Requirements</w:t>
      </w:r>
      <w:r>
        <w:tab/>
        <w:t>2016</w:t>
      </w:r>
    </w:p>
    <w:p w14:paraId="5D8178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uplink TCI state switch</w:t>
      </w:r>
      <w:r>
        <w:tab/>
        <w:t>2016</w:t>
      </w:r>
    </w:p>
    <w:p w14:paraId="4AF7973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2016</w:t>
      </w:r>
    </w:p>
    <w:p w14:paraId="17721BD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2016</w:t>
      </w:r>
    </w:p>
    <w:p w14:paraId="0FA2B35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parameters</w:t>
      </w:r>
      <w:r>
        <w:tab/>
        <w:t>2017</w:t>
      </w:r>
    </w:p>
    <w:p w14:paraId="6FC5E45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2019</w:t>
      </w:r>
    </w:p>
    <w:p w14:paraId="15D5ED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downlink TCI state switch</w:t>
      </w:r>
      <w:r>
        <w:tab/>
        <w:t>2019</w:t>
      </w:r>
    </w:p>
    <w:p w14:paraId="4B03E4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E-UTRAN – NR </w:t>
      </w:r>
      <w:r w:rsidRPr="00C15594">
        <w:rPr>
          <w:rFonts w:cs="Arial"/>
          <w:lang w:val="en-US"/>
        </w:rPr>
        <w:t xml:space="preserve">PSCell </w:t>
      </w:r>
      <w:r w:rsidRPr="00C15594">
        <w:rPr>
          <w:rFonts w:cs="Arial"/>
        </w:rPr>
        <w:t>FR2 downlink TCI state switch to cell with additional PCI for a known TCI state</w:t>
      </w:r>
      <w:r>
        <w:tab/>
        <w:t>2019</w:t>
      </w:r>
    </w:p>
    <w:p w14:paraId="6F6EFA8C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A.5.5.11.3.1.1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2019</w:t>
      </w:r>
    </w:p>
    <w:p w14:paraId="0F8EC30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2020</w:t>
      </w:r>
    </w:p>
    <w:p w14:paraId="72DC81E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A.5.5.11.3</w:t>
      </w:r>
      <w:r w:rsidRPr="00C15594">
        <w:rPr>
          <w:rFonts w:eastAsia="MS Mincho"/>
          <w:bCs/>
        </w:rPr>
        <w:t>.1</w:t>
      </w:r>
      <w:r w:rsidRPr="00C15594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2024</w:t>
      </w:r>
    </w:p>
    <w:p w14:paraId="106FD0F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2024</w:t>
      </w:r>
    </w:p>
    <w:p w14:paraId="2CB02BA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2024</w:t>
      </w:r>
    </w:p>
    <w:p w14:paraId="7D86BD8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2024</w:t>
      </w:r>
    </w:p>
    <w:p w14:paraId="35215E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2027</w:t>
      </w:r>
    </w:p>
    <w:p w14:paraId="5C3BBD1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</w:t>
      </w:r>
      <w:r>
        <w:tab/>
        <w:t>2028</w:t>
      </w:r>
    </w:p>
    <w:p w14:paraId="7AD20C0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NR PSCell</w:t>
      </w:r>
      <w:r>
        <w:tab/>
        <w:t>2028</w:t>
      </w:r>
    </w:p>
    <w:p w14:paraId="672509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2028</w:t>
      </w:r>
    </w:p>
    <w:p w14:paraId="12E623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2031</w:t>
      </w:r>
    </w:p>
    <w:p w14:paraId="21FA834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2032</w:t>
      </w:r>
    </w:p>
    <w:p w14:paraId="228B9BF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2032</w:t>
      </w:r>
    </w:p>
    <w:p w14:paraId="60EAB2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EN-DC event triggered reporting </w:t>
      </w:r>
      <w:r w:rsidRPr="00C15594">
        <w:rPr>
          <w:snapToGrid w:val="0"/>
          <w:lang w:eastAsia="zh-CN"/>
        </w:rPr>
        <w:t>test without gap under non-DRX</w:t>
      </w:r>
      <w:r>
        <w:tab/>
        <w:t>2032</w:t>
      </w:r>
    </w:p>
    <w:p w14:paraId="26E060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2032</w:t>
      </w:r>
    </w:p>
    <w:p w14:paraId="08E700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2035</w:t>
      </w:r>
    </w:p>
    <w:p w14:paraId="211CB1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</w:t>
      </w:r>
      <w:r w:rsidRPr="00C15594">
        <w:rPr>
          <w:snapToGrid w:val="0"/>
          <w:lang w:eastAsia="zh-CN"/>
        </w:rPr>
        <w:t xml:space="preserve"> test without gap under DRX</w:t>
      </w:r>
      <w:r>
        <w:tab/>
        <w:t>2035</w:t>
      </w:r>
    </w:p>
    <w:p w14:paraId="64CD08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2035</w:t>
      </w:r>
    </w:p>
    <w:p w14:paraId="28B943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2037</w:t>
      </w:r>
    </w:p>
    <w:p w14:paraId="664CC7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</w:t>
      </w:r>
      <w:r w:rsidRPr="00C15594">
        <w:rPr>
          <w:snapToGrid w:val="0"/>
          <w:lang w:eastAsia="zh-CN"/>
        </w:rPr>
        <w:t xml:space="preserve"> test with per-UE gaps under non-DRX</w:t>
      </w:r>
      <w:r>
        <w:tab/>
        <w:t>2038</w:t>
      </w:r>
    </w:p>
    <w:p w14:paraId="2A9A95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2038</w:t>
      </w:r>
    </w:p>
    <w:p w14:paraId="075A1A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2042</w:t>
      </w:r>
    </w:p>
    <w:p w14:paraId="26B270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event triggered reporting</w:t>
      </w:r>
      <w:r w:rsidRPr="00C15594">
        <w:rPr>
          <w:snapToGrid w:val="0"/>
          <w:lang w:eastAsia="zh-CN"/>
        </w:rPr>
        <w:t xml:space="preserve"> test with per-UE gaps under DRX</w:t>
      </w:r>
      <w:r>
        <w:tab/>
        <w:t>2042</w:t>
      </w:r>
    </w:p>
    <w:p w14:paraId="268DDF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2042</w:t>
      </w:r>
    </w:p>
    <w:p w14:paraId="2BCDB0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2045</w:t>
      </w:r>
    </w:p>
    <w:p w14:paraId="0CF9F47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2046</w:t>
      </w:r>
    </w:p>
    <w:p w14:paraId="6C24A01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2046</w:t>
      </w:r>
    </w:p>
    <w:p w14:paraId="541EA6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2046</w:t>
      </w:r>
    </w:p>
    <w:p w14:paraId="36DD47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2049</w:t>
      </w:r>
    </w:p>
    <w:p w14:paraId="6216BB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2049</w:t>
      </w:r>
    </w:p>
    <w:p w14:paraId="1D1609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2049</w:t>
      </w:r>
    </w:p>
    <w:p w14:paraId="717760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2053</w:t>
      </w:r>
    </w:p>
    <w:p w14:paraId="0BCD12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2053</w:t>
      </w:r>
    </w:p>
    <w:p w14:paraId="554C76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2053</w:t>
      </w:r>
    </w:p>
    <w:p w14:paraId="71735B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2057</w:t>
      </w:r>
    </w:p>
    <w:p w14:paraId="717A70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2057</w:t>
      </w:r>
    </w:p>
    <w:p w14:paraId="014AF9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2057</w:t>
      </w:r>
    </w:p>
    <w:p w14:paraId="344EE5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2061</w:t>
      </w:r>
    </w:p>
    <w:p w14:paraId="51C2382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2061</w:t>
      </w:r>
    </w:p>
    <w:p w14:paraId="22F09F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2061</w:t>
      </w:r>
    </w:p>
    <w:p w14:paraId="041548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2066</w:t>
      </w:r>
    </w:p>
    <w:p w14:paraId="3F9B455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2066</w:t>
      </w:r>
    </w:p>
    <w:p w14:paraId="42C049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2066</w:t>
      </w:r>
    </w:p>
    <w:p w14:paraId="65CA58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2070</w:t>
      </w:r>
    </w:p>
    <w:p w14:paraId="1EB44A8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2070</w:t>
      </w:r>
    </w:p>
    <w:p w14:paraId="059B07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2070</w:t>
      </w:r>
    </w:p>
    <w:p w14:paraId="277DEA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2075</w:t>
      </w:r>
    </w:p>
    <w:p w14:paraId="24A7178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2075</w:t>
      </w:r>
    </w:p>
    <w:p w14:paraId="393EF6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2075</w:t>
      </w:r>
    </w:p>
    <w:p w14:paraId="3F7EBA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2080</w:t>
      </w:r>
    </w:p>
    <w:p w14:paraId="7BCAB90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2081</w:t>
      </w:r>
    </w:p>
    <w:p w14:paraId="2B2A56F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</w:t>
      </w:r>
      <w:r>
        <w:tab/>
        <w:t>2081</w:t>
      </w:r>
    </w:p>
    <w:p w14:paraId="1257AF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2081</w:t>
      </w:r>
    </w:p>
    <w:p w14:paraId="48F982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2081</w:t>
      </w:r>
    </w:p>
    <w:p w14:paraId="270354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2083</w:t>
      </w:r>
    </w:p>
    <w:p w14:paraId="45CBE6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</w:t>
      </w:r>
      <w:r>
        <w:tab/>
        <w:t>2083</w:t>
      </w:r>
    </w:p>
    <w:p w14:paraId="3A47F0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2083</w:t>
      </w:r>
    </w:p>
    <w:p w14:paraId="74D022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2084</w:t>
      </w:r>
    </w:p>
    <w:p w14:paraId="6FC08A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2086</w:t>
      </w:r>
    </w:p>
    <w:p w14:paraId="48963E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not used</w:t>
      </w:r>
      <w:r>
        <w:tab/>
        <w:t>2086</w:t>
      </w:r>
    </w:p>
    <w:p w14:paraId="46E8EB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2086</w:t>
      </w:r>
    </w:p>
    <w:p w14:paraId="70A710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2087</w:t>
      </w:r>
    </w:p>
    <w:p w14:paraId="5422ED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2089</w:t>
      </w:r>
    </w:p>
    <w:p w14:paraId="5B0F580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used</w:t>
      </w:r>
      <w:r>
        <w:tab/>
        <w:t>2089</w:t>
      </w:r>
    </w:p>
    <w:p w14:paraId="76B0A2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2089</w:t>
      </w:r>
    </w:p>
    <w:p w14:paraId="7151AE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2090</w:t>
      </w:r>
    </w:p>
    <w:p w14:paraId="65AE2F7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2092</w:t>
      </w:r>
    </w:p>
    <w:p w14:paraId="6660110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2093</w:t>
      </w:r>
    </w:p>
    <w:p w14:paraId="0E7AB5E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SRS-RSRP measurement with DRX</w:t>
      </w:r>
      <w:r>
        <w:tab/>
        <w:t>2093</w:t>
      </w:r>
    </w:p>
    <w:p w14:paraId="14A12F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2093</w:t>
      </w:r>
    </w:p>
    <w:p w14:paraId="06B24B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2093</w:t>
      </w:r>
    </w:p>
    <w:p w14:paraId="010DB4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2095</w:t>
      </w:r>
    </w:p>
    <w:p w14:paraId="05CB4F1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CLI-RSSI measurement with DRX</w:t>
      </w:r>
      <w:r>
        <w:tab/>
        <w:t>2095</w:t>
      </w:r>
    </w:p>
    <w:p w14:paraId="63A4BE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2095</w:t>
      </w:r>
    </w:p>
    <w:p w14:paraId="4238A7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2096</w:t>
      </w:r>
    </w:p>
    <w:p w14:paraId="12782E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2098</w:t>
      </w:r>
    </w:p>
    <w:p w14:paraId="27A9A21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with autonomous gaps</w:t>
      </w:r>
      <w:r>
        <w:tab/>
        <w:t>2098</w:t>
      </w:r>
    </w:p>
    <w:p w14:paraId="31BCC1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inter-frequency CGI identification of NR neighbor cell in FR2</w:t>
      </w:r>
      <w:r>
        <w:tab/>
        <w:t>2098</w:t>
      </w:r>
    </w:p>
    <w:p w14:paraId="316751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2098</w:t>
      </w:r>
    </w:p>
    <w:p w14:paraId="639EFC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2101</w:t>
      </w:r>
    </w:p>
    <w:p w14:paraId="655A0FE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2102</w:t>
      </w:r>
    </w:p>
    <w:p w14:paraId="4B21CC4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SSB based CMR and dedicated IMR when DRX is not used</w:t>
      </w:r>
      <w:r>
        <w:tab/>
        <w:t>2104</w:t>
      </w:r>
    </w:p>
    <w:p w14:paraId="6AA720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2104</w:t>
      </w:r>
    </w:p>
    <w:p w14:paraId="28A524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2105</w:t>
      </w:r>
    </w:p>
    <w:p w14:paraId="626663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2108</w:t>
      </w:r>
    </w:p>
    <w:p w14:paraId="0D0C49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A.5.6.6.</w:t>
      </w:r>
      <w:r w:rsidRPr="00C1559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</w:t>
      </w:r>
      <w:r w:rsidRPr="00C15594">
        <w:rPr>
          <w:snapToGrid w:val="0"/>
          <w:lang w:eastAsia="zh-CN"/>
        </w:rPr>
        <w:t xml:space="preserve"> with</w:t>
      </w:r>
      <w:r w:rsidRPr="00C15594">
        <w:rPr>
          <w:snapToGrid w:val="0"/>
        </w:rPr>
        <w:t xml:space="preserve"> CSI-RS based CMR and dedicated IMR configured when DRX is not used</w:t>
      </w:r>
      <w:r>
        <w:tab/>
        <w:t>2108</w:t>
      </w:r>
    </w:p>
    <w:p w14:paraId="2B766E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2108</w:t>
      </w:r>
    </w:p>
    <w:p w14:paraId="798CE6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2109</w:t>
      </w:r>
    </w:p>
    <w:p w14:paraId="2D647F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2111</w:t>
      </w:r>
    </w:p>
    <w:p w14:paraId="038A040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Measurements</w:t>
      </w:r>
      <w:r>
        <w:tab/>
        <w:t>2111</w:t>
      </w:r>
    </w:p>
    <w:p w14:paraId="60CA14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EN-DC event triggered reporting </w:t>
      </w:r>
      <w:r w:rsidRPr="00C15594">
        <w:rPr>
          <w:snapToGrid w:val="0"/>
          <w:lang w:eastAsia="zh-CN"/>
        </w:rPr>
        <w:t>test without gap under non-DRX</w:t>
      </w:r>
      <w:r>
        <w:tab/>
        <w:t>2111</w:t>
      </w:r>
    </w:p>
    <w:p w14:paraId="437312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2111</w:t>
      </w:r>
    </w:p>
    <w:p w14:paraId="30A044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2114</w:t>
      </w:r>
    </w:p>
    <w:p w14:paraId="0F7B36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2114</w:t>
      </w:r>
    </w:p>
    <w:p w14:paraId="04DA12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NR FR2 cell when DRX is used</w:t>
      </w:r>
      <w:r>
        <w:tab/>
        <w:t>2114</w:t>
      </w:r>
    </w:p>
    <w:p w14:paraId="3D027E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2114</w:t>
      </w:r>
    </w:p>
    <w:p w14:paraId="23C73A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2119</w:t>
      </w:r>
    </w:p>
    <w:p w14:paraId="2D2459D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2119</w:t>
      </w:r>
    </w:p>
    <w:p w14:paraId="669690D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2119</w:t>
      </w:r>
    </w:p>
    <w:p w14:paraId="3940B5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intra-frequency case measurement accuracy with FR2 serving cell and FR2 target cell</w:t>
      </w:r>
      <w:r>
        <w:tab/>
        <w:t>2119</w:t>
      </w:r>
    </w:p>
    <w:p w14:paraId="026F49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2119</w:t>
      </w:r>
    </w:p>
    <w:p w14:paraId="025A3B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2120</w:t>
      </w:r>
    </w:p>
    <w:p w14:paraId="5A972B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2122</w:t>
      </w:r>
    </w:p>
    <w:p w14:paraId="745B62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inter-frequency case measurement accuracy with FR2 serving cell and FR2 target cell</w:t>
      </w:r>
      <w:r>
        <w:tab/>
        <w:t>2123</w:t>
      </w:r>
    </w:p>
    <w:p w14:paraId="70D886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2123</w:t>
      </w:r>
    </w:p>
    <w:p w14:paraId="3DBB7F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2123</w:t>
      </w:r>
    </w:p>
    <w:p w14:paraId="5D2533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2127</w:t>
      </w:r>
    </w:p>
    <w:p w14:paraId="7737822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inter-frequency measurement accuracy with FR1 serving cell and FR2 target cell</w:t>
      </w:r>
      <w:r>
        <w:tab/>
        <w:t>2128</w:t>
      </w:r>
    </w:p>
    <w:p w14:paraId="278851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2128</w:t>
      </w:r>
    </w:p>
    <w:p w14:paraId="33A5E5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2128</w:t>
      </w:r>
    </w:p>
    <w:p w14:paraId="7E5E75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2131</w:t>
      </w:r>
    </w:p>
    <w:p w14:paraId="08E12F0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2132</w:t>
      </w:r>
    </w:p>
    <w:p w14:paraId="41D5B10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2132</w:t>
      </w:r>
    </w:p>
    <w:p w14:paraId="3DF433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2132</w:t>
      </w:r>
    </w:p>
    <w:p w14:paraId="5C5D22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2132</w:t>
      </w:r>
    </w:p>
    <w:p w14:paraId="7BFF06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2135</w:t>
      </w:r>
    </w:p>
    <w:p w14:paraId="01AEA74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2135</w:t>
      </w:r>
    </w:p>
    <w:p w14:paraId="245355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5</w:t>
      </w:r>
      <w:r w:rsidRPr="00C15594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2135</w:t>
      </w:r>
    </w:p>
    <w:p w14:paraId="2BF7CD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2135</w:t>
      </w:r>
    </w:p>
    <w:p w14:paraId="5C92DD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2137</w:t>
      </w:r>
    </w:p>
    <w:p w14:paraId="094CF2D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2138</w:t>
      </w:r>
    </w:p>
    <w:p w14:paraId="680D8A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2138</w:t>
      </w:r>
    </w:p>
    <w:p w14:paraId="6A772F4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2138</w:t>
      </w:r>
    </w:p>
    <w:p w14:paraId="795CB2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2138</w:t>
      </w:r>
    </w:p>
    <w:p w14:paraId="743787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2141</w:t>
      </w:r>
    </w:p>
    <w:p w14:paraId="1168485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2141</w:t>
      </w:r>
    </w:p>
    <w:p w14:paraId="68AB95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2141</w:t>
      </w:r>
    </w:p>
    <w:p w14:paraId="199371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2141</w:t>
      </w:r>
    </w:p>
    <w:p w14:paraId="487BA37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2143</w:t>
      </w:r>
    </w:p>
    <w:p w14:paraId="4A3B65A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2143</w:t>
      </w:r>
    </w:p>
    <w:p w14:paraId="63B855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2143</w:t>
      </w:r>
    </w:p>
    <w:p w14:paraId="31C6E6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2143</w:t>
      </w:r>
    </w:p>
    <w:p w14:paraId="369153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2144</w:t>
      </w:r>
    </w:p>
    <w:p w14:paraId="003416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2146</w:t>
      </w:r>
    </w:p>
    <w:p w14:paraId="695B41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on resource set with repetition off</w:t>
      </w:r>
      <w:r>
        <w:tab/>
        <w:t>2147</w:t>
      </w:r>
    </w:p>
    <w:p w14:paraId="6CE667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2147</w:t>
      </w:r>
    </w:p>
    <w:p w14:paraId="5E0C01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2147</w:t>
      </w:r>
    </w:p>
    <w:p w14:paraId="0D9B3E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2149</w:t>
      </w:r>
    </w:p>
    <w:p w14:paraId="17C0E3F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2150</w:t>
      </w:r>
    </w:p>
    <w:p w14:paraId="5DF668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SRS-RSRP measurement accuracy with FR2 serving cell</w:t>
      </w:r>
      <w:r>
        <w:tab/>
        <w:t>2150</w:t>
      </w:r>
    </w:p>
    <w:p w14:paraId="5113D4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2150</w:t>
      </w:r>
    </w:p>
    <w:p w14:paraId="00C4C4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2150</w:t>
      </w:r>
    </w:p>
    <w:p w14:paraId="17B048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2153</w:t>
      </w:r>
    </w:p>
    <w:p w14:paraId="60D5E00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CLI-RSSI measurement accuracy with FR2 serving cell</w:t>
      </w:r>
      <w:r>
        <w:tab/>
        <w:t>2154</w:t>
      </w:r>
    </w:p>
    <w:p w14:paraId="080108C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2154</w:t>
      </w:r>
    </w:p>
    <w:p w14:paraId="2ABACF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2154</w:t>
      </w:r>
    </w:p>
    <w:p w14:paraId="5BBEE7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2156</w:t>
      </w:r>
    </w:p>
    <w:p w14:paraId="45B8CCA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2157</w:t>
      </w:r>
    </w:p>
    <w:p w14:paraId="5D8FC17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SSB based CMR and dedicated IMR</w:t>
      </w:r>
      <w:r>
        <w:tab/>
        <w:t>2160</w:t>
      </w:r>
    </w:p>
    <w:p w14:paraId="6EFDBE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2160</w:t>
      </w:r>
    </w:p>
    <w:p w14:paraId="178DD7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2160</w:t>
      </w:r>
    </w:p>
    <w:p w14:paraId="3781DA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2162</w:t>
      </w:r>
    </w:p>
    <w:p w14:paraId="0BA5B3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CSI-RS based CMR and dedicated IMR</w:t>
      </w:r>
      <w:r>
        <w:tab/>
        <w:t>2163</w:t>
      </w:r>
    </w:p>
    <w:p w14:paraId="6EF4A8F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2163</w:t>
      </w:r>
    </w:p>
    <w:p w14:paraId="3B0327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2163</w:t>
      </w:r>
    </w:p>
    <w:p w14:paraId="030C92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2165</w:t>
      </w:r>
    </w:p>
    <w:p w14:paraId="1450EC2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2166</w:t>
      </w:r>
    </w:p>
    <w:p w14:paraId="7F7FFD7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intra-frequency case measurement accuracy with FR2 serving cell and FR2 target cell</w:t>
      </w:r>
      <w:r>
        <w:tab/>
        <w:t>2166</w:t>
      </w:r>
    </w:p>
    <w:p w14:paraId="6C2BAD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2166</w:t>
      </w:r>
    </w:p>
    <w:p w14:paraId="62B197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2166</w:t>
      </w:r>
    </w:p>
    <w:p w14:paraId="51FC3D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2168</w:t>
      </w:r>
    </w:p>
    <w:p w14:paraId="54CEC81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inter-frequency case measurement accuracy with FR2 serving cell and FR2 target cell</w:t>
      </w:r>
      <w:r>
        <w:tab/>
        <w:t>2169</w:t>
      </w:r>
    </w:p>
    <w:p w14:paraId="1BDFB7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2169</w:t>
      </w:r>
    </w:p>
    <w:p w14:paraId="709962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2169</w:t>
      </w:r>
    </w:p>
    <w:p w14:paraId="475CC8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2173</w:t>
      </w:r>
    </w:p>
    <w:p w14:paraId="4D8EC1D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2174</w:t>
      </w:r>
    </w:p>
    <w:p w14:paraId="78B06A7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EN-DC Intra-frequency measurement accuracy with FR2 serving cell and FR2 target cell</w:t>
      </w:r>
      <w:r>
        <w:tab/>
        <w:t>2174</w:t>
      </w:r>
    </w:p>
    <w:p w14:paraId="22F14A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2174</w:t>
      </w:r>
    </w:p>
    <w:p w14:paraId="1DD6E4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2174</w:t>
      </w:r>
    </w:p>
    <w:p w14:paraId="580A5C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2176</w:t>
      </w:r>
    </w:p>
    <w:p w14:paraId="207A110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2176</w:t>
      </w:r>
    </w:p>
    <w:p w14:paraId="05EB02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2176</w:t>
      </w:r>
    </w:p>
    <w:p w14:paraId="23C2DF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2176</w:t>
      </w:r>
    </w:p>
    <w:p w14:paraId="060B6B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2178</w:t>
      </w:r>
    </w:p>
    <w:p w14:paraId="7F2239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2178</w:t>
      </w:r>
    </w:p>
    <w:p w14:paraId="5F0213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2178</w:t>
      </w:r>
    </w:p>
    <w:p w14:paraId="6DBB3C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2178</w:t>
      </w:r>
    </w:p>
    <w:p w14:paraId="431C59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2178</w:t>
      </w:r>
    </w:p>
    <w:p w14:paraId="31A4B5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2181</w:t>
      </w:r>
    </w:p>
    <w:p w14:paraId="16DA18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2181</w:t>
      </w:r>
    </w:p>
    <w:p w14:paraId="47DC1D2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2181</w:t>
      </w:r>
    </w:p>
    <w:p w14:paraId="62581E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2181</w:t>
      </w:r>
    </w:p>
    <w:p w14:paraId="69A4E4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2184</w:t>
      </w:r>
    </w:p>
    <w:p w14:paraId="75D038F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2184</w:t>
      </w:r>
    </w:p>
    <w:p w14:paraId="5025AB40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A.6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all NR cells in FR1</w:t>
      </w:r>
      <w:r>
        <w:tab/>
        <w:t>2187</w:t>
      </w:r>
    </w:p>
    <w:p w14:paraId="5027A28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2187</w:t>
      </w:r>
    </w:p>
    <w:p w14:paraId="1B92B4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2187</w:t>
      </w:r>
    </w:p>
    <w:p w14:paraId="66186B0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2187</w:t>
      </w:r>
    </w:p>
    <w:p w14:paraId="51CF15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108927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2187</w:t>
      </w:r>
    </w:p>
    <w:p w14:paraId="78B389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2191</w:t>
      </w:r>
    </w:p>
    <w:p w14:paraId="1AA670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2191</w:t>
      </w:r>
    </w:p>
    <w:p w14:paraId="7E3643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02C67D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2191</w:t>
      </w:r>
    </w:p>
    <w:p w14:paraId="13B73E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2195</w:t>
      </w:r>
    </w:p>
    <w:p w14:paraId="77F4D0B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C15594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2195</w:t>
      </w:r>
    </w:p>
    <w:p w14:paraId="05F851E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2195</w:t>
      </w:r>
    </w:p>
    <w:p w14:paraId="2269E4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2195</w:t>
      </w:r>
    </w:p>
    <w:p w14:paraId="536472F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2200</w:t>
      </w:r>
    </w:p>
    <w:p w14:paraId="4F9B19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2200</w:t>
      </w:r>
    </w:p>
    <w:p w14:paraId="0C308D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2200</w:t>
      </w:r>
    </w:p>
    <w:p w14:paraId="3DA28F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2200</w:t>
      </w:r>
    </w:p>
    <w:p w14:paraId="206D54F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1D60EE5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2203</w:t>
      </w:r>
    </w:p>
    <w:p w14:paraId="2AA3F6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6F38C6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2203</w:t>
      </w:r>
    </w:p>
    <w:p w14:paraId="702A5B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2208</w:t>
      </w:r>
    </w:p>
    <w:p w14:paraId="2408CF8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2208</w:t>
      </w:r>
    </w:p>
    <w:p w14:paraId="010E4A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2208</w:t>
      </w:r>
    </w:p>
    <w:p w14:paraId="1C5B759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2209</w:t>
      </w:r>
    </w:p>
    <w:p w14:paraId="7BBB62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2213</w:t>
      </w:r>
    </w:p>
    <w:p w14:paraId="5ECFC6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eastAsia="zh-CN"/>
        </w:rPr>
        <w:t xml:space="preserve">Cell reselection to FR1 intra-frequency NR case </w:t>
      </w:r>
      <w:r w:rsidRPr="00C15594">
        <w:rPr>
          <w:rFonts w:eastAsia="Malgun Gothic"/>
        </w:rPr>
        <w:t xml:space="preserve">for UE configured with </w:t>
      </w:r>
      <w:r w:rsidRPr="00C15594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2214</w:t>
      </w:r>
    </w:p>
    <w:p w14:paraId="6403CF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eastAsia="zh-CN"/>
        </w:rPr>
        <w:t>Test Purpose and Environment</w:t>
      </w:r>
      <w:r>
        <w:tab/>
        <w:t>2214</w:t>
      </w:r>
    </w:p>
    <w:p w14:paraId="012EDB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eastAsia="zh-CN"/>
        </w:rPr>
        <w:t>Test Parameters</w:t>
      </w:r>
      <w:r>
        <w:tab/>
        <w:t>2214</w:t>
      </w:r>
    </w:p>
    <w:p w14:paraId="7DACFF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algun Gothic"/>
          <w:lang w:eastAsia="zh-CN"/>
        </w:rPr>
        <w:t>Test Requirements</w:t>
      </w:r>
      <w:r>
        <w:tab/>
        <w:t>2217</w:t>
      </w:r>
    </w:p>
    <w:p w14:paraId="70D5211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C15594">
        <w:rPr>
          <w:i/>
          <w:iCs/>
          <w:lang w:eastAsia="zh-CN"/>
        </w:rPr>
        <w:t>highSpeedMeasInterFreq-r17</w:t>
      </w:r>
      <w:r>
        <w:tab/>
        <w:t>2217</w:t>
      </w:r>
    </w:p>
    <w:p w14:paraId="3B6426D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2217</w:t>
      </w:r>
    </w:p>
    <w:p w14:paraId="0C3296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2217</w:t>
      </w:r>
    </w:p>
    <w:p w14:paraId="0BBF579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2221</w:t>
      </w:r>
    </w:p>
    <w:p w14:paraId="468FDB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cell re-selection</w:t>
      </w:r>
      <w:r>
        <w:tab/>
        <w:t>2221</w:t>
      </w:r>
    </w:p>
    <w:p w14:paraId="17DB04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2221</w:t>
      </w:r>
    </w:p>
    <w:p w14:paraId="483D5C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2221</w:t>
      </w:r>
    </w:p>
    <w:p w14:paraId="752259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2221</w:t>
      </w:r>
    </w:p>
    <w:p w14:paraId="41E06F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2224</w:t>
      </w:r>
    </w:p>
    <w:p w14:paraId="5A16E7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2225</w:t>
      </w:r>
    </w:p>
    <w:p w14:paraId="3BC92E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2225</w:t>
      </w:r>
    </w:p>
    <w:p w14:paraId="2FF76CE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2225</w:t>
      </w:r>
    </w:p>
    <w:p w14:paraId="4218BF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2228</w:t>
      </w:r>
    </w:p>
    <w:p w14:paraId="4A6E71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2229</w:t>
      </w:r>
    </w:p>
    <w:p w14:paraId="09F738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2229</w:t>
      </w:r>
    </w:p>
    <w:p w14:paraId="6C5108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2229</w:t>
      </w:r>
    </w:p>
    <w:p w14:paraId="7BCA01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2232</w:t>
      </w:r>
    </w:p>
    <w:p w14:paraId="0F970BE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C15594">
        <w:rPr>
          <w:lang w:val="en-US" w:eastAsia="zh-CN"/>
        </w:rPr>
        <w:t>UE fulfilling not-at-cell edge relaxed measurement criterion</w:t>
      </w:r>
      <w:r>
        <w:tab/>
        <w:t>2233</w:t>
      </w:r>
    </w:p>
    <w:p w14:paraId="30AFFE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2233</w:t>
      </w:r>
    </w:p>
    <w:p w14:paraId="6ABA92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2233</w:t>
      </w:r>
    </w:p>
    <w:p w14:paraId="1283E5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2236</w:t>
      </w:r>
    </w:p>
    <w:p w14:paraId="68F557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2237</w:t>
      </w:r>
    </w:p>
    <w:p w14:paraId="272487B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2237</w:t>
      </w:r>
    </w:p>
    <w:p w14:paraId="3F781D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2237</w:t>
      </w:r>
    </w:p>
    <w:p w14:paraId="7DFF48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2241</w:t>
      </w:r>
    </w:p>
    <w:p w14:paraId="45999C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  <w:bCs/>
          <w:lang w:eastAsia="zh-CN"/>
        </w:rPr>
        <w:t>Void</w:t>
      </w:r>
      <w:r>
        <w:tab/>
        <w:t>2242</w:t>
      </w:r>
    </w:p>
    <w:p w14:paraId="3127B98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</w:t>
      </w:r>
      <w:r>
        <w:tab/>
        <w:t>2242</w:t>
      </w:r>
    </w:p>
    <w:p w14:paraId="5C0524F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</w:t>
      </w:r>
      <w:r>
        <w:tab/>
        <w:t>2242</w:t>
      </w:r>
    </w:p>
    <w:p w14:paraId="4C67148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2242</w:t>
      </w:r>
    </w:p>
    <w:p w14:paraId="298B7D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2243</w:t>
      </w:r>
    </w:p>
    <w:p w14:paraId="674FC90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2245</w:t>
      </w:r>
    </w:p>
    <w:p w14:paraId="7AE0CD4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2245</w:t>
      </w:r>
    </w:p>
    <w:p w14:paraId="1D307A5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2245</w:t>
      </w:r>
    </w:p>
    <w:p w14:paraId="67D2D3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FR1 to FR1; known target cell</w:t>
      </w:r>
      <w:r>
        <w:tab/>
        <w:t>2245</w:t>
      </w:r>
    </w:p>
    <w:p w14:paraId="1DFED7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2245</w:t>
      </w:r>
    </w:p>
    <w:p w14:paraId="54A6CB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2245</w:t>
      </w:r>
    </w:p>
    <w:p w14:paraId="1DCB21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A.6.3.1.1.3 Test Requirements</w:t>
      </w:r>
      <w:r>
        <w:tab/>
        <w:t>2249</w:t>
      </w:r>
    </w:p>
    <w:p w14:paraId="14DE8DE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FR1 to FR1; unknown target cell</w:t>
      </w:r>
      <w:r>
        <w:tab/>
        <w:t>2249</w:t>
      </w:r>
    </w:p>
    <w:p w14:paraId="38F590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2249</w:t>
      </w:r>
    </w:p>
    <w:p w14:paraId="3FB5A5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2249</w:t>
      </w:r>
    </w:p>
    <w:p w14:paraId="36A14D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2253</w:t>
      </w:r>
    </w:p>
    <w:p w14:paraId="6533035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to FR1; unknown target cell</w:t>
      </w:r>
      <w:r>
        <w:tab/>
        <w:t>2253</w:t>
      </w:r>
    </w:p>
    <w:p w14:paraId="71143E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2253</w:t>
      </w:r>
    </w:p>
    <w:p w14:paraId="30B0A3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2253</w:t>
      </w:r>
    </w:p>
    <w:p w14:paraId="037E59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2257</w:t>
      </w:r>
    </w:p>
    <w:p w14:paraId="212BD8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sv-FI"/>
        </w:rPr>
        <w:t>A.6.3.1.4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  <w:lang w:val="sv-FI"/>
        </w:rPr>
        <w:t xml:space="preserve">SA NR </w:t>
      </w:r>
      <w:r w:rsidRPr="00C15594">
        <w:rPr>
          <w:lang w:val="sv-FI"/>
        </w:rPr>
        <w:t>- E-UTRAN handover</w:t>
      </w:r>
      <w:r>
        <w:tab/>
        <w:t>2257</w:t>
      </w:r>
    </w:p>
    <w:p w14:paraId="2A0AC8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2257</w:t>
      </w:r>
    </w:p>
    <w:p w14:paraId="7AAA6A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2263</w:t>
      </w:r>
    </w:p>
    <w:p w14:paraId="76CC41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</w:rPr>
        <w:t xml:space="preserve">SA NR </w:t>
      </w:r>
      <w:r>
        <w:t>- E-UTRAN handover with unknown target cell</w:t>
      </w:r>
      <w:r>
        <w:tab/>
        <w:t>2263</w:t>
      </w:r>
    </w:p>
    <w:p w14:paraId="14EC2C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2263</w:t>
      </w:r>
    </w:p>
    <w:p w14:paraId="43810C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2269</w:t>
      </w:r>
    </w:p>
    <w:p w14:paraId="48C751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sv-FI"/>
        </w:rPr>
        <w:t>A.6.3.1.6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  <w:lang w:val="sv-FI"/>
        </w:rPr>
        <w:t xml:space="preserve"> SA NR </w:t>
      </w:r>
      <w:r w:rsidRPr="00C15594">
        <w:rPr>
          <w:lang w:val="sv-FI"/>
        </w:rPr>
        <w:t>- UTRAN FDD handover</w:t>
      </w:r>
      <w:r>
        <w:tab/>
        <w:t>2269</w:t>
      </w:r>
    </w:p>
    <w:p w14:paraId="2181E4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2269</w:t>
      </w:r>
    </w:p>
    <w:p w14:paraId="0F174D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2273</w:t>
      </w:r>
    </w:p>
    <w:p w14:paraId="0BFC3BE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synchronous DAPS handover in FR1</w:t>
      </w:r>
      <w:r>
        <w:tab/>
        <w:t>2273</w:t>
      </w:r>
    </w:p>
    <w:p w14:paraId="66925B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2273</w:t>
      </w:r>
    </w:p>
    <w:p w14:paraId="17DD01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2273</w:t>
      </w:r>
    </w:p>
    <w:p w14:paraId="149A7D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2277</w:t>
      </w:r>
    </w:p>
    <w:p w14:paraId="05D8C5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asynchronous DAPS handover in FR1</w:t>
      </w:r>
      <w:r>
        <w:tab/>
        <w:t>2278</w:t>
      </w:r>
    </w:p>
    <w:p w14:paraId="6823DA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2278</w:t>
      </w:r>
    </w:p>
    <w:p w14:paraId="427BC4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2278</w:t>
      </w:r>
    </w:p>
    <w:p w14:paraId="214052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2282</w:t>
      </w:r>
    </w:p>
    <w:p w14:paraId="3BBC4EC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Intra-band inter-frequency synchronous DAPS handover test in SA for FR1</w:t>
      </w:r>
      <w:r>
        <w:tab/>
        <w:t>2283</w:t>
      </w:r>
    </w:p>
    <w:p w14:paraId="42283D0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2283</w:t>
      </w:r>
    </w:p>
    <w:p w14:paraId="1CBB24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A.6.3.1.9.2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2283</w:t>
      </w:r>
    </w:p>
    <w:p w14:paraId="5272D6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2287</w:t>
      </w:r>
    </w:p>
    <w:p w14:paraId="1A899A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Intra-band inter-frequency asynchronous DAPS handover test in SA for FR1</w:t>
      </w:r>
      <w:r>
        <w:tab/>
        <w:t>2287</w:t>
      </w:r>
    </w:p>
    <w:p w14:paraId="2BF8A6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2287</w:t>
      </w:r>
    </w:p>
    <w:p w14:paraId="7D125E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2287</w:t>
      </w:r>
    </w:p>
    <w:p w14:paraId="44B6A6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2290</w:t>
      </w:r>
    </w:p>
    <w:p w14:paraId="2E27E40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Inter-band inter-frequency synchronous DAPS handover from FR1 to FR1</w:t>
      </w:r>
      <w:r>
        <w:tab/>
        <w:t>2290</w:t>
      </w:r>
    </w:p>
    <w:p w14:paraId="4B629C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2290</w:t>
      </w:r>
    </w:p>
    <w:p w14:paraId="210AA16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2290</w:t>
      </w:r>
    </w:p>
    <w:p w14:paraId="2FDFBD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A.6.3.1.11.3 Test Requirements</w:t>
      </w:r>
      <w:r>
        <w:tab/>
        <w:t>2297</w:t>
      </w:r>
    </w:p>
    <w:p w14:paraId="357958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Inter-band inter-frequency asynchronous DAPS handover from FR1 to FR1</w:t>
      </w:r>
      <w:r>
        <w:tab/>
        <w:t>2297</w:t>
      </w:r>
    </w:p>
    <w:p w14:paraId="0B4E59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2297</w:t>
      </w:r>
    </w:p>
    <w:p w14:paraId="57D6D8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2297</w:t>
      </w:r>
    </w:p>
    <w:p w14:paraId="6831CD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A.6.3.1.12.3 Test Requirements</w:t>
      </w:r>
      <w:r>
        <w:tab/>
        <w:t>2305</w:t>
      </w:r>
    </w:p>
    <w:p w14:paraId="59AAB2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sv-FI"/>
        </w:rPr>
        <w:t>A.6.3.1.13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  <w:lang w:val="sv-FI"/>
        </w:rPr>
        <w:t xml:space="preserve">SA NR </w:t>
      </w:r>
      <w:r w:rsidRPr="00C15594">
        <w:rPr>
          <w:lang w:val="sv-FI"/>
        </w:rPr>
        <w:t>- E-UTRAN with NR PSCell addition in FR1</w:t>
      </w:r>
      <w:r>
        <w:tab/>
        <w:t>2305</w:t>
      </w:r>
    </w:p>
    <w:p w14:paraId="0485C2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2305</w:t>
      </w:r>
    </w:p>
    <w:p w14:paraId="1A8591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2314</w:t>
      </w:r>
    </w:p>
    <w:p w14:paraId="113E469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sv-FI"/>
        </w:rPr>
        <w:t>A.6.3.1.14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  <w:lang w:val="sv-FI"/>
        </w:rPr>
        <w:t xml:space="preserve">SA NR </w:t>
      </w:r>
      <w:r w:rsidRPr="00C15594">
        <w:rPr>
          <w:lang w:val="sv-FI"/>
        </w:rPr>
        <w:t>- E-UTRAN handover with NR FR1 PScell addition</w:t>
      </w:r>
      <w:r>
        <w:tab/>
        <w:t>2314</w:t>
      </w:r>
    </w:p>
    <w:p w14:paraId="1D25F03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2314</w:t>
      </w:r>
    </w:p>
    <w:p w14:paraId="537DF3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2323</w:t>
      </w:r>
    </w:p>
    <w:p w14:paraId="21E70D3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2324</w:t>
      </w:r>
    </w:p>
    <w:p w14:paraId="37F1F6B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RRC Re-establishment</w:t>
      </w:r>
      <w:r>
        <w:tab/>
        <w:t>2324</w:t>
      </w:r>
    </w:p>
    <w:p w14:paraId="589232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FR1</w:t>
      </w:r>
      <w:r>
        <w:tab/>
        <w:t>2324</w:t>
      </w:r>
    </w:p>
    <w:p w14:paraId="7BA574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RRC Re-establishment in FR1</w:t>
      </w:r>
      <w:r>
        <w:tab/>
        <w:t>2328</w:t>
      </w:r>
    </w:p>
    <w:p w14:paraId="156161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FR1 without serving cell timing</w:t>
      </w:r>
      <w:r>
        <w:tab/>
        <w:t>2332</w:t>
      </w:r>
    </w:p>
    <w:p w14:paraId="53E44D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Random Access</w:t>
      </w:r>
      <w:r>
        <w:tab/>
        <w:t>2335</w:t>
      </w:r>
    </w:p>
    <w:p w14:paraId="786D92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NR standalone</w:t>
      </w:r>
      <w:r>
        <w:tab/>
        <w:t>2335</w:t>
      </w:r>
    </w:p>
    <w:p w14:paraId="1E9F75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2339</w:t>
      </w:r>
    </w:p>
    <w:p w14:paraId="665919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FR1 for NR standalone</w:t>
      </w:r>
      <w:r>
        <w:tab/>
        <w:t>2344</w:t>
      </w:r>
    </w:p>
    <w:p w14:paraId="033DF2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C15594">
        <w:rPr>
          <w:lang w:val="en-US" w:eastAsia="zh-CN"/>
        </w:rPr>
        <w:t>c</w:t>
      </w:r>
      <w:r>
        <w:t>ontention based test in FR1 for NR standalone</w:t>
      </w:r>
      <w:r>
        <w:tab/>
        <w:t>2349</w:t>
      </w:r>
    </w:p>
    <w:p w14:paraId="7A838C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 Connection Release with Redirection</w:t>
      </w:r>
      <w:r>
        <w:tab/>
        <w:t>2353</w:t>
      </w:r>
    </w:p>
    <w:p w14:paraId="23A23E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</w:t>
      </w:r>
      <w:r>
        <w:tab/>
        <w:t>2353</w:t>
      </w:r>
    </w:p>
    <w:p w14:paraId="2242A8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</w:t>
      </w:r>
      <w:r>
        <w:tab/>
        <w:t>2357</w:t>
      </w:r>
    </w:p>
    <w:p w14:paraId="724737D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 Conditional handover</w:t>
      </w:r>
      <w:r>
        <w:tab/>
        <w:t>2364</w:t>
      </w:r>
    </w:p>
    <w:p w14:paraId="313587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conditional handover from FR1 to FR1</w:t>
      </w:r>
      <w:r>
        <w:tab/>
        <w:t>2364</w:t>
      </w:r>
    </w:p>
    <w:p w14:paraId="6D8D98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2364</w:t>
      </w:r>
    </w:p>
    <w:p w14:paraId="6C2580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2364</w:t>
      </w:r>
    </w:p>
    <w:p w14:paraId="75AD6C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A.6.3.3.1.3 Test Requirements</w:t>
      </w:r>
      <w:r>
        <w:tab/>
        <w:t>2368</w:t>
      </w:r>
    </w:p>
    <w:p w14:paraId="191805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conditional handover from FR1 to FR1</w:t>
      </w:r>
      <w:r>
        <w:tab/>
        <w:t>2368</w:t>
      </w:r>
    </w:p>
    <w:p w14:paraId="499899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2368</w:t>
      </w:r>
    </w:p>
    <w:p w14:paraId="7E43E4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2368</w:t>
      </w:r>
    </w:p>
    <w:p w14:paraId="0DA8FC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A.6.3.3.2.3 Test Requirements</w:t>
      </w:r>
      <w:r>
        <w:tab/>
        <w:t>2372</w:t>
      </w:r>
    </w:p>
    <w:p w14:paraId="26F8BA4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2372</w:t>
      </w:r>
    </w:p>
    <w:p w14:paraId="2F0EADB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2372</w:t>
      </w:r>
    </w:p>
    <w:p w14:paraId="612A94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</w:t>
      </w:r>
      <w:r>
        <w:tab/>
        <w:t>2372</w:t>
      </w:r>
    </w:p>
    <w:p w14:paraId="3991CD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2372</w:t>
      </w:r>
    </w:p>
    <w:p w14:paraId="2997A0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2376</w:t>
      </w:r>
    </w:p>
    <w:p w14:paraId="38FEB0A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2376</w:t>
      </w:r>
    </w:p>
    <w:p w14:paraId="1DCCCF4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2376</w:t>
      </w:r>
    </w:p>
    <w:p w14:paraId="5538253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</w:t>
      </w:r>
      <w:r>
        <w:tab/>
        <w:t>2376</w:t>
      </w:r>
    </w:p>
    <w:p w14:paraId="65F7993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2376</w:t>
      </w:r>
    </w:p>
    <w:p w14:paraId="66BD0F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2376</w:t>
      </w:r>
    </w:p>
    <w:p w14:paraId="7E0A35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2380</w:t>
      </w:r>
    </w:p>
    <w:p w14:paraId="68B00F4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2380</w:t>
      </w:r>
    </w:p>
    <w:p w14:paraId="4546123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2380</w:t>
      </w:r>
    </w:p>
    <w:p w14:paraId="2C36C8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2381</w:t>
      </w:r>
    </w:p>
    <w:p w14:paraId="4CB16A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2381</w:t>
      </w:r>
    </w:p>
    <w:p w14:paraId="4D52A4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2386</w:t>
      </w:r>
    </w:p>
    <w:p w14:paraId="768F01C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2386</w:t>
      </w:r>
    </w:p>
    <w:p w14:paraId="674400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2386</w:t>
      </w:r>
    </w:p>
    <w:p w14:paraId="36DA5DC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A.6.5.1.2.2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2392</w:t>
      </w:r>
    </w:p>
    <w:p w14:paraId="724CD4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2392</w:t>
      </w:r>
    </w:p>
    <w:p w14:paraId="0887662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2392</w:t>
      </w:r>
    </w:p>
    <w:p w14:paraId="4D6601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2398</w:t>
      </w:r>
    </w:p>
    <w:p w14:paraId="5D4A67A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2398</w:t>
      </w:r>
    </w:p>
    <w:p w14:paraId="0A77AA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2398</w:t>
      </w:r>
    </w:p>
    <w:p w14:paraId="2BE0E76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2404</w:t>
      </w:r>
    </w:p>
    <w:p w14:paraId="6E19F4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2404</w:t>
      </w:r>
    </w:p>
    <w:p w14:paraId="74D3C70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2404</w:t>
      </w:r>
    </w:p>
    <w:p w14:paraId="7B885F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2410</w:t>
      </w:r>
    </w:p>
    <w:p w14:paraId="39B8C56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2410</w:t>
      </w:r>
    </w:p>
    <w:p w14:paraId="007AAC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2410</w:t>
      </w:r>
    </w:p>
    <w:p w14:paraId="7D32FD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2415</w:t>
      </w:r>
    </w:p>
    <w:p w14:paraId="28217A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2415</w:t>
      </w:r>
    </w:p>
    <w:p w14:paraId="275693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2415</w:t>
      </w:r>
    </w:p>
    <w:p w14:paraId="3F548F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2420</w:t>
      </w:r>
    </w:p>
    <w:p w14:paraId="2A066ED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2420</w:t>
      </w:r>
    </w:p>
    <w:p w14:paraId="53D639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2420</w:t>
      </w:r>
    </w:p>
    <w:p w14:paraId="5C5DE5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2425</w:t>
      </w:r>
    </w:p>
    <w:p w14:paraId="19363B8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2425</w:t>
      </w:r>
    </w:p>
    <w:p w14:paraId="509713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2425</w:t>
      </w:r>
    </w:p>
    <w:p w14:paraId="4EE30E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2431</w:t>
      </w:r>
    </w:p>
    <w:p w14:paraId="77A4F52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2431</w:t>
      </w:r>
    </w:p>
    <w:p w14:paraId="0E5E84B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A.6.5.2.</w:t>
      </w:r>
      <w:r w:rsidRPr="00C15594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NR SCC in FR1</w:t>
      </w:r>
      <w:r>
        <w:tab/>
        <w:t>2431</w:t>
      </w:r>
    </w:p>
    <w:p w14:paraId="5B16DB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bCs/>
        </w:rPr>
        <w:t>A.6.5.2.1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2435</w:t>
      </w:r>
    </w:p>
    <w:p w14:paraId="16F2172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interruptions at NR SRS carrier based switching</w:t>
      </w:r>
      <w:r>
        <w:tab/>
        <w:t>2436</w:t>
      </w:r>
    </w:p>
    <w:p w14:paraId="606F05F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2436</w:t>
      </w:r>
    </w:p>
    <w:p w14:paraId="1E44A3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2436</w:t>
      </w:r>
    </w:p>
    <w:p w14:paraId="4A435B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2438</w:t>
      </w:r>
    </w:p>
    <w:p w14:paraId="1522999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2439</w:t>
      </w:r>
    </w:p>
    <w:p w14:paraId="6B6AA6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2439</w:t>
      </w:r>
    </w:p>
    <w:p w14:paraId="7587E6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2439</w:t>
      </w:r>
    </w:p>
    <w:p w14:paraId="79A85EE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2441</w:t>
      </w:r>
    </w:p>
    <w:p w14:paraId="4B4E5D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2442</w:t>
      </w:r>
    </w:p>
    <w:p w14:paraId="187421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2442</w:t>
      </w:r>
    </w:p>
    <w:p w14:paraId="3A3B13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C15594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2442</w:t>
      </w:r>
    </w:p>
    <w:p w14:paraId="0770922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2444</w:t>
      </w:r>
    </w:p>
    <w:p w14:paraId="04A4866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2445</w:t>
      </w:r>
    </w:p>
    <w:p w14:paraId="36C46D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2445</w:t>
      </w:r>
    </w:p>
    <w:p w14:paraId="2899DF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2445</w:t>
      </w:r>
    </w:p>
    <w:p w14:paraId="3211AB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2450</w:t>
      </w:r>
    </w:p>
    <w:p w14:paraId="6AE5E9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2451</w:t>
      </w:r>
    </w:p>
    <w:p w14:paraId="114E65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2451</w:t>
      </w:r>
    </w:p>
    <w:p w14:paraId="078B65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2451</w:t>
      </w:r>
    </w:p>
    <w:p w14:paraId="09C990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 in non-DRX</w:t>
      </w:r>
      <w:r>
        <w:tab/>
        <w:t>2451</w:t>
      </w:r>
    </w:p>
    <w:p w14:paraId="14C2A7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2451</w:t>
      </w:r>
    </w:p>
    <w:p w14:paraId="0AA101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2452</w:t>
      </w:r>
    </w:p>
    <w:p w14:paraId="5DD43A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FR1</w:t>
      </w:r>
      <w:r>
        <w:tab/>
        <w:t>2452</w:t>
      </w:r>
    </w:p>
    <w:p w14:paraId="31D97E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A.6.5.3.4.1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Test Purpose and Environment</w:t>
      </w:r>
      <w:r>
        <w:tab/>
        <w:t>2452</w:t>
      </w:r>
    </w:p>
    <w:p w14:paraId="7FD658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A.6.5.3.4.2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Test Requirements</w:t>
      </w:r>
      <w:r>
        <w:tab/>
        <w:t>2460</w:t>
      </w:r>
    </w:p>
    <w:p w14:paraId="5D213BC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FR1</w:t>
      </w:r>
      <w:r>
        <w:tab/>
        <w:t>2460</w:t>
      </w:r>
    </w:p>
    <w:p w14:paraId="5F0009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A.6.5.3.5.1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Test Purpose and Environment</w:t>
      </w:r>
      <w:r>
        <w:tab/>
        <w:t>2460</w:t>
      </w:r>
    </w:p>
    <w:p w14:paraId="1F759D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2466</w:t>
      </w:r>
    </w:p>
    <w:p w14:paraId="7E3250E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A.6.5.3.6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2467</w:t>
      </w:r>
    </w:p>
    <w:p w14:paraId="6B5598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2467</w:t>
      </w:r>
    </w:p>
    <w:p w14:paraId="4DB76C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2471</w:t>
      </w:r>
    </w:p>
    <w:p w14:paraId="10D826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 in non-DRX</w:t>
      </w:r>
      <w:r>
        <w:tab/>
        <w:t>2471</w:t>
      </w:r>
    </w:p>
    <w:p w14:paraId="4F3819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2471</w:t>
      </w:r>
    </w:p>
    <w:p w14:paraId="363B568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2475</w:t>
      </w:r>
    </w:p>
    <w:p w14:paraId="1D745A1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2476</w:t>
      </w:r>
    </w:p>
    <w:p w14:paraId="13B193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2476</w:t>
      </w:r>
    </w:p>
    <w:p w14:paraId="1E7294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2480</w:t>
      </w:r>
    </w:p>
    <w:p w14:paraId="2CAD02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2481</w:t>
      </w:r>
    </w:p>
    <w:p w14:paraId="043F567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2481</w:t>
      </w:r>
    </w:p>
    <w:p w14:paraId="0CE5CA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2485</w:t>
      </w:r>
    </w:p>
    <w:p w14:paraId="66989E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2486</w:t>
      </w:r>
    </w:p>
    <w:p w14:paraId="0815AE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2486</w:t>
      </w:r>
    </w:p>
    <w:p w14:paraId="42E004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2489</w:t>
      </w:r>
    </w:p>
    <w:p w14:paraId="2712EF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2489</w:t>
      </w:r>
    </w:p>
    <w:p w14:paraId="1C6D36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2489</w:t>
      </w:r>
    </w:p>
    <w:p w14:paraId="24C197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2490</w:t>
      </w:r>
    </w:p>
    <w:p w14:paraId="31E0E69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2490</w:t>
      </w:r>
    </w:p>
    <w:p w14:paraId="1BFA7F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2490</w:t>
      </w:r>
    </w:p>
    <w:p w14:paraId="73EBD3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2490</w:t>
      </w:r>
    </w:p>
    <w:p w14:paraId="39285B6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2500</w:t>
      </w:r>
    </w:p>
    <w:p w14:paraId="5C4642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2501</w:t>
      </w:r>
    </w:p>
    <w:p w14:paraId="0E804C6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2501</w:t>
      </w:r>
    </w:p>
    <w:p w14:paraId="6B004B7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2501</w:t>
      </w:r>
    </w:p>
    <w:p w14:paraId="055BB6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2501</w:t>
      </w:r>
    </w:p>
    <w:p w14:paraId="2A6B7AB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>Beam Failure Detection and Link Recovery Test for FR1 PCell configured with SSB-based BFD and LR in DRX mode</w:t>
      </w:r>
      <w:r>
        <w:tab/>
        <w:t>2507</w:t>
      </w:r>
    </w:p>
    <w:p w14:paraId="784F5A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2507</w:t>
      </w:r>
    </w:p>
    <w:p w14:paraId="17445E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2513</w:t>
      </w:r>
    </w:p>
    <w:p w14:paraId="34F0C7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2514</w:t>
      </w:r>
    </w:p>
    <w:p w14:paraId="14346C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2514</w:t>
      </w:r>
    </w:p>
    <w:p w14:paraId="3A45A4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2519</w:t>
      </w:r>
    </w:p>
    <w:p w14:paraId="1CC9D7A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2520</w:t>
      </w:r>
    </w:p>
    <w:p w14:paraId="06641F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2520</w:t>
      </w:r>
    </w:p>
    <w:p w14:paraId="4A1C43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2525</w:t>
      </w:r>
    </w:p>
    <w:p w14:paraId="396159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C15594">
        <w:rPr>
          <w:rFonts w:eastAsia="MS Mincho" w:cs="Arial"/>
        </w:rPr>
        <w:t>in non-DRX mode</w:t>
      </w:r>
      <w:r>
        <w:tab/>
        <w:t>2526</w:t>
      </w:r>
    </w:p>
    <w:p w14:paraId="66BCEB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2526</w:t>
      </w:r>
    </w:p>
    <w:p w14:paraId="78A446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2530</w:t>
      </w:r>
    </w:p>
    <w:p w14:paraId="512505A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C15594">
        <w:rPr>
          <w:rFonts w:eastAsia="MS Mincho" w:cs="Arial"/>
        </w:rPr>
        <w:t>in DRX mode</w:t>
      </w:r>
      <w:r>
        <w:tab/>
        <w:t>2530</w:t>
      </w:r>
    </w:p>
    <w:p w14:paraId="145712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2530</w:t>
      </w:r>
    </w:p>
    <w:p w14:paraId="6B5AF35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2535</w:t>
      </w:r>
    </w:p>
    <w:p w14:paraId="1B35A9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2535</w:t>
      </w:r>
    </w:p>
    <w:p w14:paraId="74A5C86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2535</w:t>
      </w:r>
    </w:p>
    <w:p w14:paraId="1704FAF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2541</w:t>
      </w:r>
    </w:p>
    <w:p w14:paraId="351CCBB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2542</w:t>
      </w:r>
    </w:p>
    <w:p w14:paraId="2CC115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2542</w:t>
      </w:r>
    </w:p>
    <w:p w14:paraId="0652B76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 NR FR1 DL active BWP switch of SCell with non-DRX in SA</w:t>
      </w:r>
      <w:r>
        <w:tab/>
        <w:t>2542</w:t>
      </w:r>
    </w:p>
    <w:p w14:paraId="2E5285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2548</w:t>
      </w:r>
    </w:p>
    <w:p w14:paraId="2EDFB5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2553</w:t>
      </w:r>
    </w:p>
    <w:p w14:paraId="5747FB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2553</w:t>
      </w:r>
    </w:p>
    <w:p w14:paraId="7F9B079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A.6.5.6.3 </w:t>
      </w:r>
      <w:r w:rsidRPr="00C1559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C15594">
        <w:rPr>
          <w:rFonts w:cs="Arial"/>
          <w:lang w:val="en-US"/>
        </w:rPr>
        <w:t>on multiple CCs</w:t>
      </w:r>
      <w:r>
        <w:tab/>
        <w:t>2557</w:t>
      </w:r>
    </w:p>
    <w:p w14:paraId="797E9D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lang w:val="en-US"/>
        </w:rPr>
        <w:t xml:space="preserve">NR FR1- NR FR1 DL active BWP switch on multiple CCs </w:t>
      </w:r>
      <w:r w:rsidRPr="00C15594">
        <w:rPr>
          <w:lang w:val="en-US" w:eastAsia="zh-CN"/>
        </w:rPr>
        <w:t>with</w:t>
      </w:r>
      <w:r w:rsidRPr="00C15594">
        <w:rPr>
          <w:lang w:val="en-US"/>
        </w:rPr>
        <w:t xml:space="preserve"> non-DRX in </w:t>
      </w:r>
      <w:r w:rsidRPr="00C15594">
        <w:rPr>
          <w:lang w:val="en-US" w:eastAsia="zh-CN"/>
        </w:rPr>
        <w:t>SA</w:t>
      </w:r>
      <w:r>
        <w:tab/>
        <w:t>2557</w:t>
      </w:r>
    </w:p>
    <w:p w14:paraId="096BE33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2564</w:t>
      </w:r>
    </w:p>
    <w:p w14:paraId="0AF911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single FR1 SCell outside active time</w:t>
      </w:r>
      <w:r>
        <w:tab/>
        <w:t>2564</w:t>
      </w:r>
    </w:p>
    <w:p w14:paraId="102C7DE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2564</w:t>
      </w:r>
    </w:p>
    <w:p w14:paraId="15E6C2A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PMingLiU"/>
        </w:rPr>
        <w:t>Test Requirements</w:t>
      </w:r>
      <w:r>
        <w:tab/>
        <w:t>2570</w:t>
      </w:r>
    </w:p>
    <w:p w14:paraId="50C5B82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two FR1 SCells inside active time</w:t>
      </w:r>
      <w:r>
        <w:tab/>
        <w:t>2570</w:t>
      </w:r>
    </w:p>
    <w:p w14:paraId="4C35F72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Purpose and Environment</w:t>
      </w:r>
      <w:r>
        <w:tab/>
        <w:t>2570</w:t>
      </w:r>
    </w:p>
    <w:p w14:paraId="4D573DE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A.6.5.6.4.2.2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Test Requirements</w:t>
      </w:r>
      <w:r>
        <w:tab/>
        <w:t>2577</w:t>
      </w:r>
    </w:p>
    <w:p w14:paraId="26EDA8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 xml:space="preserve">Simultaneous </w:t>
      </w:r>
      <w:r>
        <w:t xml:space="preserve">RRC-based Active BWP Switch </w:t>
      </w:r>
      <w:r w:rsidRPr="00C15594">
        <w:rPr>
          <w:rFonts w:cs="Arial"/>
          <w:lang w:val="en-US"/>
        </w:rPr>
        <w:t>on multiple CCs</w:t>
      </w:r>
      <w:r>
        <w:tab/>
        <w:t>2577</w:t>
      </w:r>
    </w:p>
    <w:p w14:paraId="066F70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NR FR1- NR FR1 DL active BWP switch on multiple CCs </w:t>
      </w:r>
      <w:r w:rsidRPr="00C15594">
        <w:rPr>
          <w:lang w:val="en-US" w:eastAsia="zh-CN"/>
        </w:rPr>
        <w:t>with</w:t>
      </w:r>
      <w:r w:rsidRPr="00C15594">
        <w:rPr>
          <w:lang w:val="en-US"/>
        </w:rPr>
        <w:t xml:space="preserve"> non-DRX in </w:t>
      </w:r>
      <w:r w:rsidRPr="00C15594">
        <w:rPr>
          <w:lang w:val="en-US" w:eastAsia="zh-CN"/>
        </w:rPr>
        <w:t>SA</w:t>
      </w:r>
      <w:r>
        <w:tab/>
        <w:t>2577</w:t>
      </w:r>
    </w:p>
    <w:p w14:paraId="7C30DD1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2582</w:t>
      </w:r>
    </w:p>
    <w:p w14:paraId="799EF03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2582</w:t>
      </w:r>
    </w:p>
    <w:p w14:paraId="6172F3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2582</w:t>
      </w:r>
    </w:p>
    <w:p w14:paraId="1201EC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A.6.5.7.</w:t>
      </w:r>
      <w:r w:rsidRPr="00C15594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2586</w:t>
      </w:r>
    </w:p>
    <w:p w14:paraId="6ECB8F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2586</w:t>
      </w:r>
    </w:p>
    <w:p w14:paraId="12506E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2586</w:t>
      </w:r>
    </w:p>
    <w:p w14:paraId="329E56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A.6.5.7.</w:t>
      </w:r>
      <w:r w:rsidRPr="00C15594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2590</w:t>
      </w:r>
    </w:p>
    <w:p w14:paraId="7F6E72D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2590</w:t>
      </w:r>
    </w:p>
    <w:p w14:paraId="4B38BB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2590</w:t>
      </w:r>
    </w:p>
    <w:p w14:paraId="5A71D7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2590</w:t>
      </w:r>
    </w:p>
    <w:p w14:paraId="5C6583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A.6.5.7A.</w:t>
      </w:r>
      <w:r w:rsidRPr="00C15594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2594</w:t>
      </w:r>
    </w:p>
    <w:p w14:paraId="3D718C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2594</w:t>
      </w:r>
    </w:p>
    <w:p w14:paraId="482238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2594</w:t>
      </w:r>
    </w:p>
    <w:p w14:paraId="63EDD8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A.6.5.7A.</w:t>
      </w:r>
      <w:r w:rsidRPr="00C15594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2598</w:t>
      </w:r>
    </w:p>
    <w:p w14:paraId="369588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2598</w:t>
      </w:r>
    </w:p>
    <w:p w14:paraId="2194E1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2598</w:t>
      </w:r>
    </w:p>
    <w:p w14:paraId="679C31E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2598</w:t>
      </w:r>
    </w:p>
    <w:p w14:paraId="6E3390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A.6.5.7B.</w:t>
      </w:r>
      <w:r w:rsidRPr="00C15594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2602</w:t>
      </w:r>
    </w:p>
    <w:p w14:paraId="4B4A14C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2602</w:t>
      </w:r>
    </w:p>
    <w:p w14:paraId="740B044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2602</w:t>
      </w:r>
    </w:p>
    <w:p w14:paraId="65AF31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A.6.5.7B.</w:t>
      </w:r>
      <w:r w:rsidRPr="00C15594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2606</w:t>
      </w:r>
    </w:p>
    <w:p w14:paraId="0CFD11E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2606</w:t>
      </w:r>
    </w:p>
    <w:p w14:paraId="63A4FDB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2606</w:t>
      </w:r>
    </w:p>
    <w:p w14:paraId="4BA57E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2606</w:t>
      </w:r>
    </w:p>
    <w:p w14:paraId="26F81F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A.6.5.7C.1</w:t>
      </w:r>
      <w:r w:rsidRPr="00C15594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2610</w:t>
      </w:r>
    </w:p>
    <w:p w14:paraId="17D9E41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2611</w:t>
      </w:r>
    </w:p>
    <w:p w14:paraId="1D0F7A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2611</w:t>
      </w:r>
    </w:p>
    <w:p w14:paraId="75CB2E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A.6.5.7C.2</w:t>
      </w:r>
      <w:r w:rsidRPr="00C15594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2615</w:t>
      </w:r>
    </w:p>
    <w:p w14:paraId="0EC5B68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2616</w:t>
      </w:r>
    </w:p>
    <w:p w14:paraId="51F85B0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</w:t>
      </w:r>
      <w:r>
        <w:tab/>
        <w:t>2616</w:t>
      </w:r>
    </w:p>
    <w:p w14:paraId="3FC994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2616</w:t>
      </w:r>
    </w:p>
    <w:p w14:paraId="33510F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2620</w:t>
      </w:r>
    </w:p>
    <w:p w14:paraId="47D4B6B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C15594">
        <w:rPr>
          <w:lang w:val="en-US" w:eastAsia="zh-CN"/>
        </w:rPr>
        <w:t>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Pathloss reference signal switching delay</w:t>
      </w:r>
      <w:r>
        <w:tab/>
        <w:t>2620</w:t>
      </w:r>
    </w:p>
    <w:p w14:paraId="4671B4F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C15594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pathloss reference signal switch delay</w:t>
      </w:r>
      <w:r>
        <w:tab/>
        <w:t>2620</w:t>
      </w:r>
    </w:p>
    <w:p w14:paraId="13391E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C15594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2620</w:t>
      </w:r>
    </w:p>
    <w:p w14:paraId="1143F3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C15594">
        <w:rPr>
          <w:lang w:val="en-US" w:eastAsia="zh-CN"/>
        </w:rPr>
        <w:t>9</w:t>
      </w:r>
      <w:r>
        <w:t>.1.</w:t>
      </w:r>
      <w:r w:rsidRPr="00C1559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2623</w:t>
      </w:r>
    </w:p>
    <w:p w14:paraId="76D226B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2624</w:t>
      </w:r>
    </w:p>
    <w:p w14:paraId="7724983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2624</w:t>
      </w:r>
    </w:p>
    <w:p w14:paraId="51EF7B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non-DRX</w:t>
      </w:r>
      <w:r>
        <w:tab/>
        <w:t>2624</w:t>
      </w:r>
    </w:p>
    <w:p w14:paraId="6B71EAC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2624</w:t>
      </w:r>
    </w:p>
    <w:p w14:paraId="0C485F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2624</w:t>
      </w:r>
    </w:p>
    <w:p w14:paraId="4F9147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2628</w:t>
      </w:r>
    </w:p>
    <w:p w14:paraId="1369DF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DRX</w:t>
      </w:r>
      <w:r>
        <w:tab/>
        <w:t>2628</w:t>
      </w:r>
    </w:p>
    <w:p w14:paraId="5FB2A2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2628</w:t>
      </w:r>
    </w:p>
    <w:p w14:paraId="6303A2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2628</w:t>
      </w:r>
    </w:p>
    <w:p w14:paraId="1D74B3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2632</w:t>
      </w:r>
    </w:p>
    <w:p w14:paraId="2129CD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per-UE gaps under non-DRX</w:t>
      </w:r>
      <w:r>
        <w:tab/>
        <w:t>2632</w:t>
      </w:r>
    </w:p>
    <w:p w14:paraId="5BCF93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2632</w:t>
      </w:r>
    </w:p>
    <w:p w14:paraId="456846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2632</w:t>
      </w:r>
    </w:p>
    <w:p w14:paraId="4C75AA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2636</w:t>
      </w:r>
    </w:p>
    <w:p w14:paraId="590A42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per-UE gaps under DRX</w:t>
      </w:r>
      <w:r>
        <w:tab/>
        <w:t>2636</w:t>
      </w:r>
    </w:p>
    <w:p w14:paraId="799EE5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A.6.6.1.4.1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2636</w:t>
      </w:r>
    </w:p>
    <w:p w14:paraId="5FE01B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2636</w:t>
      </w:r>
    </w:p>
    <w:p w14:paraId="33911A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2640</w:t>
      </w:r>
    </w:p>
    <w:p w14:paraId="60BFE0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non-DRX with SSB index reading</w:t>
      </w:r>
      <w:r>
        <w:tab/>
        <w:t>2640</w:t>
      </w:r>
    </w:p>
    <w:p w14:paraId="3C13AC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2640</w:t>
      </w:r>
    </w:p>
    <w:p w14:paraId="59DBA6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2640</w:t>
      </w:r>
    </w:p>
    <w:p w14:paraId="5A9CC9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2642</w:t>
      </w:r>
    </w:p>
    <w:p w14:paraId="4BF461F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per-UE gaps under non-DRX with SSB index reading</w:t>
      </w:r>
      <w:r>
        <w:tab/>
        <w:t>2643</w:t>
      </w:r>
    </w:p>
    <w:p w14:paraId="795F99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2643</w:t>
      </w:r>
    </w:p>
    <w:p w14:paraId="639089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2643</w:t>
      </w:r>
    </w:p>
    <w:p w14:paraId="3AFCE6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2644</w:t>
      </w:r>
    </w:p>
    <w:p w14:paraId="131B87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under DRX</w:t>
      </w:r>
      <w:r>
        <w:t xml:space="preserve"> </w:t>
      </w:r>
      <w:r w:rsidRPr="00C15594">
        <w:rPr>
          <w:snapToGrid w:val="0"/>
        </w:rPr>
        <w:t>for UE configured with highSpeedMeasFlag-r16</w:t>
      </w:r>
      <w:r>
        <w:tab/>
        <w:t>2645</w:t>
      </w:r>
    </w:p>
    <w:p w14:paraId="223AE0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2645</w:t>
      </w:r>
    </w:p>
    <w:p w14:paraId="47D581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2645</w:t>
      </w:r>
    </w:p>
    <w:p w14:paraId="64DCC6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2649</w:t>
      </w:r>
    </w:p>
    <w:p w14:paraId="04AAAD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DRX</w:t>
      </w:r>
      <w:r w:rsidRPr="00C15594">
        <w:rPr>
          <w:rFonts w:cs="v4.2.0"/>
        </w:rPr>
        <w:t xml:space="preserve"> for UE configured with highSpeedMeasCA-Scell-r17</w:t>
      </w:r>
      <w:r>
        <w:tab/>
        <w:t>2649</w:t>
      </w:r>
    </w:p>
    <w:p w14:paraId="22C047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2649</w:t>
      </w:r>
    </w:p>
    <w:p w14:paraId="458E0B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2649</w:t>
      </w:r>
    </w:p>
    <w:p w14:paraId="7554BF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2653</w:t>
      </w:r>
    </w:p>
    <w:p w14:paraId="4F34F7E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2653</w:t>
      </w:r>
    </w:p>
    <w:p w14:paraId="3E174BA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2653</w:t>
      </w:r>
    </w:p>
    <w:p w14:paraId="1EBD63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2653</w:t>
      </w:r>
    </w:p>
    <w:p w14:paraId="6293F4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2657</w:t>
      </w:r>
    </w:p>
    <w:p w14:paraId="6126CCB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2657</w:t>
      </w:r>
    </w:p>
    <w:p w14:paraId="28881B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2657</w:t>
      </w:r>
    </w:p>
    <w:p w14:paraId="08972F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2661</w:t>
      </w:r>
    </w:p>
    <w:p w14:paraId="2B07D0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2662</w:t>
      </w:r>
    </w:p>
    <w:p w14:paraId="65D577C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2662</w:t>
      </w:r>
    </w:p>
    <w:p w14:paraId="496165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2662</w:t>
      </w:r>
    </w:p>
    <w:p w14:paraId="38787B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2662</w:t>
      </w:r>
    </w:p>
    <w:p w14:paraId="011CB0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2666</w:t>
      </w:r>
    </w:p>
    <w:p w14:paraId="44A9E4B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2666</w:t>
      </w:r>
    </w:p>
    <w:p w14:paraId="44B868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2666</w:t>
      </w:r>
    </w:p>
    <w:p w14:paraId="719B11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2670</w:t>
      </w:r>
    </w:p>
    <w:p w14:paraId="64F70A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2670</w:t>
      </w:r>
    </w:p>
    <w:p w14:paraId="74696D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2670</w:t>
      </w:r>
    </w:p>
    <w:p w14:paraId="0B8C23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additional mandatory gap pattern</w:t>
      </w:r>
      <w:r>
        <w:tab/>
        <w:t>2670</w:t>
      </w:r>
    </w:p>
    <w:p w14:paraId="1A2BFC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2670</w:t>
      </w:r>
    </w:p>
    <w:p w14:paraId="247938F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2674</w:t>
      </w:r>
    </w:p>
    <w:p w14:paraId="598AE5B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when DRX is used</w:t>
      </w:r>
      <w:r>
        <w:tab/>
        <w:t>2674</w:t>
      </w:r>
    </w:p>
    <w:p w14:paraId="409ABD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2674</w:t>
      </w:r>
    </w:p>
    <w:p w14:paraId="0B6777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2678</w:t>
      </w:r>
    </w:p>
    <w:p w14:paraId="1B4F5F4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2682</w:t>
      </w:r>
    </w:p>
    <w:p w14:paraId="4F07F9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7FFD2A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2686</w:t>
      </w:r>
    </w:p>
    <w:p w14:paraId="2E63BE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2686</w:t>
      </w:r>
    </w:p>
    <w:p w14:paraId="439D906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</w:t>
      </w:r>
      <w:r>
        <w:tab/>
        <w:t>2686</w:t>
      </w:r>
    </w:p>
    <w:p w14:paraId="0EBAA0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2686</w:t>
      </w:r>
    </w:p>
    <w:p w14:paraId="28B124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2692</w:t>
      </w:r>
    </w:p>
    <w:p w14:paraId="2EC189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DRX in FR1</w:t>
      </w:r>
      <w:r>
        <w:tab/>
        <w:t>2692</w:t>
      </w:r>
    </w:p>
    <w:p w14:paraId="51C0029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2692</w:t>
      </w:r>
    </w:p>
    <w:p w14:paraId="4E31199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2699</w:t>
      </w:r>
    </w:p>
    <w:p w14:paraId="4CAFF7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SA NR - E-UTRAN event-triggered reporting in DRX in FR1 </w:t>
      </w:r>
      <w:r w:rsidRPr="00C15594">
        <w:rPr>
          <w:snapToGrid w:val="0"/>
        </w:rPr>
        <w:t>for UE configured with highSpeedMeasFlag-r16</w:t>
      </w:r>
      <w:r>
        <w:tab/>
        <w:t>2699</w:t>
      </w:r>
    </w:p>
    <w:p w14:paraId="15ACFE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2699</w:t>
      </w:r>
    </w:p>
    <w:p w14:paraId="28B06E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2704</w:t>
      </w:r>
    </w:p>
    <w:p w14:paraId="138D124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2704</w:t>
      </w:r>
    </w:p>
    <w:p w14:paraId="2603E4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</w:t>
      </w:r>
      <w:r>
        <w:tab/>
        <w:t>2704</w:t>
      </w:r>
    </w:p>
    <w:p w14:paraId="7E73E57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2704</w:t>
      </w:r>
    </w:p>
    <w:p w14:paraId="3F3806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2705</w:t>
      </w:r>
    </w:p>
    <w:p w14:paraId="634E68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2708</w:t>
      </w:r>
    </w:p>
    <w:p w14:paraId="5217BFD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</w:t>
      </w:r>
      <w:r>
        <w:tab/>
        <w:t>2708</w:t>
      </w:r>
    </w:p>
    <w:p w14:paraId="742771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2708</w:t>
      </w:r>
    </w:p>
    <w:p w14:paraId="2839FF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2709</w:t>
      </w:r>
    </w:p>
    <w:p w14:paraId="540D01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2712</w:t>
      </w:r>
    </w:p>
    <w:p w14:paraId="120F2B0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not used</w:t>
      </w:r>
      <w:r>
        <w:tab/>
        <w:t>2712</w:t>
      </w:r>
    </w:p>
    <w:p w14:paraId="6AF173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2712</w:t>
      </w:r>
    </w:p>
    <w:p w14:paraId="4BE0EB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2713</w:t>
      </w:r>
    </w:p>
    <w:p w14:paraId="0EB18C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2716</w:t>
      </w:r>
    </w:p>
    <w:p w14:paraId="4C7260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used</w:t>
      </w:r>
      <w:r>
        <w:tab/>
        <w:t>2716</w:t>
      </w:r>
    </w:p>
    <w:p w14:paraId="5AF835E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2716</w:t>
      </w:r>
    </w:p>
    <w:p w14:paraId="7F3960F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2717</w:t>
      </w:r>
    </w:p>
    <w:p w14:paraId="5749F9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2720</w:t>
      </w:r>
    </w:p>
    <w:p w14:paraId="4C0173C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SSB based L1-RSRP measurement when DRX is used for UE configured with </w:t>
      </w:r>
      <w:r w:rsidRPr="00C15594">
        <w:rPr>
          <w:i/>
          <w:iCs/>
          <w:snapToGrid w:val="0"/>
        </w:rPr>
        <w:t>highSpeedMeasFlag-r16</w:t>
      </w:r>
      <w:r>
        <w:tab/>
        <w:t>2720</w:t>
      </w:r>
    </w:p>
    <w:p w14:paraId="6EC49E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2720</w:t>
      </w:r>
    </w:p>
    <w:p w14:paraId="08004C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2721</w:t>
      </w:r>
    </w:p>
    <w:p w14:paraId="0E7E85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2724</w:t>
      </w:r>
    </w:p>
    <w:p w14:paraId="26E1853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Inter-cell SSB based L1-RSRP measurements on FR1 PCell when DRX is used</w:t>
      </w:r>
      <w:r>
        <w:tab/>
        <w:t>2724</w:t>
      </w:r>
    </w:p>
    <w:p w14:paraId="34BF54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2724</w:t>
      </w:r>
    </w:p>
    <w:p w14:paraId="2B18EEE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2725</w:t>
      </w:r>
    </w:p>
    <w:p w14:paraId="769266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2728</w:t>
      </w:r>
    </w:p>
    <w:p w14:paraId="6985EBE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UTRAN FDD measurements</w:t>
      </w:r>
      <w:r>
        <w:tab/>
        <w:t>2729</w:t>
      </w:r>
    </w:p>
    <w:p w14:paraId="51B7B74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UTRAN FDD event-triggered reporting in non-DRX in FR1</w:t>
      </w:r>
      <w:r>
        <w:tab/>
        <w:t>2729</w:t>
      </w:r>
    </w:p>
    <w:p w14:paraId="0FFF58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2729</w:t>
      </w:r>
    </w:p>
    <w:p w14:paraId="51F1AB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2732</w:t>
      </w:r>
    </w:p>
    <w:p w14:paraId="3F3E683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2732</w:t>
      </w:r>
    </w:p>
    <w:p w14:paraId="58315A1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SRS-RSRP measurement with DRX</w:t>
      </w:r>
      <w:r>
        <w:tab/>
        <w:t>2732</w:t>
      </w:r>
    </w:p>
    <w:p w14:paraId="785A79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2732</w:t>
      </w:r>
    </w:p>
    <w:p w14:paraId="420360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2733</w:t>
      </w:r>
    </w:p>
    <w:p w14:paraId="1692F5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2736</w:t>
      </w:r>
    </w:p>
    <w:p w14:paraId="1EE8613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CLI-RSSI measurement with DRX</w:t>
      </w:r>
      <w:r>
        <w:tab/>
        <w:t>2736</w:t>
      </w:r>
    </w:p>
    <w:p w14:paraId="53E653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2736</w:t>
      </w:r>
    </w:p>
    <w:p w14:paraId="4622D0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2737</w:t>
      </w:r>
    </w:p>
    <w:p w14:paraId="409391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2739</w:t>
      </w:r>
    </w:p>
    <w:p w14:paraId="7841F07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2739</w:t>
      </w:r>
    </w:p>
    <w:p w14:paraId="14B296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CGI identification of NR neighbor cell in FR1</w:t>
      </w:r>
      <w:r>
        <w:tab/>
        <w:t>2739</w:t>
      </w:r>
    </w:p>
    <w:p w14:paraId="223A84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2739</w:t>
      </w:r>
    </w:p>
    <w:p w14:paraId="3A0CCE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2739</w:t>
      </w:r>
    </w:p>
    <w:p w14:paraId="184D8B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2742</w:t>
      </w:r>
    </w:p>
    <w:p w14:paraId="71F73FE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Identification of a new CGI of inter-RAT E-UTRA cell </w:t>
      </w:r>
      <w:r w:rsidRPr="00C15594">
        <w:rPr>
          <w:snapToGrid w:val="0"/>
          <w:lang w:eastAsia="zh-CN"/>
        </w:rPr>
        <w:t>using</w:t>
      </w:r>
      <w:r w:rsidRPr="00C15594">
        <w:rPr>
          <w:snapToGrid w:val="0"/>
        </w:rPr>
        <w:t xml:space="preserve"> autonomous gaps in NR SA</w:t>
      </w:r>
      <w:r>
        <w:tab/>
        <w:t>2742</w:t>
      </w:r>
    </w:p>
    <w:p w14:paraId="355C7E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2742</w:t>
      </w:r>
    </w:p>
    <w:p w14:paraId="38801D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2745</w:t>
      </w:r>
    </w:p>
    <w:p w14:paraId="260616A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2746</w:t>
      </w:r>
    </w:p>
    <w:p w14:paraId="529FD2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SSB based CMR and dedicated IMR when DRX is not used</w:t>
      </w:r>
      <w:r>
        <w:tab/>
        <w:t>2748</w:t>
      </w:r>
    </w:p>
    <w:p w14:paraId="584AC8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2748</w:t>
      </w:r>
    </w:p>
    <w:p w14:paraId="47F591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2748</w:t>
      </w:r>
    </w:p>
    <w:p w14:paraId="32CC22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2752</w:t>
      </w:r>
    </w:p>
    <w:p w14:paraId="5C539D9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A.6.6.8.</w:t>
      </w:r>
      <w:r w:rsidRPr="00C1559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L1-SINR measurement </w:t>
      </w:r>
      <w:r w:rsidRPr="00C15594">
        <w:rPr>
          <w:snapToGrid w:val="0"/>
          <w:lang w:eastAsia="zh-CN"/>
        </w:rPr>
        <w:t xml:space="preserve">with </w:t>
      </w:r>
      <w:r w:rsidRPr="00C15594">
        <w:rPr>
          <w:snapToGrid w:val="0"/>
        </w:rPr>
        <w:t>CSI-RS based CMR and dedicated IMR configured when DRX is not used</w:t>
      </w:r>
      <w:r>
        <w:tab/>
        <w:t>2752</w:t>
      </w:r>
    </w:p>
    <w:p w14:paraId="0ED108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044EC9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2753</w:t>
      </w:r>
    </w:p>
    <w:p w14:paraId="5D8D6AD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2755</w:t>
      </w:r>
    </w:p>
    <w:p w14:paraId="154861B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Idle Mode CA/DC Measurements</w:t>
      </w:r>
      <w:r>
        <w:tab/>
        <w:t>2755</w:t>
      </w:r>
    </w:p>
    <w:p w14:paraId="14DA93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Idle mode CA/DC measurement for FR1</w:t>
      </w:r>
      <w:r>
        <w:tab/>
        <w:t>2755</w:t>
      </w:r>
    </w:p>
    <w:p w14:paraId="204F3D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2755</w:t>
      </w:r>
    </w:p>
    <w:p w14:paraId="1AE9477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2762</w:t>
      </w:r>
    </w:p>
    <w:p w14:paraId="0267CC0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2762</w:t>
      </w:r>
    </w:p>
    <w:p w14:paraId="630B88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non-DRX</w:t>
      </w:r>
      <w:r>
        <w:tab/>
        <w:t>2762</w:t>
      </w:r>
    </w:p>
    <w:p w14:paraId="4C8933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2762</w:t>
      </w:r>
    </w:p>
    <w:p w14:paraId="468582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A.6.6.10.1.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2765</w:t>
      </w:r>
    </w:p>
    <w:p w14:paraId="0AF70B6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2765</w:t>
      </w:r>
    </w:p>
    <w:p w14:paraId="427C17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</w:t>
      </w:r>
      <w:r w:rsidRPr="00C15594">
        <w:rPr>
          <w:snapToGrid w:val="0"/>
        </w:rPr>
        <w:t>SA event triggered reporting tests with gap under DRX</w:t>
      </w:r>
      <w:r>
        <w:tab/>
        <w:t>2765</w:t>
      </w:r>
    </w:p>
    <w:p w14:paraId="2DA7EB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2765</w:t>
      </w:r>
    </w:p>
    <w:p w14:paraId="1DF7FF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2769</w:t>
      </w:r>
    </w:p>
    <w:p w14:paraId="4DFFFCD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2769</w:t>
      </w:r>
    </w:p>
    <w:p w14:paraId="7093DEF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2769</w:t>
      </w:r>
    </w:p>
    <w:p w14:paraId="73DE2E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2769</w:t>
      </w:r>
    </w:p>
    <w:p w14:paraId="2DA443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2776</w:t>
      </w:r>
    </w:p>
    <w:p w14:paraId="11B0112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2777</w:t>
      </w:r>
    </w:p>
    <w:p w14:paraId="2A8E8F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2777</w:t>
      </w:r>
    </w:p>
    <w:p w14:paraId="3A18CB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2783</w:t>
      </w:r>
    </w:p>
    <w:p w14:paraId="643599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2783</w:t>
      </w:r>
    </w:p>
    <w:p w14:paraId="775D7E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2783</w:t>
      </w:r>
    </w:p>
    <w:p w14:paraId="58D235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2789</w:t>
      </w:r>
    </w:p>
    <w:p w14:paraId="13558A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2789</w:t>
      </w:r>
    </w:p>
    <w:p w14:paraId="53B4CA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2789</w:t>
      </w:r>
    </w:p>
    <w:p w14:paraId="59D0873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2793</w:t>
      </w:r>
    </w:p>
    <w:p w14:paraId="2FE1566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2794</w:t>
      </w:r>
    </w:p>
    <w:p w14:paraId="72BC71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2794</w:t>
      </w:r>
    </w:p>
    <w:p w14:paraId="424AE6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2798</w:t>
      </w:r>
    </w:p>
    <w:p w14:paraId="4E8A0A3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A.6.6.13 PRS-RSRP measurements</w:t>
      </w:r>
      <w:r>
        <w:tab/>
        <w:t>2798</w:t>
      </w:r>
    </w:p>
    <w:p w14:paraId="20B673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PRS-RSRP reporting delay test case for single positioning frequency layer</w:t>
      </w:r>
      <w:r>
        <w:tab/>
        <w:t>2798</w:t>
      </w:r>
    </w:p>
    <w:p w14:paraId="127E18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2798</w:t>
      </w:r>
    </w:p>
    <w:p w14:paraId="0A70E9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2802</w:t>
      </w:r>
    </w:p>
    <w:p w14:paraId="28AF5EB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PRS-RSRP reporting delay test case for dual positioning frequency layer</w:t>
      </w:r>
      <w:r>
        <w:tab/>
        <w:t>2802</w:t>
      </w:r>
    </w:p>
    <w:p w14:paraId="6AD138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2802</w:t>
      </w:r>
    </w:p>
    <w:p w14:paraId="776D51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2806</w:t>
      </w:r>
    </w:p>
    <w:p w14:paraId="37CC7D1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2806</w:t>
      </w:r>
    </w:p>
    <w:p w14:paraId="3AE82C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2806</w:t>
      </w:r>
    </w:p>
    <w:p w14:paraId="780502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2810</w:t>
      </w:r>
    </w:p>
    <w:p w14:paraId="734510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2810</w:t>
      </w:r>
    </w:p>
    <w:p w14:paraId="3BA438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2810</w:t>
      </w:r>
    </w:p>
    <w:p w14:paraId="26263CA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2814</w:t>
      </w:r>
    </w:p>
    <w:p w14:paraId="23F14E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2814</w:t>
      </w:r>
    </w:p>
    <w:p w14:paraId="7B6D8A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2814</w:t>
      </w:r>
    </w:p>
    <w:p w14:paraId="346457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2818</w:t>
      </w:r>
    </w:p>
    <w:p w14:paraId="087DDC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2818</w:t>
      </w:r>
    </w:p>
    <w:p w14:paraId="5F8FAE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2818</w:t>
      </w:r>
    </w:p>
    <w:p w14:paraId="2637B3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2822</w:t>
      </w:r>
    </w:p>
    <w:p w14:paraId="41E300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2822</w:t>
      </w:r>
    </w:p>
    <w:p w14:paraId="3C84C5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2822</w:t>
      </w:r>
    </w:p>
    <w:p w14:paraId="4C8AC8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2826</w:t>
      </w:r>
    </w:p>
    <w:p w14:paraId="034222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2826</w:t>
      </w:r>
    </w:p>
    <w:p w14:paraId="1B2D31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2826</w:t>
      </w:r>
    </w:p>
    <w:p w14:paraId="2FD04A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2830</w:t>
      </w:r>
    </w:p>
    <w:p w14:paraId="64D5424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2830</w:t>
      </w:r>
    </w:p>
    <w:p w14:paraId="645C5B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2830</w:t>
      </w:r>
    </w:p>
    <w:p w14:paraId="463064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2834</w:t>
      </w:r>
    </w:p>
    <w:p w14:paraId="4979F81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Idle Mode measurements of inter-RAT DC candidate cells for early reporting</w:t>
      </w:r>
      <w:r>
        <w:tab/>
        <w:t>2834</w:t>
      </w:r>
    </w:p>
    <w:p w14:paraId="672EA5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snapToGrid w:val="0"/>
          <w:lang w:eastAsia="zh-CN"/>
        </w:rPr>
        <w:t>Test Purpose and Environment</w:t>
      </w:r>
      <w:r>
        <w:tab/>
        <w:t>2834</w:t>
      </w:r>
    </w:p>
    <w:p w14:paraId="0398AC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snapToGrid w:val="0"/>
          <w:lang w:eastAsia="en-US"/>
        </w:rPr>
        <w:t>Test Requirements</w:t>
      </w:r>
      <w:r>
        <w:tab/>
        <w:t>2841</w:t>
      </w:r>
    </w:p>
    <w:p w14:paraId="1321AC1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2842</w:t>
      </w:r>
    </w:p>
    <w:p w14:paraId="0DD2DD2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2842</w:t>
      </w:r>
    </w:p>
    <w:p w14:paraId="6D7AAD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2842</w:t>
      </w:r>
    </w:p>
    <w:p w14:paraId="166013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A.6.6.16.1.2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2844</w:t>
      </w:r>
    </w:p>
    <w:p w14:paraId="7ECA687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2844</w:t>
      </w:r>
    </w:p>
    <w:p w14:paraId="3617C0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2844</w:t>
      </w:r>
    </w:p>
    <w:p w14:paraId="485325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2847</w:t>
      </w:r>
    </w:p>
    <w:p w14:paraId="38E350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PRS-RSRPP reporting delay test case for single positioning frequency layer in FR1 in RRC_CONNECTED state without measurement gap</w:t>
      </w:r>
      <w:r>
        <w:tab/>
        <w:t>2847</w:t>
      </w:r>
    </w:p>
    <w:p w14:paraId="038DDF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2847</w:t>
      </w:r>
    </w:p>
    <w:p w14:paraId="74C490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2851</w:t>
      </w:r>
    </w:p>
    <w:p w14:paraId="33E7D47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Pre-MG</w:t>
      </w:r>
      <w:r>
        <w:tab/>
        <w:t>2851</w:t>
      </w:r>
    </w:p>
    <w:p w14:paraId="5FCEB6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autonomous activation/deactivation Pre-MG</w:t>
      </w:r>
      <w:r>
        <w:tab/>
        <w:t>2851</w:t>
      </w:r>
    </w:p>
    <w:p w14:paraId="184E04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2851</w:t>
      </w:r>
    </w:p>
    <w:p w14:paraId="040EF25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2851</w:t>
      </w:r>
    </w:p>
    <w:p w14:paraId="4C7315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2855</w:t>
      </w:r>
    </w:p>
    <w:p w14:paraId="760C7D9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pre-configured measurement gaps and network-controlled activation/deactivation</w:t>
      </w:r>
      <w:r>
        <w:tab/>
        <w:t>2855</w:t>
      </w:r>
    </w:p>
    <w:p w14:paraId="583A8B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2855</w:t>
      </w:r>
    </w:p>
    <w:p w14:paraId="59122D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2855</w:t>
      </w:r>
    </w:p>
    <w:p w14:paraId="295C4BA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2860</w:t>
      </w:r>
    </w:p>
    <w:p w14:paraId="54CE14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2860</w:t>
      </w:r>
    </w:p>
    <w:p w14:paraId="00E29D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2860</w:t>
      </w:r>
    </w:p>
    <w:p w14:paraId="10C496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2860</w:t>
      </w:r>
    </w:p>
    <w:p w14:paraId="60C5F5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2860</w:t>
      </w:r>
    </w:p>
    <w:p w14:paraId="255EFE0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concurrent gaps</w:t>
      </w:r>
      <w:r>
        <w:tab/>
        <w:t>2860</w:t>
      </w:r>
    </w:p>
    <w:p w14:paraId="4843CC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2860</w:t>
      </w:r>
    </w:p>
    <w:p w14:paraId="6C0B02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2860</w:t>
      </w:r>
    </w:p>
    <w:p w14:paraId="7D72B5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2864</w:t>
      </w:r>
    </w:p>
    <w:p w14:paraId="34AFF65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2864</w:t>
      </w:r>
    </w:p>
    <w:p w14:paraId="5D89B7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2864</w:t>
      </w:r>
    </w:p>
    <w:p w14:paraId="075472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2868</w:t>
      </w:r>
    </w:p>
    <w:p w14:paraId="4DA802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2868</w:t>
      </w:r>
    </w:p>
    <w:p w14:paraId="41771DB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2868</w:t>
      </w:r>
    </w:p>
    <w:p w14:paraId="11BCA3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2875</w:t>
      </w:r>
    </w:p>
    <w:p w14:paraId="0CE55FB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2875</w:t>
      </w:r>
    </w:p>
    <w:p w14:paraId="5694F02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2875</w:t>
      </w:r>
    </w:p>
    <w:p w14:paraId="2ACED7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2879</w:t>
      </w:r>
    </w:p>
    <w:p w14:paraId="5C24711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NCSG</w:t>
      </w:r>
      <w:r>
        <w:tab/>
        <w:t>2880</w:t>
      </w:r>
    </w:p>
    <w:p w14:paraId="7D144E9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NCSG under non-DRX in FR1</w:t>
      </w:r>
      <w:r>
        <w:tab/>
        <w:t>2880</w:t>
      </w:r>
    </w:p>
    <w:p w14:paraId="0F179D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2880</w:t>
      </w:r>
    </w:p>
    <w:p w14:paraId="17FA27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2880</w:t>
      </w:r>
    </w:p>
    <w:p w14:paraId="72BBF1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2884</w:t>
      </w:r>
    </w:p>
    <w:p w14:paraId="2F2CDD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2884</w:t>
      </w:r>
    </w:p>
    <w:p w14:paraId="67487F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2884</w:t>
      </w:r>
    </w:p>
    <w:p w14:paraId="63434F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2884</w:t>
      </w:r>
    </w:p>
    <w:p w14:paraId="2842CC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2888</w:t>
      </w:r>
    </w:p>
    <w:p w14:paraId="25AAE9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 with NCSG</w:t>
      </w:r>
      <w:r>
        <w:tab/>
        <w:t>2888</w:t>
      </w:r>
    </w:p>
    <w:p w14:paraId="28BDEF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2888</w:t>
      </w:r>
    </w:p>
    <w:p w14:paraId="199426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2889</w:t>
      </w:r>
    </w:p>
    <w:p w14:paraId="6388E4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2894</w:t>
      </w:r>
    </w:p>
    <w:p w14:paraId="15A9B1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Event triggered reporting on SCC with deactivated SCell test with per-UE NCSG under non-DRX</w:t>
      </w:r>
      <w:r>
        <w:tab/>
        <w:t>2894</w:t>
      </w:r>
    </w:p>
    <w:p w14:paraId="2A05FA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2894</w:t>
      </w:r>
    </w:p>
    <w:p w14:paraId="425A7A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2894</w:t>
      </w:r>
    </w:p>
    <w:p w14:paraId="242B42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2897</w:t>
      </w:r>
    </w:p>
    <w:p w14:paraId="2A919FA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</w:t>
      </w:r>
      <w:r>
        <w:tab/>
        <w:t>2897</w:t>
      </w:r>
    </w:p>
    <w:p w14:paraId="2FA7771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2897</w:t>
      </w:r>
    </w:p>
    <w:p w14:paraId="469116A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2901</w:t>
      </w:r>
    </w:p>
    <w:p w14:paraId="472003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TRS for RTT-based PDC in FR1 SA</w:t>
      </w:r>
      <w:r>
        <w:tab/>
        <w:t>2901</w:t>
      </w:r>
    </w:p>
    <w:p w14:paraId="3226B9C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2901</w:t>
      </w:r>
    </w:p>
    <w:p w14:paraId="12B0E3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A.6.6.21.2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2903</w:t>
      </w:r>
    </w:p>
    <w:p w14:paraId="2722DC2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2904</w:t>
      </w:r>
    </w:p>
    <w:p w14:paraId="7F6454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2904</w:t>
      </w:r>
    </w:p>
    <w:p w14:paraId="46FC43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intra-frequency case measurement accuracy with FR1 serving cell and FR1 target cell</w:t>
      </w:r>
      <w:r>
        <w:tab/>
        <w:t>2904</w:t>
      </w:r>
    </w:p>
    <w:p w14:paraId="56C63E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2904</w:t>
      </w:r>
    </w:p>
    <w:p w14:paraId="0E4EF9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2904</w:t>
      </w:r>
    </w:p>
    <w:p w14:paraId="06CE9A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2909</w:t>
      </w:r>
    </w:p>
    <w:p w14:paraId="3F0A031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case measurement accuracy with FR1 serving cell and FR1 target cell</w:t>
      </w:r>
      <w:r>
        <w:tab/>
        <w:t>2909</w:t>
      </w:r>
    </w:p>
    <w:p w14:paraId="7E25FE2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2909</w:t>
      </w:r>
    </w:p>
    <w:p w14:paraId="1293BB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2909</w:t>
      </w:r>
    </w:p>
    <w:p w14:paraId="4888BF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2913</w:t>
      </w:r>
    </w:p>
    <w:p w14:paraId="411ADE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Void</w:t>
      </w:r>
      <w:r>
        <w:tab/>
        <w:t>2913</w:t>
      </w:r>
    </w:p>
    <w:p w14:paraId="3EDC036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2913</w:t>
      </w:r>
    </w:p>
    <w:p w14:paraId="197A9D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2913</w:t>
      </w:r>
    </w:p>
    <w:p w14:paraId="0FEE46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2913</w:t>
      </w:r>
    </w:p>
    <w:p w14:paraId="430B29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2914</w:t>
      </w:r>
    </w:p>
    <w:p w14:paraId="1E3C2D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2919</w:t>
      </w:r>
    </w:p>
    <w:p w14:paraId="059A95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2919</w:t>
      </w:r>
    </w:p>
    <w:p w14:paraId="16563C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2919</w:t>
      </w:r>
    </w:p>
    <w:p w14:paraId="05613C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2919</w:t>
      </w:r>
    </w:p>
    <w:p w14:paraId="7E6029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2924</w:t>
      </w:r>
    </w:p>
    <w:p w14:paraId="4A376A2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2924</w:t>
      </w:r>
    </w:p>
    <w:p w14:paraId="4AF16B6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measurement accuracy with FR1 serving cell and FR1 target cell</w:t>
      </w:r>
      <w:r>
        <w:tab/>
        <w:t>2924</w:t>
      </w:r>
    </w:p>
    <w:p w14:paraId="2AB268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2924</w:t>
      </w:r>
    </w:p>
    <w:p w14:paraId="196FEE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2925</w:t>
      </w:r>
    </w:p>
    <w:p w14:paraId="760BDA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2929</w:t>
      </w:r>
    </w:p>
    <w:p w14:paraId="3FC3F3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2930</w:t>
      </w:r>
    </w:p>
    <w:p w14:paraId="5B6FC2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2930</w:t>
      </w:r>
    </w:p>
    <w:p w14:paraId="69761E3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2930</w:t>
      </w:r>
    </w:p>
    <w:p w14:paraId="7372C5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2934</w:t>
      </w:r>
    </w:p>
    <w:p w14:paraId="151E19A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2935</w:t>
      </w:r>
    </w:p>
    <w:p w14:paraId="3ECB48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2935</w:t>
      </w:r>
    </w:p>
    <w:p w14:paraId="17B5BE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2935</w:t>
      </w:r>
    </w:p>
    <w:p w14:paraId="324A40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2935</w:t>
      </w:r>
    </w:p>
    <w:p w14:paraId="6593F89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2939</w:t>
      </w:r>
    </w:p>
    <w:p w14:paraId="78B58E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on resource set with repetition off</w:t>
      </w:r>
      <w:r>
        <w:tab/>
        <w:t>2939</w:t>
      </w:r>
    </w:p>
    <w:p w14:paraId="681B56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2939</w:t>
      </w:r>
    </w:p>
    <w:p w14:paraId="7BCB4D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2940</w:t>
      </w:r>
    </w:p>
    <w:p w14:paraId="417651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2944</w:t>
      </w:r>
    </w:p>
    <w:p w14:paraId="7319DE4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RSRP</w:t>
      </w:r>
      <w:r>
        <w:tab/>
        <w:t>2944</w:t>
      </w:r>
    </w:p>
    <w:p w14:paraId="4271F5F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</w:t>
      </w:r>
      <w:r>
        <w:tab/>
        <w:t>2944</w:t>
      </w:r>
    </w:p>
    <w:p w14:paraId="28F584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2944</w:t>
      </w:r>
    </w:p>
    <w:p w14:paraId="6DEEF3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2945</w:t>
      </w:r>
    </w:p>
    <w:p w14:paraId="030FBA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2951</w:t>
      </w:r>
    </w:p>
    <w:p w14:paraId="0D7AB13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RSRQ</w:t>
      </w:r>
      <w:r>
        <w:tab/>
        <w:t>2952</w:t>
      </w:r>
    </w:p>
    <w:p w14:paraId="36ED16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</w:t>
      </w:r>
      <w:r>
        <w:tab/>
        <w:t>2952</w:t>
      </w:r>
    </w:p>
    <w:p w14:paraId="40971B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2952</w:t>
      </w:r>
    </w:p>
    <w:p w14:paraId="000073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2952</w:t>
      </w:r>
    </w:p>
    <w:p w14:paraId="2C61BD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2957</w:t>
      </w:r>
    </w:p>
    <w:p w14:paraId="3CAE320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RS-SINR</w:t>
      </w:r>
      <w:r>
        <w:tab/>
        <w:t>2958</w:t>
      </w:r>
    </w:p>
    <w:p w14:paraId="01C14B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</w:t>
      </w:r>
      <w:r>
        <w:tab/>
        <w:t>2958</w:t>
      </w:r>
    </w:p>
    <w:p w14:paraId="6F81C4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2958</w:t>
      </w:r>
    </w:p>
    <w:p w14:paraId="6065F8D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2958</w:t>
      </w:r>
    </w:p>
    <w:p w14:paraId="4307D0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2964</w:t>
      </w:r>
    </w:p>
    <w:p w14:paraId="1DD0154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2965</w:t>
      </w:r>
    </w:p>
    <w:p w14:paraId="52CC70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SRS-RSRP measurement accuracy with FR1 serving cell</w:t>
      </w:r>
      <w:r>
        <w:tab/>
        <w:t>2965</w:t>
      </w:r>
    </w:p>
    <w:p w14:paraId="080A6A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2965</w:t>
      </w:r>
    </w:p>
    <w:p w14:paraId="12B0BD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2965</w:t>
      </w:r>
    </w:p>
    <w:p w14:paraId="2173ED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2971</w:t>
      </w:r>
    </w:p>
    <w:p w14:paraId="777C08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CLI-RSSI measurement accuracy with FR1 serving cell</w:t>
      </w:r>
      <w:r>
        <w:tab/>
        <w:t>2971</w:t>
      </w:r>
    </w:p>
    <w:p w14:paraId="6C516C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2971</w:t>
      </w:r>
    </w:p>
    <w:p w14:paraId="0AB1BF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2972</w:t>
      </w:r>
    </w:p>
    <w:p w14:paraId="600937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2975</w:t>
      </w:r>
    </w:p>
    <w:p w14:paraId="5C9C419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2976</w:t>
      </w:r>
    </w:p>
    <w:p w14:paraId="718E3B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SSB based CMR and dedicated IMR</w:t>
      </w:r>
      <w:r>
        <w:tab/>
        <w:t>2980</w:t>
      </w:r>
    </w:p>
    <w:p w14:paraId="7897A1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2980</w:t>
      </w:r>
    </w:p>
    <w:p w14:paraId="6C10EB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2981</w:t>
      </w:r>
    </w:p>
    <w:p w14:paraId="6024F8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2986</w:t>
      </w:r>
    </w:p>
    <w:p w14:paraId="055F79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CSI-RS based CMR and dedicated IMR</w:t>
      </w:r>
      <w:r>
        <w:tab/>
        <w:t>2986</w:t>
      </w:r>
    </w:p>
    <w:p w14:paraId="3ABDA7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2986</w:t>
      </w:r>
    </w:p>
    <w:p w14:paraId="18DD8C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2986</w:t>
      </w:r>
    </w:p>
    <w:p w14:paraId="066F3A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2991</w:t>
      </w:r>
    </w:p>
    <w:p w14:paraId="7430FD9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2991</w:t>
      </w:r>
    </w:p>
    <w:p w14:paraId="167D0E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intra-frequency case measurement accuracy with FR1 serving cell and FR1 target cell</w:t>
      </w:r>
      <w:r>
        <w:tab/>
        <w:t>2991</w:t>
      </w:r>
    </w:p>
    <w:p w14:paraId="56ADA8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2991</w:t>
      </w:r>
    </w:p>
    <w:p w14:paraId="5F1357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2992</w:t>
      </w:r>
    </w:p>
    <w:p w14:paraId="04071C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2997</w:t>
      </w:r>
    </w:p>
    <w:p w14:paraId="1FCEC45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case measurement accuracy with FR1 serving cell and FR1 target cell</w:t>
      </w:r>
      <w:r>
        <w:tab/>
        <w:t>2997</w:t>
      </w:r>
    </w:p>
    <w:p w14:paraId="5A4F8A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2997</w:t>
      </w:r>
    </w:p>
    <w:p w14:paraId="38827B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2997</w:t>
      </w:r>
    </w:p>
    <w:p w14:paraId="00C677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3002</w:t>
      </w:r>
    </w:p>
    <w:p w14:paraId="58E0F84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CSI-RSRQ</w:t>
      </w:r>
      <w:r>
        <w:tab/>
        <w:t>3002</w:t>
      </w:r>
    </w:p>
    <w:p w14:paraId="49A187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3002</w:t>
      </w:r>
    </w:p>
    <w:p w14:paraId="54D9DD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3002</w:t>
      </w:r>
    </w:p>
    <w:p w14:paraId="450BAB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3002</w:t>
      </w:r>
    </w:p>
    <w:p w14:paraId="6BCC1A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3007</w:t>
      </w:r>
    </w:p>
    <w:p w14:paraId="10316B9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3007</w:t>
      </w:r>
    </w:p>
    <w:p w14:paraId="52FA09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3007</w:t>
      </w:r>
    </w:p>
    <w:p w14:paraId="5D3924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3007</w:t>
      </w:r>
    </w:p>
    <w:p w14:paraId="74424B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3013</w:t>
      </w:r>
    </w:p>
    <w:p w14:paraId="2E62268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3014</w:t>
      </w:r>
    </w:p>
    <w:p w14:paraId="066DC2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measurement accuracy with FR1 serving cell and FR1 target cell</w:t>
      </w:r>
      <w:r>
        <w:tab/>
        <w:t>3014</w:t>
      </w:r>
    </w:p>
    <w:p w14:paraId="3BCA47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3014</w:t>
      </w:r>
    </w:p>
    <w:p w14:paraId="5A33D4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3014</w:t>
      </w:r>
    </w:p>
    <w:p w14:paraId="115B17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3018</w:t>
      </w:r>
    </w:p>
    <w:p w14:paraId="6E90DC4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3019</w:t>
      </w:r>
    </w:p>
    <w:p w14:paraId="465FD9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3019</w:t>
      </w:r>
    </w:p>
    <w:p w14:paraId="66169D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3019</w:t>
      </w:r>
    </w:p>
    <w:p w14:paraId="0C9FEA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3025</w:t>
      </w:r>
    </w:p>
    <w:p w14:paraId="6DE98D0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3025</w:t>
      </w:r>
    </w:p>
    <w:p w14:paraId="33D5580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for single positioning frequency layer</w:t>
      </w:r>
      <w:r>
        <w:tab/>
        <w:t>3025</w:t>
      </w:r>
    </w:p>
    <w:p w14:paraId="1AA008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3025</w:t>
      </w:r>
    </w:p>
    <w:p w14:paraId="0876A4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3028</w:t>
      </w:r>
    </w:p>
    <w:p w14:paraId="4A93C6A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for dual positioning frequency layer</w:t>
      </w:r>
      <w:r>
        <w:tab/>
        <w:t>3028</w:t>
      </w:r>
    </w:p>
    <w:p w14:paraId="22390A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3028</w:t>
      </w:r>
    </w:p>
    <w:p w14:paraId="01559B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3032</w:t>
      </w:r>
    </w:p>
    <w:p w14:paraId="4C33FD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3032</w:t>
      </w:r>
    </w:p>
    <w:p w14:paraId="018BC6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3032</w:t>
      </w:r>
    </w:p>
    <w:p w14:paraId="6A4D1E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3034</w:t>
      </w:r>
    </w:p>
    <w:p w14:paraId="2BA5BFA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3034</w:t>
      </w:r>
    </w:p>
    <w:p w14:paraId="10B5636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3038</w:t>
      </w:r>
    </w:p>
    <w:p w14:paraId="19B306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A.6.7.14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SA: measurement accuracy with </w:t>
      </w:r>
      <w:r w:rsidRPr="00C15594">
        <w:rPr>
          <w:snapToGrid w:val="0"/>
          <w:lang w:val="en-US" w:eastAsia="zh-CN"/>
        </w:rPr>
        <w:t>PRS in FR1</w:t>
      </w:r>
      <w:r>
        <w:tab/>
        <w:t>3038</w:t>
      </w:r>
    </w:p>
    <w:p w14:paraId="041558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3038</w:t>
      </w:r>
    </w:p>
    <w:p w14:paraId="42030E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3039</w:t>
      </w:r>
    </w:p>
    <w:p w14:paraId="0A5671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3043</w:t>
      </w:r>
    </w:p>
    <w:p w14:paraId="3140373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3043</w:t>
      </w:r>
    </w:p>
    <w:p w14:paraId="079231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3043</w:t>
      </w:r>
    </w:p>
    <w:p w14:paraId="0E9378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3043</w:t>
      </w:r>
    </w:p>
    <w:p w14:paraId="4A720B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3046</w:t>
      </w:r>
    </w:p>
    <w:p w14:paraId="143E793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A.6.7.14</w:t>
      </w:r>
      <w:r w:rsidRPr="00C15594">
        <w:rPr>
          <w:rFonts w:eastAsia="SimSun"/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>Void</w:t>
      </w:r>
      <w:r>
        <w:tab/>
        <w:t>3047</w:t>
      </w:r>
    </w:p>
    <w:p w14:paraId="3BBC77C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3047</w:t>
      </w:r>
    </w:p>
    <w:p w14:paraId="484C47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3047</w:t>
      </w:r>
    </w:p>
    <w:p w14:paraId="3153EF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3047</w:t>
      </w:r>
    </w:p>
    <w:p w14:paraId="7C0D686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A.6.7.15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3047</w:t>
      </w:r>
    </w:p>
    <w:p w14:paraId="296AF3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3047</w:t>
      </w:r>
    </w:p>
    <w:p w14:paraId="070136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3047</w:t>
      </w:r>
    </w:p>
    <w:p w14:paraId="549AB5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3047</w:t>
      </w:r>
    </w:p>
    <w:p w14:paraId="4E2954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3050</w:t>
      </w:r>
    </w:p>
    <w:p w14:paraId="2296390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3051</w:t>
      </w:r>
    </w:p>
    <w:p w14:paraId="781648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3051</w:t>
      </w:r>
    </w:p>
    <w:p w14:paraId="09E2DF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3051</w:t>
      </w:r>
    </w:p>
    <w:p w14:paraId="5FA798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3054</w:t>
      </w:r>
    </w:p>
    <w:p w14:paraId="3B8373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3054</w:t>
      </w:r>
    </w:p>
    <w:p w14:paraId="3CF646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3054</w:t>
      </w:r>
    </w:p>
    <w:p w14:paraId="4F00D2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3055</w:t>
      </w:r>
    </w:p>
    <w:p w14:paraId="6DA3D8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3058</w:t>
      </w:r>
    </w:p>
    <w:p w14:paraId="41B2417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3058</w:t>
      </w:r>
    </w:p>
    <w:p w14:paraId="6E86158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3058</w:t>
      </w:r>
    </w:p>
    <w:p w14:paraId="28F47E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3058</w:t>
      </w:r>
    </w:p>
    <w:p w14:paraId="46A070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3059</w:t>
      </w:r>
    </w:p>
    <w:p w14:paraId="141274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3064</w:t>
      </w:r>
    </w:p>
    <w:p w14:paraId="22FC06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A.6.7.16</w:t>
      </w:r>
      <w:r w:rsidRPr="00C15594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 xml:space="preserve">SA: measurement accuracy with reduced </w:t>
      </w:r>
      <w:r w:rsidRPr="00C15594">
        <w:rPr>
          <w:rFonts w:eastAsia="SimSun"/>
          <w:snapToGrid w:val="0"/>
          <w:lang w:val="en-US" w:eastAsia="zh-CN"/>
        </w:rPr>
        <w:t>PRS samples in FR1</w:t>
      </w:r>
      <w:r>
        <w:tab/>
        <w:t>3064</w:t>
      </w:r>
    </w:p>
    <w:p w14:paraId="3993F6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3064</w:t>
      </w:r>
    </w:p>
    <w:p w14:paraId="7C5854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3064</w:t>
      </w:r>
    </w:p>
    <w:p w14:paraId="63A6BEA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in RRC_INACTIVE</w:t>
      </w:r>
      <w:r>
        <w:tab/>
        <w:t>3068</w:t>
      </w:r>
    </w:p>
    <w:p w14:paraId="0EEDCF6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3068</w:t>
      </w:r>
    </w:p>
    <w:p w14:paraId="5439C8F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3068</w:t>
      </w:r>
    </w:p>
    <w:p w14:paraId="47DF17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3068</w:t>
      </w:r>
    </w:p>
    <w:p w14:paraId="5487025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3071</w:t>
      </w:r>
    </w:p>
    <w:p w14:paraId="5A7183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3071</w:t>
      </w:r>
    </w:p>
    <w:p w14:paraId="4FD51C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3071</w:t>
      </w:r>
    </w:p>
    <w:p w14:paraId="3DB60A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3076</w:t>
      </w:r>
    </w:p>
    <w:p w14:paraId="0BD0991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3076</w:t>
      </w:r>
    </w:p>
    <w:p w14:paraId="5C8D4F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3076</w:t>
      </w:r>
    </w:p>
    <w:p w14:paraId="343C87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3076</w:t>
      </w:r>
    </w:p>
    <w:p w14:paraId="112FD3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3078</w:t>
      </w:r>
    </w:p>
    <w:p w14:paraId="72C7E83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3079</w:t>
      </w:r>
    </w:p>
    <w:p w14:paraId="7A242E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3079</w:t>
      </w:r>
    </w:p>
    <w:p w14:paraId="591F21D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3082</w:t>
      </w:r>
    </w:p>
    <w:p w14:paraId="1A635A6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3082</w:t>
      </w:r>
    </w:p>
    <w:p w14:paraId="7090EF7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3082</w:t>
      </w:r>
    </w:p>
    <w:p w14:paraId="033EDF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3082</w:t>
      </w:r>
    </w:p>
    <w:p w14:paraId="1E0497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3086</w:t>
      </w:r>
    </w:p>
    <w:p w14:paraId="3132989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3086</w:t>
      </w:r>
    </w:p>
    <w:p w14:paraId="7D143E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A.6.8.3.2.1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3086</w:t>
      </w:r>
    </w:p>
    <w:p w14:paraId="0C9C91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3089</w:t>
      </w:r>
    </w:p>
    <w:p w14:paraId="6D8E3CF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3089</w:t>
      </w:r>
    </w:p>
    <w:p w14:paraId="04C4DD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3089</w:t>
      </w:r>
    </w:p>
    <w:p w14:paraId="0F6858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3089</w:t>
      </w:r>
    </w:p>
    <w:p w14:paraId="31137E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3092</w:t>
      </w:r>
    </w:p>
    <w:p w14:paraId="53EF42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3092</w:t>
      </w:r>
    </w:p>
    <w:p w14:paraId="1CD74D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3092</w:t>
      </w:r>
    </w:p>
    <w:p w14:paraId="0ACA73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3094</w:t>
      </w:r>
    </w:p>
    <w:p w14:paraId="13B6524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in RRC_INACTIVE</w:t>
      </w:r>
      <w:r>
        <w:tab/>
        <w:t>3094</w:t>
      </w:r>
    </w:p>
    <w:p w14:paraId="54801B1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3094</w:t>
      </w:r>
    </w:p>
    <w:p w14:paraId="519BB69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for single positioning frequency layer in FR1 in RRC_INACTIVE state</w:t>
      </w:r>
      <w:r>
        <w:tab/>
        <w:t>3094</w:t>
      </w:r>
    </w:p>
    <w:p w14:paraId="5DB7AC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3094</w:t>
      </w:r>
    </w:p>
    <w:p w14:paraId="6A624DF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3096</w:t>
      </w:r>
    </w:p>
    <w:p w14:paraId="5856134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3096</w:t>
      </w:r>
    </w:p>
    <w:p w14:paraId="792DC7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3096</w:t>
      </w:r>
    </w:p>
    <w:p w14:paraId="6C5CDA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C15594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3098</w:t>
      </w:r>
    </w:p>
    <w:p w14:paraId="414840C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3098</w:t>
      </w:r>
    </w:p>
    <w:p w14:paraId="0BE98A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3098</w:t>
      </w:r>
    </w:p>
    <w:p w14:paraId="197BCE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3098</w:t>
      </w:r>
    </w:p>
    <w:p w14:paraId="3DA053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3099</w:t>
      </w:r>
    </w:p>
    <w:p w14:paraId="4AB820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3104</w:t>
      </w:r>
    </w:p>
    <w:p w14:paraId="14CA18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3104</w:t>
      </w:r>
    </w:p>
    <w:p w14:paraId="2824C6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3104</w:t>
      </w:r>
    </w:p>
    <w:p w14:paraId="25D0EE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3104</w:t>
      </w:r>
    </w:p>
    <w:p w14:paraId="5B64EA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3107</w:t>
      </w:r>
    </w:p>
    <w:p w14:paraId="497804A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3108</w:t>
      </w:r>
    </w:p>
    <w:p w14:paraId="1C5677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3108</w:t>
      </w:r>
    </w:p>
    <w:p w14:paraId="3C296E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3108</w:t>
      </w:r>
    </w:p>
    <w:p w14:paraId="1C8C69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3108</w:t>
      </w:r>
    </w:p>
    <w:p w14:paraId="51C44B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3111</w:t>
      </w:r>
    </w:p>
    <w:p w14:paraId="728C4A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3111</w:t>
      </w:r>
    </w:p>
    <w:p w14:paraId="0B06E2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3111</w:t>
      </w:r>
    </w:p>
    <w:p w14:paraId="223160E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3111</w:t>
      </w:r>
    </w:p>
    <w:p w14:paraId="5B5F68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3114</w:t>
      </w:r>
    </w:p>
    <w:p w14:paraId="7626431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3114</w:t>
      </w:r>
    </w:p>
    <w:p w14:paraId="34E870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A.6.9</w:t>
      </w:r>
      <w:r w:rsidRPr="00C15594">
        <w:rPr>
          <w:rFonts w:eastAsia="SimSun"/>
          <w:snapToGrid w:val="0"/>
        </w:rP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 xml:space="preserve">SA: PRS-RSRPP measurement accuracy </w:t>
      </w:r>
      <w:r w:rsidRPr="00C15594">
        <w:rPr>
          <w:rFonts w:eastAsia="SimSun"/>
          <w:snapToGrid w:val="0"/>
          <w:lang w:val="en-US" w:eastAsia="zh-CN"/>
        </w:rPr>
        <w:t>in FR1 in RRC INACTIVE</w:t>
      </w:r>
      <w:r>
        <w:tab/>
        <w:t>3114</w:t>
      </w:r>
    </w:p>
    <w:p w14:paraId="542F7E8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3114</w:t>
      </w:r>
    </w:p>
    <w:p w14:paraId="3D1650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3114</w:t>
      </w:r>
    </w:p>
    <w:p w14:paraId="1C2A36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3119</w:t>
      </w:r>
    </w:p>
    <w:p w14:paraId="1A69BC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A.6.9.</w:t>
      </w:r>
      <w:r w:rsidRPr="00C15594">
        <w:rPr>
          <w:rFonts w:eastAsia="SimSun"/>
          <w:snapToGrid w:val="0"/>
        </w:rPr>
        <w:t>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 xml:space="preserve">SA: measurement accuracy with reduced PRS samples </w:t>
      </w:r>
      <w:r w:rsidRPr="00C15594">
        <w:rPr>
          <w:rFonts w:eastAsia="SimSun"/>
          <w:snapToGrid w:val="0"/>
          <w:lang w:val="en-US" w:eastAsia="zh-CN"/>
        </w:rPr>
        <w:t>in FR1 in RRC INACTIVE</w:t>
      </w:r>
      <w:r>
        <w:tab/>
        <w:t>3119</w:t>
      </w:r>
    </w:p>
    <w:p w14:paraId="656281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3119</w:t>
      </w:r>
    </w:p>
    <w:p w14:paraId="0F09F5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3119</w:t>
      </w:r>
    </w:p>
    <w:p w14:paraId="0C1731E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3122</w:t>
      </w:r>
    </w:p>
    <w:p w14:paraId="70E13B95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A.7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3125</w:t>
      </w:r>
    </w:p>
    <w:p w14:paraId="0BB7C1D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3125</w:t>
      </w:r>
    </w:p>
    <w:p w14:paraId="2393E8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3125</w:t>
      </w:r>
    </w:p>
    <w:p w14:paraId="7C4045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3125</w:t>
      </w:r>
    </w:p>
    <w:p w14:paraId="48BD9A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3125</w:t>
      </w:r>
    </w:p>
    <w:p w14:paraId="2CCD76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3125</w:t>
      </w:r>
    </w:p>
    <w:p w14:paraId="615AB3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3128</w:t>
      </w:r>
    </w:p>
    <w:p w14:paraId="6FB0D54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3128</w:t>
      </w:r>
    </w:p>
    <w:p w14:paraId="6DF1FC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3128</w:t>
      </w:r>
    </w:p>
    <w:p w14:paraId="7767E5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3129</w:t>
      </w:r>
    </w:p>
    <w:p w14:paraId="67D71C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3131</w:t>
      </w:r>
    </w:p>
    <w:p w14:paraId="426163E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C15594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3131</w:t>
      </w:r>
    </w:p>
    <w:p w14:paraId="2D43A3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3131</w:t>
      </w:r>
    </w:p>
    <w:p w14:paraId="16DFE5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3131</w:t>
      </w:r>
    </w:p>
    <w:p w14:paraId="267280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3134</w:t>
      </w:r>
    </w:p>
    <w:p w14:paraId="11C568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C15594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C15594">
        <w:rPr>
          <w:lang w:val="en-US" w:eastAsia="zh-CN"/>
        </w:rPr>
        <w:t>fulfilling not-at-cell edge relaxed measurement criterion</w:t>
      </w:r>
      <w:r>
        <w:tab/>
        <w:t>3134</w:t>
      </w:r>
    </w:p>
    <w:p w14:paraId="5D4A09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3134</w:t>
      </w:r>
    </w:p>
    <w:p w14:paraId="7C6D7A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3134</w:t>
      </w:r>
    </w:p>
    <w:p w14:paraId="0EF735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3137</w:t>
      </w:r>
    </w:p>
    <w:p w14:paraId="3CC86F9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3137</w:t>
      </w:r>
    </w:p>
    <w:p w14:paraId="706D85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3137</w:t>
      </w:r>
    </w:p>
    <w:p w14:paraId="34AE93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3137</w:t>
      </w:r>
    </w:p>
    <w:p w14:paraId="2861F6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3140</w:t>
      </w:r>
    </w:p>
    <w:p w14:paraId="51451D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C15594">
        <w:rPr>
          <w:lang w:val="en-US" w:eastAsia="zh-CN"/>
        </w:rPr>
        <w:t>fulfilling not-at-cell edge relaxed measurement criterion</w:t>
      </w:r>
      <w:r>
        <w:tab/>
        <w:t>3140</w:t>
      </w:r>
    </w:p>
    <w:p w14:paraId="6379CB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3140</w:t>
      </w:r>
    </w:p>
    <w:p w14:paraId="527941E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A.7.1.1.6.2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3140</w:t>
      </w:r>
    </w:p>
    <w:p w14:paraId="10E241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3143</w:t>
      </w:r>
    </w:p>
    <w:p w14:paraId="52FA1AD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C15594">
        <w:rPr>
          <w:rFonts w:eastAsia="Malgun Gothic"/>
        </w:rPr>
        <w:t xml:space="preserve"> for </w:t>
      </w:r>
      <w:r w:rsidRPr="00C15594">
        <w:rPr>
          <w:rFonts w:cs="v4.2.0"/>
          <w:lang w:val="en-US" w:eastAsia="zh-CN"/>
        </w:rPr>
        <w:t xml:space="preserve">FR2 power class 6 </w:t>
      </w:r>
      <w:r w:rsidRPr="00C15594">
        <w:rPr>
          <w:rFonts w:cs="v4.2.0"/>
          <w:lang w:eastAsia="zh-CN"/>
        </w:rPr>
        <w:t xml:space="preserve">UE configured with </w:t>
      </w:r>
      <w:r w:rsidRPr="00C15594">
        <w:rPr>
          <w:i/>
          <w:iCs/>
        </w:rPr>
        <w:t>highSpeedMeasFlagFR2-r17</w:t>
      </w:r>
      <w:r>
        <w:tab/>
        <w:t>3143</w:t>
      </w:r>
    </w:p>
    <w:p w14:paraId="5FE36D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3143</w:t>
      </w:r>
    </w:p>
    <w:p w14:paraId="32F88C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3143</w:t>
      </w:r>
    </w:p>
    <w:p w14:paraId="043865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3147</w:t>
      </w:r>
    </w:p>
    <w:p w14:paraId="02A3EEA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</w:t>
      </w:r>
      <w:r>
        <w:tab/>
        <w:t>3147</w:t>
      </w:r>
    </w:p>
    <w:p w14:paraId="66078B8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A.7.2.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Small Data Transmission</w:t>
      </w:r>
      <w:r>
        <w:tab/>
        <w:t>3147</w:t>
      </w:r>
    </w:p>
    <w:p w14:paraId="4A81AF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A.7.2.</w:t>
      </w:r>
      <w:r w:rsidRPr="00C15594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for CG-SDT in FR2</w:t>
      </w:r>
      <w:r>
        <w:tab/>
        <w:t>3147</w:t>
      </w:r>
    </w:p>
    <w:p w14:paraId="6C3064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A.7.2.</w:t>
      </w:r>
      <w:r w:rsidRPr="00C15594">
        <w:rPr>
          <w:snapToGrid w:val="0"/>
          <w:lang w:val="en-US" w:eastAsia="zh-CN"/>
        </w:rPr>
        <w:t>1</w:t>
      </w:r>
      <w:r w:rsidRPr="00C15594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3147</w:t>
      </w:r>
    </w:p>
    <w:p w14:paraId="178DC3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A.7.2.</w:t>
      </w:r>
      <w:r w:rsidRPr="00C15594">
        <w:rPr>
          <w:snapToGrid w:val="0"/>
          <w:lang w:val="en-US" w:eastAsia="zh-CN"/>
        </w:rPr>
        <w:t>1</w:t>
      </w:r>
      <w:r w:rsidRPr="00C15594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3151</w:t>
      </w:r>
    </w:p>
    <w:p w14:paraId="34A4DA9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3151</w:t>
      </w:r>
    </w:p>
    <w:p w14:paraId="33629B3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3151</w:t>
      </w:r>
    </w:p>
    <w:p w14:paraId="68EA387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to FR2; unknown target cell</w:t>
      </w:r>
      <w:r>
        <w:tab/>
        <w:t>3151</w:t>
      </w:r>
    </w:p>
    <w:p w14:paraId="7C852E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3151</w:t>
      </w:r>
    </w:p>
    <w:p w14:paraId="1C46AB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3151</w:t>
      </w:r>
    </w:p>
    <w:p w14:paraId="5E3AE5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3155</w:t>
      </w:r>
    </w:p>
    <w:p w14:paraId="1474887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FR2 to FR2; unknown target cell</w:t>
      </w:r>
      <w:r>
        <w:tab/>
        <w:t>3155</w:t>
      </w:r>
    </w:p>
    <w:p w14:paraId="55A40B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3155</w:t>
      </w:r>
    </w:p>
    <w:p w14:paraId="115B33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3155</w:t>
      </w:r>
    </w:p>
    <w:p w14:paraId="72C540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3158</w:t>
      </w:r>
    </w:p>
    <w:p w14:paraId="14557F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FR2 to FR2; unknown target cell</w:t>
      </w:r>
      <w:r>
        <w:tab/>
        <w:t>3158</w:t>
      </w:r>
    </w:p>
    <w:p w14:paraId="2F11D3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3158</w:t>
      </w:r>
    </w:p>
    <w:p w14:paraId="59F408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3158</w:t>
      </w:r>
    </w:p>
    <w:p w14:paraId="020325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3159</w:t>
      </w:r>
    </w:p>
    <w:p w14:paraId="4DAF3A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Inter-band inter-frequency synchronous DAPS handover from FR1 to FR2</w:t>
      </w:r>
      <w:r>
        <w:tab/>
        <w:t>3160</w:t>
      </w:r>
    </w:p>
    <w:p w14:paraId="5655E8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3160</w:t>
      </w:r>
    </w:p>
    <w:p w14:paraId="38C9E4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3160</w:t>
      </w:r>
    </w:p>
    <w:p w14:paraId="343F44E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A.7.3.1.4.3 Test Requirements</w:t>
      </w:r>
      <w:r>
        <w:tab/>
        <w:t>3167</w:t>
      </w:r>
    </w:p>
    <w:p w14:paraId="7A424A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Inter-band inter-frequency asynchronous DAPS handover from FR1 to FR2</w:t>
      </w:r>
      <w:r>
        <w:tab/>
        <w:t>3167</w:t>
      </w:r>
    </w:p>
    <w:p w14:paraId="5C2C08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3167</w:t>
      </w:r>
    </w:p>
    <w:p w14:paraId="2041EB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3167</w:t>
      </w:r>
    </w:p>
    <w:p w14:paraId="1BEA04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A.7.3.1.5.3 Test Requirements</w:t>
      </w:r>
      <w:r>
        <w:tab/>
        <w:t>3174</w:t>
      </w:r>
    </w:p>
    <w:p w14:paraId="7BB053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Handover with PSCell from SA to EN-DC; unknown FR2 target cell</w:t>
      </w:r>
      <w:r>
        <w:tab/>
        <w:t>3174</w:t>
      </w:r>
    </w:p>
    <w:p w14:paraId="369069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3174</w:t>
      </w:r>
    </w:p>
    <w:p w14:paraId="5D29CC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3174</w:t>
      </w:r>
    </w:p>
    <w:p w14:paraId="27904F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3179</w:t>
      </w:r>
    </w:p>
    <w:p w14:paraId="664459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3179</w:t>
      </w:r>
    </w:p>
    <w:p w14:paraId="6738A6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3179</w:t>
      </w:r>
    </w:p>
    <w:p w14:paraId="034D5C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3185</w:t>
      </w:r>
    </w:p>
    <w:p w14:paraId="49E38AF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PSCell change delay in HO with PSCell </w:t>
      </w:r>
      <w:r w:rsidRPr="00C15594">
        <w:rPr>
          <w:lang w:val="en-US" w:eastAsia="zh-CN"/>
        </w:rPr>
        <w:t>from NR-DC to NR-DC</w:t>
      </w:r>
      <w:r>
        <w:tab/>
        <w:t>3185</w:t>
      </w:r>
    </w:p>
    <w:p w14:paraId="39583E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3185</w:t>
      </w:r>
    </w:p>
    <w:p w14:paraId="095B86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3191</w:t>
      </w:r>
    </w:p>
    <w:p w14:paraId="174613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FR2-2 to FR2-2; unknown target cell</w:t>
      </w:r>
      <w:r>
        <w:tab/>
        <w:t>3191</w:t>
      </w:r>
    </w:p>
    <w:p w14:paraId="766E04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3191</w:t>
      </w:r>
    </w:p>
    <w:p w14:paraId="75ADB4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3191</w:t>
      </w:r>
    </w:p>
    <w:p w14:paraId="23FFD9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3194</w:t>
      </w:r>
    </w:p>
    <w:p w14:paraId="2945EA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FR2-2 to FR2-2; unknown target cell</w:t>
      </w:r>
      <w:r>
        <w:tab/>
        <w:t>3194</w:t>
      </w:r>
    </w:p>
    <w:p w14:paraId="7A5200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3194</w:t>
      </w:r>
    </w:p>
    <w:p w14:paraId="36EC107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3194</w:t>
      </w:r>
    </w:p>
    <w:p w14:paraId="194181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3198</w:t>
      </w:r>
    </w:p>
    <w:p w14:paraId="0114A9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to FR2-2; unknown target cell</w:t>
      </w:r>
      <w:r>
        <w:tab/>
        <w:t>3198</w:t>
      </w:r>
    </w:p>
    <w:p w14:paraId="10A5A6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3198</w:t>
      </w:r>
    </w:p>
    <w:p w14:paraId="3DFCA2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3198</w:t>
      </w:r>
    </w:p>
    <w:p w14:paraId="1FF2C4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3202</w:t>
      </w:r>
    </w:p>
    <w:p w14:paraId="3F79B81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3202</w:t>
      </w:r>
    </w:p>
    <w:p w14:paraId="3B97940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RRC Re-establishment</w:t>
      </w:r>
      <w:r>
        <w:tab/>
        <w:t>3202</w:t>
      </w:r>
    </w:p>
    <w:p w14:paraId="4116DC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FR2</w:t>
      </w:r>
      <w:r>
        <w:tab/>
        <w:t>3202</w:t>
      </w:r>
    </w:p>
    <w:p w14:paraId="251C0C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RRC Re-establishment in FR2</w:t>
      </w:r>
      <w:r>
        <w:tab/>
        <w:t>3205</w:t>
      </w:r>
    </w:p>
    <w:p w14:paraId="40183A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FR2 without serving cell timing</w:t>
      </w:r>
      <w:r>
        <w:tab/>
        <w:t>3208</w:t>
      </w:r>
    </w:p>
    <w:p w14:paraId="7C87579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A.7.3.2.1.3.1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3208</w:t>
      </w:r>
    </w:p>
    <w:p w14:paraId="6F37574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3210</w:t>
      </w:r>
    </w:p>
    <w:p w14:paraId="391D08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FR2</w:t>
      </w:r>
      <w:r w:rsidRPr="00C15594">
        <w:rPr>
          <w:snapToGrid w:val="0"/>
          <w:lang w:eastAsia="zh-CN"/>
        </w:rPr>
        <w:t>-2</w:t>
      </w:r>
      <w:r>
        <w:tab/>
        <w:t>3211</w:t>
      </w:r>
    </w:p>
    <w:p w14:paraId="29CCB34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3211</w:t>
      </w:r>
    </w:p>
    <w:p w14:paraId="2D06588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3213</w:t>
      </w:r>
    </w:p>
    <w:p w14:paraId="677DF8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RRC Re-establishment in FR2</w:t>
      </w:r>
      <w:r w:rsidRPr="00C15594">
        <w:rPr>
          <w:snapToGrid w:val="0"/>
          <w:lang w:eastAsia="zh-CN"/>
        </w:rPr>
        <w:t>-2</w:t>
      </w:r>
      <w:r>
        <w:tab/>
        <w:t>3214</w:t>
      </w:r>
    </w:p>
    <w:p w14:paraId="66BAA87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3214</w:t>
      </w:r>
    </w:p>
    <w:p w14:paraId="21DDDB5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3217</w:t>
      </w:r>
    </w:p>
    <w:p w14:paraId="573440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FR2</w:t>
      </w:r>
      <w:r w:rsidRPr="00C15594">
        <w:rPr>
          <w:snapToGrid w:val="0"/>
          <w:lang w:eastAsia="zh-CN"/>
        </w:rPr>
        <w:t>-2</w:t>
      </w:r>
      <w:r w:rsidRPr="00C15594">
        <w:rPr>
          <w:snapToGrid w:val="0"/>
        </w:rPr>
        <w:t xml:space="preserve"> without serving cell timing</w:t>
      </w:r>
      <w:r>
        <w:tab/>
        <w:t>3217</w:t>
      </w:r>
    </w:p>
    <w:p w14:paraId="0A9FC71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3217</w:t>
      </w:r>
    </w:p>
    <w:p w14:paraId="2EA5811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3219</w:t>
      </w:r>
    </w:p>
    <w:p w14:paraId="1E5630F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Random Access</w:t>
      </w:r>
      <w:r>
        <w:tab/>
        <w:t>3220</w:t>
      </w:r>
    </w:p>
    <w:p w14:paraId="6BA2276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3220</w:t>
      </w:r>
    </w:p>
    <w:p w14:paraId="46CDD3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3224</w:t>
      </w:r>
    </w:p>
    <w:p w14:paraId="6141AEB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3228</w:t>
      </w:r>
    </w:p>
    <w:p w14:paraId="2FD96CC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3231</w:t>
      </w:r>
    </w:p>
    <w:p w14:paraId="432E687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RRC Connection Release with Redirection</w:t>
      </w:r>
      <w:r>
        <w:tab/>
        <w:t>3234</w:t>
      </w:r>
    </w:p>
    <w:p w14:paraId="666A0E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FR2 to NR in FR2</w:t>
      </w:r>
      <w:r>
        <w:tab/>
        <w:t>3234</w:t>
      </w:r>
    </w:p>
    <w:p w14:paraId="0DB713E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 Conditional Handover</w:t>
      </w:r>
      <w:r>
        <w:tab/>
        <w:t>3238</w:t>
      </w:r>
    </w:p>
    <w:p w14:paraId="43827A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conditional handover from FR2 to FR2</w:t>
      </w:r>
      <w:r>
        <w:tab/>
        <w:t>3238</w:t>
      </w:r>
    </w:p>
    <w:p w14:paraId="7FABF3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3238</w:t>
      </w:r>
    </w:p>
    <w:p w14:paraId="02B07B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3238</w:t>
      </w:r>
    </w:p>
    <w:p w14:paraId="478E4C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3241</w:t>
      </w:r>
    </w:p>
    <w:p w14:paraId="391A70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conditional handover from FR2 to FR2; unknown target cell</w:t>
      </w:r>
      <w:r>
        <w:tab/>
        <w:t>3241</w:t>
      </w:r>
    </w:p>
    <w:p w14:paraId="466CC5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3241</w:t>
      </w:r>
    </w:p>
    <w:p w14:paraId="55D1EBE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3241</w:t>
      </w:r>
    </w:p>
    <w:p w14:paraId="7152FF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A.7.3.3.2.3 Test Requirements</w:t>
      </w:r>
      <w:r>
        <w:tab/>
        <w:t>3243</w:t>
      </w:r>
    </w:p>
    <w:p w14:paraId="182035B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3243</w:t>
      </w:r>
    </w:p>
    <w:p w14:paraId="26B9056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3243</w:t>
      </w:r>
    </w:p>
    <w:p w14:paraId="2310C6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3243</w:t>
      </w:r>
    </w:p>
    <w:p w14:paraId="55A417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3243</w:t>
      </w:r>
    </w:p>
    <w:p w14:paraId="1333B0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3246</w:t>
      </w:r>
    </w:p>
    <w:p w14:paraId="410AFC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FR2-2</w:t>
      </w:r>
      <w:r>
        <w:tab/>
        <w:t>3247</w:t>
      </w:r>
    </w:p>
    <w:p w14:paraId="5D9144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3247</w:t>
      </w:r>
    </w:p>
    <w:p w14:paraId="28F053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3251</w:t>
      </w:r>
    </w:p>
    <w:p w14:paraId="26BD4C7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3252</w:t>
      </w:r>
    </w:p>
    <w:p w14:paraId="472B898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3252</w:t>
      </w:r>
    </w:p>
    <w:p w14:paraId="6C4917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 timing advance adjustment accuracy</w:t>
      </w:r>
      <w:r>
        <w:tab/>
        <w:t>3252</w:t>
      </w:r>
    </w:p>
    <w:p w14:paraId="4B11C0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3252</w:t>
      </w:r>
    </w:p>
    <w:p w14:paraId="031F0C2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3252</w:t>
      </w:r>
    </w:p>
    <w:p w14:paraId="592158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A.7.4.3.1.3 Test Requirements</w:t>
      </w:r>
      <w:r>
        <w:tab/>
        <w:t>3255</w:t>
      </w:r>
    </w:p>
    <w:p w14:paraId="6F3A0E8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FR2-2 timing advance adjustment accuracy</w:t>
      </w:r>
      <w:r>
        <w:tab/>
        <w:t>3256</w:t>
      </w:r>
    </w:p>
    <w:p w14:paraId="214C65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3256</w:t>
      </w:r>
    </w:p>
    <w:p w14:paraId="0ACC8D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3256</w:t>
      </w:r>
    </w:p>
    <w:p w14:paraId="645CED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3260</w:t>
      </w:r>
    </w:p>
    <w:p w14:paraId="5C0A294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3260</w:t>
      </w:r>
    </w:p>
    <w:p w14:paraId="0CDD65C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3260</w:t>
      </w:r>
    </w:p>
    <w:p w14:paraId="2495470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3260</w:t>
      </w:r>
    </w:p>
    <w:p w14:paraId="0DD193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3260</w:t>
      </w:r>
    </w:p>
    <w:p w14:paraId="3C045C6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3263</w:t>
      </w:r>
    </w:p>
    <w:p w14:paraId="0E5AAC9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3264</w:t>
      </w:r>
    </w:p>
    <w:p w14:paraId="479C2B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3264</w:t>
      </w:r>
    </w:p>
    <w:p w14:paraId="4D4700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3268</w:t>
      </w:r>
    </w:p>
    <w:p w14:paraId="37F583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3269</w:t>
      </w:r>
    </w:p>
    <w:p w14:paraId="60B7EC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3269</w:t>
      </w:r>
    </w:p>
    <w:p w14:paraId="0AFDF5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3273</w:t>
      </w:r>
    </w:p>
    <w:p w14:paraId="4BB7198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3273</w:t>
      </w:r>
    </w:p>
    <w:p w14:paraId="4A5C2C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3273</w:t>
      </w:r>
    </w:p>
    <w:p w14:paraId="4D3695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A.7.5.1.4.2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3278</w:t>
      </w:r>
    </w:p>
    <w:p w14:paraId="4214A33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3278</w:t>
      </w:r>
    </w:p>
    <w:p w14:paraId="2CC6FA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3278</w:t>
      </w:r>
    </w:p>
    <w:p w14:paraId="687898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3283</w:t>
      </w:r>
    </w:p>
    <w:p w14:paraId="757375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3283</w:t>
      </w:r>
    </w:p>
    <w:p w14:paraId="697755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3283</w:t>
      </w:r>
    </w:p>
    <w:p w14:paraId="22152B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3287</w:t>
      </w:r>
    </w:p>
    <w:p w14:paraId="2123BC5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3287</w:t>
      </w:r>
    </w:p>
    <w:p w14:paraId="72FC65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3287</w:t>
      </w:r>
    </w:p>
    <w:p w14:paraId="57DD95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3291</w:t>
      </w:r>
    </w:p>
    <w:p w14:paraId="6ACF497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3291</w:t>
      </w:r>
    </w:p>
    <w:p w14:paraId="2D4377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3291</w:t>
      </w:r>
    </w:p>
    <w:p w14:paraId="1047DA5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3296</w:t>
      </w:r>
    </w:p>
    <w:p w14:paraId="2F8F4E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UE Radio Link Monitoring Scheduling Restrictions on FR2</w:t>
      </w:r>
      <w:r>
        <w:tab/>
        <w:t>3296</w:t>
      </w:r>
    </w:p>
    <w:p w14:paraId="27D4FE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3296</w:t>
      </w:r>
    </w:p>
    <w:p w14:paraId="313AD5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3299</w:t>
      </w:r>
    </w:p>
    <w:p w14:paraId="390ACDB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3299</w:t>
      </w:r>
    </w:p>
    <w:p w14:paraId="6E821E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</w:rPr>
        <w:t>A.7.5.2.</w:t>
      </w:r>
      <w:r w:rsidRPr="00C15594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NR SCC in FR2</w:t>
      </w:r>
      <w:r>
        <w:tab/>
        <w:t>3299</w:t>
      </w:r>
    </w:p>
    <w:p w14:paraId="10D134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3299</w:t>
      </w:r>
    </w:p>
    <w:p w14:paraId="44D367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bCs/>
        </w:rPr>
        <w:t>A.7.5.2.1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3302</w:t>
      </w:r>
    </w:p>
    <w:p w14:paraId="7D2EA4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interruptions at NR SRS carrier-based switching</w:t>
      </w:r>
      <w:r>
        <w:tab/>
        <w:t>3303</w:t>
      </w:r>
    </w:p>
    <w:p w14:paraId="0162FC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3303</w:t>
      </w:r>
    </w:p>
    <w:p w14:paraId="4D7FF64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3303</w:t>
      </w:r>
    </w:p>
    <w:p w14:paraId="411702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3305</w:t>
      </w:r>
    </w:p>
    <w:p w14:paraId="2ACA49A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3305</w:t>
      </w:r>
    </w:p>
    <w:p w14:paraId="2D78180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3305</w:t>
      </w:r>
    </w:p>
    <w:p w14:paraId="733EC3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3305</w:t>
      </w:r>
    </w:p>
    <w:p w14:paraId="49E3870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3307</w:t>
      </w:r>
    </w:p>
    <w:p w14:paraId="38BED58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3307</w:t>
      </w:r>
    </w:p>
    <w:p w14:paraId="0C1378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3307</w:t>
      </w:r>
    </w:p>
    <w:p w14:paraId="61F592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3311</w:t>
      </w:r>
    </w:p>
    <w:p w14:paraId="2514C27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3312</w:t>
      </w:r>
    </w:p>
    <w:p w14:paraId="287403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3312</w:t>
      </w:r>
    </w:p>
    <w:p w14:paraId="05C8632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3315</w:t>
      </w:r>
    </w:p>
    <w:p w14:paraId="738FF1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FR2</w:t>
      </w:r>
      <w:r>
        <w:tab/>
        <w:t>3316</w:t>
      </w:r>
    </w:p>
    <w:p w14:paraId="74397F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3316</w:t>
      </w:r>
    </w:p>
    <w:p w14:paraId="5CE5F8E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3319</w:t>
      </w:r>
    </w:p>
    <w:p w14:paraId="7D89C8B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FR2</w:t>
      </w:r>
      <w:r>
        <w:tab/>
        <w:t>3320</w:t>
      </w:r>
    </w:p>
    <w:p w14:paraId="29E72E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3320</w:t>
      </w:r>
    </w:p>
    <w:p w14:paraId="24F508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3323</w:t>
      </w:r>
    </w:p>
    <w:p w14:paraId="675D3F9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3324</w:t>
      </w:r>
    </w:p>
    <w:p w14:paraId="7F5D19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3324</w:t>
      </w:r>
    </w:p>
    <w:p w14:paraId="31B3FC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3328</w:t>
      </w:r>
    </w:p>
    <w:p w14:paraId="60EAC6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3329</w:t>
      </w:r>
    </w:p>
    <w:p w14:paraId="29D548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3329</w:t>
      </w:r>
    </w:p>
    <w:p w14:paraId="764636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3333</w:t>
      </w:r>
    </w:p>
    <w:p w14:paraId="7EADA18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3334</w:t>
      </w:r>
    </w:p>
    <w:p w14:paraId="661BC2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3334</w:t>
      </w:r>
    </w:p>
    <w:p w14:paraId="5208CE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3338</w:t>
      </w:r>
    </w:p>
    <w:p w14:paraId="36F07C6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3339</w:t>
      </w:r>
    </w:p>
    <w:p w14:paraId="42E187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3339</w:t>
      </w:r>
    </w:p>
    <w:p w14:paraId="6121FF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3342</w:t>
      </w:r>
    </w:p>
    <w:p w14:paraId="7053020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3343</w:t>
      </w:r>
    </w:p>
    <w:p w14:paraId="3B809E8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3343</w:t>
      </w:r>
    </w:p>
    <w:p w14:paraId="504F7E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3347</w:t>
      </w:r>
    </w:p>
    <w:p w14:paraId="14B241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A.7.5.3.11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3348</w:t>
      </w:r>
    </w:p>
    <w:p w14:paraId="1592B7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with non-PUCCH SCell in a secondary PUCCH Group</w:t>
      </w:r>
      <w:r>
        <w:tab/>
        <w:t>3348</w:t>
      </w:r>
    </w:p>
    <w:p w14:paraId="3899706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3348</w:t>
      </w:r>
    </w:p>
    <w:p w14:paraId="7179C56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3352</w:t>
      </w:r>
    </w:p>
    <w:p w14:paraId="679704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with non-PUCCH SCell in a primary PUCCH Group</w:t>
      </w:r>
      <w:r>
        <w:tab/>
        <w:t>3353</w:t>
      </w:r>
    </w:p>
    <w:p w14:paraId="2786BF8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3353</w:t>
      </w:r>
    </w:p>
    <w:p w14:paraId="776D9D5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3357</w:t>
      </w:r>
    </w:p>
    <w:p w14:paraId="433904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3358</w:t>
      </w:r>
    </w:p>
    <w:p w14:paraId="7D5BF45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3358</w:t>
      </w:r>
    </w:p>
    <w:p w14:paraId="4BB923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3358</w:t>
      </w:r>
    </w:p>
    <w:p w14:paraId="18907EB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3360</w:t>
      </w:r>
    </w:p>
    <w:p w14:paraId="7A5ADB5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3361</w:t>
      </w:r>
    </w:p>
    <w:p w14:paraId="0A9DB22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3361</w:t>
      </w:r>
    </w:p>
    <w:p w14:paraId="5EC7A3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3364</w:t>
      </w:r>
    </w:p>
    <w:p w14:paraId="2BCE095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3365</w:t>
      </w:r>
    </w:p>
    <w:p w14:paraId="1A483E1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3365</w:t>
      </w:r>
    </w:p>
    <w:p w14:paraId="6082039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3365</w:t>
      </w:r>
    </w:p>
    <w:p w14:paraId="76D19E6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3365</w:t>
      </w:r>
    </w:p>
    <w:p w14:paraId="62B61B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3368</w:t>
      </w:r>
    </w:p>
    <w:p w14:paraId="7F4CA7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3369</w:t>
      </w:r>
    </w:p>
    <w:p w14:paraId="3AC49B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3369</w:t>
      </w:r>
    </w:p>
    <w:p w14:paraId="2382B8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3372</w:t>
      </w:r>
    </w:p>
    <w:p w14:paraId="68E8850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3373</w:t>
      </w:r>
    </w:p>
    <w:p w14:paraId="3B4460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3373</w:t>
      </w:r>
    </w:p>
    <w:p w14:paraId="492EF5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3377</w:t>
      </w:r>
    </w:p>
    <w:p w14:paraId="29933B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3378</w:t>
      </w:r>
    </w:p>
    <w:p w14:paraId="104FEF3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3378</w:t>
      </w:r>
    </w:p>
    <w:p w14:paraId="65994B2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3382</w:t>
      </w:r>
    </w:p>
    <w:p w14:paraId="44E5E5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3383</w:t>
      </w:r>
    </w:p>
    <w:p w14:paraId="42A7E5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3383</w:t>
      </w:r>
    </w:p>
    <w:p w14:paraId="3E0EC6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3386</w:t>
      </w:r>
    </w:p>
    <w:p w14:paraId="57E066A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3387</w:t>
      </w:r>
    </w:p>
    <w:p w14:paraId="56CFAB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3387</w:t>
      </w:r>
    </w:p>
    <w:p w14:paraId="77E3DD6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3391</w:t>
      </w:r>
    </w:p>
    <w:p w14:paraId="7BB0E9B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3391</w:t>
      </w:r>
    </w:p>
    <w:p w14:paraId="4D0402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3391</w:t>
      </w:r>
    </w:p>
    <w:p w14:paraId="2DE698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3395</w:t>
      </w:r>
    </w:p>
    <w:p w14:paraId="0271C2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3396</w:t>
      </w:r>
    </w:p>
    <w:p w14:paraId="614042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3396</w:t>
      </w:r>
    </w:p>
    <w:p w14:paraId="79310A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3400</w:t>
      </w:r>
    </w:p>
    <w:p w14:paraId="696B49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3400</w:t>
      </w:r>
    </w:p>
    <w:p w14:paraId="53EF9E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3400</w:t>
      </w:r>
    </w:p>
    <w:p w14:paraId="2A9D76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3406</w:t>
      </w:r>
    </w:p>
    <w:p w14:paraId="75E3104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3406</w:t>
      </w:r>
    </w:p>
    <w:p w14:paraId="22F364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3406</w:t>
      </w:r>
    </w:p>
    <w:p w14:paraId="6E6483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3412</w:t>
      </w:r>
    </w:p>
    <w:p w14:paraId="2123493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3412</w:t>
      </w:r>
    </w:p>
    <w:p w14:paraId="61BCA9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3412</w:t>
      </w:r>
    </w:p>
    <w:p w14:paraId="1DB060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7</w:t>
      </w:r>
      <w:r w:rsidRPr="00C15594">
        <w:rPr>
          <w:snapToGrid w:val="0"/>
        </w:rPr>
        <w:t>.5.5.</w:t>
      </w:r>
      <w:r w:rsidRPr="00C15594">
        <w:rPr>
          <w:snapToGrid w:val="0"/>
          <w:lang w:eastAsia="zh-CN"/>
        </w:rPr>
        <w:t>11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3417</w:t>
      </w:r>
    </w:p>
    <w:p w14:paraId="127C8D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3417</w:t>
      </w:r>
    </w:p>
    <w:p w14:paraId="4F59BC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3417</w:t>
      </w:r>
    </w:p>
    <w:p w14:paraId="40B2CC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7</w:t>
      </w:r>
      <w:r w:rsidRPr="00C15594">
        <w:rPr>
          <w:snapToGrid w:val="0"/>
        </w:rPr>
        <w:t>.5.5.</w:t>
      </w:r>
      <w:r w:rsidRPr="00C15594">
        <w:rPr>
          <w:snapToGrid w:val="0"/>
          <w:lang w:eastAsia="zh-CN"/>
        </w:rPr>
        <w:t>12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3422</w:t>
      </w:r>
    </w:p>
    <w:p w14:paraId="2662381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3422</w:t>
      </w:r>
    </w:p>
    <w:p w14:paraId="210E12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3422</w:t>
      </w:r>
    </w:p>
    <w:p w14:paraId="33D8A0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7</w:t>
      </w:r>
      <w:r w:rsidRPr="00C15594">
        <w:rPr>
          <w:snapToGrid w:val="0"/>
        </w:rPr>
        <w:t>.5.5.</w:t>
      </w:r>
      <w:r w:rsidRPr="00C15594">
        <w:rPr>
          <w:snapToGrid w:val="0"/>
          <w:lang w:eastAsia="zh-CN"/>
        </w:rPr>
        <w:t>13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3426</w:t>
      </w:r>
    </w:p>
    <w:p w14:paraId="187FCB5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3426</w:t>
      </w:r>
    </w:p>
    <w:p w14:paraId="79A8952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3426</w:t>
      </w:r>
    </w:p>
    <w:p w14:paraId="536FF7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3426</w:t>
      </w:r>
    </w:p>
    <w:p w14:paraId="09890B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3431</w:t>
      </w:r>
    </w:p>
    <w:p w14:paraId="6996E3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DL active BWP switch with non-DRX in SA</w:t>
      </w:r>
      <w:r>
        <w:tab/>
        <w:t>3436</w:t>
      </w:r>
    </w:p>
    <w:p w14:paraId="5CAE4D5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3436</w:t>
      </w:r>
    </w:p>
    <w:p w14:paraId="25DA1E4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rFonts w:eastAsia="MS Mincho"/>
        </w:rPr>
        <w:t>7.5.6.1.3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3439</w:t>
      </w:r>
    </w:p>
    <w:p w14:paraId="3BC981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3439</w:t>
      </w:r>
    </w:p>
    <w:p w14:paraId="3C76624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3439</w:t>
      </w:r>
    </w:p>
    <w:p w14:paraId="24A4FC0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3444</w:t>
      </w:r>
    </w:p>
    <w:p w14:paraId="6866A3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3445</w:t>
      </w:r>
    </w:p>
    <w:p w14:paraId="448C7D4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3445</w:t>
      </w:r>
    </w:p>
    <w:p w14:paraId="5CAFF72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3448</w:t>
      </w:r>
    </w:p>
    <w:p w14:paraId="65A930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FR2-2 DL active BWP switch of PCell with non-DRX in SA</w:t>
      </w:r>
      <w:r>
        <w:tab/>
        <w:t>3449</w:t>
      </w:r>
    </w:p>
    <w:p w14:paraId="26A9A06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3449</w:t>
      </w:r>
    </w:p>
    <w:p w14:paraId="547BBE3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3453</w:t>
      </w:r>
    </w:p>
    <w:p w14:paraId="2A3D87F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A.7.5.6.3 </w:t>
      </w:r>
      <w:r w:rsidRPr="00C1559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C15594">
        <w:rPr>
          <w:rFonts w:cs="Arial"/>
          <w:lang w:val="en-US"/>
        </w:rPr>
        <w:t>on multiple CCs</w:t>
      </w:r>
      <w:r>
        <w:tab/>
        <w:t>3454</w:t>
      </w:r>
    </w:p>
    <w:p w14:paraId="1596FBB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3454</w:t>
      </w:r>
    </w:p>
    <w:p w14:paraId="5C431FD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Requirements</w:t>
      </w:r>
      <w:r>
        <w:tab/>
        <w:t>3457</w:t>
      </w:r>
    </w:p>
    <w:p w14:paraId="1628D0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3457</w:t>
      </w:r>
    </w:p>
    <w:p w14:paraId="36C13F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PCell SCell dormancy switch of single FR2 SCell inside active time</w:t>
      </w:r>
      <w:r>
        <w:tab/>
        <w:t>3457</w:t>
      </w:r>
    </w:p>
    <w:p w14:paraId="2E9B1ED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3457</w:t>
      </w:r>
    </w:p>
    <w:p w14:paraId="0FFB2C9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3462</w:t>
      </w:r>
    </w:p>
    <w:p w14:paraId="31EB95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two FR2 SCells outside active time</w:t>
      </w:r>
      <w:r>
        <w:tab/>
        <w:t>3462</w:t>
      </w:r>
    </w:p>
    <w:p w14:paraId="35D9AD0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Purpose and Environment</w:t>
      </w:r>
      <w:r>
        <w:tab/>
        <w:t>3462</w:t>
      </w:r>
    </w:p>
    <w:p w14:paraId="7ACF61D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A.7.5.6.4.2.2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 Test Requirements</w:t>
      </w:r>
      <w:r>
        <w:tab/>
        <w:t>3467</w:t>
      </w:r>
    </w:p>
    <w:p w14:paraId="00EA85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lang w:val="en-US" w:eastAsia="zh-CN"/>
        </w:rPr>
        <w:t xml:space="preserve">Simultaneous </w:t>
      </w:r>
      <w:r w:rsidRPr="00C15594">
        <w:rPr>
          <w:rFonts w:eastAsia="SimSun"/>
          <w:lang w:val="en-US"/>
        </w:rPr>
        <w:t xml:space="preserve">RRC-based Active BWP Switch </w:t>
      </w:r>
      <w:r w:rsidRPr="00C15594">
        <w:rPr>
          <w:rFonts w:eastAsia="SimSun" w:cs="Arial"/>
          <w:lang w:val="en-US"/>
        </w:rPr>
        <w:t>on multiple CCs</w:t>
      </w:r>
      <w:r>
        <w:tab/>
        <w:t>3467</w:t>
      </w:r>
    </w:p>
    <w:p w14:paraId="4016F3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lang w:val="en-US" w:eastAsia="zh-CN"/>
        </w:rPr>
        <w:t>Active BWP switch on multiple SCells with non-DRX in SA</w:t>
      </w:r>
      <w:r>
        <w:tab/>
        <w:t>3467</w:t>
      </w:r>
    </w:p>
    <w:p w14:paraId="4B854B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lang w:val="en-US"/>
        </w:rPr>
        <w:t xml:space="preserve">NR FR2-2 </w:t>
      </w:r>
      <w:r w:rsidRPr="00C15594">
        <w:rPr>
          <w:rFonts w:eastAsia="SimSun"/>
          <w:lang w:val="en-US" w:eastAsia="zh-CN"/>
        </w:rPr>
        <w:t>Active BWP switch on multiple SCells with non-DRX in SA</w:t>
      </w:r>
      <w:r>
        <w:tab/>
        <w:t>3470</w:t>
      </w:r>
    </w:p>
    <w:p w14:paraId="53A2EE7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lang w:val="en-US"/>
        </w:rPr>
        <w:t>Test Purpose and Environment</w:t>
      </w:r>
      <w:r>
        <w:tab/>
        <w:t>3470</w:t>
      </w:r>
    </w:p>
    <w:p w14:paraId="2CA25C1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</w:rPr>
        <w:t>A.7.5.6.5.2</w:t>
      </w:r>
      <w:r w:rsidRPr="00C15594">
        <w:rPr>
          <w:rFonts w:eastAsia="MS Mincho"/>
          <w:bCs/>
        </w:rPr>
        <w:t>.</w:t>
      </w:r>
      <w:r w:rsidRPr="00C15594">
        <w:rPr>
          <w:rFonts w:eastAsia="SimSun"/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>Test Requirements</w:t>
      </w:r>
      <w:r>
        <w:tab/>
        <w:t>3474</w:t>
      </w:r>
    </w:p>
    <w:p w14:paraId="6BB4900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3475</w:t>
      </w:r>
    </w:p>
    <w:p w14:paraId="0907934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</w:t>
      </w:r>
      <w:r>
        <w:tab/>
        <w:t>3475</w:t>
      </w:r>
    </w:p>
    <w:p w14:paraId="02A8C5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3475</w:t>
      </w:r>
    </w:p>
    <w:p w14:paraId="1FA25C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3478</w:t>
      </w:r>
    </w:p>
    <w:p w14:paraId="32C7F57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unknown NR PSCell in</w:t>
      </w:r>
      <w:r>
        <w:tab/>
        <w:t>3478</w:t>
      </w:r>
    </w:p>
    <w:p w14:paraId="3C218FF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3478</w:t>
      </w:r>
    </w:p>
    <w:p w14:paraId="6E9C71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3481</w:t>
      </w:r>
    </w:p>
    <w:p w14:paraId="02C606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 in FR2-2</w:t>
      </w:r>
      <w:r>
        <w:tab/>
        <w:t>3481</w:t>
      </w:r>
    </w:p>
    <w:p w14:paraId="01ECD9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3481</w:t>
      </w:r>
    </w:p>
    <w:p w14:paraId="766FED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3484</w:t>
      </w:r>
    </w:p>
    <w:p w14:paraId="3F039B0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unknown NR PSCell in FR2-2</w:t>
      </w:r>
      <w:r>
        <w:tab/>
        <w:t>3484</w:t>
      </w:r>
    </w:p>
    <w:p w14:paraId="085E42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3484</w:t>
      </w:r>
    </w:p>
    <w:p w14:paraId="231D26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3487</w:t>
      </w:r>
    </w:p>
    <w:p w14:paraId="304A27B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3487</w:t>
      </w:r>
    </w:p>
    <w:p w14:paraId="27E2E4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3487</w:t>
      </w:r>
    </w:p>
    <w:p w14:paraId="465E81F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3491</w:t>
      </w:r>
    </w:p>
    <w:p w14:paraId="32ABFE6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DengXian"/>
          <w:iCs/>
        </w:rPr>
        <w:t>MAC-CE based active TCI state switch for HST FR2 scenario</w:t>
      </w:r>
      <w:r>
        <w:tab/>
        <w:t>3495</w:t>
      </w:r>
    </w:p>
    <w:p w14:paraId="0B4C69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HST active TCI state switch for a known TCI state</w:t>
      </w:r>
      <w:r>
        <w:tab/>
        <w:t>3495</w:t>
      </w:r>
    </w:p>
    <w:p w14:paraId="0D76300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3495</w:t>
      </w:r>
    </w:p>
    <w:p w14:paraId="0A1E434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A.7.5.8</w:t>
      </w:r>
      <w:r w:rsidRPr="00C15594">
        <w:rPr>
          <w:rFonts w:eastAsia="MS Mincho"/>
          <w:bCs/>
        </w:rPr>
        <w:t>.3.1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3499</w:t>
      </w:r>
    </w:p>
    <w:p w14:paraId="4608E65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3500</w:t>
      </w:r>
    </w:p>
    <w:p w14:paraId="5E79A41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3500</w:t>
      </w:r>
    </w:p>
    <w:p w14:paraId="7B991CA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snapToGrid w:val="0"/>
        </w:rPr>
        <w:t>A.7.5.9</w:t>
      </w:r>
      <w:r w:rsidRPr="00C15594">
        <w:rPr>
          <w:rFonts w:eastAsia="MS Mincho"/>
        </w:rPr>
        <w:t>.1.1</w:t>
      </w:r>
      <w:r w:rsidRPr="00C15594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snapToGrid w:val="0"/>
        </w:rPr>
        <w:t>Test Requirements</w:t>
      </w:r>
      <w:r>
        <w:tab/>
        <w:t>3503</w:t>
      </w:r>
    </w:p>
    <w:p w14:paraId="3BED67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3503</w:t>
      </w:r>
    </w:p>
    <w:p w14:paraId="1DA74B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NR </w:t>
      </w:r>
      <w:r w:rsidRPr="00C15594">
        <w:rPr>
          <w:rFonts w:cs="Arial"/>
          <w:lang w:val="en-US"/>
        </w:rPr>
        <w:t xml:space="preserve">PCell </w:t>
      </w:r>
      <w:r w:rsidRPr="00C15594">
        <w:rPr>
          <w:rFonts w:cs="Arial"/>
        </w:rPr>
        <w:t>FR2 spatial relation switch associated with a known DL-RS</w:t>
      </w:r>
      <w:r>
        <w:tab/>
        <w:t>3503</w:t>
      </w:r>
    </w:p>
    <w:p w14:paraId="361A601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3503</w:t>
      </w:r>
    </w:p>
    <w:p w14:paraId="2CE4CA3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A.7.5.9.2</w:t>
      </w:r>
      <w:r w:rsidRPr="00C15594">
        <w:rPr>
          <w:rFonts w:eastAsia="MS Mincho"/>
          <w:bCs/>
        </w:rPr>
        <w:t>.1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3506</w:t>
      </w:r>
    </w:p>
    <w:p w14:paraId="602D74F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3506</w:t>
      </w:r>
    </w:p>
    <w:p w14:paraId="4AEE21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UE specific CBW change of PCell with non-DRX in SA</w:t>
      </w:r>
      <w:r>
        <w:tab/>
        <w:t>3506</w:t>
      </w:r>
    </w:p>
    <w:p w14:paraId="2C7A5F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3506</w:t>
      </w:r>
    </w:p>
    <w:p w14:paraId="6DA91AD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 w:rsidRPr="00C15594">
        <w:rPr>
          <w:snapToGrid w:val="0"/>
        </w:rPr>
        <w:t>Requirements</w:t>
      </w:r>
      <w:r>
        <w:tab/>
        <w:t>3509</w:t>
      </w:r>
    </w:p>
    <w:p w14:paraId="0B78BDA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3510</w:t>
      </w:r>
    </w:p>
    <w:p w14:paraId="32112F4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3510</w:t>
      </w:r>
    </w:p>
    <w:p w14:paraId="584E73D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3510</w:t>
      </w:r>
    </w:p>
    <w:p w14:paraId="54BE74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3513</w:t>
      </w:r>
    </w:p>
    <w:p w14:paraId="29787BA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 (FR2 SA)</w:t>
      </w:r>
      <w:r>
        <w:tab/>
        <w:t>3513</w:t>
      </w:r>
    </w:p>
    <w:p w14:paraId="0E2CCC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PSCell</w:t>
      </w:r>
      <w:r>
        <w:tab/>
        <w:t>3513</w:t>
      </w:r>
    </w:p>
    <w:p w14:paraId="679CD7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3513</w:t>
      </w:r>
    </w:p>
    <w:p w14:paraId="07006B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3513</w:t>
      </w:r>
    </w:p>
    <w:p w14:paraId="362CBC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3516</w:t>
      </w:r>
    </w:p>
    <w:p w14:paraId="6D5A87F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Unified TCI state switching delay</w:t>
      </w:r>
      <w:r>
        <w:tab/>
        <w:t>3516</w:t>
      </w:r>
    </w:p>
    <w:p w14:paraId="451F74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joint TCI state switching</w:t>
      </w:r>
      <w:r>
        <w:tab/>
        <w:t>3516</w:t>
      </w:r>
    </w:p>
    <w:p w14:paraId="62CF28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active joint TCI state switch for a known TCI state</w:t>
      </w:r>
      <w:r>
        <w:tab/>
        <w:t>3516</w:t>
      </w:r>
    </w:p>
    <w:p w14:paraId="40609AA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3516</w:t>
      </w:r>
    </w:p>
    <w:p w14:paraId="551AD59C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parameters</w:t>
      </w:r>
      <w:r>
        <w:tab/>
        <w:t>3517</w:t>
      </w:r>
    </w:p>
    <w:p w14:paraId="018197B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A.7.5.13</w:t>
      </w:r>
      <w:r w:rsidRPr="00C15594">
        <w:rPr>
          <w:rFonts w:eastAsia="MS Mincho"/>
          <w:bCs/>
        </w:rPr>
        <w:t>.1.1</w:t>
      </w:r>
      <w:r w:rsidRPr="00C15594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3519</w:t>
      </w:r>
    </w:p>
    <w:p w14:paraId="63A528D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MAC-CE based active uplink TCI state switch</w:t>
      </w:r>
      <w:r>
        <w:tab/>
        <w:t>3519</w:t>
      </w:r>
    </w:p>
    <w:p w14:paraId="521D45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FR2 PCell uplink TCI state switch for a known TCI state</w:t>
      </w:r>
      <w:r>
        <w:tab/>
        <w:t>3519</w:t>
      </w:r>
    </w:p>
    <w:p w14:paraId="47F8AE4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lang w:eastAsia="en-US"/>
        </w:rPr>
        <w:t>A.7.5.</w:t>
      </w:r>
      <w:r w:rsidRPr="00C15594">
        <w:rPr>
          <w:rFonts w:eastAsia="MS Mincho"/>
        </w:rPr>
        <w:t>13</w:t>
      </w:r>
      <w:r w:rsidRPr="00C15594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lang w:eastAsia="en-US"/>
        </w:rPr>
        <w:t>Test Purpose and Environment</w:t>
      </w:r>
      <w:r>
        <w:tab/>
        <w:t>3519</w:t>
      </w:r>
    </w:p>
    <w:p w14:paraId="2A42DE0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lang w:eastAsia="en-US"/>
        </w:rPr>
        <w:t>A.7.5.</w:t>
      </w:r>
      <w:r w:rsidRPr="00C15594">
        <w:rPr>
          <w:rFonts w:eastAsia="MS Mincho"/>
        </w:rPr>
        <w:t>13</w:t>
      </w:r>
      <w:r w:rsidRPr="00C15594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lang w:eastAsia="en-US"/>
        </w:rPr>
        <w:t>Test parameters</w:t>
      </w:r>
      <w:r>
        <w:tab/>
        <w:t>3520</w:t>
      </w:r>
    </w:p>
    <w:p w14:paraId="624D165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lang w:eastAsia="en-US"/>
        </w:rPr>
        <w:t>A.7.5.</w:t>
      </w:r>
      <w:r w:rsidRPr="00C15594">
        <w:rPr>
          <w:rFonts w:eastAsia="MS Mincho"/>
        </w:rPr>
        <w:t>13</w:t>
      </w:r>
      <w:r w:rsidRPr="00C15594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lang w:eastAsia="en-US"/>
        </w:rPr>
        <w:t>Test Requirements</w:t>
      </w:r>
      <w:r>
        <w:tab/>
        <w:t>3522</w:t>
      </w:r>
    </w:p>
    <w:p w14:paraId="425E4F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downlink TCI state switch</w:t>
      </w:r>
      <w:r>
        <w:tab/>
        <w:t>3522</w:t>
      </w:r>
    </w:p>
    <w:p w14:paraId="3710A0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3522</w:t>
      </w:r>
    </w:p>
    <w:p w14:paraId="13EB4EC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3522</w:t>
      </w:r>
    </w:p>
    <w:p w14:paraId="453B270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Parameters</w:t>
      </w:r>
      <w:r>
        <w:tab/>
        <w:t>3523</w:t>
      </w:r>
    </w:p>
    <w:p w14:paraId="09550A7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Requirements</w:t>
      </w:r>
      <w:r>
        <w:tab/>
        <w:t>3526</w:t>
      </w:r>
    </w:p>
    <w:p w14:paraId="1E803A2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3526</w:t>
      </w:r>
    </w:p>
    <w:p w14:paraId="38447E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3526</w:t>
      </w:r>
    </w:p>
    <w:p w14:paraId="36C44F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3529</w:t>
      </w:r>
    </w:p>
    <w:p w14:paraId="243887C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3530</w:t>
      </w:r>
    </w:p>
    <w:p w14:paraId="27BCF95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3530</w:t>
      </w:r>
    </w:p>
    <w:p w14:paraId="17B64C9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3530</w:t>
      </w:r>
    </w:p>
    <w:p w14:paraId="47A5B38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non-DRX</w:t>
      </w:r>
      <w:r>
        <w:tab/>
        <w:t>3530</w:t>
      </w:r>
    </w:p>
    <w:p w14:paraId="3AE4CD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3530</w:t>
      </w:r>
    </w:p>
    <w:p w14:paraId="76B285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3533</w:t>
      </w:r>
    </w:p>
    <w:p w14:paraId="39C375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DRX</w:t>
      </w:r>
      <w:r>
        <w:tab/>
        <w:t>3533</w:t>
      </w:r>
    </w:p>
    <w:p w14:paraId="1A7E43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3533</w:t>
      </w:r>
    </w:p>
    <w:p w14:paraId="78EC92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3536</w:t>
      </w:r>
    </w:p>
    <w:p w14:paraId="26CA4CC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 per-UE gaps under non-DRX</w:t>
      </w:r>
      <w:r>
        <w:tab/>
        <w:t>3537</w:t>
      </w:r>
    </w:p>
    <w:p w14:paraId="39F110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3537</w:t>
      </w:r>
    </w:p>
    <w:p w14:paraId="700CB8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3540</w:t>
      </w:r>
    </w:p>
    <w:p w14:paraId="330D85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 per-UE gaps under DRX</w:t>
      </w:r>
      <w:r>
        <w:tab/>
        <w:t>3540</w:t>
      </w:r>
    </w:p>
    <w:p w14:paraId="28C452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3540</w:t>
      </w:r>
    </w:p>
    <w:p w14:paraId="0E8FAA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3543</w:t>
      </w:r>
    </w:p>
    <w:p w14:paraId="3884746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non-DRX for UE configured with </w:t>
      </w:r>
      <w:r w:rsidRPr="00C15594">
        <w:rPr>
          <w:i/>
          <w:iCs/>
          <w:snapToGrid w:val="0"/>
          <w:lang w:eastAsia="zh-CN"/>
        </w:rPr>
        <w:t>highSpeedMeasCA-Scell-r17</w:t>
      </w:r>
      <w:r>
        <w:tab/>
        <w:t>3544</w:t>
      </w:r>
    </w:p>
    <w:p w14:paraId="4C71A07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3544</w:t>
      </w:r>
    </w:p>
    <w:p w14:paraId="3E2650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3547</w:t>
      </w:r>
    </w:p>
    <w:p w14:paraId="5EDB98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non-DRX for FR2-2</w:t>
      </w:r>
      <w:r>
        <w:tab/>
        <w:t>3547</w:t>
      </w:r>
    </w:p>
    <w:p w14:paraId="2976B3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3547</w:t>
      </w:r>
    </w:p>
    <w:p w14:paraId="49D9D4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3550</w:t>
      </w:r>
    </w:p>
    <w:p w14:paraId="44AB4B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</w:t>
      </w:r>
      <w:r w:rsidRPr="00C15594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DRX for FR2-2</w:t>
      </w:r>
      <w:r>
        <w:tab/>
        <w:t>3551</w:t>
      </w:r>
    </w:p>
    <w:p w14:paraId="7A87ED8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3551</w:t>
      </w:r>
    </w:p>
    <w:p w14:paraId="4BB16A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A.7.6.1.7.2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3553</w:t>
      </w:r>
    </w:p>
    <w:p w14:paraId="7061E58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 per-UE gaps under non-DRX for FR2-2</w:t>
      </w:r>
      <w:r>
        <w:tab/>
        <w:t>3554</w:t>
      </w:r>
    </w:p>
    <w:p w14:paraId="76AFCE7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3554</w:t>
      </w:r>
    </w:p>
    <w:p w14:paraId="5190F5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3557</w:t>
      </w:r>
    </w:p>
    <w:p w14:paraId="411A13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 per-UE gaps under DRX for FR2-2</w:t>
      </w:r>
      <w:r>
        <w:tab/>
        <w:t>3558</w:t>
      </w:r>
    </w:p>
    <w:p w14:paraId="2076FE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3558</w:t>
      </w:r>
    </w:p>
    <w:p w14:paraId="1006FE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3560</w:t>
      </w:r>
    </w:p>
    <w:p w14:paraId="7752109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 SSB time index detection without gap under non-DRX for FR2-2</w:t>
      </w:r>
      <w:r>
        <w:tab/>
        <w:t>3561</w:t>
      </w:r>
    </w:p>
    <w:p w14:paraId="225432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3561</w:t>
      </w:r>
    </w:p>
    <w:p w14:paraId="1311D10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3564</w:t>
      </w:r>
    </w:p>
    <w:p w14:paraId="2D8DCA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3565</w:t>
      </w:r>
    </w:p>
    <w:p w14:paraId="33AC9D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3565</w:t>
      </w:r>
    </w:p>
    <w:p w14:paraId="00141B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3567</w:t>
      </w:r>
    </w:p>
    <w:p w14:paraId="1E76BA4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3568</w:t>
      </w:r>
    </w:p>
    <w:p w14:paraId="4BD4138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3568</w:t>
      </w:r>
    </w:p>
    <w:p w14:paraId="21FCEC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3568</w:t>
      </w:r>
    </w:p>
    <w:p w14:paraId="7F03B3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3571</w:t>
      </w:r>
    </w:p>
    <w:p w14:paraId="4C08278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3571</w:t>
      </w:r>
    </w:p>
    <w:p w14:paraId="6FE258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3571</w:t>
      </w:r>
    </w:p>
    <w:p w14:paraId="5960EE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3575</w:t>
      </w:r>
    </w:p>
    <w:p w14:paraId="76B7622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3575</w:t>
      </w:r>
    </w:p>
    <w:p w14:paraId="743E61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3575</w:t>
      </w:r>
    </w:p>
    <w:p w14:paraId="18397B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3579</w:t>
      </w:r>
    </w:p>
    <w:p w14:paraId="7035CCF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3579</w:t>
      </w:r>
    </w:p>
    <w:p w14:paraId="5B045A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3579</w:t>
      </w:r>
    </w:p>
    <w:p w14:paraId="5121D9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3583</w:t>
      </w:r>
    </w:p>
    <w:p w14:paraId="1AA75F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3583</w:t>
      </w:r>
    </w:p>
    <w:p w14:paraId="220FC1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3583</w:t>
      </w:r>
    </w:p>
    <w:p w14:paraId="51916D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3587</w:t>
      </w:r>
    </w:p>
    <w:p w14:paraId="53149E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3588</w:t>
      </w:r>
    </w:p>
    <w:p w14:paraId="592386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3588</w:t>
      </w:r>
    </w:p>
    <w:p w14:paraId="42E536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3592</w:t>
      </w:r>
    </w:p>
    <w:p w14:paraId="6E67F1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3593</w:t>
      </w:r>
    </w:p>
    <w:p w14:paraId="2498C2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3593</w:t>
      </w:r>
    </w:p>
    <w:p w14:paraId="135BCC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3597</w:t>
      </w:r>
    </w:p>
    <w:p w14:paraId="43CA78A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3598</w:t>
      </w:r>
    </w:p>
    <w:p w14:paraId="498475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3598</w:t>
      </w:r>
    </w:p>
    <w:p w14:paraId="7989F1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3602</w:t>
      </w:r>
    </w:p>
    <w:p w14:paraId="3BF218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3603</w:t>
      </w:r>
    </w:p>
    <w:p w14:paraId="51A1F1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3603</w:t>
      </w:r>
    </w:p>
    <w:p w14:paraId="4CBC00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3607</w:t>
      </w:r>
    </w:p>
    <w:p w14:paraId="636129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non-DRX</w:t>
      </w:r>
      <w:r>
        <w:tab/>
        <w:t>3607</w:t>
      </w:r>
    </w:p>
    <w:p w14:paraId="219345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3607</w:t>
      </w:r>
    </w:p>
    <w:p w14:paraId="29E464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3609</w:t>
      </w:r>
    </w:p>
    <w:p w14:paraId="39E893C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DRX</w:t>
      </w:r>
      <w:r>
        <w:tab/>
        <w:t>3609</w:t>
      </w:r>
    </w:p>
    <w:p w14:paraId="2A79D6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3609</w:t>
      </w:r>
    </w:p>
    <w:p w14:paraId="1F2479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3612</w:t>
      </w:r>
    </w:p>
    <w:p w14:paraId="5560A12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3612</w:t>
      </w:r>
    </w:p>
    <w:p w14:paraId="771267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3612</w:t>
      </w:r>
    </w:p>
    <w:p w14:paraId="18072A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3616</w:t>
      </w:r>
    </w:p>
    <w:p w14:paraId="65F8F1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3617</w:t>
      </w:r>
    </w:p>
    <w:p w14:paraId="1A4F69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3617</w:t>
      </w:r>
    </w:p>
    <w:p w14:paraId="738883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3621</w:t>
      </w:r>
    </w:p>
    <w:p w14:paraId="5724B4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3622</w:t>
      </w:r>
    </w:p>
    <w:p w14:paraId="3637BA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3622</w:t>
      </w:r>
    </w:p>
    <w:p w14:paraId="1302CD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3626</w:t>
      </w:r>
    </w:p>
    <w:p w14:paraId="6D90C6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3627</w:t>
      </w:r>
    </w:p>
    <w:p w14:paraId="6610F5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3627</w:t>
      </w:r>
    </w:p>
    <w:p w14:paraId="339817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3631</w:t>
      </w:r>
    </w:p>
    <w:p w14:paraId="6CD5EB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3632</w:t>
      </w:r>
    </w:p>
    <w:p w14:paraId="65AA8B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3632</w:t>
      </w:r>
    </w:p>
    <w:p w14:paraId="5AB5F1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3638</w:t>
      </w:r>
    </w:p>
    <w:p w14:paraId="110F282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3638</w:t>
      </w:r>
    </w:p>
    <w:p w14:paraId="0D8441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3638</w:t>
      </w:r>
    </w:p>
    <w:p w14:paraId="25C623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3645</w:t>
      </w:r>
    </w:p>
    <w:p w14:paraId="3D5F47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3646</w:t>
      </w:r>
    </w:p>
    <w:p w14:paraId="0B5801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3646</w:t>
      </w:r>
    </w:p>
    <w:p w14:paraId="4A2F3B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3652</w:t>
      </w:r>
    </w:p>
    <w:p w14:paraId="111437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3652</w:t>
      </w:r>
    </w:p>
    <w:p w14:paraId="4FB061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3652</w:t>
      </w:r>
    </w:p>
    <w:p w14:paraId="3C9066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3660</w:t>
      </w:r>
    </w:p>
    <w:p w14:paraId="0AAD1C4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3661</w:t>
      </w:r>
    </w:p>
    <w:p w14:paraId="2E22854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</w:t>
      </w:r>
      <w:r>
        <w:tab/>
        <w:t>3661</w:t>
      </w:r>
    </w:p>
    <w:p w14:paraId="7D605C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</w:t>
      </w:r>
      <w:r>
        <w:tab/>
        <w:t>3661</w:t>
      </w:r>
    </w:p>
    <w:p w14:paraId="74BFBA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3661</w:t>
      </w:r>
    </w:p>
    <w:p w14:paraId="7A5329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3661</w:t>
      </w:r>
    </w:p>
    <w:p w14:paraId="6368F4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3663</w:t>
      </w:r>
    </w:p>
    <w:p w14:paraId="4C6816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</w:t>
      </w:r>
      <w:r>
        <w:tab/>
        <w:t>3663</w:t>
      </w:r>
    </w:p>
    <w:p w14:paraId="502C77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3663</w:t>
      </w:r>
    </w:p>
    <w:p w14:paraId="550134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3664</w:t>
      </w:r>
    </w:p>
    <w:p w14:paraId="2A37EE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3666</w:t>
      </w:r>
    </w:p>
    <w:p w14:paraId="3ED610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not used</w:t>
      </w:r>
      <w:r>
        <w:tab/>
        <w:t>3666</w:t>
      </w:r>
    </w:p>
    <w:p w14:paraId="354307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3666</w:t>
      </w:r>
    </w:p>
    <w:p w14:paraId="677E5B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3667</w:t>
      </w:r>
    </w:p>
    <w:p w14:paraId="759B03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3669</w:t>
      </w:r>
    </w:p>
    <w:p w14:paraId="56D3A7C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used</w:t>
      </w:r>
      <w:r>
        <w:tab/>
        <w:t>3670</w:t>
      </w:r>
    </w:p>
    <w:p w14:paraId="10D896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3670</w:t>
      </w:r>
    </w:p>
    <w:p w14:paraId="601917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3670</w:t>
      </w:r>
    </w:p>
    <w:p w14:paraId="3DA1D3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3672</w:t>
      </w:r>
    </w:p>
    <w:p w14:paraId="04492B3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A.7.6.3.</w:t>
      </w:r>
      <w:r w:rsidRPr="00C15594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</w:t>
      </w:r>
      <w:r w:rsidRPr="00C15594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C15594">
        <w:rPr>
          <w:i/>
          <w:iCs/>
          <w:lang w:eastAsia="zh-CN"/>
        </w:rPr>
        <w:t>highSpeedMeasFlagFR2-r17</w:t>
      </w:r>
      <w:r>
        <w:tab/>
        <w:t>3673</w:t>
      </w:r>
    </w:p>
    <w:p w14:paraId="060B88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C15594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3673</w:t>
      </w:r>
    </w:p>
    <w:p w14:paraId="037B38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C15594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3673</w:t>
      </w:r>
    </w:p>
    <w:p w14:paraId="2925AD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C15594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3675</w:t>
      </w:r>
    </w:p>
    <w:p w14:paraId="257F9FF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Inter-cell SSB based L1-RSRP measurements on FR2 SCell when DRX is not used</w:t>
      </w:r>
      <w:r>
        <w:tab/>
        <w:t>3675</w:t>
      </w:r>
    </w:p>
    <w:p w14:paraId="2C2975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3675</w:t>
      </w:r>
    </w:p>
    <w:p w14:paraId="4D8863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3676</w:t>
      </w:r>
    </w:p>
    <w:p w14:paraId="045B22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3679</w:t>
      </w:r>
    </w:p>
    <w:p w14:paraId="375A2E4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for FR2-2 when DRX is used</w:t>
      </w:r>
      <w:r>
        <w:tab/>
        <w:t>3679</w:t>
      </w:r>
    </w:p>
    <w:p w14:paraId="19AF63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3679</w:t>
      </w:r>
    </w:p>
    <w:p w14:paraId="789612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3680</w:t>
      </w:r>
    </w:p>
    <w:p w14:paraId="304F0D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3683</w:t>
      </w:r>
    </w:p>
    <w:p w14:paraId="63B8C51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3684</w:t>
      </w:r>
    </w:p>
    <w:p w14:paraId="426D21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SRS-RSRP measurement with non-DRX</w:t>
      </w:r>
      <w:r>
        <w:tab/>
        <w:t>3684</w:t>
      </w:r>
    </w:p>
    <w:p w14:paraId="6FBC3C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3684</w:t>
      </w:r>
    </w:p>
    <w:p w14:paraId="235776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3684</w:t>
      </w:r>
    </w:p>
    <w:p w14:paraId="6D64B3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3686</w:t>
      </w:r>
    </w:p>
    <w:p w14:paraId="4B34632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CLI-RSSI measurement with non-DRX</w:t>
      </w:r>
      <w:r>
        <w:tab/>
        <w:t>3686</w:t>
      </w:r>
    </w:p>
    <w:p w14:paraId="33CC29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3686</w:t>
      </w:r>
    </w:p>
    <w:p w14:paraId="3A4EE0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3687</w:t>
      </w:r>
    </w:p>
    <w:p w14:paraId="7EFF3C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3688</w:t>
      </w:r>
    </w:p>
    <w:p w14:paraId="20B4FE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A.7.6.5.1   SA interfrequency CGI reporting in autonomous gaps test (PCell in FR2)</w:t>
      </w:r>
      <w:r>
        <w:tab/>
        <w:t>3689</w:t>
      </w:r>
    </w:p>
    <w:p w14:paraId="5A8D2D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3689</w:t>
      </w:r>
    </w:p>
    <w:p w14:paraId="75077F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3692</w:t>
      </w:r>
    </w:p>
    <w:p w14:paraId="3BB921A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3692</w:t>
      </w:r>
    </w:p>
    <w:p w14:paraId="484BEF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SSB based CMR and dedicated IMR when DRX is used</w:t>
      </w:r>
      <w:r>
        <w:tab/>
        <w:t>3694</w:t>
      </w:r>
    </w:p>
    <w:p w14:paraId="24426F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3694</w:t>
      </w:r>
    </w:p>
    <w:p w14:paraId="23CA38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3695</w:t>
      </w:r>
    </w:p>
    <w:p w14:paraId="1FE7FC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3697</w:t>
      </w:r>
    </w:p>
    <w:p w14:paraId="21C994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A.7.6.6.</w:t>
      </w:r>
      <w:r w:rsidRPr="00C1559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L1-SINR measurement </w:t>
      </w:r>
      <w:r w:rsidRPr="00C15594">
        <w:rPr>
          <w:snapToGrid w:val="0"/>
          <w:lang w:eastAsia="zh-CN"/>
        </w:rPr>
        <w:t xml:space="preserve">with </w:t>
      </w:r>
      <w:r w:rsidRPr="00C15594">
        <w:rPr>
          <w:snapToGrid w:val="0"/>
        </w:rPr>
        <w:t>CSI-RS based CMR and dedicated IMR configured when DRX is used</w:t>
      </w:r>
      <w:r>
        <w:tab/>
        <w:t>3697</w:t>
      </w:r>
    </w:p>
    <w:p w14:paraId="4D4400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3697</w:t>
      </w:r>
    </w:p>
    <w:p w14:paraId="44E4E0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3698</w:t>
      </w:r>
    </w:p>
    <w:p w14:paraId="1B7E30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3700</w:t>
      </w:r>
    </w:p>
    <w:p w14:paraId="5324381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3700</w:t>
      </w:r>
    </w:p>
    <w:p w14:paraId="2F87B21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3700</w:t>
      </w:r>
    </w:p>
    <w:p w14:paraId="03C865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3700</w:t>
      </w:r>
    </w:p>
    <w:p w14:paraId="39F1ED6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3703</w:t>
      </w:r>
    </w:p>
    <w:p w14:paraId="112D417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3703</w:t>
      </w:r>
    </w:p>
    <w:p w14:paraId="1034484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3703</w:t>
      </w:r>
    </w:p>
    <w:p w14:paraId="40C640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3703</w:t>
      </w:r>
    </w:p>
    <w:p w14:paraId="10A87E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3706</w:t>
      </w:r>
    </w:p>
    <w:p w14:paraId="2AF998F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3706</w:t>
      </w:r>
    </w:p>
    <w:p w14:paraId="446DEB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3706</w:t>
      </w:r>
    </w:p>
    <w:p w14:paraId="47E07D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3706</w:t>
      </w:r>
    </w:p>
    <w:p w14:paraId="0A29BE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3714</w:t>
      </w:r>
    </w:p>
    <w:p w14:paraId="7E7E147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3714</w:t>
      </w:r>
    </w:p>
    <w:p w14:paraId="45E4A6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3714</w:t>
      </w:r>
    </w:p>
    <w:p w14:paraId="6FDAF5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3721</w:t>
      </w:r>
    </w:p>
    <w:p w14:paraId="3DFE2BE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3721</w:t>
      </w:r>
    </w:p>
    <w:p w14:paraId="5AE801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3721</w:t>
      </w:r>
    </w:p>
    <w:p w14:paraId="11804D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3727</w:t>
      </w:r>
    </w:p>
    <w:p w14:paraId="022E7F3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3728</w:t>
      </w:r>
    </w:p>
    <w:p w14:paraId="4CD237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3728</w:t>
      </w:r>
    </w:p>
    <w:p w14:paraId="37AD7B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3731</w:t>
      </w:r>
    </w:p>
    <w:p w14:paraId="156018F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3731</w:t>
      </w:r>
    </w:p>
    <w:p w14:paraId="22AA3C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3731</w:t>
      </w:r>
    </w:p>
    <w:p w14:paraId="77E4CD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3735</w:t>
      </w:r>
    </w:p>
    <w:p w14:paraId="1FA1CA4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A.7.6.10 PRS-RSRP measurements</w:t>
      </w:r>
      <w:r>
        <w:tab/>
        <w:t>3735</w:t>
      </w:r>
    </w:p>
    <w:p w14:paraId="1CDA56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3735</w:t>
      </w:r>
    </w:p>
    <w:p w14:paraId="7F454D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3735</w:t>
      </w:r>
    </w:p>
    <w:p w14:paraId="20C03F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3739</w:t>
      </w:r>
    </w:p>
    <w:p w14:paraId="0A3DEC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3739</w:t>
      </w:r>
    </w:p>
    <w:p w14:paraId="04AC43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3739</w:t>
      </w:r>
    </w:p>
    <w:p w14:paraId="5F9D72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3743</w:t>
      </w:r>
    </w:p>
    <w:p w14:paraId="364EC5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3743</w:t>
      </w:r>
    </w:p>
    <w:p w14:paraId="06EEB8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3743</w:t>
      </w:r>
    </w:p>
    <w:p w14:paraId="0F2E6A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3747</w:t>
      </w:r>
    </w:p>
    <w:p w14:paraId="02B30BC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3747</w:t>
      </w:r>
    </w:p>
    <w:p w14:paraId="29D7F8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3747</w:t>
      </w:r>
    </w:p>
    <w:p w14:paraId="5D77A2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lastRenderedPageBreak/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3751</w:t>
      </w:r>
    </w:p>
    <w:p w14:paraId="51A7DFF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3751</w:t>
      </w:r>
    </w:p>
    <w:p w14:paraId="30481E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3751</w:t>
      </w:r>
    </w:p>
    <w:p w14:paraId="59BCC8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3751</w:t>
      </w:r>
    </w:p>
    <w:p w14:paraId="3A5C15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3755</w:t>
      </w:r>
    </w:p>
    <w:p w14:paraId="79B285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3755</w:t>
      </w:r>
    </w:p>
    <w:p w14:paraId="50B1C4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3755</w:t>
      </w:r>
    </w:p>
    <w:p w14:paraId="4ECF2C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3759</w:t>
      </w:r>
    </w:p>
    <w:p w14:paraId="7CE4155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3759</w:t>
      </w:r>
    </w:p>
    <w:p w14:paraId="551466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3759</w:t>
      </w:r>
    </w:p>
    <w:p w14:paraId="0ABB94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3761</w:t>
      </w:r>
    </w:p>
    <w:p w14:paraId="593695D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3762</w:t>
      </w:r>
    </w:p>
    <w:p w14:paraId="1E1F10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3762</w:t>
      </w:r>
    </w:p>
    <w:p w14:paraId="28C7FB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3764</w:t>
      </w:r>
    </w:p>
    <w:p w14:paraId="1AF7F12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 with RxTx TEG</w:t>
      </w:r>
      <w:r>
        <w:tab/>
        <w:t>3765</w:t>
      </w:r>
    </w:p>
    <w:p w14:paraId="34EC2D0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3765</w:t>
      </w:r>
    </w:p>
    <w:p w14:paraId="638946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3767</w:t>
      </w:r>
    </w:p>
    <w:p w14:paraId="24639E1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3768</w:t>
      </w:r>
    </w:p>
    <w:p w14:paraId="1CB45A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3768</w:t>
      </w:r>
    </w:p>
    <w:p w14:paraId="4E0D50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3768</w:t>
      </w:r>
    </w:p>
    <w:p w14:paraId="6FDB13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3770</w:t>
      </w:r>
    </w:p>
    <w:p w14:paraId="428C7A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3771</w:t>
      </w:r>
    </w:p>
    <w:p w14:paraId="2236F7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3771</w:t>
      </w:r>
    </w:p>
    <w:p w14:paraId="31BEA8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3773</w:t>
      </w:r>
    </w:p>
    <w:p w14:paraId="7A44AEC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3773</w:t>
      </w:r>
    </w:p>
    <w:p w14:paraId="37F33D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3773</w:t>
      </w:r>
    </w:p>
    <w:p w14:paraId="098E0C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3777</w:t>
      </w:r>
    </w:p>
    <w:p w14:paraId="297C3A9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PDC</w:t>
      </w:r>
      <w:r>
        <w:tab/>
        <w:t>3777</w:t>
      </w:r>
    </w:p>
    <w:p w14:paraId="1DDFF27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3777</w:t>
      </w:r>
    </w:p>
    <w:p w14:paraId="3366A4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3777</w:t>
      </w:r>
    </w:p>
    <w:p w14:paraId="03C12B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3779</w:t>
      </w:r>
    </w:p>
    <w:p w14:paraId="24B449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3780</w:t>
      </w:r>
    </w:p>
    <w:p w14:paraId="337F6CA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3780</w:t>
      </w:r>
    </w:p>
    <w:p w14:paraId="3A7710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3782</w:t>
      </w:r>
    </w:p>
    <w:p w14:paraId="04BAA7C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Pre-MG</w:t>
      </w:r>
      <w:r>
        <w:tab/>
        <w:t>3783</w:t>
      </w:r>
    </w:p>
    <w:p w14:paraId="07C282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Intra-frequency measurement test with SA event triggered reporting tests: with </w:t>
      </w:r>
      <w:r w:rsidRPr="00C15594">
        <w:rPr>
          <w:bCs/>
          <w:snapToGrid w:val="0"/>
        </w:rPr>
        <w:t>autonomous</w:t>
      </w:r>
      <w:r w:rsidRPr="00C15594">
        <w:rPr>
          <w:snapToGrid w:val="0"/>
        </w:rPr>
        <w:t xml:space="preserve"> activation/deactivation of Pre-MG in FR2</w:t>
      </w:r>
      <w:r>
        <w:tab/>
        <w:t>3783</w:t>
      </w:r>
    </w:p>
    <w:p w14:paraId="4C0C14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3783</w:t>
      </w:r>
    </w:p>
    <w:p w14:paraId="0678ED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3783</w:t>
      </w:r>
    </w:p>
    <w:p w14:paraId="68306F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3785</w:t>
      </w:r>
    </w:p>
    <w:p w14:paraId="2527082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3786</w:t>
      </w:r>
    </w:p>
    <w:p w14:paraId="657016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3786</w:t>
      </w:r>
    </w:p>
    <w:p w14:paraId="1813B3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3786</w:t>
      </w:r>
    </w:p>
    <w:p w14:paraId="46E3C6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3788</w:t>
      </w:r>
    </w:p>
    <w:p w14:paraId="2B4909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concurrent gaps</w:t>
      </w:r>
      <w:r>
        <w:tab/>
        <w:t>3789</w:t>
      </w:r>
    </w:p>
    <w:p w14:paraId="2BF1DD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3789</w:t>
      </w:r>
    </w:p>
    <w:p w14:paraId="78D08B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3789</w:t>
      </w:r>
    </w:p>
    <w:p w14:paraId="737E22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3792</w:t>
      </w:r>
    </w:p>
    <w:p w14:paraId="490DEE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FR2 </w:t>
      </w:r>
      <w:r w:rsidRPr="00C15594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3792</w:t>
      </w:r>
    </w:p>
    <w:p w14:paraId="36901F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3792</w:t>
      </w:r>
    </w:p>
    <w:p w14:paraId="5203D5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3795</w:t>
      </w:r>
    </w:p>
    <w:p w14:paraId="7827DC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3795</w:t>
      </w:r>
    </w:p>
    <w:p w14:paraId="2C5457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3795</w:t>
      </w:r>
    </w:p>
    <w:p w14:paraId="3AABDC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3799</w:t>
      </w:r>
    </w:p>
    <w:p w14:paraId="6E3DA30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TW"/>
        </w:rPr>
        <w:lastRenderedPageBreak/>
        <w:t>A.7.6.16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NCSG</w:t>
      </w:r>
      <w:r>
        <w:tab/>
        <w:t>3799</w:t>
      </w:r>
    </w:p>
    <w:p w14:paraId="4DA416A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</w:t>
      </w:r>
      <w:r w:rsidRPr="00C15594">
        <w:rPr>
          <w:snapToGrid w:val="0"/>
          <w:lang w:val="en-US" w:eastAsia="zh-CN"/>
        </w:rPr>
        <w:t xml:space="preserve"> per-UE</w:t>
      </w:r>
      <w:r w:rsidRPr="00C15594">
        <w:rPr>
          <w:snapToGrid w:val="0"/>
          <w:lang w:eastAsia="zh-CN"/>
        </w:rPr>
        <w:t xml:space="preserve"> </w:t>
      </w:r>
      <w:r w:rsidRPr="00C15594">
        <w:rPr>
          <w:snapToGrid w:val="0"/>
          <w:lang w:val="en-US" w:eastAsia="zh-CN"/>
        </w:rPr>
        <w:t>NCSG</w:t>
      </w:r>
      <w:r w:rsidRPr="00C15594">
        <w:rPr>
          <w:snapToGrid w:val="0"/>
          <w:lang w:eastAsia="zh-CN"/>
        </w:rPr>
        <w:t xml:space="preserve"> under non-DRX</w:t>
      </w:r>
      <w:r>
        <w:tab/>
        <w:t>3799</w:t>
      </w:r>
    </w:p>
    <w:p w14:paraId="2B0555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3799</w:t>
      </w:r>
    </w:p>
    <w:p w14:paraId="06C09E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3803</w:t>
      </w:r>
    </w:p>
    <w:p w14:paraId="268E962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3803</w:t>
      </w:r>
    </w:p>
    <w:p w14:paraId="472352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3803</w:t>
      </w:r>
    </w:p>
    <w:p w14:paraId="312872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3806</w:t>
      </w:r>
    </w:p>
    <w:p w14:paraId="77BE3B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3806</w:t>
      </w:r>
    </w:p>
    <w:p w14:paraId="5809C9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3806</w:t>
      </w:r>
    </w:p>
    <w:p w14:paraId="0A84D24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3809</w:t>
      </w:r>
    </w:p>
    <w:p w14:paraId="2482C06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3809</w:t>
      </w:r>
    </w:p>
    <w:p w14:paraId="471C49D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3810</w:t>
      </w:r>
    </w:p>
    <w:p w14:paraId="2349CB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case measurement accuracy with FR2 serving cell and FR2 target cell</w:t>
      </w:r>
      <w:r>
        <w:tab/>
        <w:t>3810</w:t>
      </w:r>
    </w:p>
    <w:p w14:paraId="610419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3810</w:t>
      </w:r>
    </w:p>
    <w:p w14:paraId="755108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3810</w:t>
      </w:r>
    </w:p>
    <w:p w14:paraId="40C69B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3814</w:t>
      </w:r>
    </w:p>
    <w:p w14:paraId="1E4E488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case measurement accuracy with FR2 serving cell and FR2 target cell</w:t>
      </w:r>
      <w:r>
        <w:tab/>
        <w:t>3814</w:t>
      </w:r>
    </w:p>
    <w:p w14:paraId="3C4174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3814</w:t>
      </w:r>
    </w:p>
    <w:p w14:paraId="3626FB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3815</w:t>
      </w:r>
    </w:p>
    <w:p w14:paraId="10885C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3819</w:t>
      </w:r>
    </w:p>
    <w:p w14:paraId="5A5F631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7.</w:t>
      </w:r>
      <w:r w:rsidRPr="00C15594">
        <w:rPr>
          <w:snapToGrid w:val="0"/>
        </w:rPr>
        <w:t>7</w:t>
      </w:r>
      <w:r w:rsidRPr="00C15594">
        <w:rPr>
          <w:snapToGrid w:val="0"/>
          <w:lang w:eastAsia="zh-CN"/>
        </w:rPr>
        <w:t>.</w:t>
      </w:r>
      <w:r w:rsidRPr="00C15594">
        <w:rPr>
          <w:snapToGrid w:val="0"/>
        </w:rPr>
        <w:t>1</w:t>
      </w:r>
      <w:r w:rsidRPr="00C15594">
        <w:rPr>
          <w:snapToGrid w:val="0"/>
          <w:lang w:eastAsia="zh-CN"/>
        </w:rPr>
        <w:t>.</w:t>
      </w:r>
      <w:r w:rsidRPr="00C15594">
        <w:rPr>
          <w:snapToGrid w:val="0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measurement accuracy with FR1 serving cell and FR2 target cell</w:t>
      </w:r>
      <w:r>
        <w:tab/>
        <w:t>3820</w:t>
      </w:r>
    </w:p>
    <w:p w14:paraId="1868B3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3820</w:t>
      </w:r>
    </w:p>
    <w:p w14:paraId="03ABFF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3820</w:t>
      </w:r>
    </w:p>
    <w:p w14:paraId="7876CD6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3824</w:t>
      </w:r>
    </w:p>
    <w:p w14:paraId="00B225A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3824</w:t>
      </w:r>
    </w:p>
    <w:p w14:paraId="4D5B7E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measurement accuracy with FR2 serving cell and FR2 target cell</w:t>
      </w:r>
      <w:r>
        <w:tab/>
        <w:t>3824</w:t>
      </w:r>
    </w:p>
    <w:p w14:paraId="49FE2D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3824</w:t>
      </w:r>
    </w:p>
    <w:p w14:paraId="371444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3824</w:t>
      </w:r>
    </w:p>
    <w:p w14:paraId="1F9347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3826</w:t>
      </w:r>
    </w:p>
    <w:p w14:paraId="70362A4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3826</w:t>
      </w:r>
    </w:p>
    <w:p w14:paraId="69010F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7.</w:t>
      </w:r>
      <w:r w:rsidRPr="00C15594">
        <w:rPr>
          <w:snapToGrid w:val="0"/>
        </w:rPr>
        <w:t>7</w:t>
      </w:r>
      <w:r w:rsidRPr="00C15594">
        <w:rPr>
          <w:snapToGrid w:val="0"/>
          <w:lang w:eastAsia="zh-CN"/>
        </w:rPr>
        <w:t>.</w:t>
      </w:r>
      <w:r w:rsidRPr="00C15594">
        <w:rPr>
          <w:snapToGrid w:val="0"/>
        </w:rPr>
        <w:t>2</w:t>
      </w:r>
      <w:r w:rsidRPr="00C15594">
        <w:rPr>
          <w:snapToGrid w:val="0"/>
          <w:lang w:eastAsia="zh-CN"/>
        </w:rPr>
        <w:t>.2.</w:t>
      </w:r>
      <w:r w:rsidRPr="00C15594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3826</w:t>
      </w:r>
    </w:p>
    <w:p w14:paraId="68C831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3826</w:t>
      </w:r>
    </w:p>
    <w:p w14:paraId="631513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3828</w:t>
      </w:r>
    </w:p>
    <w:p w14:paraId="3AAB2C9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3828</w:t>
      </w:r>
    </w:p>
    <w:p w14:paraId="53DB6C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case measurement accuracy with FR2 serving cell and FR2 target cell</w:t>
      </w:r>
      <w:r>
        <w:tab/>
        <w:t>3828</w:t>
      </w:r>
    </w:p>
    <w:p w14:paraId="23F0D33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3828</w:t>
      </w:r>
    </w:p>
    <w:p w14:paraId="68E4C7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3828</w:t>
      </w:r>
    </w:p>
    <w:p w14:paraId="2BBC67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3830</w:t>
      </w:r>
    </w:p>
    <w:p w14:paraId="75DE21E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3830</w:t>
      </w:r>
    </w:p>
    <w:p w14:paraId="65C7A1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A.7.7.3.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3830</w:t>
      </w:r>
    </w:p>
    <w:p w14:paraId="36827B6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3830</w:t>
      </w:r>
    </w:p>
    <w:p w14:paraId="46C506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3832</w:t>
      </w:r>
    </w:p>
    <w:p w14:paraId="0F8895B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3832</w:t>
      </w:r>
    </w:p>
    <w:p w14:paraId="05E4B8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3832</w:t>
      </w:r>
    </w:p>
    <w:p w14:paraId="32859A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3832</w:t>
      </w:r>
    </w:p>
    <w:p w14:paraId="4A812D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3833</w:t>
      </w:r>
    </w:p>
    <w:p w14:paraId="58C89BC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3835</w:t>
      </w:r>
    </w:p>
    <w:p w14:paraId="230DC3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on resource set with repetition off</w:t>
      </w:r>
      <w:r>
        <w:tab/>
        <w:t>3836</w:t>
      </w:r>
    </w:p>
    <w:p w14:paraId="6208DF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3836</w:t>
      </w:r>
    </w:p>
    <w:p w14:paraId="0976A6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3836</w:t>
      </w:r>
    </w:p>
    <w:p w14:paraId="27DF80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3838</w:t>
      </w:r>
    </w:p>
    <w:p w14:paraId="445F160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3839</w:t>
      </w:r>
    </w:p>
    <w:p w14:paraId="0EDD7E9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SRS-RSRP measurement accuracy with FR2 serving cell</w:t>
      </w:r>
      <w:r>
        <w:tab/>
        <w:t>3839</w:t>
      </w:r>
    </w:p>
    <w:p w14:paraId="624E0B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3839</w:t>
      </w:r>
    </w:p>
    <w:p w14:paraId="670D7A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3839</w:t>
      </w:r>
    </w:p>
    <w:p w14:paraId="0B2D02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3842</w:t>
      </w:r>
    </w:p>
    <w:p w14:paraId="58D18E1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CLI-RSSI measurement accuracy with FR2 serving cell</w:t>
      </w:r>
      <w:r>
        <w:tab/>
        <w:t>3843</w:t>
      </w:r>
    </w:p>
    <w:p w14:paraId="7A4539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3843</w:t>
      </w:r>
    </w:p>
    <w:p w14:paraId="4CAFB3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3843</w:t>
      </w:r>
    </w:p>
    <w:p w14:paraId="0B8D4B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3845</w:t>
      </w:r>
    </w:p>
    <w:p w14:paraId="468D51D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3846</w:t>
      </w:r>
    </w:p>
    <w:p w14:paraId="368A3C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3846</w:t>
      </w:r>
    </w:p>
    <w:p w14:paraId="704BD3D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3846</w:t>
      </w:r>
    </w:p>
    <w:p w14:paraId="280C09D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3848</w:t>
      </w:r>
    </w:p>
    <w:p w14:paraId="70E1A8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SSB based CMR and dedicated IMR</w:t>
      </w:r>
      <w:r>
        <w:tab/>
        <w:t>3849</w:t>
      </w:r>
    </w:p>
    <w:p w14:paraId="1BFF012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3849</w:t>
      </w:r>
    </w:p>
    <w:p w14:paraId="20DCE2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3849</w:t>
      </w:r>
    </w:p>
    <w:p w14:paraId="54D725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3851</w:t>
      </w:r>
    </w:p>
    <w:p w14:paraId="5CBB9B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L1-SINR measurement with CSI-RS based CMR and dedicated IMR</w:t>
      </w:r>
      <w:r>
        <w:tab/>
        <w:t>3852</w:t>
      </w:r>
    </w:p>
    <w:p w14:paraId="244B51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3852</w:t>
      </w:r>
    </w:p>
    <w:p w14:paraId="78876C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3852</w:t>
      </w:r>
    </w:p>
    <w:p w14:paraId="7E574A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3854</w:t>
      </w:r>
    </w:p>
    <w:p w14:paraId="75CDD28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CSI-RSRP</w:t>
      </w:r>
      <w:r>
        <w:tab/>
        <w:t>3855</w:t>
      </w:r>
    </w:p>
    <w:p w14:paraId="7412ED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SA intra-frequency case measurement accuracy with FR2 serving cell and FR2 target cell</w:t>
      </w:r>
      <w:r>
        <w:tab/>
        <w:t>3855</w:t>
      </w:r>
    </w:p>
    <w:p w14:paraId="153B5F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3855</w:t>
      </w:r>
    </w:p>
    <w:p w14:paraId="21BBFD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3855</w:t>
      </w:r>
    </w:p>
    <w:p w14:paraId="43FEB2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3858</w:t>
      </w:r>
    </w:p>
    <w:p w14:paraId="1D18995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SA inter-frequency case measurement accuracy with FR2 serving cell and FR2 target cell</w:t>
      </w:r>
      <w:r>
        <w:tab/>
        <w:t>3859</w:t>
      </w:r>
    </w:p>
    <w:p w14:paraId="53BF95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3859</w:t>
      </w:r>
    </w:p>
    <w:p w14:paraId="77CF2D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3859</w:t>
      </w:r>
    </w:p>
    <w:p w14:paraId="620988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3862</w:t>
      </w:r>
    </w:p>
    <w:p w14:paraId="22BE440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3863</w:t>
      </w:r>
    </w:p>
    <w:p w14:paraId="784526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measurement accuracy with FR2 serving cell and FR2 target cell</w:t>
      </w:r>
      <w:r>
        <w:tab/>
        <w:t>3863</w:t>
      </w:r>
    </w:p>
    <w:p w14:paraId="0FE5A1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3863</w:t>
      </w:r>
    </w:p>
    <w:p w14:paraId="776A07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3863</w:t>
      </w:r>
    </w:p>
    <w:p w14:paraId="39A7DA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3865</w:t>
      </w:r>
    </w:p>
    <w:p w14:paraId="77803B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3865</w:t>
      </w:r>
    </w:p>
    <w:p w14:paraId="0D8A27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A.7.7.8</w:t>
      </w:r>
      <w:r w:rsidRPr="00C15594">
        <w:rPr>
          <w:snapToGrid w:val="0"/>
          <w:lang w:eastAsia="zh-CN"/>
        </w:rPr>
        <w:t>.2.</w:t>
      </w:r>
      <w:r w:rsidRPr="00C15594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3865</w:t>
      </w:r>
    </w:p>
    <w:p w14:paraId="0828F4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3865</w:t>
      </w:r>
    </w:p>
    <w:p w14:paraId="2631EB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3867</w:t>
      </w:r>
    </w:p>
    <w:p w14:paraId="64199FB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3867</w:t>
      </w:r>
    </w:p>
    <w:p w14:paraId="4611A15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case measurement accuracy with FR2 serving cell and FR2 target cell</w:t>
      </w:r>
      <w:r>
        <w:tab/>
        <w:t>3867</w:t>
      </w:r>
    </w:p>
    <w:p w14:paraId="2D67BA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3867</w:t>
      </w:r>
    </w:p>
    <w:p w14:paraId="7F59AC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3867</w:t>
      </w:r>
    </w:p>
    <w:p w14:paraId="2E3825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3869</w:t>
      </w:r>
    </w:p>
    <w:p w14:paraId="3B07E06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3869</w:t>
      </w:r>
    </w:p>
    <w:p w14:paraId="3838F6F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A.7.7.9.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3869</w:t>
      </w:r>
    </w:p>
    <w:p w14:paraId="7C66F4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3870</w:t>
      </w:r>
    </w:p>
    <w:p w14:paraId="14C01C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3872</w:t>
      </w:r>
    </w:p>
    <w:p w14:paraId="290AFC4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3872</w:t>
      </w:r>
    </w:p>
    <w:p w14:paraId="257E34F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for single positioning frequency layer</w:t>
      </w:r>
      <w:r>
        <w:tab/>
        <w:t>3872</w:t>
      </w:r>
    </w:p>
    <w:p w14:paraId="75C2F8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3872</w:t>
      </w:r>
    </w:p>
    <w:p w14:paraId="53D230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3875</w:t>
      </w:r>
    </w:p>
    <w:p w14:paraId="419295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for dual positioning frequency layer</w:t>
      </w:r>
      <w:r>
        <w:tab/>
        <w:t>3875</w:t>
      </w:r>
    </w:p>
    <w:p w14:paraId="2F8A49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3875</w:t>
      </w:r>
    </w:p>
    <w:p w14:paraId="6722F3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3879</w:t>
      </w:r>
    </w:p>
    <w:p w14:paraId="42D942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3880</w:t>
      </w:r>
    </w:p>
    <w:p w14:paraId="23CA81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3880</w:t>
      </w:r>
    </w:p>
    <w:p w14:paraId="2AD69D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3881</w:t>
      </w:r>
    </w:p>
    <w:p w14:paraId="066A280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3882</w:t>
      </w:r>
    </w:p>
    <w:p w14:paraId="318EFF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3882</w:t>
      </w:r>
    </w:p>
    <w:p w14:paraId="55F8DC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3884</w:t>
      </w:r>
    </w:p>
    <w:p w14:paraId="47266F9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3884</w:t>
      </w:r>
    </w:p>
    <w:p w14:paraId="28940D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A.7.7.11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SA measurement accuracy </w:t>
      </w:r>
      <w:r w:rsidRPr="00C15594">
        <w:rPr>
          <w:snapToGrid w:val="0"/>
          <w:lang w:val="en-US" w:eastAsia="zh-CN"/>
        </w:rPr>
        <w:t>with PRS in FR2</w:t>
      </w:r>
      <w:r>
        <w:tab/>
        <w:t>3884</w:t>
      </w:r>
    </w:p>
    <w:p w14:paraId="52C6C9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3884</w:t>
      </w:r>
    </w:p>
    <w:p w14:paraId="2F3D67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3884</w:t>
      </w:r>
    </w:p>
    <w:p w14:paraId="61AA5B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3888</w:t>
      </w:r>
    </w:p>
    <w:p w14:paraId="5F89953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3889</w:t>
      </w:r>
    </w:p>
    <w:p w14:paraId="3C2D35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3889</w:t>
      </w:r>
    </w:p>
    <w:p w14:paraId="2D6FC1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3889</w:t>
      </w:r>
    </w:p>
    <w:p w14:paraId="33576F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3891</w:t>
      </w:r>
    </w:p>
    <w:p w14:paraId="3C6EBA5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3892</w:t>
      </w:r>
    </w:p>
    <w:p w14:paraId="7EEF2EC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A.7.7.12.1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3892</w:t>
      </w:r>
    </w:p>
    <w:p w14:paraId="38E2C2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3892</w:t>
      </w:r>
    </w:p>
    <w:p w14:paraId="6E3ADE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3892</w:t>
      </w:r>
    </w:p>
    <w:p w14:paraId="637907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3895</w:t>
      </w:r>
    </w:p>
    <w:p w14:paraId="352123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3895</w:t>
      </w:r>
    </w:p>
    <w:p w14:paraId="536902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3895</w:t>
      </w:r>
    </w:p>
    <w:p w14:paraId="7E99F9D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3896</w:t>
      </w:r>
    </w:p>
    <w:p w14:paraId="7413E6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3899</w:t>
      </w:r>
    </w:p>
    <w:p w14:paraId="3A81C4A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3899</w:t>
      </w:r>
    </w:p>
    <w:p w14:paraId="1F625B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3899</w:t>
      </w:r>
    </w:p>
    <w:p w14:paraId="1B6A15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3899</w:t>
      </w:r>
    </w:p>
    <w:p w14:paraId="4FD268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3902</w:t>
      </w:r>
    </w:p>
    <w:p w14:paraId="560D732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3902</w:t>
      </w:r>
    </w:p>
    <w:p w14:paraId="5D08421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3902</w:t>
      </w:r>
    </w:p>
    <w:p w14:paraId="20DD38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3902</w:t>
      </w:r>
    </w:p>
    <w:p w14:paraId="61C53B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3902</w:t>
      </w:r>
    </w:p>
    <w:p w14:paraId="669B08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3905</w:t>
      </w:r>
    </w:p>
    <w:p w14:paraId="64AFE9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A.7.7.13</w:t>
      </w:r>
      <w:r w:rsidRPr="00C15594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 xml:space="preserve">SA measurement accuracy </w:t>
      </w:r>
      <w:r w:rsidRPr="00C15594">
        <w:rPr>
          <w:rFonts w:eastAsia="SimSun"/>
          <w:snapToGrid w:val="0"/>
          <w:lang w:val="en-US" w:eastAsia="zh-CN"/>
        </w:rPr>
        <w:t>with reduced PRS samples in FR2</w:t>
      </w:r>
      <w:r>
        <w:tab/>
        <w:t>3906</w:t>
      </w:r>
    </w:p>
    <w:p w14:paraId="4BA5EC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3906</w:t>
      </w:r>
    </w:p>
    <w:p w14:paraId="377818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3906</w:t>
      </w:r>
    </w:p>
    <w:p w14:paraId="153DB6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3908</w:t>
      </w:r>
    </w:p>
    <w:p w14:paraId="7B82D80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in RRC_INACTIVE</w:t>
      </w:r>
      <w:r>
        <w:tab/>
        <w:t>3909</w:t>
      </w:r>
    </w:p>
    <w:p w14:paraId="65A766A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3909</w:t>
      </w:r>
    </w:p>
    <w:p w14:paraId="6219FF4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3909</w:t>
      </w:r>
    </w:p>
    <w:p w14:paraId="1A63A5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3909</w:t>
      </w:r>
    </w:p>
    <w:p w14:paraId="7BE172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3912</w:t>
      </w:r>
    </w:p>
    <w:p w14:paraId="12F0A1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3912</w:t>
      </w:r>
    </w:p>
    <w:p w14:paraId="3472C7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3912</w:t>
      </w:r>
    </w:p>
    <w:p w14:paraId="325BC66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3918</w:t>
      </w:r>
    </w:p>
    <w:p w14:paraId="05D7158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3919</w:t>
      </w:r>
    </w:p>
    <w:p w14:paraId="27622A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3919</w:t>
      </w:r>
    </w:p>
    <w:p w14:paraId="7C1286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3919</w:t>
      </w:r>
    </w:p>
    <w:p w14:paraId="6DCDE4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3923</w:t>
      </w:r>
    </w:p>
    <w:p w14:paraId="0EC965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3923</w:t>
      </w:r>
    </w:p>
    <w:p w14:paraId="5F4EB9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3923</w:t>
      </w:r>
    </w:p>
    <w:p w14:paraId="6A1CFB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C15594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3927</w:t>
      </w:r>
    </w:p>
    <w:p w14:paraId="74F626B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3927</w:t>
      </w:r>
    </w:p>
    <w:p w14:paraId="223842D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3927</w:t>
      </w:r>
    </w:p>
    <w:p w14:paraId="63696F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3927</w:t>
      </w:r>
    </w:p>
    <w:p w14:paraId="5ED9E9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3931</w:t>
      </w:r>
    </w:p>
    <w:p w14:paraId="68DA3F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3931</w:t>
      </w:r>
    </w:p>
    <w:p w14:paraId="17B453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3931</w:t>
      </w:r>
    </w:p>
    <w:p w14:paraId="7BFF49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C15594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3933</w:t>
      </w:r>
    </w:p>
    <w:p w14:paraId="0BBFC42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3934</w:t>
      </w:r>
    </w:p>
    <w:p w14:paraId="56D59F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3934</w:t>
      </w:r>
    </w:p>
    <w:p w14:paraId="5C55EC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3934</w:t>
      </w:r>
    </w:p>
    <w:p w14:paraId="6752C7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3936</w:t>
      </w:r>
    </w:p>
    <w:p w14:paraId="6DC4FF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3936</w:t>
      </w:r>
    </w:p>
    <w:p w14:paraId="3991E9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3936</w:t>
      </w:r>
    </w:p>
    <w:p w14:paraId="2DC979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3939</w:t>
      </w:r>
    </w:p>
    <w:p w14:paraId="253E7CC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in RRC_INACTIVE</w:t>
      </w:r>
      <w:r>
        <w:tab/>
        <w:t>3939</w:t>
      </w:r>
    </w:p>
    <w:p w14:paraId="6944911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3939</w:t>
      </w:r>
    </w:p>
    <w:p w14:paraId="067DFF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for single positioning frequency layer in FR2 in RRC_INACTIVE state</w:t>
      </w:r>
      <w:r>
        <w:tab/>
        <w:t>3939</w:t>
      </w:r>
    </w:p>
    <w:p w14:paraId="2AB854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C15594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3939</w:t>
      </w:r>
    </w:p>
    <w:p w14:paraId="7C80A5C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C15594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3941</w:t>
      </w:r>
    </w:p>
    <w:p w14:paraId="6E64555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3941</w:t>
      </w:r>
    </w:p>
    <w:p w14:paraId="1A2B2E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C15594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3941</w:t>
      </w:r>
    </w:p>
    <w:p w14:paraId="05B6A3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 w:rsidRPr="00C15594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3943</w:t>
      </w:r>
    </w:p>
    <w:p w14:paraId="4AA204C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3943</w:t>
      </w:r>
    </w:p>
    <w:p w14:paraId="449E0C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3943</w:t>
      </w:r>
    </w:p>
    <w:p w14:paraId="7E412C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3943</w:t>
      </w:r>
    </w:p>
    <w:p w14:paraId="255C06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3943</w:t>
      </w:r>
    </w:p>
    <w:p w14:paraId="568075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3945</w:t>
      </w:r>
    </w:p>
    <w:p w14:paraId="193BA17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3946</w:t>
      </w:r>
    </w:p>
    <w:p w14:paraId="1FAD0B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3946</w:t>
      </w:r>
    </w:p>
    <w:p w14:paraId="4C9CF26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3946</w:t>
      </w:r>
    </w:p>
    <w:p w14:paraId="3C0B1E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3948</w:t>
      </w:r>
    </w:p>
    <w:p w14:paraId="11915AE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3949</w:t>
      </w:r>
    </w:p>
    <w:p w14:paraId="1058E6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3949</w:t>
      </w:r>
    </w:p>
    <w:p w14:paraId="3D7D3E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3949</w:t>
      </w:r>
    </w:p>
    <w:p w14:paraId="08C2A3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3949</w:t>
      </w:r>
    </w:p>
    <w:p w14:paraId="2DF565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3951</w:t>
      </w:r>
    </w:p>
    <w:p w14:paraId="3A33EE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3951</w:t>
      </w:r>
    </w:p>
    <w:p w14:paraId="7551D2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3951</w:t>
      </w:r>
    </w:p>
    <w:p w14:paraId="5EF930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3951</w:t>
      </w:r>
    </w:p>
    <w:p w14:paraId="18C8D5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3954</w:t>
      </w:r>
    </w:p>
    <w:p w14:paraId="6BC31E1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3954</w:t>
      </w:r>
    </w:p>
    <w:p w14:paraId="3765448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A.7.9</w:t>
      </w:r>
      <w:r w:rsidRPr="00C15594">
        <w:rPr>
          <w:rFonts w:eastAsia="SimSun"/>
          <w:snapToGrid w:val="0"/>
        </w:rP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 xml:space="preserve">SA measurement accuracy </w:t>
      </w:r>
      <w:r w:rsidRPr="00C15594">
        <w:rPr>
          <w:rFonts w:eastAsia="SimSun"/>
          <w:snapToGrid w:val="0"/>
          <w:lang w:val="en-US" w:eastAsia="zh-CN"/>
        </w:rPr>
        <w:t>in FR2 in RRC INACTIVE</w:t>
      </w:r>
      <w:r>
        <w:tab/>
        <w:t>3954</w:t>
      </w:r>
    </w:p>
    <w:p w14:paraId="430294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3954</w:t>
      </w:r>
    </w:p>
    <w:p w14:paraId="54F9B2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3954</w:t>
      </w:r>
    </w:p>
    <w:p w14:paraId="0A4DED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3956</w:t>
      </w:r>
    </w:p>
    <w:p w14:paraId="6A9529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A.7.9</w:t>
      </w:r>
      <w:r w:rsidRPr="00C15594">
        <w:rPr>
          <w:rFonts w:eastAsia="SimSun"/>
          <w:snapToGrid w:val="0"/>
        </w:rP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</w:rPr>
        <w:t xml:space="preserve">SA measurement accuracy </w:t>
      </w:r>
      <w:r w:rsidRPr="00C15594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3957</w:t>
      </w:r>
    </w:p>
    <w:p w14:paraId="775CF96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3957</w:t>
      </w:r>
    </w:p>
    <w:p w14:paraId="44D9E8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3957</w:t>
      </w:r>
    </w:p>
    <w:p w14:paraId="76A9D9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3959</w:t>
      </w:r>
    </w:p>
    <w:p w14:paraId="6D129BD2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A.8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for NR RRM</w:t>
      </w:r>
      <w:r>
        <w:tab/>
        <w:t>3961</w:t>
      </w:r>
    </w:p>
    <w:p w14:paraId="7DF0ACD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3961</w:t>
      </w:r>
    </w:p>
    <w:p w14:paraId="1522AC9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3961</w:t>
      </w:r>
    </w:p>
    <w:p w14:paraId="6E42D3A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NR Cell re-selection</w:t>
      </w:r>
      <w:r>
        <w:tab/>
        <w:t>3961</w:t>
      </w:r>
    </w:p>
    <w:p w14:paraId="14BF52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tab/>
        <w:t>3961</w:t>
      </w:r>
    </w:p>
    <w:p w14:paraId="0AD219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3961</w:t>
      </w:r>
    </w:p>
    <w:p w14:paraId="392709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3966</w:t>
      </w:r>
    </w:p>
    <w:p w14:paraId="299B9A9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3967</w:t>
      </w:r>
    </w:p>
    <w:p w14:paraId="518797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3967</w:t>
      </w:r>
    </w:p>
    <w:p w14:paraId="59CF16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3971</w:t>
      </w:r>
    </w:p>
    <w:p w14:paraId="789D4C7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Inter-RAT Early Measruement Reporting</w:t>
      </w:r>
      <w:r>
        <w:tab/>
        <w:t>3972</w:t>
      </w:r>
    </w:p>
    <w:p w14:paraId="458C23E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Early Measurement Reporting for NR in FR1</w:t>
      </w:r>
      <w:r>
        <w:tab/>
        <w:t>3972</w:t>
      </w:r>
    </w:p>
    <w:p w14:paraId="2C4A8D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3972</w:t>
      </w:r>
    </w:p>
    <w:p w14:paraId="4310B7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3976</w:t>
      </w:r>
    </w:p>
    <w:p w14:paraId="735AD7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Early Measurement Reporting for NR in FR2</w:t>
      </w:r>
      <w:r>
        <w:tab/>
        <w:t>3976</w:t>
      </w:r>
    </w:p>
    <w:p w14:paraId="7F0FD4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  <w:lang w:eastAsia="zh-CN"/>
        </w:rPr>
        <w:t>Test Purpose and Environment</w:t>
      </w:r>
      <w:r>
        <w:tab/>
        <w:t>3976</w:t>
      </w:r>
    </w:p>
    <w:p w14:paraId="1D56DF6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SimSun"/>
          <w:snapToGrid w:val="0"/>
          <w:lang w:eastAsia="zh-CN"/>
        </w:rPr>
        <w:t>Test Requirements</w:t>
      </w:r>
      <w:r>
        <w:tab/>
        <w:t>3979</w:t>
      </w:r>
    </w:p>
    <w:p w14:paraId="28C63EB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3980</w:t>
      </w:r>
    </w:p>
    <w:p w14:paraId="58612F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Handover</w:t>
      </w:r>
      <w:r>
        <w:tab/>
        <w:t>3980</w:t>
      </w:r>
    </w:p>
    <w:p w14:paraId="235AAC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sv-FI"/>
        </w:rPr>
        <w:t>A.8.3.1.1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FI"/>
        </w:rPr>
        <w:t xml:space="preserve">E-UTRAN - </w:t>
      </w:r>
      <w:r w:rsidRPr="00C15594">
        <w:rPr>
          <w:rFonts w:cs="v4.2.0"/>
          <w:lang w:val="sv-FI"/>
        </w:rPr>
        <w:t xml:space="preserve">NR </w:t>
      </w:r>
      <w:r w:rsidRPr="00C15594">
        <w:rPr>
          <w:lang w:val="sv-FI"/>
        </w:rPr>
        <w:t>handover in FR1</w:t>
      </w:r>
      <w:r>
        <w:tab/>
        <w:t>3980</w:t>
      </w:r>
    </w:p>
    <w:p w14:paraId="68A719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3980</w:t>
      </w:r>
    </w:p>
    <w:p w14:paraId="6D7884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3985</w:t>
      </w:r>
    </w:p>
    <w:p w14:paraId="4385C35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3985</w:t>
      </w:r>
    </w:p>
    <w:p w14:paraId="7DA40EA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3985</w:t>
      </w:r>
    </w:p>
    <w:p w14:paraId="19D367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3985</w:t>
      </w:r>
    </w:p>
    <w:p w14:paraId="5E3F07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3985</w:t>
      </w:r>
    </w:p>
    <w:p w14:paraId="3314D3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3987</w:t>
      </w:r>
    </w:p>
    <w:p w14:paraId="4101D2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3988</w:t>
      </w:r>
    </w:p>
    <w:p w14:paraId="7DEDAB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3988</w:t>
      </w:r>
    </w:p>
    <w:p w14:paraId="21E439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lastRenderedPageBreak/>
        <w:t>A.8.4.1.2.2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3989</w:t>
      </w:r>
    </w:p>
    <w:p w14:paraId="4B876A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3989</w:t>
      </w:r>
    </w:p>
    <w:p w14:paraId="25028B1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3989</w:t>
      </w:r>
    </w:p>
    <w:p w14:paraId="6D9D98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3989</w:t>
      </w:r>
    </w:p>
    <w:p w14:paraId="51EDE0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3994</w:t>
      </w:r>
    </w:p>
    <w:p w14:paraId="2DC294C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3994</w:t>
      </w:r>
    </w:p>
    <w:p w14:paraId="1CD1A5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3994</w:t>
      </w:r>
    </w:p>
    <w:p w14:paraId="31C517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3998</w:t>
      </w:r>
    </w:p>
    <w:p w14:paraId="7130CF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3998</w:t>
      </w:r>
    </w:p>
    <w:p w14:paraId="788E87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3998</w:t>
      </w:r>
    </w:p>
    <w:p w14:paraId="0EFBDB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4003</w:t>
      </w:r>
    </w:p>
    <w:p w14:paraId="6F1CA68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4003</w:t>
      </w:r>
    </w:p>
    <w:p w14:paraId="392C83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4003</w:t>
      </w:r>
    </w:p>
    <w:p w14:paraId="7BBE6B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4007</w:t>
      </w:r>
    </w:p>
    <w:p w14:paraId="532CBDF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4007</w:t>
      </w:r>
    </w:p>
    <w:p w14:paraId="7681A1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4007</w:t>
      </w:r>
    </w:p>
    <w:p w14:paraId="661D786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4009</w:t>
      </w:r>
    </w:p>
    <w:p w14:paraId="139FE2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4010</w:t>
      </w:r>
    </w:p>
    <w:p w14:paraId="77CCA9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019C6F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4012</w:t>
      </w:r>
    </w:p>
    <w:p w14:paraId="695B41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4013</w:t>
      </w:r>
    </w:p>
    <w:p w14:paraId="6CE7A2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0D4BDE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4015</w:t>
      </w:r>
    </w:p>
    <w:p w14:paraId="3297B7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4016</w:t>
      </w:r>
    </w:p>
    <w:p w14:paraId="016A37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4016</w:t>
      </w:r>
    </w:p>
    <w:p w14:paraId="62E3E7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4018</w:t>
      </w:r>
    </w:p>
    <w:p w14:paraId="5C327B0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C15594">
        <w:rPr>
          <w:rFonts w:cs="v4.2.0"/>
        </w:rPr>
        <w:t xml:space="preserve">for UE configured with </w:t>
      </w:r>
      <w:r>
        <w:t>highSpeedInterRAT-NR-r16</w:t>
      </w:r>
      <w:r>
        <w:tab/>
        <w:t>4019</w:t>
      </w:r>
    </w:p>
    <w:p w14:paraId="17A651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4019</w:t>
      </w:r>
    </w:p>
    <w:p w14:paraId="6282F8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4023</w:t>
      </w:r>
    </w:p>
    <w:p w14:paraId="55745E6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4023</w:t>
      </w:r>
    </w:p>
    <w:p w14:paraId="6C574DC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4023</w:t>
      </w:r>
    </w:p>
    <w:p w14:paraId="6C5048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4023</w:t>
      </w:r>
    </w:p>
    <w:p w14:paraId="5EFC20F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</w:t>
      </w:r>
      <w:r>
        <w:tab/>
        <w:t>4023</w:t>
      </w:r>
    </w:p>
    <w:p w14:paraId="098972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Environment</w:t>
      </w:r>
      <w:r>
        <w:tab/>
        <w:t>4024</w:t>
      </w:r>
    </w:p>
    <w:p w14:paraId="78EE2F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4030</w:t>
      </w:r>
    </w:p>
    <w:p w14:paraId="649C0F2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Inter-RAT Measurement Performance requirements</w:t>
      </w:r>
      <w:r>
        <w:tab/>
        <w:t>4030</w:t>
      </w:r>
    </w:p>
    <w:p w14:paraId="51FD20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4030</w:t>
      </w:r>
    </w:p>
    <w:p w14:paraId="76DC90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4035</w:t>
      </w:r>
    </w:p>
    <w:p w14:paraId="06A71D4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4035</w:t>
      </w:r>
    </w:p>
    <w:p w14:paraId="541B244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4035</w:t>
      </w:r>
    </w:p>
    <w:p w14:paraId="304C935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4037</w:t>
      </w:r>
    </w:p>
    <w:p w14:paraId="04BC28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SS-RSRQ</w:t>
      </w:r>
      <w:r>
        <w:tab/>
        <w:t>4037</w:t>
      </w:r>
    </w:p>
    <w:p w14:paraId="4174FD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4037</w:t>
      </w:r>
    </w:p>
    <w:p w14:paraId="401D0D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4042</w:t>
      </w:r>
    </w:p>
    <w:p w14:paraId="358B8FE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4042</w:t>
      </w:r>
    </w:p>
    <w:p w14:paraId="461D8B3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4042</w:t>
      </w:r>
    </w:p>
    <w:p w14:paraId="7673343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4044</w:t>
      </w:r>
    </w:p>
    <w:p w14:paraId="3CA818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SS-SINR</w:t>
      </w:r>
      <w:r>
        <w:tab/>
        <w:t>4044</w:t>
      </w:r>
    </w:p>
    <w:p w14:paraId="17B70E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4044</w:t>
      </w:r>
    </w:p>
    <w:p w14:paraId="64A557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4048</w:t>
      </w:r>
    </w:p>
    <w:p w14:paraId="361DE24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4048</w:t>
      </w:r>
    </w:p>
    <w:p w14:paraId="337F380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4048</w:t>
      </w:r>
    </w:p>
    <w:p w14:paraId="32963EA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4050</w:t>
      </w:r>
    </w:p>
    <w:p w14:paraId="48EDCCFB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 w:rsidRPr="00C15594">
        <w:rPr>
          <w:lang w:val="en-US"/>
        </w:rPr>
        <w:lastRenderedPageBreak/>
        <w:t>A.9</w:t>
      </w:r>
      <w:r>
        <w:rPr>
          <w:rFonts w:ascii="Calibri" w:eastAsia="Malgun Gothic" w:hAnsi="Calibri"/>
          <w:kern w:val="2"/>
          <w:szCs w:val="22"/>
        </w:rPr>
        <w:tab/>
      </w:r>
      <w:r w:rsidRPr="00C15594">
        <w:rPr>
          <w:lang w:val="en-US"/>
        </w:rPr>
        <w:t>V2X Tests</w:t>
      </w:r>
      <w:r>
        <w:tab/>
        <w:t>4051</w:t>
      </w:r>
    </w:p>
    <w:p w14:paraId="65DD83E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Tests in FR1</w:t>
      </w:r>
      <w:r>
        <w:tab/>
        <w:t>4051</w:t>
      </w:r>
    </w:p>
    <w:p w14:paraId="7E1978F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Transmit Timing</w:t>
      </w:r>
      <w:r>
        <w:tab/>
        <w:t>4051</w:t>
      </w:r>
    </w:p>
    <w:p w14:paraId="3242DCA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A.9.1.1.1 Test for GNSS as Synchronization Reference Source</w:t>
      </w:r>
      <w:r>
        <w:tab/>
        <w:t>4051</w:t>
      </w:r>
    </w:p>
    <w:p w14:paraId="4A1881D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4051</w:t>
      </w:r>
    </w:p>
    <w:p w14:paraId="2939AF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4051</w:t>
      </w:r>
    </w:p>
    <w:p w14:paraId="251F18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</w:t>
      </w:r>
      <w:r>
        <w:tab/>
        <w:t>4051</w:t>
      </w:r>
    </w:p>
    <w:p w14:paraId="34F5F4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4051</w:t>
      </w:r>
    </w:p>
    <w:p w14:paraId="5ABE7B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4052</w:t>
      </w:r>
    </w:p>
    <w:p w14:paraId="58A03A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as Synchronization Reference Source</w:t>
      </w:r>
      <w:r>
        <w:tab/>
        <w:t>4052</w:t>
      </w:r>
    </w:p>
    <w:p w14:paraId="160216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4052</w:t>
      </w:r>
    </w:p>
    <w:p w14:paraId="692EBB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4055</w:t>
      </w:r>
    </w:p>
    <w:p w14:paraId="40EE60E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for Initiation/Cease of S-SSB Transmission with V2X Sidelink Communication</w:t>
      </w:r>
      <w:r>
        <w:tab/>
        <w:t>4055</w:t>
      </w:r>
    </w:p>
    <w:p w14:paraId="14094E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4055</w:t>
      </w:r>
    </w:p>
    <w:p w14:paraId="441AF5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4055</w:t>
      </w:r>
    </w:p>
    <w:p w14:paraId="59369B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4058</w:t>
      </w:r>
    </w:p>
    <w:p w14:paraId="1F08CE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</w:t>
      </w:r>
      <w:r>
        <w:tab/>
        <w:t>4058</w:t>
      </w:r>
    </w:p>
    <w:p w14:paraId="2FE70A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4058</w:t>
      </w:r>
    </w:p>
    <w:p w14:paraId="4D9AD4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4060</w:t>
      </w:r>
    </w:p>
    <w:p w14:paraId="47D077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 when SL-DRX is used</w:t>
      </w:r>
      <w:r>
        <w:tab/>
        <w:t>4060</w:t>
      </w:r>
    </w:p>
    <w:p w14:paraId="2376F3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4060</w:t>
      </w:r>
    </w:p>
    <w:p w14:paraId="257965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4062</w:t>
      </w:r>
    </w:p>
    <w:p w14:paraId="3D2F30E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 Test for V2X Synchronization Reference Selection/Reselection</w:t>
      </w:r>
      <w:r>
        <w:tab/>
        <w:t>4062</w:t>
      </w:r>
    </w:p>
    <w:p w14:paraId="56730A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GNSS configured as the highest priority</w:t>
      </w:r>
      <w:r>
        <w:tab/>
        <w:t>4062</w:t>
      </w:r>
    </w:p>
    <w:p w14:paraId="166C2C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4062</w:t>
      </w:r>
    </w:p>
    <w:p w14:paraId="4EFF1A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4064</w:t>
      </w:r>
    </w:p>
    <w:p w14:paraId="2BB5CC0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FR1 NR Cell configured as the highest priority</w:t>
      </w:r>
      <w:r>
        <w:tab/>
        <w:t>4065</w:t>
      </w:r>
    </w:p>
    <w:p w14:paraId="7860F0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4065</w:t>
      </w:r>
    </w:p>
    <w:p w14:paraId="39EABA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4067</w:t>
      </w:r>
    </w:p>
    <w:p w14:paraId="7D09427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GNSS configured as the highest priority under SL-DRX</w:t>
      </w:r>
      <w:r>
        <w:tab/>
        <w:t>4068</w:t>
      </w:r>
    </w:p>
    <w:p w14:paraId="674796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4068</w:t>
      </w:r>
    </w:p>
    <w:p w14:paraId="4056AA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4070</w:t>
      </w:r>
    </w:p>
    <w:p w14:paraId="57C7AF6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configured as the highest priority under SL-DRX</w:t>
      </w:r>
      <w:r>
        <w:tab/>
        <w:t>4071</w:t>
      </w:r>
    </w:p>
    <w:p w14:paraId="22A129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4071</w:t>
      </w:r>
    </w:p>
    <w:p w14:paraId="1BBF5C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4073</w:t>
      </w:r>
    </w:p>
    <w:p w14:paraId="174A421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A.9.1.4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for L1 SL-RSRP Measurement</w:t>
      </w:r>
      <w:r>
        <w:tab/>
        <w:t>4074</w:t>
      </w:r>
    </w:p>
    <w:p w14:paraId="16D5C9B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</w:t>
      </w:r>
      <w:r>
        <w:tab/>
        <w:t>4074</w:t>
      </w:r>
    </w:p>
    <w:p w14:paraId="22A934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4074</w:t>
      </w:r>
    </w:p>
    <w:p w14:paraId="505587B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4077</w:t>
      </w:r>
    </w:p>
    <w:p w14:paraId="7C4549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Resource Pre-emption</w:t>
      </w:r>
      <w:r>
        <w:tab/>
        <w:t>4077</w:t>
      </w:r>
    </w:p>
    <w:p w14:paraId="092C5B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4077</w:t>
      </w:r>
    </w:p>
    <w:p w14:paraId="05C38D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4081</w:t>
      </w:r>
    </w:p>
    <w:p w14:paraId="3A2582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V2X UE Resource Re-evaluation</w:t>
      </w:r>
      <w:r>
        <w:tab/>
        <w:t>4081</w:t>
      </w:r>
    </w:p>
    <w:p w14:paraId="4C0538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4081</w:t>
      </w:r>
    </w:p>
    <w:p w14:paraId="7F42BC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4088</w:t>
      </w:r>
    </w:p>
    <w:p w14:paraId="3E36482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with Periodic Sensing</w:t>
      </w:r>
      <w:r>
        <w:tab/>
        <w:t>4088</w:t>
      </w:r>
    </w:p>
    <w:p w14:paraId="437B92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4088</w:t>
      </w:r>
    </w:p>
    <w:p w14:paraId="769E12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4092</w:t>
      </w:r>
    </w:p>
    <w:p w14:paraId="294315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with Contiguous Sensing</w:t>
      </w:r>
      <w:r>
        <w:tab/>
        <w:t>4092</w:t>
      </w:r>
    </w:p>
    <w:p w14:paraId="0DAC7F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4092</w:t>
      </w:r>
    </w:p>
    <w:p w14:paraId="2DAC2A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4095</w:t>
      </w:r>
    </w:p>
    <w:p w14:paraId="40E58C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in SL-DRX</w:t>
      </w:r>
      <w:r>
        <w:tab/>
        <w:t>4095</w:t>
      </w:r>
    </w:p>
    <w:p w14:paraId="415DBD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4095</w:t>
      </w:r>
    </w:p>
    <w:p w14:paraId="444E80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4099</w:t>
      </w:r>
    </w:p>
    <w:p w14:paraId="1294720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A.9.1.5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for Congestion Control Measurement</w:t>
      </w:r>
      <w:r>
        <w:tab/>
        <w:t>4099</w:t>
      </w:r>
    </w:p>
    <w:p w14:paraId="63E867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4099</w:t>
      </w:r>
    </w:p>
    <w:p w14:paraId="65D42FA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4105</w:t>
      </w:r>
    </w:p>
    <w:p w14:paraId="183564A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A.9.1.6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for Interruption</w:t>
      </w:r>
      <w:r>
        <w:tab/>
        <w:t>4105</w:t>
      </w:r>
    </w:p>
    <w:p w14:paraId="5363109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to WAN due to V2X Sidelink Communication</w:t>
      </w:r>
      <w:r>
        <w:tab/>
        <w:t>4105</w:t>
      </w:r>
    </w:p>
    <w:p w14:paraId="1A814E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4105</w:t>
      </w:r>
    </w:p>
    <w:p w14:paraId="6DBA9F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4108</w:t>
      </w:r>
    </w:p>
    <w:p w14:paraId="2B7EC1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A.9.1.6.2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4108</w:t>
      </w:r>
    </w:p>
    <w:p w14:paraId="38BF81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4108</w:t>
      </w:r>
    </w:p>
    <w:p w14:paraId="25CAB9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4112</w:t>
      </w:r>
    </w:p>
    <w:p w14:paraId="6D29A8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at NR Sidelink Diccovery Configuration</w:t>
      </w:r>
      <w:r>
        <w:tab/>
        <w:t>4112</w:t>
      </w:r>
    </w:p>
    <w:p w14:paraId="723F5C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4112</w:t>
      </w:r>
    </w:p>
    <w:p w14:paraId="03BD58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4115</w:t>
      </w:r>
    </w:p>
    <w:p w14:paraId="11FA932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A.9.1.7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4115</w:t>
      </w:r>
    </w:p>
    <w:p w14:paraId="54EC240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4115</w:t>
      </w:r>
    </w:p>
    <w:p w14:paraId="022EC06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4121</w:t>
      </w:r>
    </w:p>
    <w:p w14:paraId="5697775F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A.10</w:t>
      </w:r>
      <w:r>
        <w:rPr>
          <w:rFonts w:ascii="Calibri" w:eastAsia="Malgun Gothic" w:hAnsi="Calibri"/>
          <w:kern w:val="2"/>
          <w:szCs w:val="22"/>
        </w:rPr>
        <w:tab/>
      </w:r>
      <w:r>
        <w:t>EN-DC Tests with NR PSCell under CCA and Other NR Cells in FR1</w:t>
      </w:r>
      <w:r>
        <w:tab/>
        <w:t>4122</w:t>
      </w:r>
    </w:p>
    <w:p w14:paraId="0BCB567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4122</w:t>
      </w:r>
    </w:p>
    <w:p w14:paraId="12C0499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4122</w:t>
      </w:r>
    </w:p>
    <w:p w14:paraId="75D377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</w:t>
      </w:r>
      <w:r>
        <w:tab/>
        <w:t>4122</w:t>
      </w:r>
    </w:p>
    <w:p w14:paraId="4C986C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contention-based random access for NR PSCell with CCA</w:t>
      </w:r>
      <w:r>
        <w:tab/>
        <w:t>4122</w:t>
      </w:r>
    </w:p>
    <w:p w14:paraId="0E8A529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4122</w:t>
      </w:r>
    </w:p>
    <w:p w14:paraId="6B8F491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4125</w:t>
      </w:r>
    </w:p>
    <w:p w14:paraId="72F4CAB4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4125</w:t>
      </w:r>
    </w:p>
    <w:p w14:paraId="34114E42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4125</w:t>
      </w:r>
    </w:p>
    <w:p w14:paraId="16F3FEFD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4126</w:t>
      </w:r>
    </w:p>
    <w:p w14:paraId="2989EE8D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4126</w:t>
      </w:r>
    </w:p>
    <w:p w14:paraId="2B916B5E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Contention Resolution Timer expiry</w:t>
      </w:r>
      <w:r>
        <w:tab/>
        <w:t>4126</w:t>
      </w:r>
    </w:p>
    <w:p w14:paraId="04D0CE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for NR PSCell with CCA</w:t>
      </w:r>
      <w:r>
        <w:tab/>
        <w:t>4127</w:t>
      </w:r>
    </w:p>
    <w:p w14:paraId="5987B2B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4127</w:t>
      </w:r>
    </w:p>
    <w:p w14:paraId="45E1218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4130</w:t>
      </w:r>
    </w:p>
    <w:p w14:paraId="68CF1CB7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4130</w:t>
      </w:r>
    </w:p>
    <w:p w14:paraId="6C8D83ED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4131</w:t>
      </w:r>
    </w:p>
    <w:p w14:paraId="0C0B0713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4131</w:t>
      </w:r>
    </w:p>
    <w:p w14:paraId="1E1B0D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contention-based random access for NR PSCell with CCA</w:t>
      </w:r>
      <w:r>
        <w:tab/>
        <w:t>4131</w:t>
      </w:r>
    </w:p>
    <w:p w14:paraId="0EE706B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4131</w:t>
      </w:r>
    </w:p>
    <w:p w14:paraId="4FF9BF3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4135</w:t>
      </w:r>
    </w:p>
    <w:p w14:paraId="3B2ABE23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MsgA Transmission</w:t>
      </w:r>
      <w:r>
        <w:tab/>
        <w:t>4135</w:t>
      </w:r>
    </w:p>
    <w:p w14:paraId="71CD0DEB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MsgB Reception</w:t>
      </w:r>
      <w:r>
        <w:tab/>
        <w:t>4135</w:t>
      </w:r>
    </w:p>
    <w:p w14:paraId="629BDBF7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4136</w:t>
      </w:r>
    </w:p>
    <w:p w14:paraId="10528C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non-contention based random access for NR PSCell with CCA</w:t>
      </w:r>
      <w:r>
        <w:tab/>
        <w:t>4136</w:t>
      </w:r>
    </w:p>
    <w:p w14:paraId="49EA375C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4136</w:t>
      </w:r>
    </w:p>
    <w:p w14:paraId="395A9EB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4140</w:t>
      </w:r>
    </w:p>
    <w:p w14:paraId="6487813C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4140</w:t>
      </w:r>
    </w:p>
    <w:p w14:paraId="3D75C1D3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4141</w:t>
      </w:r>
    </w:p>
    <w:p w14:paraId="69998C20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4141</w:t>
      </w:r>
    </w:p>
    <w:p w14:paraId="42A1849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4141</w:t>
      </w:r>
    </w:p>
    <w:p w14:paraId="49693E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4141</w:t>
      </w:r>
    </w:p>
    <w:p w14:paraId="658E6D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eastAsia="ko-KR"/>
        </w:rPr>
        <w:t>A.</w:t>
      </w:r>
      <w:r w:rsidRPr="00C15594">
        <w:rPr>
          <w:rFonts w:eastAsia="MS Mincho" w:cs="Arial"/>
          <w:bCs/>
          <w:lang w:eastAsia="ko-KR"/>
        </w:rPr>
        <w:t>10.1</w:t>
      </w:r>
      <w:r w:rsidRPr="00C15594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4147</w:t>
      </w:r>
    </w:p>
    <w:p w14:paraId="2413E37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4148</w:t>
      </w:r>
    </w:p>
    <w:p w14:paraId="2A09375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4148</w:t>
      </w:r>
    </w:p>
    <w:p w14:paraId="3E9D2E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UE Transmit Timing Test with PSCell under DL CCA</w:t>
      </w:r>
      <w:r>
        <w:tab/>
        <w:t>4148</w:t>
      </w:r>
    </w:p>
    <w:p w14:paraId="2F03E3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4148</w:t>
      </w:r>
    </w:p>
    <w:p w14:paraId="4335E3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4151</w:t>
      </w:r>
    </w:p>
    <w:p w14:paraId="05764BC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</w:t>
      </w:r>
      <w:r>
        <w:tab/>
        <w:t>4152</w:t>
      </w:r>
    </w:p>
    <w:p w14:paraId="2645BF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 Adjustment Accuracy with PSCell under DL CCA</w:t>
      </w:r>
      <w:r>
        <w:tab/>
        <w:t>4152</w:t>
      </w:r>
    </w:p>
    <w:p w14:paraId="5CD9F3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4152</w:t>
      </w:r>
    </w:p>
    <w:p w14:paraId="306EC5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4152</w:t>
      </w:r>
    </w:p>
    <w:p w14:paraId="24A9FD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4156</w:t>
      </w:r>
    </w:p>
    <w:p w14:paraId="287CD8C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4156</w:t>
      </w:r>
    </w:p>
    <w:p w14:paraId="589648A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4156</w:t>
      </w:r>
    </w:p>
    <w:p w14:paraId="186E05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4156</w:t>
      </w:r>
    </w:p>
    <w:p w14:paraId="4FC7DAB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4157</w:t>
      </w:r>
    </w:p>
    <w:p w14:paraId="411E97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4157</w:t>
      </w:r>
    </w:p>
    <w:p w14:paraId="4DB4DD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4162</w:t>
      </w:r>
    </w:p>
    <w:p w14:paraId="2E8FB3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A.10.3.1.3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4162</w:t>
      </w:r>
    </w:p>
    <w:p w14:paraId="59DB8A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4162</w:t>
      </w:r>
    </w:p>
    <w:p w14:paraId="565FB5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4168</w:t>
      </w:r>
    </w:p>
    <w:p w14:paraId="30D5988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4168</w:t>
      </w:r>
    </w:p>
    <w:p w14:paraId="0D4969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Void</w:t>
      </w:r>
      <w:r>
        <w:tab/>
        <w:t>4168</w:t>
      </w:r>
    </w:p>
    <w:p w14:paraId="5458BA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Void</w:t>
      </w:r>
      <w:r>
        <w:tab/>
        <w:t>4168</w:t>
      </w:r>
    </w:p>
    <w:p w14:paraId="6B0188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4168</w:t>
      </w:r>
    </w:p>
    <w:p w14:paraId="34ED08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Void</w:t>
      </w:r>
      <w:r>
        <w:tab/>
        <w:t>4168</w:t>
      </w:r>
    </w:p>
    <w:p w14:paraId="0479DA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Void</w:t>
      </w:r>
      <w:r>
        <w:tab/>
        <w:t>4168</w:t>
      </w:r>
    </w:p>
    <w:p w14:paraId="51B207A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4168</w:t>
      </w:r>
    </w:p>
    <w:p w14:paraId="35DC0E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interruptions during SCell operations with CCA</w:t>
      </w:r>
      <w:r>
        <w:tab/>
        <w:t>4168</w:t>
      </w:r>
    </w:p>
    <w:p w14:paraId="562E8C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4168</w:t>
      </w:r>
    </w:p>
    <w:p w14:paraId="52BDDB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4173</w:t>
      </w:r>
    </w:p>
    <w:p w14:paraId="58930A1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4173</w:t>
      </w:r>
    </w:p>
    <w:p w14:paraId="1BF7DF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A.10.3.3.1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4173</w:t>
      </w:r>
    </w:p>
    <w:p w14:paraId="0F3366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4173</w:t>
      </w:r>
    </w:p>
    <w:p w14:paraId="41E3E8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4178</w:t>
      </w:r>
    </w:p>
    <w:p w14:paraId="5F63DE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4178</w:t>
      </w:r>
    </w:p>
    <w:p w14:paraId="1552C77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4178</w:t>
      </w:r>
    </w:p>
    <w:p w14:paraId="23BB2E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4179</w:t>
      </w:r>
    </w:p>
    <w:p w14:paraId="5EF75B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A.10.3.3.3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SCell Activation and Deactivation of unknown NR SCell with NR PSCell and NR SCell under CCA</w:t>
      </w:r>
      <w:r>
        <w:tab/>
        <w:t>4179</w:t>
      </w:r>
    </w:p>
    <w:p w14:paraId="528024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4179</w:t>
      </w:r>
    </w:p>
    <w:p w14:paraId="18FFCC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4180</w:t>
      </w:r>
    </w:p>
    <w:p w14:paraId="2845731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4180</w:t>
      </w:r>
    </w:p>
    <w:p w14:paraId="0B5BE5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4180</w:t>
      </w:r>
    </w:p>
    <w:p w14:paraId="5F7040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4180</w:t>
      </w:r>
    </w:p>
    <w:p w14:paraId="705EC1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4185</w:t>
      </w:r>
    </w:p>
    <w:p w14:paraId="7E447A0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4185</w:t>
      </w:r>
    </w:p>
    <w:p w14:paraId="240A08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4185</w:t>
      </w:r>
    </w:p>
    <w:p w14:paraId="2FFDAB9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4191</w:t>
      </w:r>
    </w:p>
    <w:p w14:paraId="31ACF9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switching</w:t>
      </w:r>
      <w:r>
        <w:tab/>
        <w:t>4191</w:t>
      </w:r>
    </w:p>
    <w:p w14:paraId="53E20E7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4191</w:t>
      </w:r>
    </w:p>
    <w:p w14:paraId="225106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4196</w:t>
      </w:r>
    </w:p>
    <w:p w14:paraId="1968BE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4197</w:t>
      </w:r>
    </w:p>
    <w:p w14:paraId="62650A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lang w:val="en-US"/>
        </w:rPr>
        <w:t>E-UTRAN – NR PSCell FR1 DL active BWP switch in non-DRX in synchronous EN-DC</w:t>
      </w:r>
      <w:r>
        <w:tab/>
        <w:t>4197</w:t>
      </w:r>
    </w:p>
    <w:p w14:paraId="595030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4200</w:t>
      </w:r>
    </w:p>
    <w:p w14:paraId="7461AF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4204</w:t>
      </w:r>
    </w:p>
    <w:p w14:paraId="6298F3F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in non-DRX in synchronous EN-DC</w:t>
      </w:r>
      <w:r>
        <w:tab/>
        <w:t>4204</w:t>
      </w:r>
    </w:p>
    <w:p w14:paraId="20D41DA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4208</w:t>
      </w:r>
    </w:p>
    <w:p w14:paraId="048352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 on the carrier under CCA</w:t>
      </w:r>
      <w:r>
        <w:tab/>
        <w:t>4208</w:t>
      </w:r>
    </w:p>
    <w:p w14:paraId="3D04FF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4208</w:t>
      </w:r>
    </w:p>
    <w:p w14:paraId="03CD2F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4213</w:t>
      </w:r>
    </w:p>
    <w:p w14:paraId="71AF81F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4214</w:t>
      </w:r>
    </w:p>
    <w:p w14:paraId="7518FCC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4214</w:t>
      </w:r>
    </w:p>
    <w:p w14:paraId="5AA62C7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4214</w:t>
      </w:r>
    </w:p>
    <w:p w14:paraId="3403D64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PSCC without gaps under non-DRX</w:t>
      </w:r>
      <w:r>
        <w:tab/>
        <w:t>4214</w:t>
      </w:r>
    </w:p>
    <w:p w14:paraId="124012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4214</w:t>
      </w:r>
    </w:p>
    <w:p w14:paraId="3F126E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4214</w:t>
      </w:r>
    </w:p>
    <w:p w14:paraId="4126E3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4214</w:t>
      </w:r>
    </w:p>
    <w:p w14:paraId="0BE2F6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PSCC without gaps under DRX</w:t>
      </w:r>
      <w:r>
        <w:tab/>
        <w:t>4215</w:t>
      </w:r>
    </w:p>
    <w:p w14:paraId="1D154E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4215</w:t>
      </w:r>
    </w:p>
    <w:p w14:paraId="556CA6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4215</w:t>
      </w:r>
    </w:p>
    <w:p w14:paraId="443666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4215</w:t>
      </w:r>
    </w:p>
    <w:p w14:paraId="75FE38E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PSCC with per-UE gaps under non-DRX</w:t>
      </w:r>
      <w:r>
        <w:tab/>
        <w:t>4215</w:t>
      </w:r>
    </w:p>
    <w:p w14:paraId="34DA26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A.10.4.1.3.1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4215</w:t>
      </w:r>
    </w:p>
    <w:p w14:paraId="2FFC21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4215</w:t>
      </w:r>
    </w:p>
    <w:p w14:paraId="76AE65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4215</w:t>
      </w:r>
    </w:p>
    <w:p w14:paraId="1B7E885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PSCC with per-UE gaps under DRX</w:t>
      </w:r>
      <w:r>
        <w:tab/>
        <w:t>4216</w:t>
      </w:r>
    </w:p>
    <w:p w14:paraId="604249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4216</w:t>
      </w:r>
    </w:p>
    <w:p w14:paraId="6A142F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4216</w:t>
      </w:r>
    </w:p>
    <w:p w14:paraId="2361D4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4216</w:t>
      </w:r>
    </w:p>
    <w:p w14:paraId="7B1A15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without gaps under non-DRX</w:t>
      </w:r>
      <w:r>
        <w:tab/>
        <w:t>4216</w:t>
      </w:r>
    </w:p>
    <w:p w14:paraId="32A517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4216</w:t>
      </w:r>
    </w:p>
    <w:p w14:paraId="02758E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4216</w:t>
      </w:r>
    </w:p>
    <w:p w14:paraId="72D8727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4216</w:t>
      </w:r>
    </w:p>
    <w:p w14:paraId="74AC8AA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without gaps under DRX</w:t>
      </w:r>
      <w:r>
        <w:tab/>
        <w:t>4217</w:t>
      </w:r>
    </w:p>
    <w:p w14:paraId="1A506C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4217</w:t>
      </w:r>
    </w:p>
    <w:p w14:paraId="1A5210A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4217</w:t>
      </w:r>
    </w:p>
    <w:p w14:paraId="595498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4217</w:t>
      </w:r>
    </w:p>
    <w:p w14:paraId="1D70FFE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 per-UE gaps under non-DRX</w:t>
      </w:r>
      <w:r>
        <w:tab/>
        <w:t>4217</w:t>
      </w:r>
    </w:p>
    <w:p w14:paraId="13172F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4217</w:t>
      </w:r>
    </w:p>
    <w:p w14:paraId="7B7F18C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4217</w:t>
      </w:r>
    </w:p>
    <w:p w14:paraId="55E783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4217</w:t>
      </w:r>
    </w:p>
    <w:p w14:paraId="2DB1ADC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 per-UE gaps under DRX</w:t>
      </w:r>
      <w:r>
        <w:tab/>
        <w:t>4218</w:t>
      </w:r>
    </w:p>
    <w:p w14:paraId="146564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4218</w:t>
      </w:r>
    </w:p>
    <w:p w14:paraId="10BBDA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4218</w:t>
      </w:r>
    </w:p>
    <w:p w14:paraId="11B1BF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4218</w:t>
      </w:r>
    </w:p>
    <w:p w14:paraId="6B0470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PSCC</w:t>
      </w:r>
      <w:r>
        <w:tab/>
        <w:t>4218</w:t>
      </w:r>
    </w:p>
    <w:p w14:paraId="245C80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4218</w:t>
      </w:r>
    </w:p>
    <w:p w14:paraId="0BAFB4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4218</w:t>
      </w:r>
    </w:p>
    <w:p w14:paraId="6EA473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PSCC</w:t>
      </w:r>
      <w:r>
        <w:tab/>
        <w:t>4219</w:t>
      </w:r>
    </w:p>
    <w:p w14:paraId="35FBF9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4219</w:t>
      </w:r>
    </w:p>
    <w:p w14:paraId="1E944FD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4219</w:t>
      </w:r>
    </w:p>
    <w:p w14:paraId="3AC74F3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4219</w:t>
      </w:r>
    </w:p>
    <w:p w14:paraId="0B3774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4219</w:t>
      </w:r>
    </w:p>
    <w:p w14:paraId="698706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4219</w:t>
      </w:r>
    </w:p>
    <w:p w14:paraId="7C16F5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4220</w:t>
      </w:r>
    </w:p>
    <w:p w14:paraId="17DFCD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4220</w:t>
      </w:r>
    </w:p>
    <w:p w14:paraId="7FDE6B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4220</w:t>
      </w:r>
    </w:p>
    <w:p w14:paraId="12BCB1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4220</w:t>
      </w:r>
    </w:p>
    <w:p w14:paraId="6BE7D5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4220</w:t>
      </w:r>
    </w:p>
    <w:p w14:paraId="37EB5B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4220</w:t>
      </w:r>
    </w:p>
    <w:p w14:paraId="5B3433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4220</w:t>
      </w:r>
    </w:p>
    <w:p w14:paraId="7CB7F3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4221</w:t>
      </w:r>
    </w:p>
    <w:p w14:paraId="3808DD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4221</w:t>
      </w:r>
    </w:p>
    <w:p w14:paraId="47232B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4221</w:t>
      </w:r>
    </w:p>
    <w:p w14:paraId="2B4AF7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4221</w:t>
      </w:r>
    </w:p>
    <w:p w14:paraId="75F468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4221</w:t>
      </w:r>
    </w:p>
    <w:p w14:paraId="3C6CA5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4226</w:t>
      </w:r>
    </w:p>
    <w:p w14:paraId="2F1F89B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4227</w:t>
      </w:r>
    </w:p>
    <w:p w14:paraId="67F24E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4227</w:t>
      </w:r>
    </w:p>
    <w:p w14:paraId="55B7807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4231</w:t>
      </w:r>
    </w:p>
    <w:p w14:paraId="7BC933E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4232</w:t>
      </w:r>
    </w:p>
    <w:p w14:paraId="70D8B5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4232</w:t>
      </w:r>
    </w:p>
    <w:p w14:paraId="44A5A9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4236</w:t>
      </w:r>
    </w:p>
    <w:p w14:paraId="2263A8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4237</w:t>
      </w:r>
    </w:p>
    <w:p w14:paraId="644CC7A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4237</w:t>
      </w:r>
    </w:p>
    <w:p w14:paraId="709340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4241</w:t>
      </w:r>
    </w:p>
    <w:p w14:paraId="5C0E42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4242</w:t>
      </w:r>
    </w:p>
    <w:p w14:paraId="2A100B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4242</w:t>
      </w:r>
    </w:p>
    <w:p w14:paraId="449548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4248</w:t>
      </w:r>
    </w:p>
    <w:p w14:paraId="2DF9D0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A.10.4.2.8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4248</w:t>
      </w:r>
    </w:p>
    <w:p w14:paraId="63BE88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4248</w:t>
      </w:r>
    </w:p>
    <w:p w14:paraId="1F8082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4254</w:t>
      </w:r>
    </w:p>
    <w:p w14:paraId="202080A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4255</w:t>
      </w:r>
    </w:p>
    <w:p w14:paraId="19F5686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4255</w:t>
      </w:r>
    </w:p>
    <w:p w14:paraId="76B325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4260</w:t>
      </w:r>
    </w:p>
    <w:p w14:paraId="51AF1F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4260</w:t>
      </w:r>
    </w:p>
    <w:p w14:paraId="466618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4260</w:t>
      </w:r>
    </w:p>
    <w:p w14:paraId="55C148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4266</w:t>
      </w:r>
    </w:p>
    <w:p w14:paraId="72FFABB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4267</w:t>
      </w:r>
    </w:p>
    <w:p w14:paraId="556C052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on PSCC when DRX is not used</w:t>
      </w:r>
      <w:r>
        <w:tab/>
        <w:t>4267</w:t>
      </w:r>
    </w:p>
    <w:p w14:paraId="2C0E18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4267</w:t>
      </w:r>
    </w:p>
    <w:p w14:paraId="33D2ED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4267</w:t>
      </w:r>
    </w:p>
    <w:p w14:paraId="3DDC86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4269</w:t>
      </w:r>
    </w:p>
    <w:p w14:paraId="50287AB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on PSCC when DRX is used</w:t>
      </w:r>
      <w:r>
        <w:tab/>
        <w:t>4270</w:t>
      </w:r>
    </w:p>
    <w:p w14:paraId="3BF871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4270</w:t>
      </w:r>
    </w:p>
    <w:p w14:paraId="452196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4270</w:t>
      </w:r>
    </w:p>
    <w:p w14:paraId="349F98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4272</w:t>
      </w:r>
    </w:p>
    <w:p w14:paraId="699B5B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on SCC when DRX is not used</w:t>
      </w:r>
      <w:r>
        <w:tab/>
        <w:t>4273</w:t>
      </w:r>
    </w:p>
    <w:p w14:paraId="081C2F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4273</w:t>
      </w:r>
    </w:p>
    <w:p w14:paraId="3C6149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4273</w:t>
      </w:r>
    </w:p>
    <w:p w14:paraId="7B5037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4276</w:t>
      </w:r>
    </w:p>
    <w:p w14:paraId="4F7EBA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on SCC when DRX is used</w:t>
      </w:r>
      <w:r>
        <w:tab/>
        <w:t>4277</w:t>
      </w:r>
    </w:p>
    <w:p w14:paraId="4BB6F9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45800D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4277</w:t>
      </w:r>
    </w:p>
    <w:p w14:paraId="5C92CF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4280</w:t>
      </w:r>
    </w:p>
    <w:p w14:paraId="0726A03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4281</w:t>
      </w:r>
    </w:p>
    <w:p w14:paraId="6FDD84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4281</w:t>
      </w:r>
    </w:p>
    <w:p w14:paraId="203E40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4281</w:t>
      </w:r>
    </w:p>
    <w:p w14:paraId="0F2AA2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4285</w:t>
      </w:r>
    </w:p>
    <w:p w14:paraId="71A932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4286</w:t>
      </w:r>
    </w:p>
    <w:p w14:paraId="03120A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4286</w:t>
      </w:r>
    </w:p>
    <w:p w14:paraId="662026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4291</w:t>
      </w:r>
    </w:p>
    <w:p w14:paraId="7A7A49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4292</w:t>
      </w:r>
    </w:p>
    <w:p w14:paraId="4054FB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4292</w:t>
      </w:r>
    </w:p>
    <w:p w14:paraId="173920A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4296</w:t>
      </w:r>
    </w:p>
    <w:p w14:paraId="05A54C5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4297</w:t>
      </w:r>
    </w:p>
    <w:p w14:paraId="316E00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4297</w:t>
      </w:r>
    </w:p>
    <w:p w14:paraId="642224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4302</w:t>
      </w:r>
    </w:p>
    <w:p w14:paraId="0CE4BC2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4303</w:t>
      </w:r>
    </w:p>
    <w:p w14:paraId="3E13522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4303</w:t>
      </w:r>
    </w:p>
    <w:p w14:paraId="0643732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Intra-frequency measurement accuracy on a </w:t>
      </w:r>
      <w:r>
        <w:t>CCA serving cell</w:t>
      </w:r>
      <w:r>
        <w:tab/>
        <w:t>4303</w:t>
      </w:r>
    </w:p>
    <w:p w14:paraId="64A5F9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4303</w:t>
      </w:r>
    </w:p>
    <w:p w14:paraId="4E6795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4303</w:t>
      </w:r>
    </w:p>
    <w:p w14:paraId="76D93F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4306</w:t>
      </w:r>
    </w:p>
    <w:p w14:paraId="076E14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measurement accuracy with FR1 CCA serving cell and FR1 CCA target cell</w:t>
      </w:r>
      <w:r>
        <w:tab/>
        <w:t>4306</w:t>
      </w:r>
    </w:p>
    <w:p w14:paraId="252063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4306</w:t>
      </w:r>
    </w:p>
    <w:p w14:paraId="66A812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4306</w:t>
      </w:r>
    </w:p>
    <w:p w14:paraId="58CAAC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4309</w:t>
      </w:r>
    </w:p>
    <w:p w14:paraId="7249D5B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A.10.5.2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SS-RSRQ</w:t>
      </w:r>
      <w:r>
        <w:tab/>
        <w:t>4309</w:t>
      </w:r>
    </w:p>
    <w:p w14:paraId="1599A8E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4309</w:t>
      </w:r>
    </w:p>
    <w:p w14:paraId="42F249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Purpose and Environment</w:t>
      </w:r>
      <w:r>
        <w:tab/>
        <w:t>4309</w:t>
      </w:r>
    </w:p>
    <w:p w14:paraId="640A6A3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Parameters</w:t>
      </w:r>
      <w:r>
        <w:tab/>
        <w:t>4309</w:t>
      </w:r>
    </w:p>
    <w:p w14:paraId="7E9A13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Requirements</w:t>
      </w:r>
      <w:r>
        <w:tab/>
        <w:t>4312</w:t>
      </w:r>
    </w:p>
    <w:p w14:paraId="77DF8D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4312</w:t>
      </w:r>
    </w:p>
    <w:p w14:paraId="564273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lastRenderedPageBreak/>
        <w:t>A.10.5.2.2.1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Purpose and Environment</w:t>
      </w:r>
      <w:r>
        <w:tab/>
        <w:t>4312</w:t>
      </w:r>
    </w:p>
    <w:p w14:paraId="4E60950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Parameters</w:t>
      </w:r>
      <w:r>
        <w:tab/>
        <w:t>4312</w:t>
      </w:r>
    </w:p>
    <w:p w14:paraId="6A40F6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  <w:snapToGrid w:val="0"/>
        </w:rPr>
        <w:t>Test Requirements</w:t>
      </w:r>
      <w:r>
        <w:tab/>
        <w:t>4315</w:t>
      </w:r>
    </w:p>
    <w:p w14:paraId="594003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A.10.5.3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SS-SINR</w:t>
      </w:r>
      <w:r>
        <w:tab/>
        <w:t>4315</w:t>
      </w:r>
    </w:p>
    <w:p w14:paraId="07C5A6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accuracy on PSCC</w:t>
      </w:r>
      <w:r>
        <w:tab/>
        <w:t>4315</w:t>
      </w:r>
    </w:p>
    <w:p w14:paraId="44A13E3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4315</w:t>
      </w:r>
    </w:p>
    <w:p w14:paraId="78DDA5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4315</w:t>
      </w:r>
    </w:p>
    <w:p w14:paraId="6A172C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4318</w:t>
      </w:r>
    </w:p>
    <w:p w14:paraId="160E6E8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4318</w:t>
      </w:r>
    </w:p>
    <w:p w14:paraId="42B279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4318</w:t>
      </w:r>
    </w:p>
    <w:p w14:paraId="53E42D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4318</w:t>
      </w:r>
    </w:p>
    <w:p w14:paraId="73A140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4321</w:t>
      </w:r>
    </w:p>
    <w:p w14:paraId="0C3E480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accuracy on SCC</w:t>
      </w:r>
      <w:r>
        <w:tab/>
        <w:t>4321</w:t>
      </w:r>
    </w:p>
    <w:p w14:paraId="4C5E81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4321</w:t>
      </w:r>
    </w:p>
    <w:p w14:paraId="609410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4321</w:t>
      </w:r>
    </w:p>
    <w:p w14:paraId="2B58B6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4324</w:t>
      </w:r>
    </w:p>
    <w:p w14:paraId="054EAA9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4324</w:t>
      </w:r>
    </w:p>
    <w:p w14:paraId="35F202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4324</w:t>
      </w:r>
    </w:p>
    <w:p w14:paraId="206028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4324</w:t>
      </w:r>
    </w:p>
    <w:p w14:paraId="23F37C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4325</w:t>
      </w:r>
    </w:p>
    <w:p w14:paraId="4F05C9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4327</w:t>
      </w:r>
    </w:p>
    <w:p w14:paraId="2C0F7DE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4327</w:t>
      </w:r>
    </w:p>
    <w:p w14:paraId="695ECBC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RSSI measurement accuracy </w:t>
      </w:r>
      <w:r w:rsidRPr="00C15594">
        <w:rPr>
          <w:snapToGrid w:val="0"/>
        </w:rPr>
        <w:t xml:space="preserve">on </w:t>
      </w:r>
      <w:r w:rsidRPr="00C15594">
        <w:rPr>
          <w:snapToGrid w:val="0"/>
          <w:lang w:eastAsia="zh-CN"/>
        </w:rPr>
        <w:t>PSCC</w:t>
      </w:r>
      <w:r w:rsidRPr="00C15594">
        <w:rPr>
          <w:snapToGrid w:val="0"/>
          <w:lang w:val="en-US" w:eastAsia="zh-CN"/>
        </w:rPr>
        <w:t xml:space="preserve"> </w:t>
      </w:r>
      <w:r w:rsidRPr="00C15594">
        <w:rPr>
          <w:snapToGrid w:val="0"/>
        </w:rPr>
        <w:t>with CCA</w:t>
      </w:r>
      <w:r>
        <w:tab/>
        <w:t>4327</w:t>
      </w:r>
    </w:p>
    <w:p w14:paraId="74BD8E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4327</w:t>
      </w:r>
    </w:p>
    <w:p w14:paraId="270ED2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4327</w:t>
      </w:r>
    </w:p>
    <w:p w14:paraId="7EA2FB9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4330</w:t>
      </w:r>
    </w:p>
    <w:p w14:paraId="4D9BB75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RSSI measurement accuracy </w:t>
      </w:r>
      <w:r w:rsidRPr="00C15594">
        <w:rPr>
          <w:snapToGrid w:val="0"/>
        </w:rPr>
        <w:t xml:space="preserve">on </w:t>
      </w:r>
      <w:r w:rsidRPr="00C15594">
        <w:rPr>
          <w:snapToGrid w:val="0"/>
          <w:lang w:eastAsia="zh-CN"/>
        </w:rPr>
        <w:t>SCC</w:t>
      </w:r>
      <w:r w:rsidRPr="00C15594">
        <w:rPr>
          <w:snapToGrid w:val="0"/>
          <w:lang w:val="en-US" w:eastAsia="zh-CN"/>
        </w:rPr>
        <w:t xml:space="preserve"> </w:t>
      </w:r>
      <w:r w:rsidRPr="00C15594">
        <w:rPr>
          <w:snapToGrid w:val="0"/>
        </w:rPr>
        <w:t>with CCA</w:t>
      </w:r>
      <w:r>
        <w:tab/>
        <w:t>4330</w:t>
      </w:r>
    </w:p>
    <w:p w14:paraId="69D632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4330</w:t>
      </w:r>
    </w:p>
    <w:p w14:paraId="594A9F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4330</w:t>
      </w:r>
    </w:p>
    <w:p w14:paraId="1EE3F9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4333</w:t>
      </w:r>
    </w:p>
    <w:p w14:paraId="2AEBE07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on </w:t>
      </w:r>
      <w:r w:rsidRPr="00C15594">
        <w:rPr>
          <w:snapToGrid w:val="0"/>
        </w:rPr>
        <w:t>a carrier with CCA</w:t>
      </w:r>
      <w:r>
        <w:tab/>
        <w:t>4333</w:t>
      </w:r>
    </w:p>
    <w:p w14:paraId="360E11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4333</w:t>
      </w:r>
    </w:p>
    <w:p w14:paraId="54CE2C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4333</w:t>
      </w:r>
    </w:p>
    <w:p w14:paraId="048795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4336</w:t>
      </w:r>
    </w:p>
    <w:p w14:paraId="6081A99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</w:t>
      </w:r>
      <w:r>
        <w:tab/>
        <w:t>4336</w:t>
      </w:r>
    </w:p>
    <w:p w14:paraId="69544F3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Channel occupancy measurement accuracy </w:t>
      </w:r>
      <w:r w:rsidRPr="00C15594">
        <w:rPr>
          <w:snapToGrid w:val="0"/>
        </w:rPr>
        <w:t xml:space="preserve">on </w:t>
      </w:r>
      <w:r w:rsidRPr="00C15594">
        <w:rPr>
          <w:snapToGrid w:val="0"/>
          <w:lang w:eastAsia="zh-CN"/>
        </w:rPr>
        <w:t>PSCC</w:t>
      </w:r>
      <w:r w:rsidRPr="00C15594">
        <w:rPr>
          <w:snapToGrid w:val="0"/>
          <w:lang w:val="en-US" w:eastAsia="zh-CN"/>
        </w:rPr>
        <w:t xml:space="preserve"> </w:t>
      </w:r>
      <w:r w:rsidRPr="00C15594">
        <w:rPr>
          <w:snapToGrid w:val="0"/>
        </w:rPr>
        <w:t>with CCA</w:t>
      </w:r>
      <w:r>
        <w:tab/>
        <w:t>4336</w:t>
      </w:r>
    </w:p>
    <w:p w14:paraId="626EC0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4336</w:t>
      </w:r>
    </w:p>
    <w:p w14:paraId="4DEB16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4336</w:t>
      </w:r>
    </w:p>
    <w:p w14:paraId="4EDBD7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4340</w:t>
      </w:r>
    </w:p>
    <w:p w14:paraId="62F262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Channel occupancy measurement accuracy </w:t>
      </w:r>
      <w:r w:rsidRPr="00C15594">
        <w:rPr>
          <w:snapToGrid w:val="0"/>
        </w:rPr>
        <w:t xml:space="preserve">on </w:t>
      </w:r>
      <w:r w:rsidRPr="00C15594">
        <w:rPr>
          <w:snapToGrid w:val="0"/>
          <w:lang w:eastAsia="zh-CN"/>
        </w:rPr>
        <w:t>SCC</w:t>
      </w:r>
      <w:r w:rsidRPr="00C15594">
        <w:rPr>
          <w:snapToGrid w:val="0"/>
          <w:lang w:val="en-US" w:eastAsia="zh-CN"/>
        </w:rPr>
        <w:t xml:space="preserve"> </w:t>
      </w:r>
      <w:r w:rsidRPr="00C15594">
        <w:rPr>
          <w:snapToGrid w:val="0"/>
        </w:rPr>
        <w:t>with CCA</w:t>
      </w:r>
      <w:r>
        <w:tab/>
        <w:t>4340</w:t>
      </w:r>
    </w:p>
    <w:p w14:paraId="07A9A9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4340</w:t>
      </w:r>
    </w:p>
    <w:p w14:paraId="12DB66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4340</w:t>
      </w:r>
    </w:p>
    <w:p w14:paraId="05F692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4343</w:t>
      </w:r>
    </w:p>
    <w:p w14:paraId="5F62568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on </w:t>
      </w:r>
      <w:r w:rsidRPr="00C15594">
        <w:rPr>
          <w:snapToGrid w:val="0"/>
        </w:rPr>
        <w:t>a carrier with CCA</w:t>
      </w:r>
      <w:r>
        <w:tab/>
        <w:t>4343</w:t>
      </w:r>
    </w:p>
    <w:p w14:paraId="5A9EC20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4343</w:t>
      </w:r>
    </w:p>
    <w:p w14:paraId="178559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4343</w:t>
      </w:r>
    </w:p>
    <w:p w14:paraId="71D9E6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4347</w:t>
      </w:r>
    </w:p>
    <w:p w14:paraId="4F6006B7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A.11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NR PCell under CCA and Other NR Cells in FR1</w:t>
      </w:r>
      <w:r>
        <w:tab/>
        <w:t>4350</w:t>
      </w:r>
    </w:p>
    <w:p w14:paraId="31EE878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4350</w:t>
      </w:r>
    </w:p>
    <w:p w14:paraId="26D11E5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with both source and target NR carrier frequencies under CCA</w:t>
      </w:r>
      <w:r>
        <w:tab/>
        <w:t>4350</w:t>
      </w:r>
    </w:p>
    <w:p w14:paraId="3F864F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4350</w:t>
      </w:r>
    </w:p>
    <w:p w14:paraId="1E9BC5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4350</w:t>
      </w:r>
    </w:p>
    <w:p w14:paraId="58E5A2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4350</w:t>
      </w:r>
    </w:p>
    <w:p w14:paraId="7C88C4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4353</w:t>
      </w:r>
    </w:p>
    <w:p w14:paraId="25F92B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4353</w:t>
      </w:r>
    </w:p>
    <w:p w14:paraId="6311F2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4353</w:t>
      </w:r>
    </w:p>
    <w:p w14:paraId="4291C8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4353</w:t>
      </w:r>
    </w:p>
    <w:p w14:paraId="6DB6B4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4357</w:t>
      </w:r>
    </w:p>
    <w:p w14:paraId="1530283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 with source NR carrier frequency under CCA</w:t>
      </w:r>
      <w:r>
        <w:tab/>
        <w:t>4357</w:t>
      </w:r>
    </w:p>
    <w:p w14:paraId="7384C1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4357</w:t>
      </w:r>
    </w:p>
    <w:p w14:paraId="471118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4357</w:t>
      </w:r>
    </w:p>
    <w:p w14:paraId="75DAAB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4358</w:t>
      </w:r>
    </w:p>
    <w:p w14:paraId="60F43B8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4364</w:t>
      </w:r>
    </w:p>
    <w:p w14:paraId="149D8FD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from NR carrier with target NR carrier frequency under CCA</w:t>
      </w:r>
      <w:r>
        <w:tab/>
        <w:t>4365</w:t>
      </w:r>
    </w:p>
    <w:p w14:paraId="7BA378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4365</w:t>
      </w:r>
    </w:p>
    <w:p w14:paraId="494B1C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4365</w:t>
      </w:r>
    </w:p>
    <w:p w14:paraId="618AB4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4365</w:t>
      </w:r>
    </w:p>
    <w:p w14:paraId="212F37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4371</w:t>
      </w:r>
    </w:p>
    <w:p w14:paraId="2B75088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4372</w:t>
      </w:r>
    </w:p>
    <w:p w14:paraId="43D601D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4372</w:t>
      </w:r>
    </w:p>
    <w:p w14:paraId="0412195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4372</w:t>
      </w:r>
    </w:p>
    <w:p w14:paraId="4562A5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4372</w:t>
      </w:r>
    </w:p>
    <w:p w14:paraId="7473EE3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4375</w:t>
      </w:r>
    </w:p>
    <w:p w14:paraId="1E87E36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4376</w:t>
      </w:r>
    </w:p>
    <w:p w14:paraId="5E2C55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4376</w:t>
      </w:r>
    </w:p>
    <w:p w14:paraId="65D974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4379</w:t>
      </w:r>
    </w:p>
    <w:p w14:paraId="624530E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4380</w:t>
      </w:r>
    </w:p>
    <w:p w14:paraId="1371A0C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4380</w:t>
      </w:r>
    </w:p>
    <w:p w14:paraId="0932A9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FR1 carrier under CCA to FR1 carrier under CCA; known target cell</w:t>
      </w:r>
      <w:r>
        <w:tab/>
        <w:t>4380</w:t>
      </w:r>
    </w:p>
    <w:p w14:paraId="77A207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4380</w:t>
      </w:r>
    </w:p>
    <w:p w14:paraId="1E0FA2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4380</w:t>
      </w:r>
    </w:p>
    <w:p w14:paraId="58D4DF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A.11.2.1.1.3 Test Requirements</w:t>
      </w:r>
      <w:r>
        <w:tab/>
        <w:t>4383</w:t>
      </w:r>
    </w:p>
    <w:p w14:paraId="79975B1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FR1 carrier under CCA to FR1 carrier under CCA; unknown target cell</w:t>
      </w:r>
      <w:r>
        <w:tab/>
        <w:t>4383</w:t>
      </w:r>
    </w:p>
    <w:p w14:paraId="3E8DE1D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4383</w:t>
      </w:r>
    </w:p>
    <w:p w14:paraId="641CB0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4383</w:t>
      </w:r>
    </w:p>
    <w:p w14:paraId="3BA8DA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4386</w:t>
      </w:r>
    </w:p>
    <w:p w14:paraId="57C4F4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carrier under CCA to FR1 carrier under CCA; unknown target cell</w:t>
      </w:r>
      <w:r>
        <w:tab/>
        <w:t>4386</w:t>
      </w:r>
    </w:p>
    <w:p w14:paraId="39F74E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4386</w:t>
      </w:r>
    </w:p>
    <w:p w14:paraId="5F9C8D3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4386</w:t>
      </w:r>
    </w:p>
    <w:p w14:paraId="13E2D8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A.11.2.1.3.3 Test Requirements</w:t>
      </w:r>
      <w:r>
        <w:tab/>
        <w:t>4389</w:t>
      </w:r>
    </w:p>
    <w:p w14:paraId="00A48F3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carrier under CCA to FR1; known target cell</w:t>
      </w:r>
      <w:r>
        <w:tab/>
        <w:t>4389</w:t>
      </w:r>
    </w:p>
    <w:p w14:paraId="4417CB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4389</w:t>
      </w:r>
    </w:p>
    <w:p w14:paraId="5FDF7F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4389</w:t>
      </w:r>
    </w:p>
    <w:p w14:paraId="1C33C25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A.11.2.1.4.3 Test Requirements</w:t>
      </w:r>
      <w:r>
        <w:tab/>
        <w:t>4393</w:t>
      </w:r>
    </w:p>
    <w:p w14:paraId="08B326D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carrier under CCA to FR1; unknown target cell</w:t>
      </w:r>
      <w:r>
        <w:tab/>
        <w:t>4394</w:t>
      </w:r>
    </w:p>
    <w:p w14:paraId="5BE52E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4394</w:t>
      </w:r>
    </w:p>
    <w:p w14:paraId="02308B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4394</w:t>
      </w:r>
    </w:p>
    <w:p w14:paraId="1B54BB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A.11.2.1.5.3 Test Requirements</w:t>
      </w:r>
      <w:r>
        <w:tab/>
        <w:t>4397</w:t>
      </w:r>
    </w:p>
    <w:p w14:paraId="1C972AC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to FR1 carrier under CCA; unknown target cell</w:t>
      </w:r>
      <w:r>
        <w:tab/>
        <w:t>4398</w:t>
      </w:r>
    </w:p>
    <w:p w14:paraId="6E50BF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4398</w:t>
      </w:r>
    </w:p>
    <w:p w14:paraId="2AD910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4398</w:t>
      </w:r>
    </w:p>
    <w:p w14:paraId="644A95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A.11.2.1.6.3 Test Requirements</w:t>
      </w:r>
      <w:r>
        <w:tab/>
        <w:t>4401</w:t>
      </w:r>
    </w:p>
    <w:p w14:paraId="1C4F64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en-US"/>
        </w:rPr>
        <w:t>A.11.2.1.7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  <w:lang w:val="en-US"/>
        </w:rPr>
        <w:t xml:space="preserve"> SA NR FR1 carrier under CCA </w:t>
      </w:r>
      <w:r w:rsidRPr="00C15594">
        <w:rPr>
          <w:lang w:val="en-US"/>
        </w:rPr>
        <w:t>- E-UTRAN handover with known target cell</w:t>
      </w:r>
      <w:r>
        <w:tab/>
        <w:t>4402</w:t>
      </w:r>
    </w:p>
    <w:p w14:paraId="2CD40E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4402</w:t>
      </w:r>
    </w:p>
    <w:p w14:paraId="5E4DEB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4408</w:t>
      </w:r>
    </w:p>
    <w:p w14:paraId="6E5421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4408</w:t>
      </w:r>
    </w:p>
    <w:p w14:paraId="2C8F57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4408</w:t>
      </w:r>
    </w:p>
    <w:p w14:paraId="122453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4413</w:t>
      </w:r>
    </w:p>
    <w:p w14:paraId="169ACD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FI"/>
        </w:rPr>
        <w:t>A.11.2.1.9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FI"/>
        </w:rPr>
        <w:t>Handover with PSCell from NR SA to EN-DC with known target PSCell using CCA</w:t>
      </w:r>
      <w:r>
        <w:tab/>
        <w:t>4413</w:t>
      </w:r>
    </w:p>
    <w:p w14:paraId="4BD0BF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4413</w:t>
      </w:r>
    </w:p>
    <w:p w14:paraId="2251B1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4422</w:t>
      </w:r>
    </w:p>
    <w:p w14:paraId="331D2D0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4423</w:t>
      </w:r>
    </w:p>
    <w:p w14:paraId="01553F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re-establishment</w:t>
      </w:r>
      <w:r>
        <w:tab/>
        <w:t>4423</w:t>
      </w:r>
    </w:p>
    <w:p w14:paraId="3E6A84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</w:t>
      </w:r>
      <w:r>
        <w:t>frequency</w:t>
      </w:r>
      <w:r w:rsidRPr="00C15594">
        <w:rPr>
          <w:snapToGrid w:val="0"/>
        </w:rPr>
        <w:t xml:space="preserve"> RRC Re-establishment with CCA in FR1</w:t>
      </w:r>
      <w:r>
        <w:tab/>
        <w:t>4423</w:t>
      </w:r>
    </w:p>
    <w:p w14:paraId="176640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RRC Re-establishment with CCA in FR1</w:t>
      </w:r>
      <w:r>
        <w:tab/>
        <w:t>4426</w:t>
      </w:r>
    </w:p>
    <w:p w14:paraId="48D5C3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Inter-frequency RRC Re-establishment from NR FR1 carrier </w:t>
      </w:r>
      <w:r>
        <w:t>without</w:t>
      </w:r>
      <w:r w:rsidRPr="00C15594">
        <w:rPr>
          <w:snapToGrid w:val="0"/>
        </w:rPr>
        <w:t xml:space="preserve"> CCA to NR FR1 carrier under CCA</w:t>
      </w:r>
      <w:r>
        <w:tab/>
        <w:t>4433</w:t>
      </w:r>
    </w:p>
    <w:p w14:paraId="4BC470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</w:t>
      </w:r>
      <w:r>
        <w:tab/>
        <w:t>4438</w:t>
      </w:r>
    </w:p>
    <w:p w14:paraId="4A1EA1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contention-based random access for NR PCell with CCA</w:t>
      </w:r>
      <w:r>
        <w:tab/>
        <w:t>4438</w:t>
      </w:r>
    </w:p>
    <w:p w14:paraId="141707B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4438</w:t>
      </w:r>
    </w:p>
    <w:p w14:paraId="528EA8F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4441</w:t>
      </w:r>
    </w:p>
    <w:p w14:paraId="45F567F2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Preamble Transmission</w:t>
      </w:r>
      <w:r>
        <w:tab/>
        <w:t>4441</w:t>
      </w:r>
    </w:p>
    <w:p w14:paraId="72A182AE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Response Reception</w:t>
      </w:r>
      <w:r>
        <w:tab/>
        <w:t>4441</w:t>
      </w:r>
    </w:p>
    <w:p w14:paraId="391F5043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4442</w:t>
      </w:r>
    </w:p>
    <w:p w14:paraId="0156E858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4442</w:t>
      </w:r>
    </w:p>
    <w:p w14:paraId="7E1C2ED0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Reception of an Incorrect Message over Temporary C-RNTI</w:t>
      </w:r>
      <w:r>
        <w:tab/>
        <w:t>4442</w:t>
      </w:r>
    </w:p>
    <w:p w14:paraId="1A3CE045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Reception of a Correct Message over Temporary C-RNTI</w:t>
      </w:r>
      <w:r>
        <w:tab/>
        <w:t>4443</w:t>
      </w:r>
    </w:p>
    <w:p w14:paraId="2C747C14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Contention Resolution Timer expiry</w:t>
      </w:r>
      <w:r>
        <w:tab/>
        <w:t>4443</w:t>
      </w:r>
    </w:p>
    <w:p w14:paraId="0BC8C9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for NR PSCell with CCA</w:t>
      </w:r>
      <w:r>
        <w:tab/>
        <w:t>4443</w:t>
      </w:r>
    </w:p>
    <w:p w14:paraId="30F69D6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4443</w:t>
      </w:r>
    </w:p>
    <w:p w14:paraId="000237C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4446</w:t>
      </w:r>
    </w:p>
    <w:p w14:paraId="70221385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SSB-based Random Access Preamble Transmission</w:t>
      </w:r>
      <w:r>
        <w:tab/>
        <w:t>4446</w:t>
      </w:r>
    </w:p>
    <w:p w14:paraId="6653D3CB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Response Reception</w:t>
      </w:r>
      <w:r>
        <w:tab/>
        <w:t>4447</w:t>
      </w:r>
    </w:p>
    <w:p w14:paraId="38F111E6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4447</w:t>
      </w:r>
    </w:p>
    <w:p w14:paraId="134887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contention-based random access for NR PCell with CCA</w:t>
      </w:r>
      <w:r>
        <w:tab/>
        <w:t>4447</w:t>
      </w:r>
    </w:p>
    <w:p w14:paraId="608D0A3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4447</w:t>
      </w:r>
    </w:p>
    <w:p w14:paraId="1DCD0F8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4451</w:t>
      </w:r>
    </w:p>
    <w:p w14:paraId="5ED8C4EB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MsgA Transmission</w:t>
      </w:r>
      <w:r>
        <w:tab/>
        <w:t>4451</w:t>
      </w:r>
    </w:p>
    <w:p w14:paraId="3D074B48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MsgB Reception</w:t>
      </w:r>
      <w:r>
        <w:tab/>
        <w:t>4451</w:t>
      </w:r>
    </w:p>
    <w:p w14:paraId="5BDFCFD0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4452</w:t>
      </w:r>
    </w:p>
    <w:p w14:paraId="343443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non-contention-based random access for NR PCell with CCA</w:t>
      </w:r>
      <w:r>
        <w:tab/>
        <w:t>4452</w:t>
      </w:r>
    </w:p>
    <w:p w14:paraId="540B261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4452</w:t>
      </w:r>
    </w:p>
    <w:p w14:paraId="4AC0AEAC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4456</w:t>
      </w:r>
    </w:p>
    <w:p w14:paraId="5CF9DB6B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MsgA</w:t>
      </w:r>
      <w:r>
        <w:t xml:space="preserve"> Transmission</w:t>
      </w:r>
      <w:r>
        <w:tab/>
        <w:t>4456</w:t>
      </w:r>
    </w:p>
    <w:p w14:paraId="78637707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</w:t>
      </w:r>
      <w:r w:rsidRPr="00C1559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MsgB</w:t>
      </w:r>
      <w:r>
        <w:t xml:space="preserve"> Reception</w:t>
      </w:r>
      <w:r>
        <w:tab/>
        <w:t>4457</w:t>
      </w:r>
    </w:p>
    <w:p w14:paraId="1ADA3B9C" w14:textId="77777777" w:rsidR="000842D0" w:rsidRDefault="000842D0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</w:t>
      </w:r>
      <w:r w:rsidRPr="00C15594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No </w:t>
      </w:r>
      <w:r w:rsidRPr="00C15594">
        <w:rPr>
          <w:lang w:val="en-US" w:eastAsia="zh-CN"/>
        </w:rPr>
        <w:t>MsgB</w:t>
      </w:r>
      <w:r>
        <w:t xml:space="preserve"> Reception</w:t>
      </w:r>
      <w:r>
        <w:tab/>
        <w:t>4457</w:t>
      </w:r>
    </w:p>
    <w:p w14:paraId="412D91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4458</w:t>
      </w:r>
    </w:p>
    <w:p w14:paraId="0C23C2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Redirection from NR </w:t>
      </w:r>
      <w:r w:rsidRPr="00C15594">
        <w:rPr>
          <w:snapToGrid w:val="0"/>
        </w:rPr>
        <w:t xml:space="preserve">FR1 carrier under CCA </w:t>
      </w:r>
      <w:r>
        <w:t xml:space="preserve">to NR </w:t>
      </w:r>
      <w:r w:rsidRPr="00C15594">
        <w:rPr>
          <w:snapToGrid w:val="0"/>
        </w:rPr>
        <w:t>FR1 carrier under CCA</w:t>
      </w:r>
      <w:r>
        <w:tab/>
        <w:t>4458</w:t>
      </w:r>
    </w:p>
    <w:p w14:paraId="52E683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Redirection from NR </w:t>
      </w:r>
      <w:r w:rsidRPr="00C15594">
        <w:rPr>
          <w:snapToGrid w:val="0"/>
        </w:rPr>
        <w:t xml:space="preserve">FR1 carrier without CCA </w:t>
      </w:r>
      <w:r>
        <w:t xml:space="preserve">to NR </w:t>
      </w:r>
      <w:r w:rsidRPr="00C15594">
        <w:rPr>
          <w:snapToGrid w:val="0"/>
        </w:rPr>
        <w:t>FR1 carrier with CCA</w:t>
      </w:r>
      <w:r>
        <w:tab/>
        <w:t>4462</w:t>
      </w:r>
    </w:p>
    <w:p w14:paraId="704AC10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4467</w:t>
      </w:r>
    </w:p>
    <w:p w14:paraId="7EDD255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4467</w:t>
      </w:r>
    </w:p>
    <w:p w14:paraId="04EEE3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Test with PCell under DL CCA</w:t>
      </w:r>
      <w:r>
        <w:tab/>
        <w:t>4467</w:t>
      </w:r>
    </w:p>
    <w:p w14:paraId="5BA833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4467</w:t>
      </w:r>
    </w:p>
    <w:p w14:paraId="5ED196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4470</w:t>
      </w:r>
    </w:p>
    <w:p w14:paraId="2999FFD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</w:t>
      </w:r>
      <w:r>
        <w:tab/>
        <w:t>4471</w:t>
      </w:r>
    </w:p>
    <w:p w14:paraId="13F7A63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 Adjustment Accuracy with PCell under DL CCA</w:t>
      </w:r>
      <w:r>
        <w:tab/>
        <w:t>4471</w:t>
      </w:r>
    </w:p>
    <w:p w14:paraId="1EB0EC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4471</w:t>
      </w:r>
    </w:p>
    <w:p w14:paraId="047AD1E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4471</w:t>
      </w:r>
    </w:p>
    <w:p w14:paraId="76D3E7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4475</w:t>
      </w:r>
    </w:p>
    <w:p w14:paraId="3A6DD61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4475</w:t>
      </w:r>
    </w:p>
    <w:p w14:paraId="22BAEC3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4475</w:t>
      </w:r>
    </w:p>
    <w:p w14:paraId="780525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4475</w:t>
      </w:r>
    </w:p>
    <w:p w14:paraId="787F03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4476</w:t>
      </w:r>
    </w:p>
    <w:p w14:paraId="3BC42D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4476</w:t>
      </w:r>
    </w:p>
    <w:p w14:paraId="70141B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4480</w:t>
      </w:r>
    </w:p>
    <w:p w14:paraId="4E7DDC7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4480</w:t>
      </w:r>
    </w:p>
    <w:p w14:paraId="4D8023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4480</w:t>
      </w:r>
    </w:p>
    <w:p w14:paraId="47DC67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4486</w:t>
      </w:r>
    </w:p>
    <w:p w14:paraId="6D8869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4486</w:t>
      </w:r>
    </w:p>
    <w:p w14:paraId="253183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Void</w:t>
      </w:r>
      <w:r>
        <w:tab/>
        <w:t>4486</w:t>
      </w:r>
    </w:p>
    <w:p w14:paraId="77A149F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Void</w:t>
      </w:r>
      <w:r>
        <w:tab/>
        <w:t>4486</w:t>
      </w:r>
    </w:p>
    <w:p w14:paraId="019F666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4486</w:t>
      </w:r>
    </w:p>
    <w:p w14:paraId="5B27E6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Void</w:t>
      </w:r>
      <w:r>
        <w:tab/>
        <w:t>4486</w:t>
      </w:r>
    </w:p>
    <w:p w14:paraId="24B993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Void</w:t>
      </w:r>
      <w:r>
        <w:tab/>
        <w:t>4486</w:t>
      </w:r>
    </w:p>
    <w:p w14:paraId="7E63120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4487</w:t>
      </w:r>
    </w:p>
    <w:p w14:paraId="39B7DA5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interruptions during Scell operations with CCA on PCell and SCell</w:t>
      </w:r>
      <w:r>
        <w:tab/>
        <w:t>4487</w:t>
      </w:r>
    </w:p>
    <w:p w14:paraId="5D3FBA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4487</w:t>
      </w:r>
    </w:p>
    <w:p w14:paraId="70E1E5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4491</w:t>
      </w:r>
    </w:p>
    <w:p w14:paraId="251E661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4491</w:t>
      </w:r>
    </w:p>
    <w:p w14:paraId="1A4060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SCell Activation and Deactivation of known SCell with PCell and SCell under CCA, 160 ms SCell measurement cycle</w:t>
      </w:r>
      <w:r>
        <w:tab/>
        <w:t>4491</w:t>
      </w:r>
    </w:p>
    <w:p w14:paraId="32CC3C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4491</w:t>
      </w:r>
    </w:p>
    <w:p w14:paraId="6040A9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4496</w:t>
      </w:r>
    </w:p>
    <w:p w14:paraId="2BA0D5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SCell Activation and Deactivation of known SCell with PCell and SCell under CCA, 640 ms SCell measurement cycle</w:t>
      </w:r>
      <w:r>
        <w:tab/>
        <w:t>4496</w:t>
      </w:r>
    </w:p>
    <w:p w14:paraId="541AEC7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4496</w:t>
      </w:r>
    </w:p>
    <w:p w14:paraId="27EEF5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4497</w:t>
      </w:r>
    </w:p>
    <w:p w14:paraId="154B945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A.11.4.3.3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SCell Activation and Deactivation of unknown SCell with PCell and SCell under CCA</w:t>
      </w:r>
      <w:r>
        <w:tab/>
        <w:t>4497</w:t>
      </w:r>
    </w:p>
    <w:p w14:paraId="0F86E4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4497</w:t>
      </w:r>
    </w:p>
    <w:p w14:paraId="44E809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4498</w:t>
      </w:r>
    </w:p>
    <w:p w14:paraId="14BFD0E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4498</w:t>
      </w:r>
    </w:p>
    <w:p w14:paraId="1DBF04D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4498</w:t>
      </w:r>
    </w:p>
    <w:p w14:paraId="442A7A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4498</w:t>
      </w:r>
    </w:p>
    <w:p w14:paraId="2CA220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4503</w:t>
      </w:r>
    </w:p>
    <w:p w14:paraId="62D33F5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>Beam Failure Detection and Link Recovery Test for FR1 PCell configured with SSB-based BFD and LR in DRX mode</w:t>
      </w:r>
      <w:r>
        <w:tab/>
        <w:t>4503</w:t>
      </w:r>
    </w:p>
    <w:p w14:paraId="5D318E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4503</w:t>
      </w:r>
    </w:p>
    <w:p w14:paraId="513675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4509</w:t>
      </w:r>
    </w:p>
    <w:p w14:paraId="3148F3F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switching</w:t>
      </w:r>
      <w:r>
        <w:tab/>
        <w:t>4509</w:t>
      </w:r>
    </w:p>
    <w:p w14:paraId="56C374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4509</w:t>
      </w:r>
    </w:p>
    <w:p w14:paraId="235B96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4509</w:t>
      </w:r>
    </w:p>
    <w:p w14:paraId="0BA96C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4513</w:t>
      </w:r>
    </w:p>
    <w:p w14:paraId="7DAE162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4514</w:t>
      </w:r>
    </w:p>
    <w:p w14:paraId="1A94BA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 NR FR1 DL active BWP switch of PCell with non-DRX in SA</w:t>
      </w:r>
      <w:r>
        <w:tab/>
        <w:t>4514</w:t>
      </w:r>
    </w:p>
    <w:p w14:paraId="56B51D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4517</w:t>
      </w:r>
    </w:p>
    <w:p w14:paraId="7D29CF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4520</w:t>
      </w:r>
    </w:p>
    <w:p w14:paraId="48075A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4520</w:t>
      </w:r>
    </w:p>
    <w:p w14:paraId="5D3301A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4523</w:t>
      </w:r>
    </w:p>
    <w:p w14:paraId="08D235D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4523</w:t>
      </w:r>
    </w:p>
    <w:p w14:paraId="03681D0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4523</w:t>
      </w:r>
    </w:p>
    <w:p w14:paraId="4C2D3C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PCC without gaps under non-DRX</w:t>
      </w:r>
      <w:r>
        <w:tab/>
        <w:t>4523</w:t>
      </w:r>
    </w:p>
    <w:p w14:paraId="7E7E859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4523</w:t>
      </w:r>
    </w:p>
    <w:p w14:paraId="56D8585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4523</w:t>
      </w:r>
    </w:p>
    <w:p w14:paraId="44C1AA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4527</w:t>
      </w:r>
    </w:p>
    <w:p w14:paraId="54BA4A6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PCC without gaps under DRX</w:t>
      </w:r>
      <w:r>
        <w:tab/>
        <w:t>4527</w:t>
      </w:r>
    </w:p>
    <w:p w14:paraId="09C552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4527</w:t>
      </w:r>
    </w:p>
    <w:p w14:paraId="720150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4527</w:t>
      </w:r>
    </w:p>
    <w:p w14:paraId="377ED02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4531</w:t>
      </w:r>
    </w:p>
    <w:p w14:paraId="17056E9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PCC with per-UE gaps under non-DRX</w:t>
      </w:r>
      <w:r>
        <w:tab/>
        <w:t>4531</w:t>
      </w:r>
    </w:p>
    <w:p w14:paraId="467191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4531</w:t>
      </w:r>
    </w:p>
    <w:p w14:paraId="0DE95BC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4531</w:t>
      </w:r>
    </w:p>
    <w:p w14:paraId="4C73032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4531</w:t>
      </w:r>
    </w:p>
    <w:p w14:paraId="734C3CB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PCC with per-UE gaps under DRX</w:t>
      </w:r>
      <w:r>
        <w:tab/>
        <w:t>4532</w:t>
      </w:r>
    </w:p>
    <w:p w14:paraId="4EC315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4532</w:t>
      </w:r>
    </w:p>
    <w:p w14:paraId="2D1C86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4532</w:t>
      </w:r>
    </w:p>
    <w:p w14:paraId="3A57FCC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4532</w:t>
      </w:r>
    </w:p>
    <w:p w14:paraId="5C8A28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without gaps under non-DRX</w:t>
      </w:r>
      <w:r>
        <w:tab/>
        <w:t>4532</w:t>
      </w:r>
    </w:p>
    <w:p w14:paraId="3B3AE36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4532</w:t>
      </w:r>
    </w:p>
    <w:p w14:paraId="5D32D70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4532</w:t>
      </w:r>
    </w:p>
    <w:p w14:paraId="02704E5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without gaps under DRX</w:t>
      </w:r>
      <w:r>
        <w:tab/>
        <w:t>4533</w:t>
      </w:r>
    </w:p>
    <w:p w14:paraId="2979F97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4533</w:t>
      </w:r>
    </w:p>
    <w:p w14:paraId="4763CA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4533</w:t>
      </w:r>
    </w:p>
    <w:p w14:paraId="5A5DA9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4533</w:t>
      </w:r>
    </w:p>
    <w:p w14:paraId="564655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 per-UE gaps under non-DRX</w:t>
      </w:r>
      <w:r>
        <w:tab/>
        <w:t>4533</w:t>
      </w:r>
    </w:p>
    <w:p w14:paraId="635C9A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4533</w:t>
      </w:r>
    </w:p>
    <w:p w14:paraId="728FD7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4533</w:t>
      </w:r>
    </w:p>
    <w:p w14:paraId="135286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4533</w:t>
      </w:r>
    </w:p>
    <w:p w14:paraId="600871D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 per-UE gaps under DRX</w:t>
      </w:r>
      <w:r>
        <w:tab/>
        <w:t>4534</w:t>
      </w:r>
    </w:p>
    <w:p w14:paraId="3F04AC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4534</w:t>
      </w:r>
    </w:p>
    <w:p w14:paraId="316B268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4534</w:t>
      </w:r>
    </w:p>
    <w:p w14:paraId="76B159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4534</w:t>
      </w:r>
    </w:p>
    <w:p w14:paraId="0CCA969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PCC</w:t>
      </w:r>
      <w:r>
        <w:tab/>
        <w:t>4534</w:t>
      </w:r>
    </w:p>
    <w:p w14:paraId="52FF2C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4534</w:t>
      </w:r>
    </w:p>
    <w:p w14:paraId="225E76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4534</w:t>
      </w:r>
    </w:p>
    <w:p w14:paraId="1CF97C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PCC</w:t>
      </w:r>
      <w:r>
        <w:tab/>
        <w:t>4535</w:t>
      </w:r>
    </w:p>
    <w:p w14:paraId="2A28BE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4535</w:t>
      </w:r>
    </w:p>
    <w:p w14:paraId="782A4CD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4535</w:t>
      </w:r>
    </w:p>
    <w:p w14:paraId="09D3FCA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4535</w:t>
      </w:r>
    </w:p>
    <w:p w14:paraId="24904D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4535</w:t>
      </w:r>
    </w:p>
    <w:p w14:paraId="4EE83F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4535</w:t>
      </w:r>
    </w:p>
    <w:p w14:paraId="3ECDFED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4536</w:t>
      </w:r>
    </w:p>
    <w:p w14:paraId="7FB754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4536</w:t>
      </w:r>
    </w:p>
    <w:p w14:paraId="3743DB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4536</w:t>
      </w:r>
    </w:p>
    <w:p w14:paraId="41561CB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4536</w:t>
      </w:r>
    </w:p>
    <w:p w14:paraId="1F98DF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4536</w:t>
      </w:r>
    </w:p>
    <w:p w14:paraId="46D3E8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4536</w:t>
      </w:r>
    </w:p>
    <w:p w14:paraId="4A81FF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4536</w:t>
      </w:r>
    </w:p>
    <w:p w14:paraId="782BDF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4537</w:t>
      </w:r>
    </w:p>
    <w:p w14:paraId="46376E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4537</w:t>
      </w:r>
    </w:p>
    <w:p w14:paraId="57965F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4537</w:t>
      </w:r>
    </w:p>
    <w:p w14:paraId="3ECEB3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4537</w:t>
      </w:r>
    </w:p>
    <w:p w14:paraId="1ADAEA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4537</w:t>
      </w:r>
    </w:p>
    <w:p w14:paraId="5B5FBC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4541</w:t>
      </w:r>
    </w:p>
    <w:p w14:paraId="02D410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4542</w:t>
      </w:r>
    </w:p>
    <w:p w14:paraId="1C9C32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4542</w:t>
      </w:r>
    </w:p>
    <w:p w14:paraId="2F4146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4547</w:t>
      </w:r>
    </w:p>
    <w:p w14:paraId="764141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4547</w:t>
      </w:r>
    </w:p>
    <w:p w14:paraId="4088FE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4547</w:t>
      </w:r>
    </w:p>
    <w:p w14:paraId="62A5A7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4551</w:t>
      </w:r>
    </w:p>
    <w:p w14:paraId="0829A6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4552</w:t>
      </w:r>
    </w:p>
    <w:p w14:paraId="40E407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4552</w:t>
      </w:r>
    </w:p>
    <w:p w14:paraId="06F19B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4557</w:t>
      </w:r>
    </w:p>
    <w:p w14:paraId="7DF5F7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4557</w:t>
      </w:r>
    </w:p>
    <w:p w14:paraId="601F38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4557</w:t>
      </w:r>
    </w:p>
    <w:p w14:paraId="28B8E3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4561</w:t>
      </w:r>
    </w:p>
    <w:p w14:paraId="580F3B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4562</w:t>
      </w:r>
    </w:p>
    <w:p w14:paraId="5B78C7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4562</w:t>
      </w:r>
    </w:p>
    <w:p w14:paraId="4389A1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4567</w:t>
      </w:r>
    </w:p>
    <w:p w14:paraId="1218146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4567</w:t>
      </w:r>
    </w:p>
    <w:p w14:paraId="40D323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4567</w:t>
      </w:r>
    </w:p>
    <w:p w14:paraId="7F1844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4572</w:t>
      </w:r>
    </w:p>
    <w:p w14:paraId="6103075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4573</w:t>
      </w:r>
    </w:p>
    <w:p w14:paraId="4C3C61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4573</w:t>
      </w:r>
    </w:p>
    <w:p w14:paraId="43622E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4578</w:t>
      </w:r>
    </w:p>
    <w:p w14:paraId="2890FF8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measurements</w:t>
      </w:r>
      <w:r>
        <w:tab/>
        <w:t>4579</w:t>
      </w:r>
    </w:p>
    <w:p w14:paraId="5DA8DA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</w:t>
      </w:r>
      <w:r>
        <w:tab/>
        <w:t>4579</w:t>
      </w:r>
    </w:p>
    <w:p w14:paraId="31DA14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165F18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4583</w:t>
      </w:r>
    </w:p>
    <w:p w14:paraId="594E45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DRX in FR1</w:t>
      </w:r>
      <w:r>
        <w:tab/>
        <w:t>4583</w:t>
      </w:r>
    </w:p>
    <w:p w14:paraId="2ADE63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4583</w:t>
      </w:r>
    </w:p>
    <w:p w14:paraId="309379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4588</w:t>
      </w:r>
    </w:p>
    <w:p w14:paraId="249AB4C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4588</w:t>
      </w:r>
    </w:p>
    <w:p w14:paraId="5E158B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</w:t>
      </w:r>
      <w:r>
        <w:tab/>
        <w:t>4588</w:t>
      </w:r>
    </w:p>
    <w:p w14:paraId="7B95DE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4588</w:t>
      </w:r>
    </w:p>
    <w:p w14:paraId="3F962F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4588</w:t>
      </w:r>
    </w:p>
    <w:p w14:paraId="7F9995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4590</w:t>
      </w:r>
    </w:p>
    <w:p w14:paraId="4206F53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</w:t>
      </w:r>
      <w:r>
        <w:tab/>
        <w:t>4591</w:t>
      </w:r>
    </w:p>
    <w:p w14:paraId="1FF9AE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4591</w:t>
      </w:r>
    </w:p>
    <w:p w14:paraId="4899BA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4591</w:t>
      </w:r>
    </w:p>
    <w:p w14:paraId="4C860F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4593</w:t>
      </w:r>
    </w:p>
    <w:p w14:paraId="4E0BA6F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on SCC when DRX is not used</w:t>
      </w:r>
      <w:r>
        <w:tab/>
        <w:t>4594</w:t>
      </w:r>
    </w:p>
    <w:p w14:paraId="301112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4594</w:t>
      </w:r>
    </w:p>
    <w:p w14:paraId="1A06FC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4594</w:t>
      </w:r>
    </w:p>
    <w:p w14:paraId="191738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4597</w:t>
      </w:r>
    </w:p>
    <w:p w14:paraId="2AEB22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on SCC when DRX is used</w:t>
      </w:r>
      <w:r>
        <w:tab/>
        <w:t>4598</w:t>
      </w:r>
    </w:p>
    <w:p w14:paraId="198950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4598</w:t>
      </w:r>
    </w:p>
    <w:p w14:paraId="43DDBE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4598</w:t>
      </w:r>
    </w:p>
    <w:p w14:paraId="2CD7B63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4601</w:t>
      </w:r>
    </w:p>
    <w:p w14:paraId="6A768BE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4602</w:t>
      </w:r>
    </w:p>
    <w:p w14:paraId="60E2565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4602</w:t>
      </w:r>
    </w:p>
    <w:p w14:paraId="66181D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accuracy on a carrier frequency with CCA</w:t>
      </w:r>
      <w:r>
        <w:tab/>
        <w:t>4602</w:t>
      </w:r>
    </w:p>
    <w:p w14:paraId="462251A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4602</w:t>
      </w:r>
    </w:p>
    <w:p w14:paraId="2DA460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4602</w:t>
      </w:r>
    </w:p>
    <w:p w14:paraId="16084B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4604</w:t>
      </w:r>
    </w:p>
    <w:p w14:paraId="57555B3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accuracy on SCC on a carrier frequency with CCA</w:t>
      </w:r>
      <w:r>
        <w:tab/>
        <w:t>4604</w:t>
      </w:r>
    </w:p>
    <w:p w14:paraId="009986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4604</w:t>
      </w:r>
    </w:p>
    <w:p w14:paraId="1CC133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4604</w:t>
      </w:r>
    </w:p>
    <w:p w14:paraId="3AD60A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4606</w:t>
      </w:r>
    </w:p>
    <w:p w14:paraId="405C3B8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SS-RSRQ</w:t>
      </w:r>
      <w:r>
        <w:tab/>
        <w:t>4606</w:t>
      </w:r>
    </w:p>
    <w:p w14:paraId="2D64865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4606</w:t>
      </w:r>
    </w:p>
    <w:p w14:paraId="048322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4606</w:t>
      </w:r>
    </w:p>
    <w:p w14:paraId="35CF99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4606</w:t>
      </w:r>
    </w:p>
    <w:p w14:paraId="7848B5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4609</w:t>
      </w:r>
    </w:p>
    <w:p w14:paraId="186FAB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4609</w:t>
      </w:r>
    </w:p>
    <w:p w14:paraId="0F0EA5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4609</w:t>
      </w:r>
    </w:p>
    <w:p w14:paraId="3FE24E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4609</w:t>
      </w:r>
    </w:p>
    <w:p w14:paraId="67E7076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4612</w:t>
      </w:r>
    </w:p>
    <w:p w14:paraId="251404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4612</w:t>
      </w:r>
    </w:p>
    <w:p w14:paraId="0C0C45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4612</w:t>
      </w:r>
    </w:p>
    <w:p w14:paraId="4DDB61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4612</w:t>
      </w:r>
    </w:p>
    <w:p w14:paraId="744144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4615</w:t>
      </w:r>
    </w:p>
    <w:p w14:paraId="06ED251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4615</w:t>
      </w:r>
    </w:p>
    <w:p w14:paraId="52B38C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4615</w:t>
      </w:r>
    </w:p>
    <w:p w14:paraId="4D1D86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4615</w:t>
      </w:r>
    </w:p>
    <w:p w14:paraId="00CE57E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4623</w:t>
      </w:r>
    </w:p>
    <w:p w14:paraId="070F84B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SS-SINR</w:t>
      </w:r>
      <w:r>
        <w:tab/>
        <w:t>4624</w:t>
      </w:r>
    </w:p>
    <w:p w14:paraId="7963897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accuracy</w:t>
      </w:r>
      <w:r>
        <w:tab/>
        <w:t>4624</w:t>
      </w:r>
    </w:p>
    <w:p w14:paraId="7A9CB0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4624</w:t>
      </w:r>
    </w:p>
    <w:p w14:paraId="6827E9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4624</w:t>
      </w:r>
    </w:p>
    <w:p w14:paraId="5E4833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4627</w:t>
      </w:r>
    </w:p>
    <w:p w14:paraId="12EE7B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4627</w:t>
      </w:r>
    </w:p>
    <w:p w14:paraId="61FADD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4627</w:t>
      </w:r>
    </w:p>
    <w:p w14:paraId="7006D76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4627</w:t>
      </w:r>
    </w:p>
    <w:p w14:paraId="5181C3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4630</w:t>
      </w:r>
    </w:p>
    <w:p w14:paraId="7A345F4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accuracy on SCC</w:t>
      </w:r>
      <w:r>
        <w:tab/>
        <w:t>4630</w:t>
      </w:r>
    </w:p>
    <w:p w14:paraId="463735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4630</w:t>
      </w:r>
    </w:p>
    <w:p w14:paraId="4F00D7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4630</w:t>
      </w:r>
    </w:p>
    <w:p w14:paraId="6E5DA0E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4633</w:t>
      </w:r>
    </w:p>
    <w:p w14:paraId="18F3384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4633</w:t>
      </w:r>
    </w:p>
    <w:p w14:paraId="45C1EA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4633</w:t>
      </w:r>
    </w:p>
    <w:p w14:paraId="3B42CF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4633</w:t>
      </w:r>
    </w:p>
    <w:p w14:paraId="0D2D3E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4641</w:t>
      </w:r>
    </w:p>
    <w:p w14:paraId="1BC79AA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4641</w:t>
      </w:r>
    </w:p>
    <w:p w14:paraId="538594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4641</w:t>
      </w:r>
    </w:p>
    <w:p w14:paraId="46A187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4641</w:t>
      </w:r>
    </w:p>
    <w:p w14:paraId="3DE91F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4642</w:t>
      </w:r>
    </w:p>
    <w:p w14:paraId="337455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4645</w:t>
      </w:r>
    </w:p>
    <w:p w14:paraId="10F9668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4645</w:t>
      </w:r>
    </w:p>
    <w:p w14:paraId="4ADF37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C15594">
        <w:rPr>
          <w:snapToGrid w:val="0"/>
        </w:rPr>
        <w:t>on PCC with CCA</w:t>
      </w:r>
      <w:r>
        <w:tab/>
        <w:t>4645</w:t>
      </w:r>
    </w:p>
    <w:p w14:paraId="704F46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4645</w:t>
      </w:r>
    </w:p>
    <w:p w14:paraId="2C630E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4645</w:t>
      </w:r>
    </w:p>
    <w:p w14:paraId="6F3FC0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4648</w:t>
      </w:r>
    </w:p>
    <w:p w14:paraId="7BD0C53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C15594">
        <w:rPr>
          <w:snapToGrid w:val="0"/>
        </w:rPr>
        <w:t>on SCC with CCA</w:t>
      </w:r>
      <w:r>
        <w:tab/>
        <w:t>4648</w:t>
      </w:r>
    </w:p>
    <w:p w14:paraId="132A59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4648</w:t>
      </w:r>
    </w:p>
    <w:p w14:paraId="5ACB5A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4648</w:t>
      </w:r>
    </w:p>
    <w:p w14:paraId="464BDE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4651</w:t>
      </w:r>
    </w:p>
    <w:p w14:paraId="67A96C4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</w:t>
      </w:r>
      <w:r w:rsidRPr="00C15594">
        <w:rPr>
          <w:snapToGrid w:val="0"/>
        </w:rPr>
        <w:t>on a carrier with CCA</w:t>
      </w:r>
      <w:r>
        <w:tab/>
        <w:t>4651</w:t>
      </w:r>
    </w:p>
    <w:p w14:paraId="69ABE8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4651</w:t>
      </w:r>
    </w:p>
    <w:p w14:paraId="02F65D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4651</w:t>
      </w:r>
    </w:p>
    <w:p w14:paraId="4062C5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4654</w:t>
      </w:r>
    </w:p>
    <w:p w14:paraId="2832F9B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A.11.6.6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Channel occupancy</w:t>
      </w:r>
      <w:r>
        <w:tab/>
        <w:t>4654</w:t>
      </w:r>
    </w:p>
    <w:p w14:paraId="46A1911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C15594">
        <w:rPr>
          <w:snapToGrid w:val="0"/>
        </w:rPr>
        <w:t>on PCC with CCA</w:t>
      </w:r>
      <w:r>
        <w:tab/>
        <w:t>4654</w:t>
      </w:r>
    </w:p>
    <w:p w14:paraId="3F488D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4654</w:t>
      </w:r>
    </w:p>
    <w:p w14:paraId="5D5CE5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4654</w:t>
      </w:r>
    </w:p>
    <w:p w14:paraId="4FDA0D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4657</w:t>
      </w:r>
    </w:p>
    <w:p w14:paraId="7B38EA0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C15594">
        <w:rPr>
          <w:snapToGrid w:val="0"/>
        </w:rPr>
        <w:t>on SCC with CCA</w:t>
      </w:r>
      <w:r>
        <w:tab/>
        <w:t>4657</w:t>
      </w:r>
    </w:p>
    <w:p w14:paraId="517768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4657</w:t>
      </w:r>
    </w:p>
    <w:p w14:paraId="6CE88C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4657</w:t>
      </w:r>
    </w:p>
    <w:p w14:paraId="30692E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4660</w:t>
      </w:r>
    </w:p>
    <w:p w14:paraId="4E39F39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</w:t>
      </w:r>
      <w:r w:rsidRPr="00C15594">
        <w:rPr>
          <w:snapToGrid w:val="0"/>
        </w:rPr>
        <w:t>on a carrier with CCA</w:t>
      </w:r>
      <w:r>
        <w:tab/>
        <w:t>4660</w:t>
      </w:r>
    </w:p>
    <w:p w14:paraId="2041E7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4660</w:t>
      </w:r>
    </w:p>
    <w:p w14:paraId="1B63B3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4660</w:t>
      </w:r>
    </w:p>
    <w:p w14:paraId="5AEBC7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4663</w:t>
      </w:r>
    </w:p>
    <w:p w14:paraId="2258B63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A.11.6.7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E-UTRAN RSRP</w:t>
      </w:r>
      <w:r>
        <w:tab/>
        <w:t>4663</w:t>
      </w:r>
    </w:p>
    <w:p w14:paraId="4053C29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A.11.6.8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E-UTRAN RSRQ</w:t>
      </w:r>
      <w:r>
        <w:tab/>
        <w:t>4663</w:t>
      </w:r>
    </w:p>
    <w:p w14:paraId="685DB7F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A.11.6.9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E-UTRAN SINR</w:t>
      </w:r>
      <w:r>
        <w:tab/>
        <w:t>4663</w:t>
      </w:r>
    </w:p>
    <w:p w14:paraId="6E67114F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A.12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with at Least One NR Cell under CCA</w:t>
      </w:r>
      <w:r>
        <w:tab/>
        <w:t>4663</w:t>
      </w:r>
    </w:p>
    <w:p w14:paraId="031005B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4663</w:t>
      </w:r>
    </w:p>
    <w:p w14:paraId="18B7839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cell re-selection to NR on a carrier frequency with CCA</w:t>
      </w:r>
      <w:r>
        <w:tab/>
        <w:t>4663</w:t>
      </w:r>
    </w:p>
    <w:p w14:paraId="533EF5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4663</w:t>
      </w:r>
    </w:p>
    <w:p w14:paraId="315CCC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4663</w:t>
      </w:r>
    </w:p>
    <w:p w14:paraId="502C68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4668</w:t>
      </w:r>
    </w:p>
    <w:p w14:paraId="52B74F6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4669</w:t>
      </w:r>
    </w:p>
    <w:p w14:paraId="5D6E8EA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4669</w:t>
      </w:r>
    </w:p>
    <w:p w14:paraId="756404F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en-US"/>
        </w:rPr>
        <w:t>A.12.2.1.1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 xml:space="preserve">E-UTRAN - </w:t>
      </w:r>
      <w:r w:rsidRPr="00C15594">
        <w:rPr>
          <w:rFonts w:cs="v4.2.0"/>
          <w:lang w:val="en-US"/>
        </w:rPr>
        <w:t xml:space="preserve">NR </w:t>
      </w:r>
      <w:r w:rsidRPr="00C15594">
        <w:rPr>
          <w:lang w:val="en-US"/>
        </w:rPr>
        <w:t>with CCA handover</w:t>
      </w:r>
      <w:r>
        <w:tab/>
        <w:t>4669</w:t>
      </w:r>
    </w:p>
    <w:p w14:paraId="191E95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4669</w:t>
      </w:r>
    </w:p>
    <w:p w14:paraId="4548E5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4674</w:t>
      </w:r>
    </w:p>
    <w:p w14:paraId="188C8D7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4675</w:t>
      </w:r>
    </w:p>
    <w:p w14:paraId="631C0F2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</w:t>
      </w:r>
      <w:r>
        <w:tab/>
        <w:t>4675</w:t>
      </w:r>
    </w:p>
    <w:p w14:paraId="467F48B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4675</w:t>
      </w:r>
    </w:p>
    <w:p w14:paraId="1C14F7E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4675</w:t>
      </w:r>
    </w:p>
    <w:p w14:paraId="6B785D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4675</w:t>
      </w:r>
    </w:p>
    <w:p w14:paraId="03B32A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4675</w:t>
      </w:r>
    </w:p>
    <w:p w14:paraId="0B5F72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4679</w:t>
      </w:r>
    </w:p>
    <w:p w14:paraId="67C8028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4679</w:t>
      </w:r>
    </w:p>
    <w:p w14:paraId="7F14C8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4679</w:t>
      </w:r>
    </w:p>
    <w:p w14:paraId="5B61CA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4679</w:t>
      </w:r>
    </w:p>
    <w:p w14:paraId="519F1D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4683</w:t>
      </w:r>
    </w:p>
    <w:p w14:paraId="602E101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4684</w:t>
      </w:r>
    </w:p>
    <w:p w14:paraId="622B77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4684</w:t>
      </w:r>
    </w:p>
    <w:p w14:paraId="389458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4688</w:t>
      </w:r>
    </w:p>
    <w:p w14:paraId="2E046E7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4689</w:t>
      </w:r>
    </w:p>
    <w:p w14:paraId="7B0E3A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4689</w:t>
      </w:r>
    </w:p>
    <w:p w14:paraId="6BF64C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4693</w:t>
      </w:r>
    </w:p>
    <w:p w14:paraId="62E053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4694</w:t>
      </w:r>
    </w:p>
    <w:p w14:paraId="52DD75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A.12.4.2.4.1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4694</w:t>
      </w:r>
    </w:p>
    <w:p w14:paraId="14F480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4698</w:t>
      </w:r>
    </w:p>
    <w:p w14:paraId="02EA62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4699</w:t>
      </w:r>
    </w:p>
    <w:p w14:paraId="74CB53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4699</w:t>
      </w:r>
    </w:p>
    <w:p w14:paraId="375738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4699</w:t>
      </w:r>
    </w:p>
    <w:p w14:paraId="2810E7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4702</w:t>
      </w:r>
    </w:p>
    <w:p w14:paraId="2B85B6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4702</w:t>
      </w:r>
    </w:p>
    <w:p w14:paraId="43AAFA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4702</w:t>
      </w:r>
    </w:p>
    <w:p w14:paraId="115F6A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4702</w:t>
      </w:r>
    </w:p>
    <w:p w14:paraId="149518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4706</w:t>
      </w:r>
    </w:p>
    <w:p w14:paraId="36DEA3D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4706</w:t>
      </w:r>
    </w:p>
    <w:p w14:paraId="16414B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/>
        </w:rPr>
        <w:t>A.12.5.1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E-UTRAN</w:t>
      </w:r>
      <w:r w:rsidRPr="007275DF">
        <w:sym w:font="Symbol" w:char="F02D"/>
      </w:r>
      <w:r w:rsidRPr="00C15594">
        <w:rPr>
          <w:lang w:val="en-US"/>
        </w:rPr>
        <w:t>NR SFTD</w:t>
      </w:r>
      <w:r>
        <w:tab/>
        <w:t>4706</w:t>
      </w:r>
    </w:p>
    <w:p w14:paraId="61ECBFE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SFTD accuracy with NR target cell under CCA</w:t>
      </w:r>
      <w:r>
        <w:tab/>
        <w:t>4706</w:t>
      </w:r>
    </w:p>
    <w:p w14:paraId="528BE0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</w:t>
      </w:r>
      <w:r>
        <w:tab/>
        <w:t>4706</w:t>
      </w:r>
    </w:p>
    <w:p w14:paraId="5B2153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Environment</w:t>
      </w:r>
      <w:r>
        <w:tab/>
        <w:t>4706</w:t>
      </w:r>
    </w:p>
    <w:p w14:paraId="287C4BD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4712</w:t>
      </w:r>
    </w:p>
    <w:p w14:paraId="4375D4A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E-UTRAN</w:t>
      </w:r>
      <w:r w:rsidRPr="007275DF">
        <w:sym w:font="Symbol" w:char="F02D"/>
      </w:r>
      <w:r w:rsidRPr="00C15594">
        <w:rPr>
          <w:lang w:val="sv-SE"/>
        </w:rPr>
        <w:t>NR SS-RSRP</w:t>
      </w:r>
      <w:r>
        <w:tab/>
        <w:t>4712</w:t>
      </w:r>
    </w:p>
    <w:p w14:paraId="1A6B5C2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E-UTRAN</w:t>
      </w:r>
      <w:r w:rsidRPr="007275DF">
        <w:sym w:font="Symbol" w:char="F02D"/>
      </w:r>
      <w:r w:rsidRPr="00C15594">
        <w:rPr>
          <w:lang w:val="sv-SE"/>
        </w:rPr>
        <w:t>NR SS-RSRQ</w:t>
      </w:r>
      <w:r>
        <w:tab/>
        <w:t>4712</w:t>
      </w:r>
    </w:p>
    <w:p w14:paraId="23BA8C4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E-UTRAN</w:t>
      </w:r>
      <w:r w:rsidRPr="007275DF">
        <w:sym w:font="Symbol" w:char="F02D"/>
      </w:r>
      <w:r w:rsidRPr="00C15594">
        <w:rPr>
          <w:lang w:val="sv-SE"/>
        </w:rPr>
        <w:t>NR SS-SINR</w:t>
      </w:r>
      <w:r>
        <w:tab/>
        <w:t>4712</w:t>
      </w:r>
    </w:p>
    <w:p w14:paraId="46A41FF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A.12.5.5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E-UTRAN</w:t>
      </w:r>
      <w:r w:rsidRPr="007275DF">
        <w:sym w:font="Symbol" w:char="F02D"/>
      </w:r>
      <w:r w:rsidRPr="00C15594">
        <w:rPr>
          <w:lang w:val="sv-SE"/>
        </w:rPr>
        <w:t>NR RSSI</w:t>
      </w:r>
      <w:r>
        <w:tab/>
        <w:t>4712</w:t>
      </w:r>
    </w:p>
    <w:p w14:paraId="216A111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A.12.5.6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E-UTRAN</w:t>
      </w:r>
      <w:r w:rsidRPr="007275DF">
        <w:sym w:font="Symbol" w:char="F02D"/>
      </w:r>
      <w:r w:rsidRPr="00C15594">
        <w:rPr>
          <w:lang w:val="sv-SE"/>
        </w:rPr>
        <w:t>NR channel occupancy</w:t>
      </w:r>
      <w:r>
        <w:tab/>
        <w:t>4712</w:t>
      </w:r>
    </w:p>
    <w:p w14:paraId="7D1F0741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A.13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NR SCell under CCA and All Other NR Cells in FR1</w:t>
      </w:r>
      <w:r>
        <w:tab/>
        <w:t>4713</w:t>
      </w:r>
    </w:p>
    <w:p w14:paraId="2A664FA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4713</w:t>
      </w:r>
    </w:p>
    <w:p w14:paraId="3209DFF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4713</w:t>
      </w:r>
    </w:p>
    <w:p w14:paraId="3FE269C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4713</w:t>
      </w:r>
    </w:p>
    <w:p w14:paraId="6C0045E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4713</w:t>
      </w:r>
    </w:p>
    <w:p w14:paraId="6187074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4713</w:t>
      </w:r>
    </w:p>
    <w:p w14:paraId="143051B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interruptions during SCell operations with CCA on SCell</w:t>
      </w:r>
      <w:r>
        <w:tab/>
        <w:t>4713</w:t>
      </w:r>
    </w:p>
    <w:p w14:paraId="1CBBC8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4713</w:t>
      </w:r>
    </w:p>
    <w:p w14:paraId="6B089D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4717</w:t>
      </w:r>
    </w:p>
    <w:p w14:paraId="449CF15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4717</w:t>
      </w:r>
    </w:p>
    <w:p w14:paraId="53E2759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SCell Activation and Deactivation of known SCell under CCA, 160 ms SCell measurement cycle</w:t>
      </w:r>
      <w:r>
        <w:tab/>
        <w:t>4717</w:t>
      </w:r>
    </w:p>
    <w:p w14:paraId="31C5C8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4717</w:t>
      </w:r>
    </w:p>
    <w:p w14:paraId="0B9926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4722</w:t>
      </w:r>
    </w:p>
    <w:p w14:paraId="0D6496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A.13.2.2.2 SCell Activation and Deactivation of known SCell under CCA, 640 ms SCell measurement cycle</w:t>
      </w:r>
      <w:r>
        <w:tab/>
        <w:t>4722</w:t>
      </w:r>
    </w:p>
    <w:p w14:paraId="67005A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4722</w:t>
      </w:r>
    </w:p>
    <w:p w14:paraId="1397C3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4723</w:t>
      </w:r>
    </w:p>
    <w:p w14:paraId="403E9E4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en-US" w:eastAsia="zh-CN"/>
        </w:rPr>
        <w:t>A.13.2.2.3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SCell Activation and Deactivation of unknown SCell under CCA</w:t>
      </w:r>
      <w:r>
        <w:tab/>
        <w:t>4723</w:t>
      </w:r>
    </w:p>
    <w:p w14:paraId="3D4A12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4723</w:t>
      </w:r>
    </w:p>
    <w:p w14:paraId="5DA958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4724</w:t>
      </w:r>
    </w:p>
    <w:p w14:paraId="44C7C4A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4724</w:t>
      </w:r>
    </w:p>
    <w:p w14:paraId="3ED0970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4724</w:t>
      </w:r>
    </w:p>
    <w:p w14:paraId="633EEF9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4724</w:t>
      </w:r>
    </w:p>
    <w:p w14:paraId="007B2E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without gaps under non-DRX</w:t>
      </w:r>
      <w:r>
        <w:tab/>
        <w:t>4724</w:t>
      </w:r>
    </w:p>
    <w:p w14:paraId="10B2F3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4724</w:t>
      </w:r>
    </w:p>
    <w:p w14:paraId="3C2EDF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4724</w:t>
      </w:r>
    </w:p>
    <w:p w14:paraId="6D45BB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4729</w:t>
      </w:r>
    </w:p>
    <w:p w14:paraId="274572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without gaps under DRX</w:t>
      </w:r>
      <w:r>
        <w:tab/>
        <w:t>4729</w:t>
      </w:r>
    </w:p>
    <w:p w14:paraId="2E37B8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4729</w:t>
      </w:r>
    </w:p>
    <w:p w14:paraId="2AAFAFE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4729</w:t>
      </w:r>
    </w:p>
    <w:p w14:paraId="30FCBB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4734</w:t>
      </w:r>
    </w:p>
    <w:p w14:paraId="6AA415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 per-UE gaps under non-DRX</w:t>
      </w:r>
      <w:r>
        <w:tab/>
        <w:t>4734</w:t>
      </w:r>
    </w:p>
    <w:p w14:paraId="33E1EB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4734</w:t>
      </w:r>
    </w:p>
    <w:p w14:paraId="7D207E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4734</w:t>
      </w:r>
    </w:p>
    <w:p w14:paraId="62A987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4739</w:t>
      </w:r>
    </w:p>
    <w:p w14:paraId="1CC79C7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C15594">
        <w:rPr>
          <w:snapToGrid w:val="0"/>
        </w:rPr>
        <w:t>vent-triggered reporting tests on SCC with per-UE gaps under DRX</w:t>
      </w:r>
      <w:r>
        <w:tab/>
        <w:t>4739</w:t>
      </w:r>
    </w:p>
    <w:p w14:paraId="30C980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4739</w:t>
      </w:r>
    </w:p>
    <w:p w14:paraId="3D596C3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4739</w:t>
      </w:r>
    </w:p>
    <w:p w14:paraId="2A9898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4744</w:t>
      </w:r>
    </w:p>
    <w:p w14:paraId="3B27D3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4744</w:t>
      </w:r>
    </w:p>
    <w:p w14:paraId="01F88D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4744</w:t>
      </w:r>
    </w:p>
    <w:p w14:paraId="3763A4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A.13.3.1.5.2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4744</w:t>
      </w:r>
    </w:p>
    <w:p w14:paraId="04A68A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4745</w:t>
      </w:r>
    </w:p>
    <w:p w14:paraId="042644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4745</w:t>
      </w:r>
    </w:p>
    <w:p w14:paraId="4B0D0E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4746</w:t>
      </w:r>
    </w:p>
    <w:p w14:paraId="4EED2B1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4746</w:t>
      </w:r>
    </w:p>
    <w:p w14:paraId="7B9A6C9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4746</w:t>
      </w:r>
    </w:p>
    <w:p w14:paraId="6E43C9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4746</w:t>
      </w:r>
    </w:p>
    <w:p w14:paraId="399215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4746</w:t>
      </w:r>
    </w:p>
    <w:p w14:paraId="345F6CF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4747</w:t>
      </w:r>
    </w:p>
    <w:p w14:paraId="4BE48A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4747</w:t>
      </w:r>
    </w:p>
    <w:p w14:paraId="19AD24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4747</w:t>
      </w:r>
    </w:p>
    <w:p w14:paraId="22566B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4747</w:t>
      </w:r>
    </w:p>
    <w:p w14:paraId="685F2DD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4747</w:t>
      </w:r>
    </w:p>
    <w:p w14:paraId="266E1B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4752</w:t>
      </w:r>
    </w:p>
    <w:p w14:paraId="691FC0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4752</w:t>
      </w:r>
    </w:p>
    <w:p w14:paraId="023450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4752</w:t>
      </w:r>
    </w:p>
    <w:p w14:paraId="2C0FFB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4757</w:t>
      </w:r>
    </w:p>
    <w:p w14:paraId="7C2461C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4758</w:t>
      </w:r>
    </w:p>
    <w:p w14:paraId="1AC77A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4758</w:t>
      </w:r>
    </w:p>
    <w:p w14:paraId="71AC2E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4763</w:t>
      </w:r>
    </w:p>
    <w:p w14:paraId="7578EE4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4763</w:t>
      </w:r>
    </w:p>
    <w:p w14:paraId="3B59FD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4763</w:t>
      </w:r>
    </w:p>
    <w:p w14:paraId="065FCE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4769</w:t>
      </w:r>
    </w:p>
    <w:p w14:paraId="2482EA8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4770</w:t>
      </w:r>
    </w:p>
    <w:p w14:paraId="4D6B526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</w:t>
      </w:r>
      <w:r>
        <w:tab/>
        <w:t>4770</w:t>
      </w:r>
    </w:p>
    <w:p w14:paraId="2945C0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4770</w:t>
      </w:r>
    </w:p>
    <w:p w14:paraId="7404D0F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4770</w:t>
      </w:r>
    </w:p>
    <w:p w14:paraId="77D2CA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4774</w:t>
      </w:r>
    </w:p>
    <w:p w14:paraId="6CAA11D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</w:t>
      </w:r>
      <w:r>
        <w:tab/>
        <w:t>4774</w:t>
      </w:r>
    </w:p>
    <w:p w14:paraId="537B97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4774</w:t>
      </w:r>
    </w:p>
    <w:p w14:paraId="476A830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4774</w:t>
      </w:r>
    </w:p>
    <w:p w14:paraId="5C3299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4778</w:t>
      </w:r>
    </w:p>
    <w:p w14:paraId="1C409F7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4778</w:t>
      </w:r>
    </w:p>
    <w:p w14:paraId="763317E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4778</w:t>
      </w:r>
    </w:p>
    <w:p w14:paraId="212830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accuracy on a carrier frequency with CCA</w:t>
      </w:r>
      <w:r>
        <w:tab/>
        <w:t>4778</w:t>
      </w:r>
    </w:p>
    <w:p w14:paraId="1DC6C7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4778</w:t>
      </w:r>
    </w:p>
    <w:p w14:paraId="6DD1B6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4778</w:t>
      </w:r>
    </w:p>
    <w:p w14:paraId="2154DA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4780</w:t>
      </w:r>
    </w:p>
    <w:p w14:paraId="4F5D77E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SS-RSRQ</w:t>
      </w:r>
      <w:r>
        <w:tab/>
        <w:t>4780</w:t>
      </w:r>
    </w:p>
    <w:p w14:paraId="4FCD99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4780</w:t>
      </w:r>
    </w:p>
    <w:p w14:paraId="1D759A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4780</w:t>
      </w:r>
    </w:p>
    <w:p w14:paraId="43B540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4780</w:t>
      </w:r>
    </w:p>
    <w:p w14:paraId="1B7FD3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4787</w:t>
      </w:r>
    </w:p>
    <w:p w14:paraId="11EEBD8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lang w:val="sv-SE"/>
        </w:rPr>
        <w:t>A.13.4.3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SE"/>
        </w:rPr>
        <w:t>SS-SINR</w:t>
      </w:r>
      <w:r>
        <w:tab/>
        <w:t>4788</w:t>
      </w:r>
    </w:p>
    <w:p w14:paraId="0EE945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measurement accuracy on SCC</w:t>
      </w:r>
      <w:r>
        <w:tab/>
        <w:t>4788</w:t>
      </w:r>
    </w:p>
    <w:p w14:paraId="2623A8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4788</w:t>
      </w:r>
    </w:p>
    <w:p w14:paraId="40F904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4788</w:t>
      </w:r>
    </w:p>
    <w:p w14:paraId="2C35FBC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4795</w:t>
      </w:r>
    </w:p>
    <w:p w14:paraId="2E08D65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4795</w:t>
      </w:r>
    </w:p>
    <w:p w14:paraId="241381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4795</w:t>
      </w:r>
    </w:p>
    <w:p w14:paraId="1B543B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4795</w:t>
      </w:r>
    </w:p>
    <w:p w14:paraId="097E06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4795</w:t>
      </w:r>
    </w:p>
    <w:p w14:paraId="42C40B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4799</w:t>
      </w:r>
    </w:p>
    <w:p w14:paraId="7607117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4799</w:t>
      </w:r>
    </w:p>
    <w:p w14:paraId="083604A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C15594">
        <w:rPr>
          <w:snapToGrid w:val="0"/>
        </w:rPr>
        <w:t>on a carrier with CCA</w:t>
      </w:r>
      <w:r>
        <w:tab/>
        <w:t>4799</w:t>
      </w:r>
    </w:p>
    <w:p w14:paraId="1B5E6A3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4799</w:t>
      </w:r>
    </w:p>
    <w:p w14:paraId="101CB1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4799</w:t>
      </w:r>
    </w:p>
    <w:p w14:paraId="37D6CF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4802</w:t>
      </w:r>
    </w:p>
    <w:p w14:paraId="46EC81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A.13.4.5.2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</w:t>
      </w:r>
      <w:r w:rsidRPr="00C15594">
        <w:rPr>
          <w:snapToGrid w:val="0"/>
        </w:rPr>
        <w:t>on a carrier with CCA</w:t>
      </w:r>
      <w:r>
        <w:tab/>
        <w:t>4802</w:t>
      </w:r>
    </w:p>
    <w:p w14:paraId="7A34685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4802</w:t>
      </w:r>
    </w:p>
    <w:p w14:paraId="47933CA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4802</w:t>
      </w:r>
    </w:p>
    <w:p w14:paraId="7689A5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4806</w:t>
      </w:r>
    </w:p>
    <w:p w14:paraId="19998F1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</w:t>
      </w:r>
      <w:r>
        <w:tab/>
        <w:t>4806</w:t>
      </w:r>
    </w:p>
    <w:p w14:paraId="3313491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C15594">
        <w:rPr>
          <w:snapToGrid w:val="0"/>
        </w:rPr>
        <w:t>on SCC with CCA</w:t>
      </w:r>
      <w:r>
        <w:tab/>
        <w:t>4806</w:t>
      </w:r>
    </w:p>
    <w:p w14:paraId="05E7A1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4806</w:t>
      </w:r>
    </w:p>
    <w:p w14:paraId="2235AE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4806</w:t>
      </w:r>
    </w:p>
    <w:p w14:paraId="007BE2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4810</w:t>
      </w:r>
    </w:p>
    <w:p w14:paraId="2BA711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</w:t>
      </w:r>
      <w:r w:rsidRPr="00C15594">
        <w:rPr>
          <w:snapToGrid w:val="0"/>
        </w:rPr>
        <w:t>on a carrier with CCA</w:t>
      </w:r>
      <w:r>
        <w:tab/>
        <w:t>4810</w:t>
      </w:r>
    </w:p>
    <w:p w14:paraId="434CAD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4810</w:t>
      </w:r>
    </w:p>
    <w:p w14:paraId="6FB9F4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4810</w:t>
      </w:r>
    </w:p>
    <w:p w14:paraId="4BD330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4814</w:t>
      </w:r>
    </w:p>
    <w:p w14:paraId="7FFA1E55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A.14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for Satellite access</w:t>
      </w:r>
      <w:r>
        <w:tab/>
        <w:t>4814</w:t>
      </w:r>
    </w:p>
    <w:p w14:paraId="396A9AE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4814</w:t>
      </w:r>
    </w:p>
    <w:p w14:paraId="49C5DC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4814</w:t>
      </w:r>
    </w:p>
    <w:p w14:paraId="46AAC3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4814</w:t>
      </w:r>
    </w:p>
    <w:p w14:paraId="200880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4814</w:t>
      </w:r>
    </w:p>
    <w:p w14:paraId="013DD3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4816</w:t>
      </w:r>
    </w:p>
    <w:p w14:paraId="3BD58D6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4817</w:t>
      </w:r>
    </w:p>
    <w:p w14:paraId="0A9DBA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4817</w:t>
      </w:r>
    </w:p>
    <w:p w14:paraId="5FFFF44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4817</w:t>
      </w:r>
    </w:p>
    <w:p w14:paraId="794B5A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4821</w:t>
      </w:r>
    </w:p>
    <w:p w14:paraId="5AE472F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4822</w:t>
      </w:r>
    </w:p>
    <w:p w14:paraId="091BBF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4822</w:t>
      </w:r>
    </w:p>
    <w:p w14:paraId="08982E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4822</w:t>
      </w:r>
    </w:p>
    <w:p w14:paraId="513401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4823</w:t>
      </w:r>
    </w:p>
    <w:p w14:paraId="531C36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4824</w:t>
      </w:r>
    </w:p>
    <w:p w14:paraId="7C6AE6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4824</w:t>
      </w:r>
    </w:p>
    <w:p w14:paraId="2C23A5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4824</w:t>
      </w:r>
    </w:p>
    <w:p w14:paraId="6E819D6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4826</w:t>
      </w:r>
    </w:p>
    <w:p w14:paraId="7D8052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4827</w:t>
      </w:r>
    </w:p>
    <w:p w14:paraId="3EF49E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4827</w:t>
      </w:r>
    </w:p>
    <w:p w14:paraId="498081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4827</w:t>
      </w:r>
    </w:p>
    <w:p w14:paraId="61FE4BF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4829</w:t>
      </w:r>
    </w:p>
    <w:p w14:paraId="73B4F27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4830</w:t>
      </w:r>
    </w:p>
    <w:p w14:paraId="7FC6676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4830</w:t>
      </w:r>
    </w:p>
    <w:p w14:paraId="79794E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4830</w:t>
      </w:r>
    </w:p>
    <w:p w14:paraId="3DD6C8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4832</w:t>
      </w:r>
    </w:p>
    <w:p w14:paraId="73D9727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4833</w:t>
      </w:r>
    </w:p>
    <w:p w14:paraId="780908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4833</w:t>
      </w:r>
    </w:p>
    <w:p w14:paraId="0D9855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4833</w:t>
      </w:r>
    </w:p>
    <w:p w14:paraId="2825DB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4834</w:t>
      </w:r>
    </w:p>
    <w:p w14:paraId="4F753F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4835</w:t>
      </w:r>
    </w:p>
    <w:p w14:paraId="601D22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4835</w:t>
      </w:r>
    </w:p>
    <w:p w14:paraId="58B39F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4835</w:t>
      </w:r>
    </w:p>
    <w:p w14:paraId="7DF296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4837</w:t>
      </w:r>
    </w:p>
    <w:p w14:paraId="5E7345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4838</w:t>
      </w:r>
    </w:p>
    <w:p w14:paraId="072E71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4838</w:t>
      </w:r>
    </w:p>
    <w:p w14:paraId="1BC7F5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4838</w:t>
      </w:r>
    </w:p>
    <w:p w14:paraId="612825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4841</w:t>
      </w:r>
    </w:p>
    <w:p w14:paraId="5C2F54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4841</w:t>
      </w:r>
    </w:p>
    <w:p w14:paraId="1ED256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4841</w:t>
      </w:r>
    </w:p>
    <w:p w14:paraId="065C0A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4841</w:t>
      </w:r>
    </w:p>
    <w:p w14:paraId="1418EC2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4843</w:t>
      </w:r>
    </w:p>
    <w:p w14:paraId="1B27FB9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4844</w:t>
      </w:r>
    </w:p>
    <w:p w14:paraId="67EBB9E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4844</w:t>
      </w:r>
    </w:p>
    <w:p w14:paraId="5946C7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A.14.2.1.1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SAN Handover from FR1 to FR1</w:t>
      </w:r>
      <w:r>
        <w:tab/>
        <w:t>4844</w:t>
      </w:r>
    </w:p>
    <w:p w14:paraId="0B5C8C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4844</w:t>
      </w:r>
    </w:p>
    <w:p w14:paraId="787447D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4844</w:t>
      </w:r>
    </w:p>
    <w:p w14:paraId="1FF62E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4846</w:t>
      </w:r>
    </w:p>
    <w:p w14:paraId="426B3AA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SAN Handover from FR1 to FR1</w:t>
      </w:r>
      <w:r>
        <w:tab/>
        <w:t>4847</w:t>
      </w:r>
    </w:p>
    <w:p w14:paraId="26B63B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4847</w:t>
      </w:r>
    </w:p>
    <w:p w14:paraId="382358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4847</w:t>
      </w:r>
    </w:p>
    <w:p w14:paraId="3EFEE1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4849</w:t>
      </w:r>
    </w:p>
    <w:p w14:paraId="532D3E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Intra-frequency SAN time-based </w:t>
      </w:r>
      <w:r w:rsidRPr="00C15594">
        <w:rPr>
          <w:snapToGrid w:val="0"/>
          <w:lang w:eastAsia="zh-CN"/>
        </w:rPr>
        <w:t>c</w:t>
      </w:r>
      <w:r w:rsidRPr="00C15594">
        <w:rPr>
          <w:snapToGrid w:val="0"/>
        </w:rPr>
        <w:t>onditional Handover from FR1 to FR1</w:t>
      </w:r>
      <w:r>
        <w:tab/>
        <w:t>4849</w:t>
      </w:r>
    </w:p>
    <w:p w14:paraId="09C937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4849</w:t>
      </w:r>
    </w:p>
    <w:p w14:paraId="0752CCC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4849</w:t>
      </w:r>
    </w:p>
    <w:p w14:paraId="0E862E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4852</w:t>
      </w:r>
    </w:p>
    <w:p w14:paraId="4CA57BC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</w:t>
      </w:r>
      <w:r w:rsidRPr="00C15594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</w:t>
      </w:r>
      <w:r w:rsidRPr="00C15594">
        <w:rPr>
          <w:snapToGrid w:val="0"/>
          <w:lang w:eastAsia="zh-CN"/>
        </w:rPr>
        <w:t>er</w:t>
      </w:r>
      <w:r w:rsidRPr="00C15594">
        <w:rPr>
          <w:snapToGrid w:val="0"/>
        </w:rPr>
        <w:t xml:space="preserve">-frequency SAN time-based </w:t>
      </w:r>
      <w:r w:rsidRPr="00C15594">
        <w:rPr>
          <w:snapToGrid w:val="0"/>
          <w:lang w:eastAsia="zh-CN"/>
        </w:rPr>
        <w:t>c</w:t>
      </w:r>
      <w:r w:rsidRPr="00C15594">
        <w:rPr>
          <w:snapToGrid w:val="0"/>
        </w:rPr>
        <w:t>onditional Handover from FR1 to FR1</w:t>
      </w:r>
      <w:r>
        <w:tab/>
        <w:t>4852</w:t>
      </w:r>
    </w:p>
    <w:p w14:paraId="038AC4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4852</w:t>
      </w:r>
    </w:p>
    <w:p w14:paraId="7D97E3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4852</w:t>
      </w:r>
    </w:p>
    <w:p w14:paraId="470289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4854</w:t>
      </w:r>
    </w:p>
    <w:p w14:paraId="47551FB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</w:t>
      </w:r>
      <w:r w:rsidRPr="00C15594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Intra-frequency SAN distance-based </w:t>
      </w:r>
      <w:r w:rsidRPr="00C15594">
        <w:rPr>
          <w:snapToGrid w:val="0"/>
          <w:lang w:eastAsia="zh-CN"/>
        </w:rPr>
        <w:t>c</w:t>
      </w:r>
      <w:r w:rsidRPr="00C15594">
        <w:rPr>
          <w:snapToGrid w:val="0"/>
        </w:rPr>
        <w:t>onditional Handover from FR1 to FR1</w:t>
      </w:r>
      <w:r>
        <w:tab/>
        <w:t>4854</w:t>
      </w:r>
    </w:p>
    <w:p w14:paraId="27AFB6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4854</w:t>
      </w:r>
    </w:p>
    <w:p w14:paraId="1AEBF9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4855</w:t>
      </w:r>
    </w:p>
    <w:p w14:paraId="69C4A7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4858</w:t>
      </w:r>
    </w:p>
    <w:p w14:paraId="3851D84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</w:t>
      </w:r>
      <w:r w:rsidRPr="00C15594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</w:t>
      </w:r>
      <w:r w:rsidRPr="00C15594">
        <w:rPr>
          <w:snapToGrid w:val="0"/>
          <w:lang w:eastAsia="zh-CN"/>
        </w:rPr>
        <w:t>er</w:t>
      </w:r>
      <w:r w:rsidRPr="00C15594">
        <w:rPr>
          <w:snapToGrid w:val="0"/>
        </w:rPr>
        <w:t xml:space="preserve">-frequency SAN distance-based </w:t>
      </w:r>
      <w:r w:rsidRPr="00C15594">
        <w:rPr>
          <w:snapToGrid w:val="0"/>
          <w:lang w:eastAsia="zh-CN"/>
        </w:rPr>
        <w:t>c</w:t>
      </w:r>
      <w:r w:rsidRPr="00C15594">
        <w:rPr>
          <w:snapToGrid w:val="0"/>
        </w:rPr>
        <w:t>onditional Handover from FR1 to FR1</w:t>
      </w:r>
      <w:r>
        <w:tab/>
        <w:t>4858</w:t>
      </w:r>
    </w:p>
    <w:p w14:paraId="36E42B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4858</w:t>
      </w:r>
    </w:p>
    <w:p w14:paraId="6A58A3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4858</w:t>
      </w:r>
    </w:p>
    <w:p w14:paraId="657CBD6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4862</w:t>
      </w:r>
    </w:p>
    <w:p w14:paraId="7D7ACD6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4862</w:t>
      </w:r>
    </w:p>
    <w:p w14:paraId="6B265F4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RRC Re-establishment for SAN</w:t>
      </w:r>
      <w:r>
        <w:tab/>
        <w:t>4862</w:t>
      </w:r>
    </w:p>
    <w:p w14:paraId="3A21FA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FR1</w:t>
      </w:r>
      <w:r>
        <w:tab/>
        <w:t>4862</w:t>
      </w:r>
    </w:p>
    <w:p w14:paraId="449922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RRC Re-establishment in FR1</w:t>
      </w:r>
      <w:r>
        <w:tab/>
        <w:t>4865</w:t>
      </w:r>
    </w:p>
    <w:p w14:paraId="41DE6E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Random Access</w:t>
      </w:r>
      <w:r>
        <w:tab/>
        <w:t>4868</w:t>
      </w:r>
    </w:p>
    <w:p w14:paraId="0D4928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NR standalone</w:t>
      </w:r>
      <w:r>
        <w:tab/>
        <w:t>4868</w:t>
      </w:r>
    </w:p>
    <w:p w14:paraId="4AA103A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4868</w:t>
      </w:r>
    </w:p>
    <w:p w14:paraId="1E1571D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4871</w:t>
      </w:r>
    </w:p>
    <w:p w14:paraId="37BCEE9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4872</w:t>
      </w:r>
    </w:p>
    <w:p w14:paraId="661AEF0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4872</w:t>
      </w:r>
    </w:p>
    <w:p w14:paraId="324FB76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4876</w:t>
      </w:r>
    </w:p>
    <w:p w14:paraId="373BD38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4877</w:t>
      </w:r>
    </w:p>
    <w:p w14:paraId="0D2F4F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</w:t>
      </w:r>
      <w:r>
        <w:tab/>
        <w:t>4877</w:t>
      </w:r>
    </w:p>
    <w:p w14:paraId="6B00C06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4877</w:t>
      </w:r>
    </w:p>
    <w:p w14:paraId="16E18A4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4877</w:t>
      </w:r>
    </w:p>
    <w:p w14:paraId="6581B5D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4880</w:t>
      </w:r>
    </w:p>
    <w:p w14:paraId="3C2A6F0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4880</w:t>
      </w:r>
    </w:p>
    <w:p w14:paraId="42F1F23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4880</w:t>
      </w:r>
    </w:p>
    <w:p w14:paraId="56E5712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ko-KR"/>
        </w:rPr>
        <w:t>NR UE Transmit Timing Test for FR1</w:t>
      </w:r>
      <w:r>
        <w:tab/>
        <w:t>4880</w:t>
      </w:r>
    </w:p>
    <w:p w14:paraId="3B3200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4880</w:t>
      </w:r>
    </w:p>
    <w:p w14:paraId="085149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4882</w:t>
      </w:r>
    </w:p>
    <w:p w14:paraId="318C5D2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satellite access</w:t>
      </w:r>
      <w:r>
        <w:tab/>
        <w:t>4883</w:t>
      </w:r>
    </w:p>
    <w:p w14:paraId="70DEC39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</w:t>
      </w:r>
      <w:r>
        <w:tab/>
        <w:t>4883</w:t>
      </w:r>
    </w:p>
    <w:p w14:paraId="2D0330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4883</w:t>
      </w:r>
    </w:p>
    <w:p w14:paraId="6E586B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4883</w:t>
      </w:r>
    </w:p>
    <w:p w14:paraId="5123A6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4886</w:t>
      </w:r>
    </w:p>
    <w:p w14:paraId="5FCA27E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4886</w:t>
      </w:r>
    </w:p>
    <w:p w14:paraId="696A9E2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4886</w:t>
      </w:r>
    </w:p>
    <w:p w14:paraId="3A41AC4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4886</w:t>
      </w:r>
    </w:p>
    <w:p w14:paraId="047A505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4886</w:t>
      </w:r>
    </w:p>
    <w:p w14:paraId="636A11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4891</w:t>
      </w:r>
    </w:p>
    <w:p w14:paraId="7734C00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4891</w:t>
      </w:r>
    </w:p>
    <w:p w14:paraId="3DB8F1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4891</w:t>
      </w:r>
    </w:p>
    <w:p w14:paraId="7B1DD37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4897</w:t>
      </w:r>
    </w:p>
    <w:p w14:paraId="4246823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4897</w:t>
      </w:r>
    </w:p>
    <w:p w14:paraId="25FDD60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A.14.4.1.3.1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4897</w:t>
      </w:r>
    </w:p>
    <w:p w14:paraId="16090C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4901</w:t>
      </w:r>
    </w:p>
    <w:p w14:paraId="7435816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4901</w:t>
      </w:r>
    </w:p>
    <w:p w14:paraId="43B155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4901</w:t>
      </w:r>
    </w:p>
    <w:p w14:paraId="0532CB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4906</w:t>
      </w:r>
    </w:p>
    <w:p w14:paraId="08B82AF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4906</w:t>
      </w:r>
    </w:p>
    <w:p w14:paraId="1C55A6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4906</w:t>
      </w:r>
    </w:p>
    <w:p w14:paraId="1CE4CC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4911</w:t>
      </w:r>
    </w:p>
    <w:p w14:paraId="108C7F7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4911</w:t>
      </w:r>
    </w:p>
    <w:p w14:paraId="790376D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4911</w:t>
      </w:r>
    </w:p>
    <w:p w14:paraId="14F2D1D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4916</w:t>
      </w:r>
    </w:p>
    <w:p w14:paraId="42685CA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4916</w:t>
      </w:r>
    </w:p>
    <w:p w14:paraId="38B733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4916</w:t>
      </w:r>
    </w:p>
    <w:p w14:paraId="674773B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4921</w:t>
      </w:r>
    </w:p>
    <w:p w14:paraId="3B2EAF2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4921</w:t>
      </w:r>
    </w:p>
    <w:p w14:paraId="090197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4921</w:t>
      </w:r>
    </w:p>
    <w:p w14:paraId="1D0B9B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4926</w:t>
      </w:r>
    </w:p>
    <w:p w14:paraId="6160BF5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 for satellite access</w:t>
      </w:r>
      <w:r>
        <w:tab/>
        <w:t>4926</w:t>
      </w:r>
    </w:p>
    <w:p w14:paraId="5798AD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4926</w:t>
      </w:r>
    </w:p>
    <w:p w14:paraId="1750FC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4926</w:t>
      </w:r>
    </w:p>
    <w:p w14:paraId="18F473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4932</w:t>
      </w:r>
    </w:p>
    <w:p w14:paraId="74F07EC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4932</w:t>
      </w:r>
    </w:p>
    <w:p w14:paraId="493CFD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4932</w:t>
      </w:r>
    </w:p>
    <w:p w14:paraId="43C784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4937</w:t>
      </w:r>
    </w:p>
    <w:p w14:paraId="582A4E7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4937</w:t>
      </w:r>
    </w:p>
    <w:p w14:paraId="6A12022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4937</w:t>
      </w:r>
    </w:p>
    <w:p w14:paraId="4FEA60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4943</w:t>
      </w:r>
    </w:p>
    <w:p w14:paraId="6D7F14A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4943</w:t>
      </w:r>
    </w:p>
    <w:p w14:paraId="3F48B1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4943</w:t>
      </w:r>
    </w:p>
    <w:p w14:paraId="62DD8D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4948</w:t>
      </w:r>
    </w:p>
    <w:p w14:paraId="687778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C15594">
        <w:rPr>
          <w:rFonts w:eastAsia="MS Mincho"/>
        </w:rPr>
        <w:t>in non-DRX mode</w:t>
      </w:r>
      <w:r>
        <w:tab/>
        <w:t>4948</w:t>
      </w:r>
    </w:p>
    <w:p w14:paraId="4A51848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4948</w:t>
      </w:r>
    </w:p>
    <w:p w14:paraId="34568C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4953</w:t>
      </w:r>
    </w:p>
    <w:p w14:paraId="775A148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C15594">
        <w:rPr>
          <w:rFonts w:eastAsia="MS Mincho"/>
        </w:rPr>
        <w:t>in DRX mode</w:t>
      </w:r>
      <w:r>
        <w:tab/>
        <w:t>4953</w:t>
      </w:r>
    </w:p>
    <w:p w14:paraId="55D322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4953</w:t>
      </w:r>
    </w:p>
    <w:p w14:paraId="1FD46C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4958</w:t>
      </w:r>
    </w:p>
    <w:p w14:paraId="3350604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for satellite access</w:t>
      </w:r>
      <w:r>
        <w:tab/>
        <w:t>4958</w:t>
      </w:r>
    </w:p>
    <w:p w14:paraId="2D8A2C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4958</w:t>
      </w:r>
    </w:p>
    <w:p w14:paraId="28DEF6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4958</w:t>
      </w:r>
    </w:p>
    <w:p w14:paraId="0C94269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4958</w:t>
      </w:r>
    </w:p>
    <w:p w14:paraId="2A98BB2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4963</w:t>
      </w:r>
    </w:p>
    <w:p w14:paraId="4050BAA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4963</w:t>
      </w:r>
    </w:p>
    <w:p w14:paraId="7414AF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4963</w:t>
      </w:r>
    </w:p>
    <w:p w14:paraId="5890E80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4963</w:t>
      </w:r>
    </w:p>
    <w:p w14:paraId="4A23160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4967</w:t>
      </w:r>
    </w:p>
    <w:p w14:paraId="3F12276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for satellite access</w:t>
      </w:r>
      <w:r>
        <w:tab/>
        <w:t>4967</w:t>
      </w:r>
    </w:p>
    <w:p w14:paraId="367E47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</w:t>
      </w:r>
      <w:r>
        <w:tab/>
        <w:t>4967</w:t>
      </w:r>
    </w:p>
    <w:p w14:paraId="259366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4967</w:t>
      </w:r>
    </w:p>
    <w:p w14:paraId="22CEDBA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4971</w:t>
      </w:r>
    </w:p>
    <w:p w14:paraId="74CCF87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C15594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Pathloss reference signal switching delay</w:t>
      </w:r>
      <w:r>
        <w:tab/>
        <w:t>4971</w:t>
      </w:r>
    </w:p>
    <w:p w14:paraId="76640D6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C15594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pathloss reference signal switch delay</w:t>
      </w:r>
      <w:r>
        <w:tab/>
        <w:t>4971</w:t>
      </w:r>
    </w:p>
    <w:p w14:paraId="7762CF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A.14.4.</w:t>
      </w:r>
      <w:r w:rsidRPr="00C15594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4971</w:t>
      </w:r>
    </w:p>
    <w:p w14:paraId="24C906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C15594">
        <w:rPr>
          <w:lang w:val="en-US" w:eastAsia="zh-CN"/>
        </w:rPr>
        <w:t>5</w:t>
      </w:r>
      <w:r>
        <w:t>.1.</w:t>
      </w:r>
      <w:r w:rsidRPr="00C1559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4973</w:t>
      </w:r>
    </w:p>
    <w:p w14:paraId="4F1A225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4974</w:t>
      </w:r>
    </w:p>
    <w:p w14:paraId="38A3F7F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4974</w:t>
      </w:r>
    </w:p>
    <w:p w14:paraId="056D67F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non-DRX</w:t>
      </w:r>
      <w:r>
        <w:tab/>
        <w:t>4974</w:t>
      </w:r>
    </w:p>
    <w:p w14:paraId="513A84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4974</w:t>
      </w:r>
    </w:p>
    <w:p w14:paraId="4D0312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4974</w:t>
      </w:r>
    </w:p>
    <w:p w14:paraId="09F777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4976</w:t>
      </w:r>
    </w:p>
    <w:p w14:paraId="75B8494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DRX</w:t>
      </w:r>
      <w:r>
        <w:tab/>
        <w:t>4977</w:t>
      </w:r>
    </w:p>
    <w:p w14:paraId="39DFD9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4977</w:t>
      </w:r>
    </w:p>
    <w:p w14:paraId="5B9C3A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4977</w:t>
      </w:r>
    </w:p>
    <w:p w14:paraId="13713A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4979</w:t>
      </w:r>
    </w:p>
    <w:p w14:paraId="79D56C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non-DRX with SSB index reading</w:t>
      </w:r>
      <w:r>
        <w:tab/>
        <w:t>4980</w:t>
      </w:r>
    </w:p>
    <w:p w14:paraId="0BAD08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4980</w:t>
      </w:r>
    </w:p>
    <w:p w14:paraId="082484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4980</w:t>
      </w:r>
    </w:p>
    <w:p w14:paraId="7BFA5A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4982</w:t>
      </w:r>
    </w:p>
    <w:p w14:paraId="4E6D588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SA event triggered reporting tests with single measurement gap under non-DRX </w:t>
      </w:r>
      <w:r w:rsidRPr="00C15594">
        <w:rPr>
          <w:color w:val="000000"/>
        </w:rPr>
        <w:t>for satellite access</w:t>
      </w:r>
      <w:r>
        <w:tab/>
        <w:t>4983</w:t>
      </w:r>
    </w:p>
    <w:p w14:paraId="53EA10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4983</w:t>
      </w:r>
    </w:p>
    <w:p w14:paraId="5575C6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4983</w:t>
      </w:r>
    </w:p>
    <w:p w14:paraId="2246E3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4985</w:t>
      </w:r>
    </w:p>
    <w:p w14:paraId="149B348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SA event triggered reporting tests with FNO concurrent gaps under DRX </w:t>
      </w:r>
      <w:r w:rsidRPr="00C15594">
        <w:rPr>
          <w:color w:val="000000"/>
        </w:rPr>
        <w:t>for satellite access</w:t>
      </w:r>
      <w:r>
        <w:tab/>
        <w:t>4986</w:t>
      </w:r>
    </w:p>
    <w:p w14:paraId="213B16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4986</w:t>
      </w:r>
    </w:p>
    <w:p w14:paraId="72E2D4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4986</w:t>
      </w:r>
    </w:p>
    <w:p w14:paraId="02F770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4988</w:t>
      </w:r>
    </w:p>
    <w:p w14:paraId="69AF58C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SA event triggered reporting tests with PPO concurrent gaps under non-DRX with SSB index reading </w:t>
      </w:r>
      <w:r w:rsidRPr="00C15594">
        <w:rPr>
          <w:color w:val="000000"/>
        </w:rPr>
        <w:t>for satellite access</w:t>
      </w:r>
      <w:r>
        <w:tab/>
        <w:t>4989</w:t>
      </w:r>
    </w:p>
    <w:p w14:paraId="06EE21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4989</w:t>
      </w:r>
    </w:p>
    <w:p w14:paraId="7898DB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4989</w:t>
      </w:r>
    </w:p>
    <w:p w14:paraId="1B387C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4991</w:t>
      </w:r>
    </w:p>
    <w:p w14:paraId="6105013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4992</w:t>
      </w:r>
    </w:p>
    <w:p w14:paraId="180C8F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4992</w:t>
      </w:r>
    </w:p>
    <w:p w14:paraId="34DB60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4992</w:t>
      </w:r>
    </w:p>
    <w:p w14:paraId="5F147F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4996</w:t>
      </w:r>
    </w:p>
    <w:p w14:paraId="30678AE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4996</w:t>
      </w:r>
    </w:p>
    <w:p w14:paraId="0F4776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4996</w:t>
      </w:r>
    </w:p>
    <w:p w14:paraId="43A00F9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5000</w:t>
      </w:r>
    </w:p>
    <w:p w14:paraId="6E8286F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5000</w:t>
      </w:r>
    </w:p>
    <w:p w14:paraId="2080A8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5000</w:t>
      </w:r>
    </w:p>
    <w:p w14:paraId="02D27F9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5004</w:t>
      </w:r>
    </w:p>
    <w:p w14:paraId="607649F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5004</w:t>
      </w:r>
    </w:p>
    <w:p w14:paraId="34FFFE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5004</w:t>
      </w:r>
    </w:p>
    <w:p w14:paraId="5BC0D14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5008</w:t>
      </w:r>
    </w:p>
    <w:p w14:paraId="0F291A8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5008</w:t>
      </w:r>
    </w:p>
    <w:p w14:paraId="36EBC4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5008</w:t>
      </w:r>
    </w:p>
    <w:p w14:paraId="0DE8B2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5008</w:t>
      </w:r>
    </w:p>
    <w:p w14:paraId="3325F80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5008</w:t>
      </w:r>
    </w:p>
    <w:p w14:paraId="52A835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5008</w:t>
      </w:r>
    </w:p>
    <w:p w14:paraId="1A19420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5012</w:t>
      </w:r>
    </w:p>
    <w:p w14:paraId="5605ACF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Event triggered reporting test without gap under non-DRX</w:t>
      </w:r>
      <w:r>
        <w:tab/>
        <w:t>5012</w:t>
      </w:r>
    </w:p>
    <w:p w14:paraId="32C8D3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5012</w:t>
      </w:r>
    </w:p>
    <w:p w14:paraId="5D75EE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5012</w:t>
      </w:r>
    </w:p>
    <w:p w14:paraId="1048BD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5014</w:t>
      </w:r>
    </w:p>
    <w:p w14:paraId="519D21B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Event triggered reporting tests without gap under DRX</w:t>
      </w:r>
      <w:r>
        <w:tab/>
        <w:t>5015</w:t>
      </w:r>
    </w:p>
    <w:p w14:paraId="1423529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5015</w:t>
      </w:r>
    </w:p>
    <w:p w14:paraId="2A24D8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5015</w:t>
      </w:r>
    </w:p>
    <w:p w14:paraId="628253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5017</w:t>
      </w:r>
    </w:p>
    <w:p w14:paraId="3CDB859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L1-RSRP measurement for beam reporting </w:t>
      </w:r>
      <w:r w:rsidRPr="00C15594">
        <w:rPr>
          <w:rFonts w:eastAsia="MS Mincho" w:cs="Arial"/>
        </w:rPr>
        <w:t>for satellite access</w:t>
      </w:r>
      <w:r>
        <w:tab/>
        <w:t>5018</w:t>
      </w:r>
    </w:p>
    <w:p w14:paraId="4C9FE1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SSB based L1-RSRP measurement </w:t>
      </w:r>
      <w:r w:rsidRPr="00C15594">
        <w:rPr>
          <w:rFonts w:eastAsia="MS Mincho" w:cs="Arial"/>
        </w:rPr>
        <w:t>for satellite access</w:t>
      </w:r>
      <w:r w:rsidRPr="00C15594">
        <w:rPr>
          <w:snapToGrid w:val="0"/>
        </w:rPr>
        <w:t xml:space="preserve"> when DRX is not used</w:t>
      </w:r>
      <w:r>
        <w:tab/>
        <w:t>5018</w:t>
      </w:r>
    </w:p>
    <w:p w14:paraId="2CAAD0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5018</w:t>
      </w:r>
    </w:p>
    <w:p w14:paraId="301A5AC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5018</w:t>
      </w:r>
    </w:p>
    <w:p w14:paraId="7E18CD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5021</w:t>
      </w:r>
    </w:p>
    <w:p w14:paraId="188E69C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SSB based L1-RSRP measurement </w:t>
      </w:r>
      <w:r w:rsidRPr="00C15594">
        <w:rPr>
          <w:rFonts w:eastAsia="MS Mincho" w:cs="Arial"/>
        </w:rPr>
        <w:t>for satellite access</w:t>
      </w:r>
      <w:r w:rsidRPr="00C15594">
        <w:rPr>
          <w:snapToGrid w:val="0"/>
        </w:rPr>
        <w:t xml:space="preserve"> when DRX is used</w:t>
      </w:r>
      <w:r>
        <w:tab/>
        <w:t>5021</w:t>
      </w:r>
    </w:p>
    <w:p w14:paraId="2A7BD4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5021</w:t>
      </w:r>
    </w:p>
    <w:p w14:paraId="6B9E8A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5021</w:t>
      </w:r>
    </w:p>
    <w:p w14:paraId="3C37BA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5025</w:t>
      </w:r>
    </w:p>
    <w:p w14:paraId="4106B66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CSI-RS based L1-RSRP measurement </w:t>
      </w:r>
      <w:r w:rsidRPr="00C15594">
        <w:rPr>
          <w:rFonts w:eastAsia="MS Mincho" w:cs="Arial"/>
        </w:rPr>
        <w:t>for satellite access</w:t>
      </w:r>
      <w:r w:rsidRPr="00C15594">
        <w:rPr>
          <w:snapToGrid w:val="0"/>
        </w:rPr>
        <w:t xml:space="preserve"> when DRX is not used</w:t>
      </w:r>
      <w:r>
        <w:tab/>
        <w:t>5025</w:t>
      </w:r>
    </w:p>
    <w:p w14:paraId="399126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5025</w:t>
      </w:r>
    </w:p>
    <w:p w14:paraId="1080B6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5025</w:t>
      </w:r>
    </w:p>
    <w:p w14:paraId="34E55C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5029</w:t>
      </w:r>
    </w:p>
    <w:p w14:paraId="5E1CA5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 xml:space="preserve">CSI-RS based L1-RSRP measurement </w:t>
      </w:r>
      <w:r w:rsidRPr="00C15594">
        <w:rPr>
          <w:rFonts w:eastAsia="MS Mincho" w:cs="Arial"/>
        </w:rPr>
        <w:t>for satellite access</w:t>
      </w:r>
      <w:r w:rsidRPr="00C15594">
        <w:rPr>
          <w:snapToGrid w:val="0"/>
        </w:rPr>
        <w:t xml:space="preserve"> when DRX is used</w:t>
      </w:r>
      <w:r>
        <w:tab/>
        <w:t>5029</w:t>
      </w:r>
    </w:p>
    <w:p w14:paraId="0C07F6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5029</w:t>
      </w:r>
    </w:p>
    <w:p w14:paraId="288D41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5030</w:t>
      </w:r>
    </w:p>
    <w:p w14:paraId="4E0D08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5033</w:t>
      </w:r>
    </w:p>
    <w:p w14:paraId="64F9848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5033</w:t>
      </w:r>
    </w:p>
    <w:p w14:paraId="535D16C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SS-RSRP for SAN</w:t>
      </w:r>
      <w:r>
        <w:tab/>
        <w:t>5033</w:t>
      </w:r>
    </w:p>
    <w:p w14:paraId="354019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intra-frequency case measurement accuracy with FR1 serving cell and FR1 target cell</w:t>
      </w:r>
      <w:r>
        <w:tab/>
        <w:t>5033</w:t>
      </w:r>
    </w:p>
    <w:p w14:paraId="7723EB9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5033</w:t>
      </w:r>
    </w:p>
    <w:p w14:paraId="3811B8E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5033</w:t>
      </w:r>
    </w:p>
    <w:p w14:paraId="1AEE4C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5037</w:t>
      </w:r>
    </w:p>
    <w:p w14:paraId="42E8976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case measurement accuracy with FR1 serving cell and FR1 target cell</w:t>
      </w:r>
      <w:r>
        <w:tab/>
        <w:t>5037</w:t>
      </w:r>
    </w:p>
    <w:p w14:paraId="7004BD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5037</w:t>
      </w:r>
    </w:p>
    <w:p w14:paraId="00D97B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5037</w:t>
      </w:r>
    </w:p>
    <w:p w14:paraId="3267954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5040</w:t>
      </w:r>
    </w:p>
    <w:p w14:paraId="4AD729A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5040</w:t>
      </w:r>
    </w:p>
    <w:p w14:paraId="3B64BA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5040</w:t>
      </w:r>
    </w:p>
    <w:p w14:paraId="22453B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5040</w:t>
      </w:r>
    </w:p>
    <w:p w14:paraId="5505FB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5040</w:t>
      </w:r>
    </w:p>
    <w:p w14:paraId="617CE0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5043</w:t>
      </w:r>
    </w:p>
    <w:p w14:paraId="0EBDE3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5043</w:t>
      </w:r>
    </w:p>
    <w:p w14:paraId="25D40E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5043</w:t>
      </w:r>
    </w:p>
    <w:p w14:paraId="53398C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5043</w:t>
      </w:r>
    </w:p>
    <w:p w14:paraId="61C4EB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5046</w:t>
      </w:r>
    </w:p>
    <w:p w14:paraId="5A7A401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5046</w:t>
      </w:r>
    </w:p>
    <w:p w14:paraId="1EF9A1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measurement accuracy with FR1 serving cell and FR1 target cell</w:t>
      </w:r>
      <w:r>
        <w:tab/>
        <w:t>5046</w:t>
      </w:r>
    </w:p>
    <w:p w14:paraId="69B766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5046</w:t>
      </w:r>
    </w:p>
    <w:p w14:paraId="3BF66C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5046</w:t>
      </w:r>
    </w:p>
    <w:p w14:paraId="77BF52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5050</w:t>
      </w:r>
    </w:p>
    <w:p w14:paraId="01C7A5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5050</w:t>
      </w:r>
    </w:p>
    <w:p w14:paraId="632BF3A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5050</w:t>
      </w:r>
    </w:p>
    <w:p w14:paraId="282E45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5050</w:t>
      </w:r>
    </w:p>
    <w:p w14:paraId="121FB5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5054</w:t>
      </w:r>
    </w:p>
    <w:p w14:paraId="65866C8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5054</w:t>
      </w:r>
    </w:p>
    <w:p w14:paraId="70FF19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5054</w:t>
      </w:r>
    </w:p>
    <w:p w14:paraId="056F86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5054</w:t>
      </w:r>
    </w:p>
    <w:p w14:paraId="2281BA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5054</w:t>
      </w:r>
    </w:p>
    <w:p w14:paraId="65D70D7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5057</w:t>
      </w:r>
    </w:p>
    <w:p w14:paraId="062CC1B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on resource set with repetition off</w:t>
      </w:r>
      <w:r>
        <w:tab/>
        <w:t>5058</w:t>
      </w:r>
    </w:p>
    <w:p w14:paraId="7E0F31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5058</w:t>
      </w:r>
    </w:p>
    <w:p w14:paraId="27EC423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5058</w:t>
      </w:r>
    </w:p>
    <w:p w14:paraId="2DB606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5061</w:t>
      </w:r>
    </w:p>
    <w:p w14:paraId="3B259095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A.15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5062</w:t>
      </w:r>
    </w:p>
    <w:p w14:paraId="2B2883A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5062</w:t>
      </w:r>
    </w:p>
    <w:p w14:paraId="4C4FDAF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5062</w:t>
      </w:r>
    </w:p>
    <w:p w14:paraId="2E8EFC4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5062</w:t>
      </w:r>
    </w:p>
    <w:p w14:paraId="3E7140D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5062</w:t>
      </w:r>
    </w:p>
    <w:p w14:paraId="19D1DE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A.15.1.1.1.2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5062</w:t>
      </w:r>
    </w:p>
    <w:p w14:paraId="234690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5066</w:t>
      </w:r>
    </w:p>
    <w:p w14:paraId="6521E13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5066</w:t>
      </w:r>
    </w:p>
    <w:p w14:paraId="5FC960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5066</w:t>
      </w:r>
    </w:p>
    <w:p w14:paraId="4B9776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5066</w:t>
      </w:r>
    </w:p>
    <w:p w14:paraId="0C97CA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5070</w:t>
      </w:r>
    </w:p>
    <w:p w14:paraId="364FCA0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C15594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5070</w:t>
      </w:r>
    </w:p>
    <w:p w14:paraId="2E06144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5070</w:t>
      </w:r>
    </w:p>
    <w:p w14:paraId="3A45E3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5070</w:t>
      </w:r>
    </w:p>
    <w:p w14:paraId="262841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5073</w:t>
      </w:r>
    </w:p>
    <w:p w14:paraId="717178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C15594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C15594">
        <w:rPr>
          <w:lang w:val="en-US" w:eastAsia="zh-CN"/>
        </w:rPr>
        <w:t>fulfilling not-at-cell edge relaxed measurement criterion</w:t>
      </w:r>
      <w:r>
        <w:tab/>
        <w:t>5073</w:t>
      </w:r>
    </w:p>
    <w:p w14:paraId="292C234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5073</w:t>
      </w:r>
    </w:p>
    <w:p w14:paraId="1D514B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5073</w:t>
      </w:r>
    </w:p>
    <w:p w14:paraId="52D40E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5076</w:t>
      </w:r>
    </w:p>
    <w:p w14:paraId="2C3BE5E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5076</w:t>
      </w:r>
    </w:p>
    <w:p w14:paraId="10EF1C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5076</w:t>
      </w:r>
    </w:p>
    <w:p w14:paraId="4027BE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5076</w:t>
      </w:r>
    </w:p>
    <w:p w14:paraId="4FB55D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5080</w:t>
      </w:r>
    </w:p>
    <w:p w14:paraId="7BDAEC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C15594">
        <w:rPr>
          <w:lang w:val="en-US" w:eastAsia="zh-CN"/>
        </w:rPr>
        <w:t>fulfilling not-at-cell edge relaxed measurement criterion</w:t>
      </w:r>
      <w:r>
        <w:tab/>
        <w:t>5080</w:t>
      </w:r>
    </w:p>
    <w:p w14:paraId="189D17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5080</w:t>
      </w:r>
    </w:p>
    <w:p w14:paraId="5DA2AA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5080</w:t>
      </w:r>
    </w:p>
    <w:p w14:paraId="4479C2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5083</w:t>
      </w:r>
    </w:p>
    <w:p w14:paraId="0E1C103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5084</w:t>
      </w:r>
    </w:p>
    <w:p w14:paraId="65A616B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5084</w:t>
      </w:r>
    </w:p>
    <w:p w14:paraId="2FC17DE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5084</w:t>
      </w:r>
    </w:p>
    <w:p w14:paraId="2D0825E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5084</w:t>
      </w:r>
    </w:p>
    <w:p w14:paraId="2CA36CC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5086</w:t>
      </w:r>
    </w:p>
    <w:p w14:paraId="1491084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5086</w:t>
      </w:r>
    </w:p>
    <w:p w14:paraId="1AF75A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5086</w:t>
      </w:r>
    </w:p>
    <w:p w14:paraId="1E595C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5091</w:t>
      </w:r>
    </w:p>
    <w:p w14:paraId="6544BB4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5092</w:t>
      </w:r>
    </w:p>
    <w:p w14:paraId="18D069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5092</w:t>
      </w:r>
    </w:p>
    <w:p w14:paraId="0E75F3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5095</w:t>
      </w:r>
    </w:p>
    <w:p w14:paraId="5E0555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FR2-2</w:t>
      </w:r>
      <w:r>
        <w:tab/>
        <w:t>5096</w:t>
      </w:r>
    </w:p>
    <w:p w14:paraId="0DBA7E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5096</w:t>
      </w:r>
    </w:p>
    <w:p w14:paraId="4688891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5099</w:t>
      </w:r>
    </w:p>
    <w:p w14:paraId="7EFF85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FR2-2</w:t>
      </w:r>
      <w:r>
        <w:tab/>
        <w:t>5100</w:t>
      </w:r>
    </w:p>
    <w:p w14:paraId="2BA6EE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5100</w:t>
      </w:r>
    </w:p>
    <w:p w14:paraId="3E154B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5104</w:t>
      </w:r>
    </w:p>
    <w:p w14:paraId="51FF268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5105</w:t>
      </w:r>
    </w:p>
    <w:p w14:paraId="4476C50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5105</w:t>
      </w:r>
    </w:p>
    <w:p w14:paraId="1B7103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FR2-2 carrier with CCA to FR2-2 carrier with CCA; unknown target cell</w:t>
      </w:r>
      <w:r>
        <w:tab/>
        <w:t>5105</w:t>
      </w:r>
    </w:p>
    <w:p w14:paraId="599EE4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5105</w:t>
      </w:r>
    </w:p>
    <w:p w14:paraId="3FAABD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5105</w:t>
      </w:r>
    </w:p>
    <w:p w14:paraId="144676D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5109</w:t>
      </w:r>
    </w:p>
    <w:p w14:paraId="6E49BBD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to FR2-2 carrier with CCA; unknown target cell</w:t>
      </w:r>
      <w:r>
        <w:tab/>
        <w:t>5109</w:t>
      </w:r>
    </w:p>
    <w:p w14:paraId="1DB922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5109</w:t>
      </w:r>
    </w:p>
    <w:p w14:paraId="626C21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5109</w:t>
      </w:r>
    </w:p>
    <w:p w14:paraId="695F1E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5113</w:t>
      </w:r>
    </w:p>
    <w:p w14:paraId="011949B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5114</w:t>
      </w:r>
    </w:p>
    <w:p w14:paraId="422D7C4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5114</w:t>
      </w:r>
    </w:p>
    <w:p w14:paraId="660542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non-DRX for FR2-2 with CCA</w:t>
      </w:r>
      <w:r>
        <w:tab/>
        <w:t>5114</w:t>
      </w:r>
    </w:p>
    <w:p w14:paraId="72E463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5114</w:t>
      </w:r>
    </w:p>
    <w:p w14:paraId="3EB98A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5116</w:t>
      </w:r>
    </w:p>
    <w:p w14:paraId="6F0305C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5117</w:t>
      </w:r>
    </w:p>
    <w:p w14:paraId="62015C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5117</w:t>
      </w:r>
    </w:p>
    <w:p w14:paraId="69422B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A.15.4.2.1.1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5117</w:t>
      </w:r>
    </w:p>
    <w:p w14:paraId="2A92E4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5120</w:t>
      </w:r>
    </w:p>
    <w:p w14:paraId="6045286F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A.16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all NR cells in FR1 for RedCap</w:t>
      </w:r>
      <w:r>
        <w:tab/>
        <w:t>5121</w:t>
      </w:r>
    </w:p>
    <w:p w14:paraId="582D219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 for RedCap</w:t>
      </w:r>
      <w:r>
        <w:tab/>
        <w:t>5121</w:t>
      </w:r>
    </w:p>
    <w:p w14:paraId="566F3E1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5121</w:t>
      </w:r>
    </w:p>
    <w:p w14:paraId="04AE62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5121</w:t>
      </w:r>
    </w:p>
    <w:p w14:paraId="311440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5121</w:t>
      </w:r>
    </w:p>
    <w:p w14:paraId="70EC3B0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5121</w:t>
      </w:r>
    </w:p>
    <w:p w14:paraId="31A05E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5125</w:t>
      </w:r>
    </w:p>
    <w:p w14:paraId="70478D1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5125</w:t>
      </w:r>
    </w:p>
    <w:p w14:paraId="03FDD1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5125</w:t>
      </w:r>
    </w:p>
    <w:p w14:paraId="3B5B03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5125</w:t>
      </w:r>
    </w:p>
    <w:p w14:paraId="2D9F43F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5129</w:t>
      </w:r>
    </w:p>
    <w:p w14:paraId="51FF2C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5129</w:t>
      </w:r>
    </w:p>
    <w:p w14:paraId="455FE4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5129</w:t>
      </w:r>
    </w:p>
    <w:p w14:paraId="0ACAC5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5129</w:t>
      </w:r>
    </w:p>
    <w:p w14:paraId="1FF81CF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5134</w:t>
      </w:r>
    </w:p>
    <w:p w14:paraId="0C7BCAC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5134</w:t>
      </w:r>
    </w:p>
    <w:p w14:paraId="041F241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5134</w:t>
      </w:r>
    </w:p>
    <w:p w14:paraId="39B83A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5134</w:t>
      </w:r>
    </w:p>
    <w:p w14:paraId="6B9AF1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5139</w:t>
      </w:r>
    </w:p>
    <w:p w14:paraId="3230DDA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C15594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5139</w:t>
      </w:r>
    </w:p>
    <w:p w14:paraId="17B505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5139</w:t>
      </w:r>
    </w:p>
    <w:p w14:paraId="16A675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5139</w:t>
      </w:r>
    </w:p>
    <w:p w14:paraId="0B0760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5144</w:t>
      </w:r>
    </w:p>
    <w:p w14:paraId="35160ED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5144</w:t>
      </w:r>
    </w:p>
    <w:p w14:paraId="2A4531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5144</w:t>
      </w:r>
    </w:p>
    <w:p w14:paraId="3B99B5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5144</w:t>
      </w:r>
    </w:p>
    <w:p w14:paraId="12D3FBB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5149</w:t>
      </w:r>
    </w:p>
    <w:p w14:paraId="696D43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5149</w:t>
      </w:r>
    </w:p>
    <w:p w14:paraId="1FB5D9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5149</w:t>
      </w:r>
    </w:p>
    <w:p w14:paraId="1E5A75E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5149</w:t>
      </w:r>
    </w:p>
    <w:p w14:paraId="0F6A33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5154</w:t>
      </w:r>
    </w:p>
    <w:p w14:paraId="783B174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5154</w:t>
      </w:r>
    </w:p>
    <w:p w14:paraId="0DF8B9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5154</w:t>
      </w:r>
    </w:p>
    <w:p w14:paraId="1A0105A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5155</w:t>
      </w:r>
    </w:p>
    <w:p w14:paraId="344186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5159</w:t>
      </w:r>
    </w:p>
    <w:p w14:paraId="50DBFD8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cell re-selection for RedCap</w:t>
      </w:r>
      <w:r>
        <w:tab/>
        <w:t>5160</w:t>
      </w:r>
    </w:p>
    <w:p w14:paraId="2299BB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5160</w:t>
      </w:r>
    </w:p>
    <w:p w14:paraId="7EC92A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5160</w:t>
      </w:r>
    </w:p>
    <w:p w14:paraId="067853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5160</w:t>
      </w:r>
    </w:p>
    <w:p w14:paraId="512DBE6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5163</w:t>
      </w:r>
    </w:p>
    <w:p w14:paraId="62ED561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5164</w:t>
      </w:r>
    </w:p>
    <w:p w14:paraId="460DB6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5164</w:t>
      </w:r>
    </w:p>
    <w:p w14:paraId="17252B3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5164</w:t>
      </w:r>
    </w:p>
    <w:p w14:paraId="07F8A5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5167</w:t>
      </w:r>
    </w:p>
    <w:p w14:paraId="68F94B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5168</w:t>
      </w:r>
    </w:p>
    <w:p w14:paraId="3ED8CD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5168</w:t>
      </w:r>
    </w:p>
    <w:p w14:paraId="1E44A4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5171</w:t>
      </w:r>
    </w:p>
    <w:p w14:paraId="4A5912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5172</w:t>
      </w:r>
    </w:p>
    <w:p w14:paraId="56279F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5172</w:t>
      </w:r>
    </w:p>
    <w:p w14:paraId="49116F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5175</w:t>
      </w:r>
    </w:p>
    <w:p w14:paraId="3CE2697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5176</w:t>
      </w:r>
    </w:p>
    <w:p w14:paraId="54F5A1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5176</w:t>
      </w:r>
    </w:p>
    <w:p w14:paraId="6E53A4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5176</w:t>
      </w:r>
    </w:p>
    <w:p w14:paraId="19E704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5179</w:t>
      </w:r>
    </w:p>
    <w:p w14:paraId="4EA65D3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5180</w:t>
      </w:r>
    </w:p>
    <w:p w14:paraId="5F5369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5180</w:t>
      </w:r>
    </w:p>
    <w:p w14:paraId="1DFA1E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5180</w:t>
      </w:r>
    </w:p>
    <w:p w14:paraId="1F6F56A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5183</w:t>
      </w:r>
    </w:p>
    <w:p w14:paraId="0D5C30F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 for RedCap</w:t>
      </w:r>
      <w:r>
        <w:tab/>
        <w:t>5184</w:t>
      </w:r>
    </w:p>
    <w:p w14:paraId="24CE531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RedCap</w:t>
      </w:r>
      <w:r>
        <w:tab/>
        <w:t>5184</w:t>
      </w:r>
    </w:p>
    <w:p w14:paraId="1A563C0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CG-SDT Test in FR1 for 1Rx RedCap UE</w:t>
      </w:r>
      <w:r>
        <w:tab/>
        <w:t>5184</w:t>
      </w:r>
    </w:p>
    <w:p w14:paraId="794A760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5184</w:t>
      </w:r>
    </w:p>
    <w:p w14:paraId="389E79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5185</w:t>
      </w:r>
    </w:p>
    <w:p w14:paraId="32ABF6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5188</w:t>
      </w:r>
    </w:p>
    <w:p w14:paraId="0A1928D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CG-SDT Test in FR1 for 2Rx RedCap UE</w:t>
      </w:r>
      <w:r>
        <w:tab/>
        <w:t>5188</w:t>
      </w:r>
    </w:p>
    <w:p w14:paraId="023F61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5188</w:t>
      </w:r>
    </w:p>
    <w:p w14:paraId="547AC6A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5189</w:t>
      </w:r>
    </w:p>
    <w:p w14:paraId="0523BE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5192</w:t>
      </w:r>
    </w:p>
    <w:p w14:paraId="474F159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 for RedCap</w:t>
      </w:r>
      <w:r>
        <w:tab/>
        <w:t>5192</w:t>
      </w:r>
    </w:p>
    <w:p w14:paraId="3FFB9EA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5192</w:t>
      </w:r>
    </w:p>
    <w:p w14:paraId="3301C52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FR1 to FR1; known target cell for 1 Rx UE</w:t>
      </w:r>
      <w:r>
        <w:tab/>
        <w:t>5192</w:t>
      </w:r>
    </w:p>
    <w:p w14:paraId="65F65A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5192</w:t>
      </w:r>
    </w:p>
    <w:p w14:paraId="36EBF3A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5192</w:t>
      </w:r>
    </w:p>
    <w:p w14:paraId="14EF6E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5196</w:t>
      </w:r>
    </w:p>
    <w:p w14:paraId="40621DF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FR1 to FR1; known target cell for 2 Rx UE</w:t>
      </w:r>
      <w:r>
        <w:tab/>
        <w:t>5196</w:t>
      </w:r>
    </w:p>
    <w:p w14:paraId="0F239A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5196</w:t>
      </w:r>
    </w:p>
    <w:p w14:paraId="63F800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5196</w:t>
      </w:r>
    </w:p>
    <w:p w14:paraId="3C3232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5200</w:t>
      </w:r>
    </w:p>
    <w:p w14:paraId="6CD375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FR1 to FR1; unknown target cell for 1 Rx UE</w:t>
      </w:r>
      <w:r>
        <w:tab/>
        <w:t>5200</w:t>
      </w:r>
    </w:p>
    <w:p w14:paraId="0741559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5200</w:t>
      </w:r>
    </w:p>
    <w:p w14:paraId="707D838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5200</w:t>
      </w:r>
    </w:p>
    <w:p w14:paraId="1A2CC88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5204</w:t>
      </w:r>
    </w:p>
    <w:p w14:paraId="431603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FR1 to FR1; unknown target cell for 2 Rx UE</w:t>
      </w:r>
      <w:r>
        <w:tab/>
        <w:t>5204</w:t>
      </w:r>
    </w:p>
    <w:p w14:paraId="3E9581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5204</w:t>
      </w:r>
    </w:p>
    <w:p w14:paraId="089D2D1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5204</w:t>
      </w:r>
    </w:p>
    <w:p w14:paraId="10D83B6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to FR1; unknown target cell for 1 Rx UE</w:t>
      </w:r>
      <w:r>
        <w:tab/>
        <w:t>5208</w:t>
      </w:r>
    </w:p>
    <w:p w14:paraId="526C9D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5208</w:t>
      </w:r>
    </w:p>
    <w:p w14:paraId="2BE481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5208</w:t>
      </w:r>
    </w:p>
    <w:p w14:paraId="7858AC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5212</w:t>
      </w:r>
    </w:p>
    <w:p w14:paraId="7CD0115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FR1 to FR1; unknown target cell for 2 Rx UE</w:t>
      </w:r>
      <w:r>
        <w:tab/>
        <w:t>5212</w:t>
      </w:r>
    </w:p>
    <w:p w14:paraId="55369FB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5212</w:t>
      </w:r>
    </w:p>
    <w:p w14:paraId="2B99BF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5212</w:t>
      </w:r>
    </w:p>
    <w:p w14:paraId="44635F3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5216</w:t>
      </w:r>
    </w:p>
    <w:p w14:paraId="33480B6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sv-FI"/>
        </w:rPr>
        <w:t>A.16.3.1.7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  <w:lang w:val="sv-FI"/>
        </w:rPr>
        <w:t xml:space="preserve">SA NR </w:t>
      </w:r>
      <w:r w:rsidRPr="00C15594">
        <w:rPr>
          <w:lang w:val="sv-FI"/>
        </w:rPr>
        <w:t>- E-UTRAN handover for 1Rx UE</w:t>
      </w:r>
      <w:r>
        <w:tab/>
        <w:t>5216</w:t>
      </w:r>
    </w:p>
    <w:p w14:paraId="6DEA73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5216</w:t>
      </w:r>
    </w:p>
    <w:p w14:paraId="565D73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5222</w:t>
      </w:r>
    </w:p>
    <w:p w14:paraId="5A12ADA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sv-FI"/>
        </w:rPr>
        <w:t>A.16.3.1.8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  <w:lang w:val="sv-FI"/>
        </w:rPr>
        <w:t xml:space="preserve"> SA NR </w:t>
      </w:r>
      <w:r w:rsidRPr="00C15594">
        <w:rPr>
          <w:lang w:val="sv-FI"/>
        </w:rPr>
        <w:t>- E-UTRAN handover for 2Rx UE</w:t>
      </w:r>
      <w:r>
        <w:tab/>
        <w:t>5222</w:t>
      </w:r>
    </w:p>
    <w:p w14:paraId="199DD9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5222</w:t>
      </w:r>
    </w:p>
    <w:p w14:paraId="57B7B06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5228</w:t>
      </w:r>
    </w:p>
    <w:p w14:paraId="3CF66F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</w:rPr>
        <w:t>SA NR - E-UTRAN handover with unknown target cell for 1 Rx UE</w:t>
      </w:r>
      <w:r>
        <w:tab/>
        <w:t>5228</w:t>
      </w:r>
    </w:p>
    <w:p w14:paraId="5519A7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5228</w:t>
      </w:r>
    </w:p>
    <w:p w14:paraId="542F7C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5235</w:t>
      </w:r>
    </w:p>
    <w:p w14:paraId="3CC2976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cs="v4.2.0"/>
        </w:rPr>
        <w:t xml:space="preserve">SA NR - E-UTRAN handover with unknown target cell for </w:t>
      </w:r>
      <w:r w:rsidRPr="00C15594">
        <w:rPr>
          <w:rFonts w:cs="v4.2.0"/>
          <w:lang w:eastAsia="zh-CN"/>
        </w:rPr>
        <w:t>2</w:t>
      </w:r>
      <w:r w:rsidRPr="00C15594">
        <w:rPr>
          <w:rFonts w:cs="v4.2.0"/>
        </w:rPr>
        <w:t xml:space="preserve"> Rx UE</w:t>
      </w:r>
      <w:r>
        <w:tab/>
        <w:t>5235</w:t>
      </w:r>
    </w:p>
    <w:p w14:paraId="103858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5235</w:t>
      </w:r>
    </w:p>
    <w:p w14:paraId="5C9A163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5241</w:t>
      </w:r>
    </w:p>
    <w:p w14:paraId="1E545F6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5241</w:t>
      </w:r>
    </w:p>
    <w:p w14:paraId="25DDD20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RRC Re-establishment</w:t>
      </w:r>
      <w:r>
        <w:tab/>
        <w:t>5241</w:t>
      </w:r>
    </w:p>
    <w:p w14:paraId="49D04D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FR1 for 1 Rx UE</w:t>
      </w:r>
      <w:r>
        <w:tab/>
        <w:t>5241</w:t>
      </w:r>
    </w:p>
    <w:p w14:paraId="5744E4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FR1 for 2 Rx UE</w:t>
      </w:r>
      <w:r>
        <w:tab/>
        <w:t>5245</w:t>
      </w:r>
    </w:p>
    <w:p w14:paraId="09056D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RRC Re-establishment in FR1 for 1 Rx UE</w:t>
      </w:r>
      <w:r>
        <w:tab/>
        <w:t>5249</w:t>
      </w:r>
    </w:p>
    <w:p w14:paraId="304111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RRC Re-establishment in FR1 for 2 Rx UE</w:t>
      </w:r>
      <w:r>
        <w:tab/>
        <w:t>5254</w:t>
      </w:r>
    </w:p>
    <w:p w14:paraId="4B56B1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FR1 for 1 Rx UE without serving cell timing</w:t>
      </w:r>
      <w:r>
        <w:tab/>
        <w:t>5259</w:t>
      </w:r>
    </w:p>
    <w:p w14:paraId="57D936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FR1 for 2 Rx UE without serving cell timing</w:t>
      </w:r>
      <w:r>
        <w:tab/>
        <w:t>5263</w:t>
      </w:r>
    </w:p>
    <w:p w14:paraId="43076E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Random Access</w:t>
      </w:r>
      <w:r>
        <w:tab/>
        <w:t>5267</w:t>
      </w:r>
    </w:p>
    <w:p w14:paraId="0F194B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5267</w:t>
      </w:r>
    </w:p>
    <w:p w14:paraId="587405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5273</w:t>
      </w:r>
    </w:p>
    <w:p w14:paraId="7616835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5278</w:t>
      </w:r>
    </w:p>
    <w:p w14:paraId="58BA79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test in FR1 for NR standalone for 2 Rx UE</w:t>
      </w:r>
      <w:r>
        <w:tab/>
        <w:t>5283</w:t>
      </w:r>
    </w:p>
    <w:p w14:paraId="04D1212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5288</w:t>
      </w:r>
    </w:p>
    <w:p w14:paraId="65F1340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5292</w:t>
      </w:r>
    </w:p>
    <w:p w14:paraId="7166A5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C15594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5296</w:t>
      </w:r>
    </w:p>
    <w:p w14:paraId="09ECA8D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C15594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5300</w:t>
      </w:r>
    </w:p>
    <w:p w14:paraId="571719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 Connection Release with Redirection</w:t>
      </w:r>
      <w:r>
        <w:tab/>
        <w:t>5304</w:t>
      </w:r>
    </w:p>
    <w:p w14:paraId="2C4970C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 for 1 Rx UE</w:t>
      </w:r>
      <w:r>
        <w:tab/>
        <w:t>5304</w:t>
      </w:r>
    </w:p>
    <w:p w14:paraId="187990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 for 2 Rx UE</w:t>
      </w:r>
      <w:r>
        <w:tab/>
        <w:t>5308</w:t>
      </w:r>
    </w:p>
    <w:p w14:paraId="0AA501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 for 1 Rx UE</w:t>
      </w:r>
      <w:r>
        <w:tab/>
        <w:t>5312</w:t>
      </w:r>
    </w:p>
    <w:p w14:paraId="7749AF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 for 2 Rx UE</w:t>
      </w:r>
      <w:r>
        <w:tab/>
        <w:t>5319</w:t>
      </w:r>
    </w:p>
    <w:p w14:paraId="60E87A7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for RedCap</w:t>
      </w:r>
      <w:r>
        <w:tab/>
        <w:t>5326</w:t>
      </w:r>
    </w:p>
    <w:p w14:paraId="51AE40A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5326</w:t>
      </w:r>
    </w:p>
    <w:p w14:paraId="24F32D5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 for 1Rx RedCap UE</w:t>
      </w:r>
      <w:r>
        <w:tab/>
        <w:t>5326</w:t>
      </w:r>
    </w:p>
    <w:p w14:paraId="201E76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5326</w:t>
      </w:r>
    </w:p>
    <w:p w14:paraId="4BBFC83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5329</w:t>
      </w:r>
    </w:p>
    <w:p w14:paraId="177200D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 for 2Rx RedCap UE</w:t>
      </w:r>
      <w:r>
        <w:tab/>
        <w:t>5329</w:t>
      </w:r>
    </w:p>
    <w:p w14:paraId="0B9602E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5329</w:t>
      </w:r>
    </w:p>
    <w:p w14:paraId="14FB36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5331</w:t>
      </w:r>
    </w:p>
    <w:p w14:paraId="04612F5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5332</w:t>
      </w:r>
    </w:p>
    <w:p w14:paraId="1F6277E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5332</w:t>
      </w:r>
    </w:p>
    <w:p w14:paraId="1F9F65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 for 1 Rx UE</w:t>
      </w:r>
      <w:r>
        <w:tab/>
        <w:t>5332</w:t>
      </w:r>
    </w:p>
    <w:p w14:paraId="4109F97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5332</w:t>
      </w:r>
    </w:p>
    <w:p w14:paraId="36B37A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5332</w:t>
      </w:r>
    </w:p>
    <w:p w14:paraId="1E641D6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5336</w:t>
      </w:r>
    </w:p>
    <w:p w14:paraId="01C872E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 for 2 Rx UE</w:t>
      </w:r>
      <w:r>
        <w:tab/>
        <w:t>5336</w:t>
      </w:r>
    </w:p>
    <w:p w14:paraId="01EBC4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5336</w:t>
      </w:r>
    </w:p>
    <w:p w14:paraId="4CD5CD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5337</w:t>
      </w:r>
    </w:p>
    <w:p w14:paraId="41482BC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5340</w:t>
      </w:r>
    </w:p>
    <w:p w14:paraId="08C3DA2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 for RedCap</w:t>
      </w:r>
      <w:r>
        <w:tab/>
        <w:t>5341</w:t>
      </w:r>
    </w:p>
    <w:p w14:paraId="5C946C0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5341</w:t>
      </w:r>
    </w:p>
    <w:p w14:paraId="4501E1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5341</w:t>
      </w:r>
    </w:p>
    <w:p w14:paraId="7432D1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5341</w:t>
      </w:r>
    </w:p>
    <w:p w14:paraId="5C9BAB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5346</w:t>
      </w:r>
    </w:p>
    <w:p w14:paraId="5AFC5C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5346</w:t>
      </w:r>
    </w:p>
    <w:p w14:paraId="1E7AF58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5346</w:t>
      </w:r>
    </w:p>
    <w:p w14:paraId="6E299F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5352</w:t>
      </w:r>
    </w:p>
    <w:p w14:paraId="4DC75D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5352</w:t>
      </w:r>
    </w:p>
    <w:p w14:paraId="74698E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5352</w:t>
      </w:r>
    </w:p>
    <w:p w14:paraId="1095576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5358</w:t>
      </w:r>
    </w:p>
    <w:p w14:paraId="4C47D32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5358</w:t>
      </w:r>
    </w:p>
    <w:p w14:paraId="7A7B6D5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5358</w:t>
      </w:r>
    </w:p>
    <w:p w14:paraId="6C1F2A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5364</w:t>
      </w:r>
    </w:p>
    <w:p w14:paraId="02A007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5364</w:t>
      </w:r>
    </w:p>
    <w:p w14:paraId="50481A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5364</w:t>
      </w:r>
    </w:p>
    <w:p w14:paraId="793C399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5370</w:t>
      </w:r>
    </w:p>
    <w:p w14:paraId="167AB03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5370</w:t>
      </w:r>
    </w:p>
    <w:p w14:paraId="7BC653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5370</w:t>
      </w:r>
    </w:p>
    <w:p w14:paraId="02858B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5375</w:t>
      </w:r>
    </w:p>
    <w:p w14:paraId="585359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5375</w:t>
      </w:r>
    </w:p>
    <w:p w14:paraId="10A70B0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5375</w:t>
      </w:r>
    </w:p>
    <w:p w14:paraId="735DA6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5380</w:t>
      </w:r>
    </w:p>
    <w:p w14:paraId="6AD7380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5380</w:t>
      </w:r>
    </w:p>
    <w:p w14:paraId="5D8DA3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5380</w:t>
      </w:r>
    </w:p>
    <w:p w14:paraId="1DCD588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5386</w:t>
      </w:r>
    </w:p>
    <w:p w14:paraId="69C8FD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5386</w:t>
      </w:r>
    </w:p>
    <w:p w14:paraId="5EBFFF8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5386</w:t>
      </w:r>
    </w:p>
    <w:p w14:paraId="06BB65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5392</w:t>
      </w:r>
    </w:p>
    <w:p w14:paraId="5E3CDE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5392</w:t>
      </w:r>
    </w:p>
    <w:p w14:paraId="6034D3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5392</w:t>
      </w:r>
    </w:p>
    <w:p w14:paraId="65A489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5398</w:t>
      </w:r>
    </w:p>
    <w:p w14:paraId="7440FB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5398</w:t>
      </w:r>
    </w:p>
    <w:p w14:paraId="7C02C3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5398</w:t>
      </w:r>
    </w:p>
    <w:p w14:paraId="1102C3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5404</w:t>
      </w:r>
    </w:p>
    <w:p w14:paraId="3221AB6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5404</w:t>
      </w:r>
    </w:p>
    <w:p w14:paraId="50B9D4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5404</w:t>
      </w:r>
    </w:p>
    <w:p w14:paraId="0409E38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5409</w:t>
      </w:r>
    </w:p>
    <w:p w14:paraId="0A6B5B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5409</w:t>
      </w:r>
    </w:p>
    <w:p w14:paraId="539CA8A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5409</w:t>
      </w:r>
    </w:p>
    <w:p w14:paraId="3BFF96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5415</w:t>
      </w:r>
    </w:p>
    <w:p w14:paraId="5740087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5415</w:t>
      </w:r>
    </w:p>
    <w:p w14:paraId="4E91F4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5415</w:t>
      </w:r>
    </w:p>
    <w:p w14:paraId="506F1D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5421</w:t>
      </w:r>
    </w:p>
    <w:p w14:paraId="51BEBD0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5421</w:t>
      </w:r>
    </w:p>
    <w:p w14:paraId="1D65CD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5421</w:t>
      </w:r>
    </w:p>
    <w:p w14:paraId="657703B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5427</w:t>
      </w:r>
    </w:p>
    <w:p w14:paraId="21D7827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5427</w:t>
      </w:r>
    </w:p>
    <w:p w14:paraId="63B3EA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5427</w:t>
      </w:r>
    </w:p>
    <w:p w14:paraId="083980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5433</w:t>
      </w:r>
    </w:p>
    <w:p w14:paraId="2104B7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5433</w:t>
      </w:r>
    </w:p>
    <w:p w14:paraId="4CFD98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5433</w:t>
      </w:r>
    </w:p>
    <w:p w14:paraId="37C2FBE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5433</w:t>
      </w:r>
    </w:p>
    <w:p w14:paraId="4E4721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5439</w:t>
      </w:r>
    </w:p>
    <w:p w14:paraId="19DC9E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5439</w:t>
      </w:r>
    </w:p>
    <w:p w14:paraId="3FB23E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5439</w:t>
      </w:r>
    </w:p>
    <w:p w14:paraId="340539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5445</w:t>
      </w:r>
    </w:p>
    <w:p w14:paraId="477C877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5445</w:t>
      </w:r>
    </w:p>
    <w:p w14:paraId="0F66E7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5445</w:t>
      </w:r>
    </w:p>
    <w:p w14:paraId="79C66E3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5452</w:t>
      </w:r>
    </w:p>
    <w:p w14:paraId="4C7E295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5452</w:t>
      </w:r>
    </w:p>
    <w:p w14:paraId="1F05AD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5452</w:t>
      </w:r>
    </w:p>
    <w:p w14:paraId="37DB03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5458</w:t>
      </w:r>
    </w:p>
    <w:p w14:paraId="68302A3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5458</w:t>
      </w:r>
    </w:p>
    <w:p w14:paraId="1AD1A17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5458</w:t>
      </w:r>
    </w:p>
    <w:p w14:paraId="772CC96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5464</w:t>
      </w:r>
    </w:p>
    <w:p w14:paraId="0C37F0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5464</w:t>
      </w:r>
    </w:p>
    <w:p w14:paraId="591713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5464</w:t>
      </w:r>
    </w:p>
    <w:p w14:paraId="6555D18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5470</w:t>
      </w:r>
    </w:p>
    <w:p w14:paraId="28530E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5470</w:t>
      </w:r>
    </w:p>
    <w:p w14:paraId="154F719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5470</w:t>
      </w:r>
    </w:p>
    <w:p w14:paraId="23C5E9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5476</w:t>
      </w:r>
    </w:p>
    <w:p w14:paraId="7A8C61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5476</w:t>
      </w:r>
    </w:p>
    <w:p w14:paraId="767A3B7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5476</w:t>
      </w:r>
    </w:p>
    <w:p w14:paraId="4A4939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5482</w:t>
      </w:r>
    </w:p>
    <w:p w14:paraId="763940A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5482</w:t>
      </w:r>
    </w:p>
    <w:p w14:paraId="0D7258E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5482</w:t>
      </w:r>
    </w:p>
    <w:p w14:paraId="76CA6B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with non-DRX in SA for 1 Rx UE</w:t>
      </w:r>
      <w:r>
        <w:tab/>
        <w:t>5482</w:t>
      </w:r>
    </w:p>
    <w:p w14:paraId="4E8B849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</w:t>
      </w:r>
      <w:r>
        <w:rPr>
          <w:lang w:eastAsia="zh-CN"/>
        </w:rPr>
        <w:t>1</w:t>
      </w:r>
      <w:r w:rsidRPr="00C15594">
        <w:rPr>
          <w:rFonts w:eastAsia="MS Mincho"/>
        </w:rPr>
        <w:t>6.5.</w:t>
      </w:r>
      <w:r>
        <w:rPr>
          <w:lang w:eastAsia="zh-CN"/>
        </w:rPr>
        <w:t>3</w:t>
      </w:r>
      <w:r w:rsidRPr="00C15594">
        <w:rPr>
          <w:rFonts w:eastAsia="MS Mincho"/>
        </w:rPr>
        <w:t>.1.</w:t>
      </w:r>
      <w:r>
        <w:rPr>
          <w:lang w:eastAsia="zh-CN"/>
        </w:rPr>
        <w:t>1</w:t>
      </w:r>
      <w:r w:rsidRPr="00C15594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5482</w:t>
      </w:r>
    </w:p>
    <w:p w14:paraId="596B56F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</w:t>
      </w:r>
      <w:r w:rsidRPr="00C15594">
        <w:rPr>
          <w:rFonts w:eastAsia="MS Mincho"/>
          <w:bCs/>
        </w:rPr>
        <w:t>6.5.3.1.1.</w:t>
      </w:r>
      <w:r w:rsidRPr="00C15594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5487</w:t>
      </w:r>
    </w:p>
    <w:p w14:paraId="05F4636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with non-DRX in SA for 2 Rx UE</w:t>
      </w:r>
      <w:r>
        <w:tab/>
        <w:t>5487</w:t>
      </w:r>
    </w:p>
    <w:p w14:paraId="0B9725B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</w:t>
      </w:r>
      <w:r>
        <w:rPr>
          <w:lang w:eastAsia="zh-CN"/>
        </w:rPr>
        <w:t>1</w:t>
      </w:r>
      <w:r w:rsidRPr="00C15594">
        <w:rPr>
          <w:rFonts w:eastAsia="MS Mincho"/>
        </w:rPr>
        <w:t>6.5.</w:t>
      </w:r>
      <w:r>
        <w:rPr>
          <w:lang w:eastAsia="zh-CN"/>
        </w:rPr>
        <w:t>3</w:t>
      </w:r>
      <w:r w:rsidRPr="00C15594">
        <w:rPr>
          <w:rFonts w:eastAsia="MS Mincho"/>
        </w:rPr>
        <w:t>.1.</w:t>
      </w:r>
      <w:r>
        <w:rPr>
          <w:lang w:eastAsia="zh-CN"/>
        </w:rPr>
        <w:t>1</w:t>
      </w:r>
      <w:r w:rsidRPr="00C15594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5487</w:t>
      </w:r>
    </w:p>
    <w:p w14:paraId="408DA9A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rFonts w:eastAsia="MS Mincho"/>
          <w:bCs/>
        </w:rPr>
        <w:t>6.5.</w:t>
      </w:r>
      <w:r w:rsidRPr="00C15594">
        <w:rPr>
          <w:bCs/>
          <w:lang w:eastAsia="zh-CN"/>
        </w:rPr>
        <w:t>3.</w:t>
      </w:r>
      <w:r w:rsidRPr="00C15594">
        <w:rPr>
          <w:rFonts w:eastAsia="MS Mincho"/>
          <w:bCs/>
        </w:rPr>
        <w:t>1.2.</w:t>
      </w:r>
      <w:r w:rsidRPr="00C15594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5492</w:t>
      </w:r>
    </w:p>
    <w:p w14:paraId="15B247E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5492</w:t>
      </w:r>
    </w:p>
    <w:p w14:paraId="737D59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 for 1 Rx UE</w:t>
      </w:r>
      <w:r>
        <w:tab/>
        <w:t>5492</w:t>
      </w:r>
    </w:p>
    <w:p w14:paraId="2AE95672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5492</w:t>
      </w:r>
    </w:p>
    <w:p w14:paraId="54A62DB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5496</w:t>
      </w:r>
    </w:p>
    <w:p w14:paraId="063427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 for 2 Rx UE</w:t>
      </w:r>
      <w:r>
        <w:tab/>
        <w:t>5496</w:t>
      </w:r>
    </w:p>
    <w:p w14:paraId="19DC8D4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5496</w:t>
      </w:r>
    </w:p>
    <w:p w14:paraId="3D23C71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5500</w:t>
      </w:r>
    </w:p>
    <w:p w14:paraId="209973F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5500</w:t>
      </w:r>
    </w:p>
    <w:p w14:paraId="3A03279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 for 1 Rx UE</w:t>
      </w:r>
      <w:r>
        <w:tab/>
        <w:t>5500</w:t>
      </w:r>
    </w:p>
    <w:p w14:paraId="2613C48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5500</w:t>
      </w:r>
    </w:p>
    <w:p w14:paraId="5F67004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5504</w:t>
      </w:r>
    </w:p>
    <w:p w14:paraId="0D82751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 for 2 Rx UE</w:t>
      </w:r>
      <w:r>
        <w:tab/>
        <w:t>5504</w:t>
      </w:r>
    </w:p>
    <w:p w14:paraId="60D2D04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5504</w:t>
      </w:r>
    </w:p>
    <w:p w14:paraId="128CA38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5508</w:t>
      </w:r>
    </w:p>
    <w:p w14:paraId="386A88A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for RedCap</w:t>
      </w:r>
      <w:r>
        <w:tab/>
        <w:t>5508</w:t>
      </w:r>
    </w:p>
    <w:p w14:paraId="6A0925E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5508</w:t>
      </w:r>
    </w:p>
    <w:p w14:paraId="7BFF70A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for 1 Rx UE</w:t>
      </w:r>
      <w:r>
        <w:tab/>
        <w:t>5508</w:t>
      </w:r>
    </w:p>
    <w:p w14:paraId="11915B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5508</w:t>
      </w:r>
    </w:p>
    <w:p w14:paraId="106E788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5508</w:t>
      </w:r>
    </w:p>
    <w:p w14:paraId="791302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5512</w:t>
      </w:r>
    </w:p>
    <w:p w14:paraId="694938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for 2 Rx UE</w:t>
      </w:r>
      <w:r>
        <w:tab/>
        <w:t>5512</w:t>
      </w:r>
    </w:p>
    <w:p w14:paraId="390845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5512</w:t>
      </w:r>
    </w:p>
    <w:p w14:paraId="0D6CE2D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5512</w:t>
      </w:r>
    </w:p>
    <w:p w14:paraId="2547046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5516</w:t>
      </w:r>
    </w:p>
    <w:p w14:paraId="307FF8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DRX for 1 Rx UE</w:t>
      </w:r>
      <w:r>
        <w:tab/>
        <w:t>5516</w:t>
      </w:r>
    </w:p>
    <w:p w14:paraId="387B519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5516</w:t>
      </w:r>
    </w:p>
    <w:p w14:paraId="6DF6BC4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5516</w:t>
      </w:r>
    </w:p>
    <w:p w14:paraId="2DA15A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5520</w:t>
      </w:r>
    </w:p>
    <w:p w14:paraId="22175D8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without gap under DRX for 2 Rx UE</w:t>
      </w:r>
      <w:r>
        <w:tab/>
        <w:t>5520</w:t>
      </w:r>
    </w:p>
    <w:p w14:paraId="756B81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5520</w:t>
      </w:r>
    </w:p>
    <w:p w14:paraId="384838C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5520</w:t>
      </w:r>
    </w:p>
    <w:p w14:paraId="45B5F2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5524</w:t>
      </w:r>
    </w:p>
    <w:p w14:paraId="702A760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per-UE gaps under non-DRX for 1 Rx UE</w:t>
      </w:r>
      <w:r>
        <w:tab/>
        <w:t>5524</w:t>
      </w:r>
    </w:p>
    <w:p w14:paraId="280020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5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5524</w:t>
      </w:r>
    </w:p>
    <w:p w14:paraId="27F15C3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5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5524</w:t>
      </w:r>
    </w:p>
    <w:p w14:paraId="716C8B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5</w:t>
      </w:r>
      <w:r w:rsidRPr="00C15594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5528</w:t>
      </w:r>
    </w:p>
    <w:p w14:paraId="6C3039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per-UE gaps under non-DRX for 2 Rx UE</w:t>
      </w:r>
      <w:r>
        <w:tab/>
        <w:t>5528</w:t>
      </w:r>
    </w:p>
    <w:p w14:paraId="1128AC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6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5528</w:t>
      </w:r>
    </w:p>
    <w:p w14:paraId="605E382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6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5528</w:t>
      </w:r>
    </w:p>
    <w:p w14:paraId="199E30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6</w:t>
      </w:r>
      <w:r w:rsidRPr="00C15594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5532</w:t>
      </w:r>
    </w:p>
    <w:p w14:paraId="64B3A44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per-UE gaps under DRX for 1 Rx UE</w:t>
      </w:r>
      <w:r>
        <w:tab/>
        <w:t>5532</w:t>
      </w:r>
    </w:p>
    <w:p w14:paraId="5AB20E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5532</w:t>
      </w:r>
    </w:p>
    <w:p w14:paraId="7BF0EA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5532</w:t>
      </w:r>
    </w:p>
    <w:p w14:paraId="6459B1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5536</w:t>
      </w:r>
    </w:p>
    <w:p w14:paraId="5FEC8C4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per-UE gaps under DRX for 2 Rx UE</w:t>
      </w:r>
      <w:r>
        <w:tab/>
        <w:t>5536</w:t>
      </w:r>
    </w:p>
    <w:p w14:paraId="10CDC14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5536</w:t>
      </w:r>
    </w:p>
    <w:p w14:paraId="407D947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A.16.6.1.8.2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5536</w:t>
      </w:r>
    </w:p>
    <w:p w14:paraId="2CB49B5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5540</w:t>
      </w:r>
    </w:p>
    <w:p w14:paraId="27B89F8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5540</w:t>
      </w:r>
    </w:p>
    <w:p w14:paraId="70CD54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9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5540</w:t>
      </w:r>
    </w:p>
    <w:p w14:paraId="103A93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9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5540</w:t>
      </w:r>
    </w:p>
    <w:p w14:paraId="322D6F2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5542</w:t>
      </w:r>
    </w:p>
    <w:p w14:paraId="140D24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5543</w:t>
      </w:r>
    </w:p>
    <w:p w14:paraId="574D523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6.6.1.</w:t>
      </w:r>
      <w:r w:rsidRPr="00C15594">
        <w:rPr>
          <w:snapToGrid w:val="0"/>
          <w:lang w:eastAsia="zh-CN"/>
        </w:rPr>
        <w:t>10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5543</w:t>
      </w:r>
    </w:p>
    <w:p w14:paraId="4C57C6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5543</w:t>
      </w:r>
    </w:p>
    <w:p w14:paraId="5E65D62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5544</w:t>
      </w:r>
    </w:p>
    <w:p w14:paraId="03D5EA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per-UE gaps under non-DRX with SSB index reading for 1 Rx UE</w:t>
      </w:r>
      <w:r>
        <w:tab/>
        <w:t>5545</w:t>
      </w:r>
    </w:p>
    <w:p w14:paraId="40985A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5545</w:t>
      </w:r>
    </w:p>
    <w:p w14:paraId="2FDC177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5545</w:t>
      </w:r>
    </w:p>
    <w:p w14:paraId="297CD79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5547</w:t>
      </w:r>
    </w:p>
    <w:p w14:paraId="3566BD6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per-UE gaps under non-DRX with SSB index reading for 2 Rx UE</w:t>
      </w:r>
      <w:r>
        <w:tab/>
        <w:t>5548</w:t>
      </w:r>
    </w:p>
    <w:p w14:paraId="417BF4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5548</w:t>
      </w:r>
    </w:p>
    <w:p w14:paraId="4B6755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5548</w:t>
      </w:r>
    </w:p>
    <w:p w14:paraId="563FBEB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5550</w:t>
      </w:r>
    </w:p>
    <w:p w14:paraId="668358BA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5551</w:t>
      </w:r>
    </w:p>
    <w:p w14:paraId="57EFBBE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5551</w:t>
      </w:r>
    </w:p>
    <w:p w14:paraId="230848B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5551</w:t>
      </w:r>
    </w:p>
    <w:p w14:paraId="0FDA46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5556</w:t>
      </w:r>
    </w:p>
    <w:p w14:paraId="43BC970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5556</w:t>
      </w:r>
    </w:p>
    <w:p w14:paraId="34FB2C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5556</w:t>
      </w:r>
    </w:p>
    <w:p w14:paraId="22D6E61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5561</w:t>
      </w:r>
    </w:p>
    <w:p w14:paraId="2946C12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for FR1 without SSB time index detection when DRX is used for 1 Rx UE</w:t>
      </w:r>
      <w:r>
        <w:tab/>
        <w:t>5561</w:t>
      </w:r>
    </w:p>
    <w:p w14:paraId="1A6BB3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5561</w:t>
      </w:r>
    </w:p>
    <w:p w14:paraId="30C89B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5564</w:t>
      </w:r>
    </w:p>
    <w:p w14:paraId="1AF51F8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for FR1 without SSB time index detection when DRX is used for 2 Rx UE</w:t>
      </w:r>
      <w:r>
        <w:tab/>
        <w:t>5565</w:t>
      </w:r>
    </w:p>
    <w:p w14:paraId="48C666C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5565</w:t>
      </w:r>
    </w:p>
    <w:p w14:paraId="7E612A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5568</w:t>
      </w:r>
    </w:p>
    <w:p w14:paraId="70B953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for FR1 with SSB time index detection when DRX is not used for 1 Rx UE</w:t>
      </w:r>
      <w:r>
        <w:tab/>
        <w:t>5569</w:t>
      </w:r>
    </w:p>
    <w:p w14:paraId="10B8569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for FR1 with SSB time index detection when DRX is not used for 2 Rx UE</w:t>
      </w:r>
      <w:r>
        <w:tab/>
        <w:t>5569</w:t>
      </w:r>
    </w:p>
    <w:p w14:paraId="0ADE9A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for FR1 with SSB time index detection when DRX is used for 1 Rx UE</w:t>
      </w:r>
      <w:r>
        <w:tab/>
        <w:t>5569</w:t>
      </w:r>
    </w:p>
    <w:p w14:paraId="18E28A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5569</w:t>
      </w:r>
    </w:p>
    <w:p w14:paraId="45D786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5573</w:t>
      </w:r>
    </w:p>
    <w:p w14:paraId="784A95F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for FR1 with SSB time index detection when DRX is used for 2 Rx UE</w:t>
      </w:r>
      <w:r>
        <w:tab/>
        <w:t>5574</w:t>
      </w:r>
    </w:p>
    <w:p w14:paraId="6068326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5574</w:t>
      </w:r>
    </w:p>
    <w:p w14:paraId="18631F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5578</w:t>
      </w:r>
    </w:p>
    <w:p w14:paraId="2DB453B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additional mandatory gap pattern for 1 Rx UE</w:t>
      </w:r>
      <w:r>
        <w:tab/>
        <w:t>5579</w:t>
      </w:r>
    </w:p>
    <w:p w14:paraId="79FC7AA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5579</w:t>
      </w:r>
    </w:p>
    <w:p w14:paraId="65FA5D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5581</w:t>
      </w:r>
    </w:p>
    <w:p w14:paraId="50DF8CC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with additional mandatory gap pattern for 2 Rx UE</w:t>
      </w:r>
      <w:r>
        <w:tab/>
        <w:t>5582</w:t>
      </w:r>
    </w:p>
    <w:p w14:paraId="2B2932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5582</w:t>
      </w:r>
    </w:p>
    <w:p w14:paraId="667B4C5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5584</w:t>
      </w:r>
    </w:p>
    <w:p w14:paraId="232BE74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for FR1 when DRX is used for 1 Rx UE</w:t>
      </w:r>
      <w:r>
        <w:tab/>
        <w:t>5585</w:t>
      </w:r>
    </w:p>
    <w:p w14:paraId="6653F0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5585</w:t>
      </w:r>
    </w:p>
    <w:p w14:paraId="3D47AF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5588</w:t>
      </w:r>
    </w:p>
    <w:p w14:paraId="02227D0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tests for FR1 when DRX is used for 2 Rx UE</w:t>
      </w:r>
      <w:r>
        <w:tab/>
        <w:t>5588</w:t>
      </w:r>
    </w:p>
    <w:p w14:paraId="002292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5588</w:t>
      </w:r>
    </w:p>
    <w:p w14:paraId="4954DA9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5592</w:t>
      </w:r>
    </w:p>
    <w:p w14:paraId="5751B7A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5593</w:t>
      </w:r>
    </w:p>
    <w:p w14:paraId="75002A9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NR - E-UTRAN event-triggered reporting in non-DRX in FR1 for 1 Rx UE</w:t>
      </w:r>
      <w:r>
        <w:tab/>
        <w:t>5593</w:t>
      </w:r>
    </w:p>
    <w:p w14:paraId="226F767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5593</w:t>
      </w:r>
    </w:p>
    <w:p w14:paraId="291FA9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5598</w:t>
      </w:r>
    </w:p>
    <w:p w14:paraId="3EC5455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NR - E-UTRAN event-triggered reporting in non-DRX in FR1 for 2 Rx UE</w:t>
      </w:r>
      <w:r>
        <w:tab/>
        <w:t>5598</w:t>
      </w:r>
    </w:p>
    <w:p w14:paraId="3101758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5598</w:t>
      </w:r>
    </w:p>
    <w:p w14:paraId="2006262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5603</w:t>
      </w:r>
    </w:p>
    <w:p w14:paraId="26F2F19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NR - E-UTRAN event-triggered reporting in DRX in FR1 for 1 Rx UE</w:t>
      </w:r>
      <w:r>
        <w:tab/>
        <w:t>5603</w:t>
      </w:r>
    </w:p>
    <w:p w14:paraId="512B5A5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5603</w:t>
      </w:r>
    </w:p>
    <w:p w14:paraId="07359AB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5608</w:t>
      </w:r>
    </w:p>
    <w:p w14:paraId="2E7C3F0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NR - E-UTRAN event-triggered reporting in DRX in FR1 for 2 Rx UE</w:t>
      </w:r>
      <w:r>
        <w:tab/>
        <w:t>5608</w:t>
      </w:r>
    </w:p>
    <w:p w14:paraId="6F8B01B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5608</w:t>
      </w:r>
    </w:p>
    <w:p w14:paraId="42CE25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5613</w:t>
      </w:r>
    </w:p>
    <w:p w14:paraId="796F12B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5613</w:t>
      </w:r>
    </w:p>
    <w:p w14:paraId="352F12B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 for 1 Rx UE</w:t>
      </w:r>
      <w:r>
        <w:tab/>
        <w:t>5613</w:t>
      </w:r>
    </w:p>
    <w:p w14:paraId="69EE9F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5613</w:t>
      </w:r>
    </w:p>
    <w:p w14:paraId="025B46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5613</w:t>
      </w:r>
    </w:p>
    <w:p w14:paraId="02AD497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5616</w:t>
      </w:r>
    </w:p>
    <w:p w14:paraId="4CE90CD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 for 2 Rx UE</w:t>
      </w:r>
      <w:r>
        <w:tab/>
        <w:t>5616</w:t>
      </w:r>
    </w:p>
    <w:p w14:paraId="239E691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5616</w:t>
      </w:r>
    </w:p>
    <w:p w14:paraId="0F31A8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5617</w:t>
      </w:r>
    </w:p>
    <w:p w14:paraId="7F2CB66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5620</w:t>
      </w:r>
    </w:p>
    <w:p w14:paraId="715E1B4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 for 1 Rx UE</w:t>
      </w:r>
      <w:r>
        <w:tab/>
        <w:t>5620</w:t>
      </w:r>
    </w:p>
    <w:p w14:paraId="424963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5620</w:t>
      </w:r>
    </w:p>
    <w:p w14:paraId="1488CC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5621</w:t>
      </w:r>
    </w:p>
    <w:p w14:paraId="5F1A6C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5624</w:t>
      </w:r>
    </w:p>
    <w:p w14:paraId="13AFD38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 for 2 Rx UE</w:t>
      </w:r>
      <w:r>
        <w:tab/>
        <w:t>5624</w:t>
      </w:r>
    </w:p>
    <w:p w14:paraId="5B5229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5624</w:t>
      </w:r>
    </w:p>
    <w:p w14:paraId="7A10BB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5625</w:t>
      </w:r>
    </w:p>
    <w:p w14:paraId="6EF016D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5628</w:t>
      </w:r>
    </w:p>
    <w:p w14:paraId="0BA99B0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not used for 1 Rx UE</w:t>
      </w:r>
      <w:r>
        <w:tab/>
        <w:t>5628</w:t>
      </w:r>
    </w:p>
    <w:p w14:paraId="04AC98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5628</w:t>
      </w:r>
    </w:p>
    <w:p w14:paraId="6C6850D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5629</w:t>
      </w:r>
    </w:p>
    <w:p w14:paraId="78F17D8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5632</w:t>
      </w:r>
    </w:p>
    <w:p w14:paraId="636A6E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not used for 2 Rx UE</w:t>
      </w:r>
      <w:r>
        <w:tab/>
        <w:t>5632</w:t>
      </w:r>
    </w:p>
    <w:p w14:paraId="051A39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5632</w:t>
      </w:r>
    </w:p>
    <w:p w14:paraId="5A24E23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5633</w:t>
      </w:r>
    </w:p>
    <w:p w14:paraId="540755C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5636</w:t>
      </w:r>
    </w:p>
    <w:p w14:paraId="3872D8E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used for 1 Rx UE</w:t>
      </w:r>
      <w:r>
        <w:tab/>
        <w:t>5636</w:t>
      </w:r>
    </w:p>
    <w:p w14:paraId="28F7404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5636</w:t>
      </w:r>
    </w:p>
    <w:p w14:paraId="3069A6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5637</w:t>
      </w:r>
    </w:p>
    <w:p w14:paraId="60134A4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5640</w:t>
      </w:r>
    </w:p>
    <w:p w14:paraId="5F14BF8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used for 2 Rx UE</w:t>
      </w:r>
      <w:r>
        <w:tab/>
        <w:t>5640</w:t>
      </w:r>
    </w:p>
    <w:p w14:paraId="3A03CF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5640</w:t>
      </w:r>
    </w:p>
    <w:p w14:paraId="3F4B4CB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5641</w:t>
      </w:r>
    </w:p>
    <w:p w14:paraId="46CB28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5644</w:t>
      </w:r>
    </w:p>
    <w:p w14:paraId="7ADBBC6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5644</w:t>
      </w:r>
    </w:p>
    <w:p w14:paraId="5AD7F2E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CGI identification of NR neighbor cell in FR1 for 1 Rx UE</w:t>
      </w:r>
      <w:r>
        <w:tab/>
        <w:t>5644</w:t>
      </w:r>
    </w:p>
    <w:p w14:paraId="298EF51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5644</w:t>
      </w:r>
    </w:p>
    <w:p w14:paraId="6C5C62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5644</w:t>
      </w:r>
    </w:p>
    <w:p w14:paraId="2F4ABD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5647</w:t>
      </w:r>
    </w:p>
    <w:p w14:paraId="614AA31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CGI identification of NR neighbor cell in FR1 for 2 Rx UE</w:t>
      </w:r>
      <w:r>
        <w:tab/>
        <w:t>5647</w:t>
      </w:r>
    </w:p>
    <w:p w14:paraId="076003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5647</w:t>
      </w:r>
    </w:p>
    <w:p w14:paraId="096F299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5647</w:t>
      </w:r>
    </w:p>
    <w:p w14:paraId="089A340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5650</w:t>
      </w:r>
    </w:p>
    <w:p w14:paraId="1ECBE68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Identification of a new CGI of inter-RAT E-UTRA cell using autonomous gaps in NR SA for 1 Rx UE</w:t>
      </w:r>
      <w:r>
        <w:tab/>
        <w:t>5650</w:t>
      </w:r>
    </w:p>
    <w:p w14:paraId="0F56F8D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5650</w:t>
      </w:r>
    </w:p>
    <w:p w14:paraId="16964F3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5657</w:t>
      </w:r>
    </w:p>
    <w:p w14:paraId="1F69C06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Identification of a new CGI of inter-RAT E-UTRA cell using autonomous gaps in NR SA for 2 Rx UE</w:t>
      </w:r>
      <w:r>
        <w:tab/>
        <w:t>5657</w:t>
      </w:r>
    </w:p>
    <w:p w14:paraId="37071DF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A.16.6.7.4.1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5657</w:t>
      </w:r>
    </w:p>
    <w:p w14:paraId="271456F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A.16.6.7.4.2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5664</w:t>
      </w:r>
    </w:p>
    <w:p w14:paraId="5258B58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for RedCap</w:t>
      </w:r>
      <w:r>
        <w:tab/>
        <w:t>5664</w:t>
      </w:r>
    </w:p>
    <w:p w14:paraId="303871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5664</w:t>
      </w:r>
    </w:p>
    <w:p w14:paraId="00749D6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intra-frequency case measurement accuracy with FR1 serving cell and FR1 target cell for 1 Rx UE</w:t>
      </w:r>
      <w:r>
        <w:tab/>
        <w:t>5664</w:t>
      </w:r>
    </w:p>
    <w:p w14:paraId="14C821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5664</w:t>
      </w:r>
    </w:p>
    <w:p w14:paraId="5CB1BA5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5664</w:t>
      </w:r>
    </w:p>
    <w:p w14:paraId="2945C81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5669</w:t>
      </w:r>
    </w:p>
    <w:p w14:paraId="751A43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intra-frequency case measurement accuracy with FR1 serving cell and FR1 target cell for 2Rx UE</w:t>
      </w:r>
      <w:r>
        <w:tab/>
        <w:t>5669</w:t>
      </w:r>
    </w:p>
    <w:p w14:paraId="0B928B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5669</w:t>
      </w:r>
    </w:p>
    <w:p w14:paraId="0FFA94D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5669</w:t>
      </w:r>
    </w:p>
    <w:p w14:paraId="1B2D76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5674</w:t>
      </w:r>
    </w:p>
    <w:p w14:paraId="3A22C1B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case measurement accuracy with FR1 serving cell and FR1 target cell for 1 Rx UE</w:t>
      </w:r>
      <w:r>
        <w:tab/>
        <w:t>5674</w:t>
      </w:r>
    </w:p>
    <w:p w14:paraId="626DC9C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5674</w:t>
      </w:r>
    </w:p>
    <w:p w14:paraId="28E33B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5674</w:t>
      </w:r>
    </w:p>
    <w:p w14:paraId="306C88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5678</w:t>
      </w:r>
    </w:p>
    <w:p w14:paraId="4EB54CB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case measurement accuracy with FR1 serving cell and FR1 target cell for 2 Rx UE</w:t>
      </w:r>
      <w:r>
        <w:tab/>
        <w:t>5678</w:t>
      </w:r>
    </w:p>
    <w:p w14:paraId="1C4D979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5678</w:t>
      </w:r>
    </w:p>
    <w:p w14:paraId="67BC9C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5679</w:t>
      </w:r>
    </w:p>
    <w:p w14:paraId="49D15EC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5683</w:t>
      </w:r>
    </w:p>
    <w:p w14:paraId="002D91B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5683</w:t>
      </w:r>
    </w:p>
    <w:p w14:paraId="6F3B233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Intra-frequency measurement accuracy with FR1 serving cell and FR1 target cell for 1 Rx UE</w:t>
      </w:r>
      <w:r>
        <w:tab/>
        <w:t>5683</w:t>
      </w:r>
    </w:p>
    <w:p w14:paraId="4AC3E99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5683</w:t>
      </w:r>
    </w:p>
    <w:p w14:paraId="58E586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5684</w:t>
      </w:r>
    </w:p>
    <w:p w14:paraId="785FD02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5689</w:t>
      </w:r>
    </w:p>
    <w:p w14:paraId="0EC187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Intra-frequency measurement accuracy with FR1 serving cell and FR1 target cell for 2 Rx UE</w:t>
      </w:r>
      <w:r>
        <w:tab/>
        <w:t>5689</w:t>
      </w:r>
    </w:p>
    <w:p w14:paraId="31851FF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5689</w:t>
      </w:r>
    </w:p>
    <w:p w14:paraId="5B273C6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5689</w:t>
      </w:r>
    </w:p>
    <w:p w14:paraId="0B457C8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5694</w:t>
      </w:r>
    </w:p>
    <w:p w14:paraId="03C6647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measurement accuracy with FR1 serving cell and FR1 target cell for 1 Rx UE</w:t>
      </w:r>
      <w:r>
        <w:tab/>
        <w:t>5694</w:t>
      </w:r>
    </w:p>
    <w:p w14:paraId="6D07F50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5694</w:t>
      </w:r>
    </w:p>
    <w:p w14:paraId="654FED4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5694</w:t>
      </w:r>
    </w:p>
    <w:p w14:paraId="464F823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5699</w:t>
      </w:r>
    </w:p>
    <w:p w14:paraId="7342FFE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measurement accuracy with FR1 serving cell and FR1 target cell for 2 Rx UE</w:t>
      </w:r>
      <w:r>
        <w:tab/>
        <w:t>5699</w:t>
      </w:r>
    </w:p>
    <w:p w14:paraId="6C60E4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5699</w:t>
      </w:r>
    </w:p>
    <w:p w14:paraId="5C23BA5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5699</w:t>
      </w:r>
    </w:p>
    <w:p w14:paraId="61B0570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5705</w:t>
      </w:r>
    </w:p>
    <w:p w14:paraId="45075C9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5705</w:t>
      </w:r>
    </w:p>
    <w:p w14:paraId="4677FDC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measurement accuracy with FR1 serving cell and FR1 target cell for 1 Rx UE</w:t>
      </w:r>
      <w:r>
        <w:tab/>
        <w:t>5705</w:t>
      </w:r>
    </w:p>
    <w:p w14:paraId="044F648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5705</w:t>
      </w:r>
    </w:p>
    <w:p w14:paraId="74CF7EF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5706</w:t>
      </w:r>
    </w:p>
    <w:p w14:paraId="57464B8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5710</w:t>
      </w:r>
    </w:p>
    <w:p w14:paraId="3ECC61A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measurement accuracy with FR1 serving cell and FR1 target cell for 2 Rx UE</w:t>
      </w:r>
      <w:r>
        <w:tab/>
        <w:t>5711</w:t>
      </w:r>
    </w:p>
    <w:p w14:paraId="41CBBE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5711</w:t>
      </w:r>
    </w:p>
    <w:p w14:paraId="406A5F3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5711</w:t>
      </w:r>
    </w:p>
    <w:p w14:paraId="4BD3145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measurement accuracy with FR1 serving cell and FR1 target cell for 1 Rx UE</w:t>
      </w:r>
      <w:r>
        <w:tab/>
        <w:t>5715</w:t>
      </w:r>
    </w:p>
    <w:p w14:paraId="7BBF841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5715</w:t>
      </w:r>
    </w:p>
    <w:p w14:paraId="7D3BAC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5715</w:t>
      </w:r>
    </w:p>
    <w:p w14:paraId="7542F5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5720</w:t>
      </w:r>
    </w:p>
    <w:p w14:paraId="24DFD6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measurement accuracy with FR1 serving cell and FR1 target cell for 2 Rx UE</w:t>
      </w:r>
      <w:r>
        <w:tab/>
        <w:t>5721</w:t>
      </w:r>
    </w:p>
    <w:p w14:paraId="3A3914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A.16.7.3.4.1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5721</w:t>
      </w:r>
    </w:p>
    <w:p w14:paraId="3AC45B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5721</w:t>
      </w:r>
    </w:p>
    <w:p w14:paraId="19FD9A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5725</w:t>
      </w:r>
    </w:p>
    <w:p w14:paraId="311CB8C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5726</w:t>
      </w:r>
    </w:p>
    <w:p w14:paraId="35E97E7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for 1 Rx UE</w:t>
      </w:r>
      <w:r>
        <w:tab/>
        <w:t>5726</w:t>
      </w:r>
    </w:p>
    <w:p w14:paraId="59A467D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for 2 Rx UE</w:t>
      </w:r>
      <w:r>
        <w:tab/>
        <w:t>5726</w:t>
      </w:r>
    </w:p>
    <w:p w14:paraId="1330F5E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on resource set with repetition off for 1 Rx UE</w:t>
      </w:r>
      <w:r>
        <w:tab/>
        <w:t>5726</w:t>
      </w:r>
    </w:p>
    <w:p w14:paraId="585590D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on resource set with repetition off for 2 Rx UE</w:t>
      </w:r>
      <w:r>
        <w:tab/>
        <w:t>5726</w:t>
      </w:r>
    </w:p>
    <w:p w14:paraId="65A2EC6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RSRP</w:t>
      </w:r>
      <w:r>
        <w:tab/>
        <w:t>5726</w:t>
      </w:r>
    </w:p>
    <w:p w14:paraId="3654639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 for 1 Rx UE</w:t>
      </w:r>
      <w:r>
        <w:tab/>
        <w:t>5726</w:t>
      </w:r>
    </w:p>
    <w:p w14:paraId="5E7D83D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5726</w:t>
      </w:r>
    </w:p>
    <w:p w14:paraId="10372C0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5726</w:t>
      </w:r>
    </w:p>
    <w:p w14:paraId="2FA155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5732</w:t>
      </w:r>
    </w:p>
    <w:p w14:paraId="5B4D552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 for 2 Rx UE</w:t>
      </w:r>
      <w:r>
        <w:tab/>
        <w:t>5733</w:t>
      </w:r>
    </w:p>
    <w:p w14:paraId="40C8565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5733</w:t>
      </w:r>
    </w:p>
    <w:p w14:paraId="60A42E2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5733</w:t>
      </w:r>
    </w:p>
    <w:p w14:paraId="158B68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5739</w:t>
      </w:r>
    </w:p>
    <w:p w14:paraId="2021E66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RSRQ</w:t>
      </w:r>
      <w:r>
        <w:tab/>
        <w:t>5740</w:t>
      </w:r>
    </w:p>
    <w:p w14:paraId="4F90B07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 for 1 Rx UE</w:t>
      </w:r>
      <w:r>
        <w:tab/>
        <w:t>5740</w:t>
      </w:r>
    </w:p>
    <w:p w14:paraId="7CCDD3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5740</w:t>
      </w:r>
    </w:p>
    <w:p w14:paraId="7F3D06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5740</w:t>
      </w:r>
    </w:p>
    <w:p w14:paraId="6328B6E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5746</w:t>
      </w:r>
    </w:p>
    <w:p w14:paraId="2BFEB06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 for 2 Rx UE</w:t>
      </w:r>
      <w:r>
        <w:tab/>
        <w:t>5747</w:t>
      </w:r>
    </w:p>
    <w:p w14:paraId="64C19D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5747</w:t>
      </w:r>
    </w:p>
    <w:p w14:paraId="72BD97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5747</w:t>
      </w:r>
    </w:p>
    <w:p w14:paraId="6E74753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5753</w:t>
      </w:r>
    </w:p>
    <w:p w14:paraId="04C1F3F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RS-SINR</w:t>
      </w:r>
      <w:r>
        <w:tab/>
        <w:t>5754</w:t>
      </w:r>
    </w:p>
    <w:p w14:paraId="1FB7E4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 for 1 Rx UE</w:t>
      </w:r>
      <w:r>
        <w:tab/>
        <w:t>5754</w:t>
      </w:r>
    </w:p>
    <w:p w14:paraId="6CD06EA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A.16.7.7.2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inter-RAT measurement accuracy with FR1 serving cell for 2 Rx UE</w:t>
      </w:r>
      <w:r>
        <w:tab/>
        <w:t>5754</w:t>
      </w:r>
    </w:p>
    <w:p w14:paraId="1332A829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A.17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5755</w:t>
      </w:r>
    </w:p>
    <w:p w14:paraId="1969E11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 for RedCap</w:t>
      </w:r>
      <w:r>
        <w:tab/>
        <w:t>5755</w:t>
      </w:r>
    </w:p>
    <w:p w14:paraId="0DEE2CE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5755</w:t>
      </w:r>
    </w:p>
    <w:p w14:paraId="053CFD6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5755</w:t>
      </w:r>
    </w:p>
    <w:p w14:paraId="0FD0F77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5755</w:t>
      </w:r>
    </w:p>
    <w:p w14:paraId="5EB31EF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5755</w:t>
      </w:r>
    </w:p>
    <w:p w14:paraId="18B70E0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5759</w:t>
      </w:r>
    </w:p>
    <w:p w14:paraId="41A1A31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5759</w:t>
      </w:r>
    </w:p>
    <w:p w14:paraId="70F9A7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5759</w:t>
      </w:r>
    </w:p>
    <w:p w14:paraId="349902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5759</w:t>
      </w:r>
    </w:p>
    <w:p w14:paraId="6CF447E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5763</w:t>
      </w:r>
    </w:p>
    <w:p w14:paraId="7276D8B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C15594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5763</w:t>
      </w:r>
    </w:p>
    <w:p w14:paraId="5465752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5763</w:t>
      </w:r>
    </w:p>
    <w:p w14:paraId="534BE5F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5763</w:t>
      </w:r>
    </w:p>
    <w:p w14:paraId="21C2AA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5766</w:t>
      </w:r>
    </w:p>
    <w:p w14:paraId="440DDBD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5766</w:t>
      </w:r>
    </w:p>
    <w:p w14:paraId="62B7BA3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5766</w:t>
      </w:r>
    </w:p>
    <w:p w14:paraId="3D6EEA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5766</w:t>
      </w:r>
    </w:p>
    <w:p w14:paraId="6313FA0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5769</w:t>
      </w:r>
    </w:p>
    <w:p w14:paraId="106C04A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 for RedCap</w:t>
      </w:r>
      <w:r>
        <w:tab/>
        <w:t>5769</w:t>
      </w:r>
    </w:p>
    <w:p w14:paraId="1AFB959F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A.17.2.</w:t>
      </w:r>
      <w:r w:rsidRPr="00C1559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en-US"/>
        </w:rPr>
        <w:t>Configured Grant based Small Data Transmissions (CG-SDT) for RedCap</w:t>
      </w:r>
      <w:r>
        <w:tab/>
        <w:t>5769</w:t>
      </w:r>
    </w:p>
    <w:p w14:paraId="40A7C08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A.17.2.</w:t>
      </w:r>
      <w:r w:rsidRPr="00C15594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for CG-SDT in FR2 for RedCap</w:t>
      </w:r>
      <w:r>
        <w:tab/>
        <w:t>5769</w:t>
      </w:r>
    </w:p>
    <w:p w14:paraId="7E9153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A.17.2.</w:t>
      </w:r>
      <w:r w:rsidRPr="00C15594">
        <w:rPr>
          <w:snapToGrid w:val="0"/>
          <w:lang w:val="en-US" w:eastAsia="zh-CN"/>
        </w:rPr>
        <w:t>1</w:t>
      </w:r>
      <w:r w:rsidRPr="00C15594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5769</w:t>
      </w:r>
    </w:p>
    <w:p w14:paraId="284DB2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A.17.2.</w:t>
      </w:r>
      <w:r w:rsidRPr="00C15594">
        <w:rPr>
          <w:snapToGrid w:val="0"/>
          <w:lang w:val="en-US" w:eastAsia="zh-CN"/>
        </w:rPr>
        <w:t>1</w:t>
      </w:r>
      <w:r w:rsidRPr="00C15594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5773</w:t>
      </w:r>
    </w:p>
    <w:p w14:paraId="47BFAE9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 for RedCap</w:t>
      </w:r>
      <w:r>
        <w:tab/>
        <w:t>5773</w:t>
      </w:r>
    </w:p>
    <w:p w14:paraId="1F98A6E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for RedCap</w:t>
      </w:r>
      <w:r>
        <w:tab/>
        <w:t>5773</w:t>
      </w:r>
    </w:p>
    <w:p w14:paraId="3E4899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handover from FR2 to FR2; unknown target cell for 2 Rx</w:t>
      </w:r>
      <w:r>
        <w:tab/>
        <w:t>5773</w:t>
      </w:r>
    </w:p>
    <w:p w14:paraId="022488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5773</w:t>
      </w:r>
    </w:p>
    <w:p w14:paraId="4E937FD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5773</w:t>
      </w:r>
    </w:p>
    <w:p w14:paraId="0B9D243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5776</w:t>
      </w:r>
    </w:p>
    <w:p w14:paraId="268253A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A.17.3.1.2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handover from FR2 to FR2; unknown target cell for 2 Rx</w:t>
      </w:r>
      <w:r>
        <w:tab/>
        <w:t>5776</w:t>
      </w:r>
    </w:p>
    <w:p w14:paraId="70CFFE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5776</w:t>
      </w:r>
    </w:p>
    <w:p w14:paraId="7652A83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5776</w:t>
      </w:r>
    </w:p>
    <w:p w14:paraId="5C0B4DB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A.17.3.1.2.3 Test Requirements</w:t>
      </w:r>
      <w:r>
        <w:tab/>
        <w:t>5778</w:t>
      </w:r>
    </w:p>
    <w:p w14:paraId="38B177A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 for RedCap</w:t>
      </w:r>
      <w:r>
        <w:tab/>
        <w:t>5778</w:t>
      </w:r>
    </w:p>
    <w:p w14:paraId="0B489D3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RRC Re-establishment</w:t>
      </w:r>
      <w:r>
        <w:tab/>
        <w:t>5778</w:t>
      </w:r>
    </w:p>
    <w:p w14:paraId="7BC3DC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FR2</w:t>
      </w:r>
      <w:r>
        <w:tab/>
        <w:t>5778</w:t>
      </w:r>
    </w:p>
    <w:p w14:paraId="23DD20A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5778</w:t>
      </w:r>
    </w:p>
    <w:p w14:paraId="753BA4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Inter-frequency RRC Re-establishment in FR2</w:t>
      </w:r>
      <w:r>
        <w:tab/>
        <w:t>5781</w:t>
      </w:r>
    </w:p>
    <w:p w14:paraId="0C14559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5781</w:t>
      </w:r>
    </w:p>
    <w:p w14:paraId="03234B8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Intra-frequency RRC Re-establishment in FR2 without serving cell timing</w:t>
      </w:r>
      <w:r>
        <w:tab/>
        <w:t>5784</w:t>
      </w:r>
    </w:p>
    <w:p w14:paraId="7C16630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5784</w:t>
      </w:r>
    </w:p>
    <w:p w14:paraId="01E2A2C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5786</w:t>
      </w:r>
    </w:p>
    <w:p w14:paraId="6E8A4CA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Random Access</w:t>
      </w:r>
      <w:r>
        <w:tab/>
        <w:t>5787</w:t>
      </w:r>
    </w:p>
    <w:p w14:paraId="4AAAB52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5787</w:t>
      </w:r>
    </w:p>
    <w:p w14:paraId="11F3681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5787</w:t>
      </w:r>
    </w:p>
    <w:p w14:paraId="41EDF20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5789</w:t>
      </w:r>
    </w:p>
    <w:p w14:paraId="606BF4E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5791</w:t>
      </w:r>
    </w:p>
    <w:p w14:paraId="289F186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5791</w:t>
      </w:r>
    </w:p>
    <w:p w14:paraId="7A7758F7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5793</w:t>
      </w:r>
    </w:p>
    <w:p w14:paraId="4F9CF5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5795</w:t>
      </w:r>
    </w:p>
    <w:p w14:paraId="53743D44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5795</w:t>
      </w:r>
    </w:p>
    <w:p w14:paraId="2D5F2A7A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5797</w:t>
      </w:r>
    </w:p>
    <w:p w14:paraId="36ED5CD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5798</w:t>
      </w:r>
    </w:p>
    <w:p w14:paraId="4B0E973D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5798</w:t>
      </w:r>
    </w:p>
    <w:p w14:paraId="09CCECC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5800</w:t>
      </w:r>
    </w:p>
    <w:p w14:paraId="15A4848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SA: RRC Connection Release with Redirection</w:t>
      </w:r>
      <w:r>
        <w:tab/>
        <w:t>5801</w:t>
      </w:r>
    </w:p>
    <w:p w14:paraId="637D210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FR2 to NR in FR2</w:t>
      </w:r>
      <w:r>
        <w:tab/>
        <w:t>5801</w:t>
      </w:r>
    </w:p>
    <w:p w14:paraId="52682E2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5801</w:t>
      </w:r>
    </w:p>
    <w:p w14:paraId="01BE911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5801</w:t>
      </w:r>
    </w:p>
    <w:p w14:paraId="06D1D94F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5805</w:t>
      </w:r>
    </w:p>
    <w:p w14:paraId="3B8A6206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5805</w:t>
      </w:r>
    </w:p>
    <w:p w14:paraId="46DF651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5805</w:t>
      </w:r>
    </w:p>
    <w:p w14:paraId="0336545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5805</w:t>
      </w:r>
    </w:p>
    <w:p w14:paraId="564E426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5805</w:t>
      </w:r>
    </w:p>
    <w:p w14:paraId="135751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5808</w:t>
      </w:r>
    </w:p>
    <w:p w14:paraId="17F0B06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5809</w:t>
      </w:r>
    </w:p>
    <w:p w14:paraId="07AC04F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5809</w:t>
      </w:r>
    </w:p>
    <w:p w14:paraId="6D4704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 timing advance adjustment accuracy</w:t>
      </w:r>
      <w:r>
        <w:tab/>
        <w:t>5809</w:t>
      </w:r>
    </w:p>
    <w:p w14:paraId="5894840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5809</w:t>
      </w:r>
    </w:p>
    <w:p w14:paraId="54993C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5809</w:t>
      </w:r>
    </w:p>
    <w:p w14:paraId="15B043E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5812</w:t>
      </w:r>
    </w:p>
    <w:p w14:paraId="26296C4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5812</w:t>
      </w:r>
    </w:p>
    <w:p w14:paraId="1E2CA41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5812</w:t>
      </w:r>
    </w:p>
    <w:p w14:paraId="319F98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 timing advance adjustment accuracy</w:t>
      </w:r>
      <w:r>
        <w:tab/>
        <w:t>5812</w:t>
      </w:r>
    </w:p>
    <w:p w14:paraId="52B82AF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 for RedCap</w:t>
      </w:r>
      <w:r>
        <w:tab/>
        <w:t>5812</w:t>
      </w:r>
    </w:p>
    <w:p w14:paraId="7E54B63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RedCap</w:t>
      </w:r>
      <w:r>
        <w:tab/>
        <w:t>5812</w:t>
      </w:r>
    </w:p>
    <w:p w14:paraId="12DF6B8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5812</w:t>
      </w:r>
    </w:p>
    <w:p w14:paraId="202D8E3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5812</w:t>
      </w:r>
    </w:p>
    <w:p w14:paraId="0EB66C5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5815</w:t>
      </w:r>
    </w:p>
    <w:p w14:paraId="0767FA1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5816</w:t>
      </w:r>
    </w:p>
    <w:p w14:paraId="3AF1F0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5816</w:t>
      </w:r>
    </w:p>
    <w:p w14:paraId="6EAC645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5820</w:t>
      </w:r>
    </w:p>
    <w:p w14:paraId="6692187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5821</w:t>
      </w:r>
    </w:p>
    <w:p w14:paraId="0DC2B7A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5821</w:t>
      </w:r>
    </w:p>
    <w:p w14:paraId="020C2A4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5821</w:t>
      </w:r>
    </w:p>
    <w:p w14:paraId="27BED0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5825</w:t>
      </w:r>
    </w:p>
    <w:p w14:paraId="5E5F9D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A.17.5.1.5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5825</w:t>
      </w:r>
    </w:p>
    <w:p w14:paraId="1534D6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5825</w:t>
      </w:r>
    </w:p>
    <w:p w14:paraId="272610B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5830</w:t>
      </w:r>
    </w:p>
    <w:p w14:paraId="7A5B6B4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5830</w:t>
      </w:r>
    </w:p>
    <w:p w14:paraId="202EA0B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5830</w:t>
      </w:r>
    </w:p>
    <w:p w14:paraId="37D848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5834</w:t>
      </w:r>
    </w:p>
    <w:p w14:paraId="7F735C2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5834</w:t>
      </w:r>
    </w:p>
    <w:p w14:paraId="07A348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5834</w:t>
      </w:r>
    </w:p>
    <w:p w14:paraId="1E127BC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5838</w:t>
      </w:r>
    </w:p>
    <w:p w14:paraId="4623ECD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5838</w:t>
      </w:r>
    </w:p>
    <w:p w14:paraId="6B42DD7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5838</w:t>
      </w:r>
    </w:p>
    <w:p w14:paraId="7F37B9E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A.17.5.1.8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5843</w:t>
      </w:r>
    </w:p>
    <w:p w14:paraId="17E3ED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Radio Link Monitoring Scheduling Restrictions on FR2</w:t>
      </w:r>
      <w:r>
        <w:tab/>
        <w:t>5843</w:t>
      </w:r>
    </w:p>
    <w:p w14:paraId="1E266FF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5843</w:t>
      </w:r>
    </w:p>
    <w:p w14:paraId="43A2542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5846</w:t>
      </w:r>
    </w:p>
    <w:p w14:paraId="4583854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5846</w:t>
      </w:r>
    </w:p>
    <w:p w14:paraId="619CF39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5846</w:t>
      </w:r>
    </w:p>
    <w:p w14:paraId="5D390EC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5846</w:t>
      </w:r>
    </w:p>
    <w:p w14:paraId="70F850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5846</w:t>
      </w:r>
    </w:p>
    <w:p w14:paraId="012848B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 w:rsidRPr="00C15594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5846</w:t>
      </w:r>
    </w:p>
    <w:p w14:paraId="017AEFF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5850</w:t>
      </w:r>
    </w:p>
    <w:p w14:paraId="6453F1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5850</w:t>
      </w:r>
    </w:p>
    <w:p w14:paraId="036D579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 w:rsidRPr="00C15594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5850</w:t>
      </w:r>
    </w:p>
    <w:p w14:paraId="14C6972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5854</w:t>
      </w:r>
    </w:p>
    <w:p w14:paraId="21A23FD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5854</w:t>
      </w:r>
    </w:p>
    <w:p w14:paraId="6878C2B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5854</w:t>
      </w:r>
    </w:p>
    <w:p w14:paraId="7BD2167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5858</w:t>
      </w:r>
    </w:p>
    <w:p w14:paraId="45B460A5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for RedCap</w:t>
      </w:r>
      <w:r>
        <w:tab/>
        <w:t>5858</w:t>
      </w:r>
    </w:p>
    <w:p w14:paraId="33EC613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5858</w:t>
      </w:r>
    </w:p>
    <w:p w14:paraId="0E59B1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5858</w:t>
      </w:r>
    </w:p>
    <w:p w14:paraId="21F78806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</w:t>
      </w:r>
      <w:r>
        <w:rPr>
          <w:lang w:eastAsia="zh-CN"/>
        </w:rPr>
        <w:t>1</w:t>
      </w:r>
      <w:r w:rsidRPr="00C15594">
        <w:rPr>
          <w:rFonts w:eastAsia="MS Mincho"/>
        </w:rPr>
        <w:t>7.5.</w:t>
      </w:r>
      <w:r>
        <w:rPr>
          <w:lang w:eastAsia="zh-CN"/>
        </w:rPr>
        <w:t>3</w:t>
      </w:r>
      <w:r w:rsidRPr="00C15594">
        <w:rPr>
          <w:rFonts w:eastAsia="MS Mincho"/>
        </w:rPr>
        <w:t>.1.</w:t>
      </w:r>
      <w:r>
        <w:rPr>
          <w:lang w:eastAsia="zh-CN"/>
        </w:rPr>
        <w:t>1</w:t>
      </w:r>
      <w:r w:rsidRPr="00C15594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5858</w:t>
      </w:r>
    </w:p>
    <w:p w14:paraId="302A0C3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</w:t>
      </w:r>
      <w:r>
        <w:rPr>
          <w:lang w:eastAsia="zh-CN"/>
        </w:rPr>
        <w:t>1</w:t>
      </w:r>
      <w:r w:rsidRPr="00C15594">
        <w:rPr>
          <w:rFonts w:eastAsia="MS Mincho"/>
        </w:rPr>
        <w:t>7.5.</w:t>
      </w:r>
      <w:r>
        <w:rPr>
          <w:lang w:eastAsia="zh-CN"/>
        </w:rPr>
        <w:t>3</w:t>
      </w:r>
      <w:r w:rsidRPr="00C15594">
        <w:rPr>
          <w:rFonts w:eastAsia="MS Mincho"/>
        </w:rPr>
        <w:t>.1.</w:t>
      </w:r>
      <w:r>
        <w:rPr>
          <w:lang w:eastAsia="zh-CN"/>
        </w:rPr>
        <w:t>1</w:t>
      </w:r>
      <w:r w:rsidRPr="00C15594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5861</w:t>
      </w:r>
    </w:p>
    <w:p w14:paraId="5823A978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5861</w:t>
      </w:r>
    </w:p>
    <w:p w14:paraId="6B2934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5861</w:t>
      </w:r>
    </w:p>
    <w:p w14:paraId="26CAB079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5861</w:t>
      </w:r>
    </w:p>
    <w:p w14:paraId="48E0DFF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5864</w:t>
      </w:r>
    </w:p>
    <w:p w14:paraId="75FC973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5865</w:t>
      </w:r>
    </w:p>
    <w:p w14:paraId="7641F15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5865</w:t>
      </w:r>
    </w:p>
    <w:p w14:paraId="5AD3B6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5865</w:t>
      </w:r>
    </w:p>
    <w:p w14:paraId="0711D7E5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</w:t>
      </w:r>
      <w:r>
        <w:rPr>
          <w:lang w:eastAsia="zh-CN"/>
        </w:rPr>
        <w:t>1</w:t>
      </w:r>
      <w:r w:rsidRPr="00C15594">
        <w:rPr>
          <w:rFonts w:eastAsia="MS Mincho"/>
        </w:rPr>
        <w:t>7.5.</w:t>
      </w:r>
      <w:r>
        <w:rPr>
          <w:lang w:eastAsia="zh-CN"/>
        </w:rPr>
        <w:t>4</w:t>
      </w:r>
      <w:r w:rsidRPr="00C15594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5865</w:t>
      </w:r>
    </w:p>
    <w:p w14:paraId="52940F68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Requirements</w:t>
      </w:r>
      <w:r>
        <w:tab/>
        <w:t>5868</w:t>
      </w:r>
    </w:p>
    <w:p w14:paraId="151FF0D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5868</w:t>
      </w:r>
    </w:p>
    <w:p w14:paraId="0567E6D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5868</w:t>
      </w:r>
    </w:p>
    <w:p w14:paraId="7E1075F0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</w:t>
      </w:r>
      <w:r>
        <w:rPr>
          <w:lang w:eastAsia="zh-CN"/>
        </w:rPr>
        <w:t>1</w:t>
      </w:r>
      <w:r w:rsidRPr="00C15594">
        <w:rPr>
          <w:rFonts w:eastAsia="MS Mincho"/>
        </w:rPr>
        <w:t>7.5.</w:t>
      </w:r>
      <w:r>
        <w:rPr>
          <w:lang w:eastAsia="zh-CN"/>
        </w:rPr>
        <w:t>4</w:t>
      </w:r>
      <w:r w:rsidRPr="00C15594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5868</w:t>
      </w:r>
    </w:p>
    <w:p w14:paraId="5889673B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A.17.5.4.2.1.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5872</w:t>
      </w:r>
    </w:p>
    <w:p w14:paraId="2A4A23C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5872</w:t>
      </w:r>
    </w:p>
    <w:p w14:paraId="794AEE2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Spatial Relation switch</w:t>
      </w:r>
      <w:r>
        <w:tab/>
        <w:t>5872</w:t>
      </w:r>
    </w:p>
    <w:p w14:paraId="4A9FCAE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5872</w:t>
      </w:r>
    </w:p>
    <w:p w14:paraId="6F37CD51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A.</w:t>
      </w:r>
      <w:r>
        <w:rPr>
          <w:lang w:eastAsia="zh-CN"/>
        </w:rPr>
        <w:t>1</w:t>
      </w:r>
      <w:r w:rsidRPr="00C15594">
        <w:rPr>
          <w:rFonts w:eastAsia="MS Mincho"/>
        </w:rPr>
        <w:t>7.5.</w:t>
      </w:r>
      <w:r>
        <w:rPr>
          <w:lang w:eastAsia="zh-CN"/>
        </w:rPr>
        <w:t>5</w:t>
      </w:r>
      <w:r w:rsidRPr="00C15594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Test Purpose and Environment</w:t>
      </w:r>
      <w:r>
        <w:tab/>
        <w:t>5872</w:t>
      </w:r>
    </w:p>
    <w:p w14:paraId="4ACC8E9E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  <w:snapToGrid w:val="0"/>
        </w:rPr>
        <w:t>A.17.5.5.1.1.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  <w:snapToGrid w:val="0"/>
        </w:rPr>
        <w:t>Test Requirements</w:t>
      </w:r>
      <w:r>
        <w:tab/>
        <w:t>5875</w:t>
      </w:r>
    </w:p>
    <w:p w14:paraId="2488165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5875</w:t>
      </w:r>
    </w:p>
    <w:p w14:paraId="13CE0A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5875</w:t>
      </w:r>
    </w:p>
    <w:p w14:paraId="627E7CD3" w14:textId="77777777" w:rsidR="000842D0" w:rsidRDefault="000842D0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A.17.5.5.2.1.</w:t>
      </w:r>
      <w:r w:rsidRPr="00C1559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5878</w:t>
      </w:r>
    </w:p>
    <w:p w14:paraId="2987A32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A.17.5.6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5878</w:t>
      </w:r>
    </w:p>
    <w:p w14:paraId="538A528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UE specific CBW change of PCell with non-DRX in SA</w:t>
      </w:r>
      <w:r>
        <w:tab/>
        <w:t>5878</w:t>
      </w:r>
    </w:p>
    <w:p w14:paraId="7C8DC71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5878</w:t>
      </w:r>
    </w:p>
    <w:p w14:paraId="661B64F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 w:rsidRPr="00C15594">
        <w:rPr>
          <w:snapToGrid w:val="0"/>
        </w:rPr>
        <w:t>Requirements</w:t>
      </w:r>
      <w:r>
        <w:tab/>
        <w:t>5881</w:t>
      </w:r>
    </w:p>
    <w:p w14:paraId="43FE418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for RedCap</w:t>
      </w:r>
      <w:r>
        <w:tab/>
        <w:t>5882</w:t>
      </w:r>
    </w:p>
    <w:p w14:paraId="0C25EA4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5882</w:t>
      </w:r>
    </w:p>
    <w:p w14:paraId="2598C19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</w:t>
      </w:r>
      <w:r w:rsidRPr="00C15594">
        <w:rPr>
          <w:snapToGrid w:val="0"/>
          <w:lang w:eastAsia="zh-CN"/>
        </w:rPr>
        <w:t xml:space="preserve"> test without gap under non-DRX</w:t>
      </w:r>
      <w:r>
        <w:tab/>
        <w:t>5882</w:t>
      </w:r>
    </w:p>
    <w:p w14:paraId="7048837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5882</w:t>
      </w:r>
    </w:p>
    <w:p w14:paraId="28E9625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5885</w:t>
      </w:r>
    </w:p>
    <w:p w14:paraId="1C6EC7A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 without gap under DRX</w:t>
      </w:r>
      <w:r>
        <w:tab/>
        <w:t>5885</w:t>
      </w:r>
    </w:p>
    <w:p w14:paraId="60ED100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5885</w:t>
      </w:r>
    </w:p>
    <w:p w14:paraId="018DB5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A.7.6.1.</w:t>
      </w:r>
      <w:r w:rsidRPr="00C15594">
        <w:rPr>
          <w:snapToGrid w:val="0"/>
          <w:lang w:eastAsia="zh-CN"/>
        </w:rPr>
        <w:t>2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5885</w:t>
      </w:r>
    </w:p>
    <w:p w14:paraId="346AE79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 with per-UE gaps under non-DRX</w:t>
      </w:r>
      <w:r>
        <w:tab/>
        <w:t>5886</w:t>
      </w:r>
    </w:p>
    <w:p w14:paraId="0442761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5886</w:t>
      </w:r>
    </w:p>
    <w:p w14:paraId="04B8986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</w:t>
      </w:r>
      <w:r w:rsidRPr="00C15594">
        <w:rPr>
          <w:snapToGrid w:val="0"/>
          <w:lang w:eastAsia="zh-CN"/>
        </w:rPr>
        <w:t>1</w:t>
      </w:r>
      <w:r w:rsidRPr="00C15594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5890</w:t>
      </w:r>
    </w:p>
    <w:p w14:paraId="38BC3D71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event triggered reporting test with per-UE gaps under DRX</w:t>
      </w:r>
      <w:r>
        <w:tab/>
        <w:t>5890</w:t>
      </w:r>
    </w:p>
    <w:p w14:paraId="288DDDD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A.17.6.1.4</w:t>
      </w:r>
      <w:r w:rsidRPr="00C15594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5890</w:t>
      </w:r>
    </w:p>
    <w:p w14:paraId="65849C0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SimSun"/>
          <w:snapToGrid w:val="0"/>
          <w:lang w:eastAsia="zh-CN"/>
        </w:rPr>
        <w:t>A.17.6.1.4</w:t>
      </w:r>
      <w:r w:rsidRPr="00C15594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5893</w:t>
      </w:r>
    </w:p>
    <w:p w14:paraId="2B63B73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5894</w:t>
      </w:r>
    </w:p>
    <w:p w14:paraId="2B7811D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5894</w:t>
      </w:r>
    </w:p>
    <w:p w14:paraId="3852528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5894</w:t>
      </w:r>
    </w:p>
    <w:p w14:paraId="4934FFE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5897</w:t>
      </w:r>
    </w:p>
    <w:p w14:paraId="114AFCB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5897</w:t>
      </w:r>
    </w:p>
    <w:p w14:paraId="04CED0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5897</w:t>
      </w:r>
    </w:p>
    <w:p w14:paraId="0D124F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5901</w:t>
      </w:r>
    </w:p>
    <w:p w14:paraId="127E34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5901</w:t>
      </w:r>
    </w:p>
    <w:p w14:paraId="0EC185F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5901</w:t>
      </w:r>
    </w:p>
    <w:p w14:paraId="313D70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5905</w:t>
      </w:r>
    </w:p>
    <w:p w14:paraId="1D0F1709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5905</w:t>
      </w:r>
    </w:p>
    <w:p w14:paraId="66F37D6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5905</w:t>
      </w:r>
    </w:p>
    <w:p w14:paraId="261E96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5909</w:t>
      </w:r>
    </w:p>
    <w:p w14:paraId="7E878F3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5909</w:t>
      </w:r>
    </w:p>
    <w:p w14:paraId="318F04E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not used</w:t>
      </w:r>
      <w:r>
        <w:tab/>
        <w:t>5909</w:t>
      </w:r>
    </w:p>
    <w:p w14:paraId="56BCFC5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5909</w:t>
      </w:r>
    </w:p>
    <w:p w14:paraId="2B29ACA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5910</w:t>
      </w:r>
    </w:p>
    <w:p w14:paraId="78D1B06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5910</w:t>
      </w:r>
    </w:p>
    <w:p w14:paraId="1F6A280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 when DRX is used</w:t>
      </w:r>
      <w:r>
        <w:tab/>
        <w:t>5910</w:t>
      </w:r>
    </w:p>
    <w:p w14:paraId="468F6EA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5910</w:t>
      </w:r>
    </w:p>
    <w:p w14:paraId="07943CF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5910</w:t>
      </w:r>
    </w:p>
    <w:p w14:paraId="5CF433E3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5912</w:t>
      </w:r>
    </w:p>
    <w:p w14:paraId="1F7768F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not used</w:t>
      </w:r>
      <w:r>
        <w:tab/>
        <w:t>5912</w:t>
      </w:r>
    </w:p>
    <w:p w14:paraId="43030CA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5912</w:t>
      </w:r>
    </w:p>
    <w:p w14:paraId="6709F1C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5913</w:t>
      </w:r>
    </w:p>
    <w:p w14:paraId="038C801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5915</w:t>
      </w:r>
    </w:p>
    <w:p w14:paraId="40199E7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when DRX is used</w:t>
      </w:r>
      <w:r>
        <w:tab/>
        <w:t>5916</w:t>
      </w:r>
    </w:p>
    <w:p w14:paraId="31E0D4A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5916</w:t>
      </w:r>
    </w:p>
    <w:p w14:paraId="194A146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5916</w:t>
      </w:r>
    </w:p>
    <w:p w14:paraId="49FEA809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5918</w:t>
      </w:r>
    </w:p>
    <w:p w14:paraId="4981469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interfrequency CGI reporting in autonomous gaps test (PCell in FR2) for 2 RX UE</w:t>
      </w:r>
      <w:r>
        <w:tab/>
        <w:t>5919</w:t>
      </w:r>
    </w:p>
    <w:p w14:paraId="7F7D3F0E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5919</w:t>
      </w:r>
    </w:p>
    <w:p w14:paraId="02E8EB2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5922</w:t>
      </w:r>
    </w:p>
    <w:p w14:paraId="3C91325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5922</w:t>
      </w:r>
    </w:p>
    <w:p w14:paraId="29444BC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5922</w:t>
      </w:r>
    </w:p>
    <w:p w14:paraId="3C1B2566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case measurement accuracy with FR2 serving cell and FR2 target cell</w:t>
      </w:r>
      <w:r>
        <w:tab/>
        <w:t>5922</w:t>
      </w:r>
    </w:p>
    <w:p w14:paraId="78767E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5922</w:t>
      </w:r>
    </w:p>
    <w:p w14:paraId="74D8AF1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5922</w:t>
      </w:r>
    </w:p>
    <w:p w14:paraId="37C29C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5926</w:t>
      </w:r>
    </w:p>
    <w:p w14:paraId="3FF38C7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case measurement accuracy with FR2 serving cell and FR2 target cell</w:t>
      </w:r>
      <w:r>
        <w:tab/>
        <w:t>5927</w:t>
      </w:r>
    </w:p>
    <w:p w14:paraId="7D61990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lastRenderedPageBreak/>
        <w:t>A.17.7.1.2.1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5927</w:t>
      </w:r>
    </w:p>
    <w:p w14:paraId="2438D1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5927</w:t>
      </w:r>
    </w:p>
    <w:p w14:paraId="32C05C2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5931</w:t>
      </w:r>
    </w:p>
    <w:p w14:paraId="189BAD6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5932</w:t>
      </w:r>
    </w:p>
    <w:p w14:paraId="2757A6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measurement accuracy with FR2 serving cell and FR2 target cell</w:t>
      </w:r>
      <w:r>
        <w:tab/>
        <w:t>5932</w:t>
      </w:r>
    </w:p>
    <w:p w14:paraId="68A5E4C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5932</w:t>
      </w:r>
    </w:p>
    <w:p w14:paraId="3F4680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5932</w:t>
      </w:r>
    </w:p>
    <w:p w14:paraId="0ECB28B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5934</w:t>
      </w:r>
    </w:p>
    <w:p w14:paraId="22E6647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measurement accuracy with FR2 serving cell and FR2 TDD target cell for 2 Rx UE</w:t>
      </w:r>
      <w:r>
        <w:tab/>
        <w:t>5934</w:t>
      </w:r>
    </w:p>
    <w:p w14:paraId="7BA96E4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5934</w:t>
      </w:r>
    </w:p>
    <w:p w14:paraId="2DF9022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5934</w:t>
      </w:r>
    </w:p>
    <w:p w14:paraId="44D4299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5936</w:t>
      </w:r>
    </w:p>
    <w:p w14:paraId="1A4D8CF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Inter-frequency measurement accuracy with FR2 serving cell and FR2 TDD target cell</w:t>
      </w:r>
      <w:r>
        <w:tab/>
        <w:t>5936</w:t>
      </w:r>
    </w:p>
    <w:p w14:paraId="2C26595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5936</w:t>
      </w:r>
    </w:p>
    <w:p w14:paraId="563D53F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SSB based L1-RSRP measurement</w:t>
      </w:r>
      <w:r>
        <w:tab/>
        <w:t>5936</w:t>
      </w:r>
    </w:p>
    <w:p w14:paraId="09CBE96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5936</w:t>
      </w:r>
    </w:p>
    <w:p w14:paraId="6EC5DBB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5937</w:t>
      </w:r>
    </w:p>
    <w:p w14:paraId="378C2B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5937</w:t>
      </w:r>
    </w:p>
    <w:p w14:paraId="17712DC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CSI-RS based L1-RSRP measurement on resource set with repetition off</w:t>
      </w:r>
      <w:r>
        <w:tab/>
        <w:t>5937</w:t>
      </w:r>
    </w:p>
    <w:p w14:paraId="6BF5F0A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5937</w:t>
      </w:r>
    </w:p>
    <w:p w14:paraId="551EFE54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5937</w:t>
      </w:r>
    </w:p>
    <w:p w14:paraId="210FC2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5938</w:t>
      </w:r>
    </w:p>
    <w:p w14:paraId="74A53DC7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5938</w:t>
      </w:r>
    </w:p>
    <w:p w14:paraId="023FEB9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SA intra-frequency case measurement accuracy with FR2 serving cell and FR2 target cell</w:t>
      </w:r>
      <w:r w:rsidRPr="00C15594">
        <w:rPr>
          <w:snapToGrid w:val="0"/>
          <w:lang w:eastAsia="zh-CN"/>
        </w:rPr>
        <w:t xml:space="preserve"> </w:t>
      </w:r>
      <w:r w:rsidRPr="00C15594">
        <w:rPr>
          <w:snapToGrid w:val="0"/>
        </w:rPr>
        <w:t>for 2Rx UE</w:t>
      </w:r>
      <w:r>
        <w:tab/>
        <w:t>5938</w:t>
      </w:r>
    </w:p>
    <w:p w14:paraId="693EA4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5938</w:t>
      </w:r>
    </w:p>
    <w:p w14:paraId="2331F5A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5938</w:t>
      </w:r>
    </w:p>
    <w:p w14:paraId="4EA972F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5940</w:t>
      </w:r>
    </w:p>
    <w:p w14:paraId="55AD28A7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A.18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for NR RRM for RedCap</w:t>
      </w:r>
      <w:r>
        <w:tab/>
        <w:t>5940</w:t>
      </w:r>
    </w:p>
    <w:p w14:paraId="6EFD793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5940</w:t>
      </w:r>
    </w:p>
    <w:p w14:paraId="0D20181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NR Cell re-selection</w:t>
      </w:r>
      <w:r>
        <w:tab/>
        <w:t>5940</w:t>
      </w:r>
    </w:p>
    <w:p w14:paraId="2347D2A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tab/>
        <w:t>5940</w:t>
      </w:r>
    </w:p>
    <w:p w14:paraId="156893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Purpose and Environment</w:t>
      </w:r>
      <w:r>
        <w:tab/>
        <w:t>5940</w:t>
      </w:r>
    </w:p>
    <w:p w14:paraId="67E4F40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  <w:lang w:eastAsia="zh-CN"/>
        </w:rPr>
        <w:t>Test Requirements</w:t>
      </w:r>
      <w:r>
        <w:tab/>
        <w:t>5945</w:t>
      </w:r>
    </w:p>
    <w:p w14:paraId="5571C5B2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5945</w:t>
      </w:r>
    </w:p>
    <w:p w14:paraId="08BA16C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Handover</w:t>
      </w:r>
      <w:r>
        <w:tab/>
        <w:t>5945</w:t>
      </w:r>
    </w:p>
    <w:p w14:paraId="6607C2D4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cs="v4.2.0"/>
          <w:lang w:val="sv-FI"/>
        </w:rPr>
        <w:t>A.18.2.1.1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lang w:val="sv-FI"/>
        </w:rPr>
        <w:t xml:space="preserve">E-UTRAN - </w:t>
      </w:r>
      <w:r w:rsidRPr="00C15594">
        <w:rPr>
          <w:rFonts w:cs="v4.2.0"/>
          <w:lang w:val="sv-FI"/>
        </w:rPr>
        <w:t xml:space="preserve">NR </w:t>
      </w:r>
      <w:r w:rsidRPr="00C15594">
        <w:rPr>
          <w:lang w:val="sv-FI"/>
        </w:rPr>
        <w:t>handover in FR1</w:t>
      </w:r>
      <w:r>
        <w:tab/>
        <w:t>5945</w:t>
      </w:r>
    </w:p>
    <w:p w14:paraId="52CA1B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5945</w:t>
      </w:r>
    </w:p>
    <w:p w14:paraId="2E84571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5950</w:t>
      </w:r>
    </w:p>
    <w:p w14:paraId="260DFC54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5950</w:t>
      </w:r>
    </w:p>
    <w:p w14:paraId="0195D6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Redirection from E-UTRA to NR FR1 for redcap UE</w:t>
      </w:r>
      <w:r>
        <w:tab/>
        <w:t>5950</w:t>
      </w:r>
    </w:p>
    <w:p w14:paraId="6C4DA24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Purpose and Environment</w:t>
      </w:r>
      <w:r>
        <w:tab/>
        <w:t>5950</w:t>
      </w:r>
    </w:p>
    <w:p w14:paraId="795828C1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Parameters</w:t>
      </w:r>
      <w:r>
        <w:tab/>
        <w:t>5950</w:t>
      </w:r>
    </w:p>
    <w:p w14:paraId="4620761D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snapToGrid w:val="0"/>
        </w:rPr>
        <w:t>Test Requirements</w:t>
      </w:r>
      <w:r>
        <w:tab/>
        <w:t>5957</w:t>
      </w:r>
    </w:p>
    <w:p w14:paraId="66601611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5957</w:t>
      </w:r>
    </w:p>
    <w:p w14:paraId="0F3B7AB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5957</w:t>
      </w:r>
    </w:p>
    <w:p w14:paraId="77DFB7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5957</w:t>
      </w:r>
    </w:p>
    <w:p w14:paraId="5CA05CE2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5957</w:t>
      </w:r>
    </w:p>
    <w:p w14:paraId="0F183D1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5963</w:t>
      </w:r>
    </w:p>
    <w:p w14:paraId="2FED7AC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5963</w:t>
      </w:r>
    </w:p>
    <w:p w14:paraId="448BAD5C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5963</w:t>
      </w:r>
    </w:p>
    <w:p w14:paraId="3D867B7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5969</w:t>
      </w:r>
    </w:p>
    <w:p w14:paraId="6B3A496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5969</w:t>
      </w:r>
    </w:p>
    <w:p w14:paraId="362007A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5969</w:t>
      </w:r>
    </w:p>
    <w:p w14:paraId="05D38ED5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5975</w:t>
      </w:r>
    </w:p>
    <w:p w14:paraId="201B351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5975</w:t>
      </w:r>
    </w:p>
    <w:p w14:paraId="4ED026D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A.18.3.1.4.1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5975</w:t>
      </w:r>
    </w:p>
    <w:p w14:paraId="226EF97F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5981</w:t>
      </w:r>
    </w:p>
    <w:p w14:paraId="16664C7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5981</w:t>
      </w:r>
    </w:p>
    <w:p w14:paraId="6D91189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5981</w:t>
      </w:r>
    </w:p>
    <w:p w14:paraId="72698078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5983</w:t>
      </w:r>
    </w:p>
    <w:p w14:paraId="5472622B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5984</w:t>
      </w:r>
    </w:p>
    <w:p w14:paraId="432CFF16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5984</w:t>
      </w:r>
    </w:p>
    <w:p w14:paraId="3042C55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5986</w:t>
      </w:r>
    </w:p>
    <w:p w14:paraId="0C984B22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5987</w:t>
      </w:r>
    </w:p>
    <w:p w14:paraId="49870C40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5987</w:t>
      </w:r>
    </w:p>
    <w:p w14:paraId="5CEDD63B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5989</w:t>
      </w:r>
    </w:p>
    <w:p w14:paraId="2B406D4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5990</w:t>
      </w:r>
    </w:p>
    <w:p w14:paraId="61AC0597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5990</w:t>
      </w:r>
    </w:p>
    <w:p w14:paraId="1F5F6DCA" w14:textId="77777777" w:rsidR="000842D0" w:rsidRDefault="000842D0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5992</w:t>
      </w:r>
    </w:p>
    <w:p w14:paraId="2B03A27F" w14:textId="77777777" w:rsidR="000842D0" w:rsidRDefault="000842D0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B (normative): Conditions for RRM requirements applicability for operating bands</w:t>
      </w:r>
      <w:r>
        <w:tab/>
        <w:t>5994</w:t>
      </w:r>
    </w:p>
    <w:p w14:paraId="457D99E2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B.1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NR RRC_IDLE state mobility</w:t>
      </w:r>
      <w:r>
        <w:tab/>
        <w:t>5994</w:t>
      </w:r>
    </w:p>
    <w:p w14:paraId="7E85525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5994</w:t>
      </w:r>
    </w:p>
    <w:p w14:paraId="5BB481E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</w:t>
      </w:r>
      <w:r>
        <w:tab/>
        <w:t>5994</w:t>
      </w:r>
    </w:p>
    <w:p w14:paraId="36E8AB60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</w:t>
      </w:r>
      <w:r>
        <w:tab/>
        <w:t>5995</w:t>
      </w:r>
    </w:p>
    <w:p w14:paraId="170352A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5995</w:t>
      </w:r>
    </w:p>
    <w:p w14:paraId="75867CCC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5997</w:t>
      </w:r>
    </w:p>
    <w:p w14:paraId="436E9DC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5997</w:t>
      </w:r>
    </w:p>
    <w:p w14:paraId="05A815A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5998</w:t>
      </w:r>
    </w:p>
    <w:p w14:paraId="1C530474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B.2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UE measurements procedures and performance requirements in RRC_CONNECTED state</w:t>
      </w:r>
      <w:r>
        <w:tab/>
        <w:t>5998</w:t>
      </w:r>
    </w:p>
    <w:p w14:paraId="37DEA1B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5998</w:t>
      </w:r>
    </w:p>
    <w:p w14:paraId="72EFDA6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General</w:t>
      </w:r>
      <w:r>
        <w:tab/>
        <w:t>5998</w:t>
      </w:r>
    </w:p>
    <w:p w14:paraId="769B70B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5998</w:t>
      </w:r>
    </w:p>
    <w:p w14:paraId="44403D0D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5998</w:t>
      </w:r>
    </w:p>
    <w:p w14:paraId="6F72FF73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SSB_RP values for</w:t>
      </w:r>
      <w:r w:rsidRPr="00C15594">
        <w:rPr>
          <w:rFonts w:cs="Arial"/>
        </w:rPr>
        <w:t xml:space="preserve"> </w:t>
      </w:r>
      <w:r>
        <w:t>Rx Beam Peak angle of arrival</w:t>
      </w:r>
      <w:r>
        <w:tab/>
        <w:t>5998</w:t>
      </w:r>
    </w:p>
    <w:p w14:paraId="29BED5E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SSB_RP values for</w:t>
      </w:r>
      <w:r w:rsidRPr="00C15594">
        <w:rPr>
          <w:rFonts w:cs="Arial"/>
        </w:rPr>
        <w:t xml:space="preserve"> </w:t>
      </w:r>
      <w:r>
        <w:t>angle of arrival within Spherical coverage</w:t>
      </w:r>
      <w:r>
        <w:tab/>
        <w:t>5999</w:t>
      </w:r>
    </w:p>
    <w:p w14:paraId="192144A8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6000</w:t>
      </w:r>
    </w:p>
    <w:p w14:paraId="2C53A1E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6000</w:t>
      </w:r>
    </w:p>
    <w:p w14:paraId="1F7799C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C15594">
        <w:rPr>
          <w:rFonts w:cs="Arial"/>
        </w:rPr>
        <w:t xml:space="preserve"> </w:t>
      </w:r>
      <w:r>
        <w:t>Rx Beam Peak angle of arrival</w:t>
      </w:r>
      <w:r>
        <w:tab/>
        <w:t>6000</w:t>
      </w:r>
    </w:p>
    <w:p w14:paraId="4A522B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6001</w:t>
      </w:r>
    </w:p>
    <w:p w14:paraId="4D56C66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6001</w:t>
      </w:r>
    </w:p>
    <w:p w14:paraId="150771E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6001</w:t>
      </w:r>
    </w:p>
    <w:p w14:paraId="59A8B19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C15594">
        <w:rPr>
          <w:rFonts w:cs="Arial"/>
        </w:rPr>
        <w:t xml:space="preserve"> </w:t>
      </w:r>
      <w:r>
        <w:t>Rx Beam Peak angle of arrival</w:t>
      </w:r>
      <w:r>
        <w:tab/>
        <w:t>6001</w:t>
      </w:r>
    </w:p>
    <w:p w14:paraId="37B2849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</w:t>
      </w:r>
      <w:r>
        <w:tab/>
        <w:t>6002</w:t>
      </w:r>
    </w:p>
    <w:p w14:paraId="5695634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</w:t>
      </w:r>
      <w:r>
        <w:tab/>
        <w:t>6003</w:t>
      </w:r>
    </w:p>
    <w:p w14:paraId="3C0F87F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</w:t>
      </w:r>
      <w:r>
        <w:tab/>
        <w:t>6004</w:t>
      </w:r>
    </w:p>
    <w:p w14:paraId="3AE1014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</w:t>
      </w:r>
      <w:r>
        <w:tab/>
        <w:t>6004</w:t>
      </w:r>
    </w:p>
    <w:p w14:paraId="64F9D64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CSI-RS based L1-RSRP reporting</w:t>
      </w:r>
      <w:r>
        <w:tab/>
        <w:t>6005</w:t>
      </w:r>
    </w:p>
    <w:p w14:paraId="5F9D6BE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RRC connection release with redirection to NR</w:t>
      </w:r>
      <w:r>
        <w:tab/>
        <w:t>6007</w:t>
      </w:r>
    </w:p>
    <w:p w14:paraId="35426E0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6008</w:t>
      </w:r>
    </w:p>
    <w:p w14:paraId="50836026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6008</w:t>
      </w:r>
    </w:p>
    <w:p w14:paraId="5B0C83B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6008</w:t>
      </w:r>
    </w:p>
    <w:p w14:paraId="0A25211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SRS-RSRP measurements</w:t>
      </w:r>
      <w:r>
        <w:tab/>
        <w:t>6008</w:t>
      </w:r>
    </w:p>
    <w:p w14:paraId="4D73A95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L1-SINR reporting</w:t>
      </w:r>
      <w:r>
        <w:tab/>
        <w:t>6009</w:t>
      </w:r>
    </w:p>
    <w:p w14:paraId="6933CEE9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6009</w:t>
      </w:r>
    </w:p>
    <w:p w14:paraId="0395A0D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SSB based CMR and dedicated IMR configured</w:t>
      </w:r>
      <w:r>
        <w:tab/>
        <w:t>6010</w:t>
      </w:r>
    </w:p>
    <w:p w14:paraId="1E48ADB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L1-SINR reporting with SSB based CMR and dedicated ZP-IMR configured</w:t>
      </w:r>
      <w:r>
        <w:tab/>
        <w:t>6010</w:t>
      </w:r>
    </w:p>
    <w:p w14:paraId="653D8CF0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L1-SINR reporting with SSB based CMR and dedicated NZP-IMR configured</w:t>
      </w:r>
      <w:r>
        <w:tab/>
        <w:t>6010</w:t>
      </w:r>
    </w:p>
    <w:p w14:paraId="0554C14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6012</w:t>
      </w:r>
    </w:p>
    <w:p w14:paraId="1F86D44D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L1-SINR reporting with CSI-RS based CMR and dedicated ZP-IMR configured</w:t>
      </w:r>
      <w:r>
        <w:tab/>
        <w:t>6012</w:t>
      </w:r>
    </w:p>
    <w:p w14:paraId="128B40DA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lastRenderedPageBreak/>
        <w:t>B.2.8.3.2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L1-SINR reporting with CSI-RS based CMR and dedicated NZP-IMR configured</w:t>
      </w:r>
      <w:r>
        <w:tab/>
        <w:t>6013</w:t>
      </w:r>
    </w:p>
    <w:p w14:paraId="0343AB7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 under CCA</w:t>
      </w:r>
      <w:r>
        <w:tab/>
        <w:t>6014</w:t>
      </w:r>
    </w:p>
    <w:p w14:paraId="5616880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 under CCA</w:t>
      </w:r>
      <w:r>
        <w:tab/>
        <w:t>6014</w:t>
      </w:r>
    </w:p>
    <w:p w14:paraId="396DD93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 under CCA</w:t>
      </w:r>
      <w:r>
        <w:tab/>
        <w:t>6014</w:t>
      </w:r>
    </w:p>
    <w:p w14:paraId="46335EA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</w:t>
      </w:r>
      <w:r>
        <w:tab/>
        <w:t>6014</w:t>
      </w:r>
    </w:p>
    <w:p w14:paraId="3BC2618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6015</w:t>
      </w:r>
    </w:p>
    <w:p w14:paraId="2B23D7AD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6016</w:t>
      </w:r>
    </w:p>
    <w:p w14:paraId="1915CFB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6018</w:t>
      </w:r>
    </w:p>
    <w:p w14:paraId="74CE0DA5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</w:t>
      </w:r>
      <w:r>
        <w:tab/>
        <w:t>6020</w:t>
      </w:r>
    </w:p>
    <w:p w14:paraId="1FEE6A4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</w:t>
      </w:r>
      <w:r>
        <w:tab/>
        <w:t>6021</w:t>
      </w:r>
    </w:p>
    <w:p w14:paraId="1870F374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 for satellite access</w:t>
      </w:r>
      <w:r>
        <w:tab/>
        <w:t>6023</w:t>
      </w:r>
    </w:p>
    <w:p w14:paraId="403856B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 for satellite access</w:t>
      </w:r>
      <w:r>
        <w:tab/>
        <w:t>6024</w:t>
      </w:r>
    </w:p>
    <w:p w14:paraId="4C62D54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 for satellite access</w:t>
      </w:r>
      <w:r>
        <w:tab/>
        <w:t>6024</w:t>
      </w:r>
    </w:p>
    <w:p w14:paraId="069D3D9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 for satellite access</w:t>
      </w:r>
      <w:r>
        <w:tab/>
        <w:t>6024</w:t>
      </w:r>
    </w:p>
    <w:p w14:paraId="594FBAAB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CSI-RS based L1-RSRP reporting for satellite access</w:t>
      </w:r>
      <w:r>
        <w:tab/>
        <w:t>6024</w:t>
      </w:r>
    </w:p>
    <w:p w14:paraId="62B9078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RRC connection release with redirection to NR for satellite access</w:t>
      </w:r>
      <w:r>
        <w:tab/>
        <w:t>6025</w:t>
      </w:r>
    </w:p>
    <w:p w14:paraId="6F6315AB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B.3</w:t>
      </w:r>
      <w:r>
        <w:rPr>
          <w:rFonts w:ascii="Calibri" w:eastAsia="Malgun Gothic" w:hAnsi="Calibri"/>
          <w:kern w:val="2"/>
          <w:szCs w:val="22"/>
        </w:rPr>
        <w:tab/>
      </w:r>
      <w:r>
        <w:t>RRM Requirements Exceptions</w:t>
      </w:r>
      <w:r>
        <w:tab/>
        <w:t>6025</w:t>
      </w:r>
    </w:p>
    <w:p w14:paraId="47432779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6025</w:t>
      </w:r>
    </w:p>
    <w:p w14:paraId="764E2B97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CA</w:t>
      </w:r>
      <w:r>
        <w:tab/>
        <w:t>6025</w:t>
      </w:r>
    </w:p>
    <w:p w14:paraId="2FEB298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CA in FR1</w:t>
      </w:r>
      <w:r>
        <w:tab/>
        <w:t>6025</w:t>
      </w:r>
    </w:p>
    <w:p w14:paraId="6BA4183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CA in FR1</w:t>
      </w:r>
      <w:r>
        <w:tab/>
        <w:t>6025</w:t>
      </w:r>
    </w:p>
    <w:p w14:paraId="11412A4E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Inter-band carrier aggregation</w:t>
      </w:r>
      <w:r>
        <w:tab/>
        <w:t>6025</w:t>
      </w:r>
    </w:p>
    <w:p w14:paraId="0C00BACC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6025</w:t>
      </w:r>
    </w:p>
    <w:p w14:paraId="130ACA07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6026</w:t>
      </w:r>
    </w:p>
    <w:p w14:paraId="1FF51E93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CA in FR2</w:t>
      </w:r>
      <w:r>
        <w:tab/>
        <w:t>6026</w:t>
      </w:r>
    </w:p>
    <w:p w14:paraId="19A2B171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CA in FR2</w:t>
      </w:r>
      <w:r>
        <w:tab/>
        <w:t>6026</w:t>
      </w:r>
    </w:p>
    <w:p w14:paraId="117DECD5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Intra-band contiguous carrier aggregation</w:t>
      </w:r>
      <w:r>
        <w:tab/>
        <w:t>6026</w:t>
      </w:r>
    </w:p>
    <w:p w14:paraId="26F3645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C15594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C15594">
        <w:rPr>
          <w:rFonts w:eastAsia="MS Mincho"/>
        </w:rPr>
        <w:t>Intra-band non-contiguous carrier aggregation</w:t>
      </w:r>
      <w:r>
        <w:tab/>
        <w:t>6026</w:t>
      </w:r>
    </w:p>
    <w:p w14:paraId="625E64CE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DC</w:t>
      </w:r>
      <w:r>
        <w:tab/>
        <w:t>6026</w:t>
      </w:r>
    </w:p>
    <w:p w14:paraId="5A4E19F0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EN-DC</w:t>
      </w:r>
      <w:r>
        <w:tab/>
        <w:t>6026</w:t>
      </w:r>
    </w:p>
    <w:p w14:paraId="0145E3A2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NE-DC</w:t>
      </w:r>
      <w:r>
        <w:tab/>
        <w:t>6026</w:t>
      </w:r>
    </w:p>
    <w:p w14:paraId="713A705A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SUL</w:t>
      </w:r>
      <w:r>
        <w:tab/>
        <w:t>6026</w:t>
      </w:r>
    </w:p>
    <w:p w14:paraId="69F516DE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SUL in FR1</w:t>
      </w:r>
      <w:r>
        <w:tab/>
        <w:t>6026</w:t>
      </w:r>
    </w:p>
    <w:p w14:paraId="7A7B36DC" w14:textId="77777777" w:rsidR="000842D0" w:rsidRDefault="000842D0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SUL in FR1</w:t>
      </w:r>
      <w:r>
        <w:tab/>
        <w:t>6027</w:t>
      </w:r>
    </w:p>
    <w:p w14:paraId="63F48B8F" w14:textId="77777777" w:rsidR="000842D0" w:rsidRDefault="000842D0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6027</w:t>
      </w:r>
    </w:p>
    <w:p w14:paraId="379ACDAF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B.4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V2X</w:t>
      </w:r>
      <w:r>
        <w:tab/>
        <w:t>6027</w:t>
      </w:r>
    </w:p>
    <w:p w14:paraId="48D17928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 for GNSS signals</w:t>
      </w:r>
      <w:r>
        <w:tab/>
        <w:t>6027</w:t>
      </w:r>
    </w:p>
    <w:p w14:paraId="2721D16B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PSBCH-RSRP Accuracy Requirements</w:t>
      </w:r>
      <w:r>
        <w:tab/>
        <w:t>6027</w:t>
      </w:r>
    </w:p>
    <w:p w14:paraId="576BC033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Selection/Reselection to Intra-frequency SyncRef UE</w:t>
      </w:r>
      <w:r>
        <w:tab/>
        <w:t>6028</w:t>
      </w:r>
    </w:p>
    <w:p w14:paraId="5BB9458F" w14:textId="77777777" w:rsidR="000842D0" w:rsidRDefault="000842D0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 SL-RSRP Accuracy Requirements</w:t>
      </w:r>
      <w:r>
        <w:tab/>
        <w:t>6028</w:t>
      </w:r>
    </w:p>
    <w:p w14:paraId="6DAE6167" w14:textId="77777777" w:rsidR="000842D0" w:rsidRDefault="000842D0">
      <w:pPr>
        <w:pStyle w:val="TOC1"/>
        <w:rPr>
          <w:rFonts w:ascii="Calibri" w:eastAsia="Malgun Gothic" w:hAnsi="Calibri"/>
          <w:kern w:val="2"/>
          <w:szCs w:val="22"/>
        </w:rPr>
      </w:pPr>
      <w:r>
        <w:t>B.5</w:t>
      </w:r>
      <w:r>
        <w:rPr>
          <w:rFonts w:ascii="Calibri" w:eastAsia="Malgun Gothic" w:hAnsi="Calibri"/>
          <w:kern w:val="2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6028</w:t>
      </w:r>
    </w:p>
    <w:p w14:paraId="55DBA02E" w14:textId="77777777" w:rsidR="000842D0" w:rsidRDefault="000842D0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C (informative): Change history</w:t>
      </w:r>
      <w:r>
        <w:tab/>
        <w:t>6029</w:t>
      </w:r>
    </w:p>
    <w:p w14:paraId="631770CD" w14:textId="659CF6FA" w:rsidR="003C3971" w:rsidRPr="00235394" w:rsidRDefault="000842D0" w:rsidP="000334B8">
      <w:r>
        <w:rPr>
          <w:noProof/>
          <w:sz w:val="22"/>
        </w:rPr>
        <w:fldChar w:fldCharType="end"/>
      </w:r>
    </w:p>
    <w:p w14:paraId="188EE913" w14:textId="09F41431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31D6A">
        <w:rPr>
          <w:noProof/>
        </w:rPr>
        <w:instrText>3</w:instrText>
      </w:r>
      <w:r w:rsidRPr="00B840AC">
        <w:rPr>
          <w:noProof/>
        </w:rPr>
        <w:instrText>0_s0-</w:instrText>
      </w:r>
      <w:r w:rsidR="00D8111A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A31D6A">
        <w:rPr>
          <w:noProof/>
        </w:rPr>
        <w:instrText>3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A31D6A">
        <w:rPr>
          <w:noProof/>
        </w:rPr>
        <w:instrText>3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A31D6A">
        <w:rPr>
          <w:noProof/>
        </w:rPr>
        <w:instrText>3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10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11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880058" w:rsidRPr="00B840AC">
        <w:rPr>
          <w:noProof/>
        </w:rPr>
        <w:fldChar w:fldCharType="begin"/>
      </w:r>
      <w:r w:rsidR="00880058" w:rsidRPr="00B840AC">
        <w:rPr>
          <w:noProof/>
        </w:rPr>
        <w:instrText xml:space="preserve"> RD "38133-</w:instrText>
      </w:r>
      <w:r w:rsidR="00880058">
        <w:rPr>
          <w:noProof/>
        </w:rPr>
        <w:instrText>i</w:instrText>
      </w:r>
      <w:r w:rsidR="00A31D6A">
        <w:rPr>
          <w:noProof/>
        </w:rPr>
        <w:instrText>3</w:instrText>
      </w:r>
      <w:r w:rsidR="00880058" w:rsidRPr="00B840AC">
        <w:rPr>
          <w:noProof/>
        </w:rPr>
        <w:instrText>0_s</w:instrText>
      </w:r>
      <w:r w:rsidR="00D8111A">
        <w:rPr>
          <w:noProof/>
        </w:rPr>
        <w:instrText>12</w:instrText>
      </w:r>
      <w:r w:rsidR="00880058" w:rsidRPr="00B840AC">
        <w:rPr>
          <w:noProof/>
        </w:rPr>
        <w:instrText>-1</w:instrText>
      </w:r>
      <w:r w:rsidR="00D8111A">
        <w:rPr>
          <w:noProof/>
        </w:rPr>
        <w:instrText>3</w:instrText>
      </w:r>
      <w:r w:rsidR="00880058" w:rsidRPr="00B840AC">
        <w:rPr>
          <w:noProof/>
        </w:rPr>
        <w:instrText>.doc</w:instrText>
      </w:r>
      <w:r w:rsidR="00880058">
        <w:rPr>
          <w:noProof/>
        </w:rPr>
        <w:instrText>x</w:instrText>
      </w:r>
      <w:r w:rsidR="00880058" w:rsidRPr="00B840AC">
        <w:rPr>
          <w:noProof/>
        </w:rPr>
        <w:instrText xml:space="preserve">" \f  </w:instrText>
      </w:r>
      <w:r w:rsidR="00880058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31D6A">
        <w:rPr>
          <w:noProof/>
        </w:rPr>
        <w:instrText>3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</w:instrText>
      </w:r>
      <w:r w:rsidR="000D2FE3">
        <w:rPr>
          <w:noProof/>
        </w:rPr>
        <w:instrText>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D2FE3" w:rsidRPr="00B840AC">
        <w:rPr>
          <w:noProof/>
        </w:rPr>
        <w:fldChar w:fldCharType="begin"/>
      </w:r>
      <w:r w:rsidR="000D2FE3" w:rsidRPr="00B840AC">
        <w:rPr>
          <w:noProof/>
        </w:rPr>
        <w:instrText xml:space="preserve"> RD "38133-</w:instrText>
      </w:r>
      <w:r w:rsidR="000D2FE3">
        <w:rPr>
          <w:noProof/>
        </w:rPr>
        <w:instrText>i</w:instrText>
      </w:r>
      <w:r w:rsidR="00A31D6A">
        <w:rPr>
          <w:noProof/>
        </w:rPr>
        <w:instrText>3</w:instrText>
      </w:r>
      <w:r w:rsidR="000D2FE3">
        <w:rPr>
          <w:noProof/>
        </w:rPr>
        <w:instrText>0</w:instrText>
      </w:r>
      <w:r w:rsidR="000D2FE3" w:rsidRPr="00B840AC">
        <w:rPr>
          <w:noProof/>
        </w:rPr>
        <w:instrText>_sA.</w:instrText>
      </w:r>
      <w:r w:rsidR="000D2FE3">
        <w:rPr>
          <w:noProof/>
        </w:rPr>
        <w:instrText>4</w:instrText>
      </w:r>
      <w:r w:rsidR="000D2FE3" w:rsidRPr="00B840AC">
        <w:rPr>
          <w:noProof/>
        </w:rPr>
        <w:instrText>-A.5.doc</w:instrText>
      </w:r>
      <w:r w:rsidR="000D2FE3">
        <w:rPr>
          <w:noProof/>
        </w:rPr>
        <w:instrText>x</w:instrText>
      </w:r>
      <w:r w:rsidR="000D2FE3" w:rsidRPr="00B840AC">
        <w:rPr>
          <w:noProof/>
        </w:rPr>
        <w:instrText xml:space="preserve">" \f  </w:instrText>
      </w:r>
      <w:r w:rsidR="000D2FE3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31D6A">
        <w:rPr>
          <w:noProof/>
        </w:rPr>
        <w:instrText>3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31D6A">
        <w:rPr>
          <w:noProof/>
        </w:rPr>
        <w:instrText>3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31D6A">
        <w:rPr>
          <w:noProof/>
        </w:rPr>
        <w:instrText>3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31D6A">
        <w:rPr>
          <w:noProof/>
        </w:rPr>
        <w:instrText>3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D47E95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D47E95" w:rsidRPr="00B840AC">
        <w:rPr>
          <w:noProof/>
        </w:rPr>
        <w:fldChar w:fldCharType="begin"/>
      </w:r>
      <w:r w:rsidR="00D47E95" w:rsidRPr="00B840AC">
        <w:rPr>
          <w:noProof/>
        </w:rPr>
        <w:instrText xml:space="preserve"> RD "38133-</w:instrText>
      </w:r>
      <w:r w:rsidR="00D47E95">
        <w:rPr>
          <w:noProof/>
        </w:rPr>
        <w:instrText>i</w:instrText>
      </w:r>
      <w:r w:rsidR="00A31D6A">
        <w:rPr>
          <w:noProof/>
        </w:rPr>
        <w:instrText>3</w:instrText>
      </w:r>
      <w:r w:rsidR="00D47E95">
        <w:rPr>
          <w:noProof/>
        </w:rPr>
        <w:instrText>0</w:instrText>
      </w:r>
      <w:r w:rsidR="00D47E95" w:rsidRPr="00B840AC">
        <w:rPr>
          <w:noProof/>
        </w:rPr>
        <w:instrText>_sA.</w:instrText>
      </w:r>
      <w:r w:rsidR="00D47E95">
        <w:rPr>
          <w:noProof/>
        </w:rPr>
        <w:instrText>11</w:instrText>
      </w:r>
      <w:r w:rsidR="00D47E95" w:rsidRPr="00B840AC">
        <w:rPr>
          <w:noProof/>
        </w:rPr>
        <w:instrText>-A.</w:instrText>
      </w:r>
      <w:r w:rsidR="00D47E95">
        <w:rPr>
          <w:noProof/>
        </w:rPr>
        <w:instrText>12</w:instrText>
      </w:r>
      <w:r w:rsidR="00D47E95" w:rsidRPr="00B840AC">
        <w:rPr>
          <w:noProof/>
        </w:rPr>
        <w:instrText>.doc</w:instrText>
      </w:r>
      <w:r w:rsidR="00D47E95">
        <w:rPr>
          <w:noProof/>
        </w:rPr>
        <w:instrText>x</w:instrText>
      </w:r>
      <w:r w:rsidR="00D47E95" w:rsidRPr="00B840AC">
        <w:rPr>
          <w:noProof/>
        </w:rPr>
        <w:instrText xml:space="preserve">" \f  </w:instrText>
      </w:r>
      <w:r w:rsidR="00D47E95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31D6A">
        <w:rPr>
          <w:noProof/>
        </w:rPr>
        <w:instrText>3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896105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A31D6A">
        <w:rPr>
          <w:noProof/>
        </w:rPr>
        <w:instrText>3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15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16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A31D6A">
        <w:rPr>
          <w:noProof/>
        </w:rPr>
        <w:instrText>3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17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18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</w:instrText>
      </w:r>
      <w:r w:rsidR="00A31D6A">
        <w:rPr>
          <w:rFonts w:eastAsia="SimSun"/>
          <w:noProof/>
        </w:rPr>
        <w:instrText>3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F1DA2" w14:textId="77777777" w:rsidR="00892D62" w:rsidRDefault="00892D62">
      <w:r>
        <w:separator/>
      </w:r>
    </w:p>
  </w:endnote>
  <w:endnote w:type="continuationSeparator" w:id="0">
    <w:p w14:paraId="335FCFD0" w14:textId="77777777" w:rsidR="00892D62" w:rsidRDefault="00892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6AA5F" w14:textId="77777777" w:rsidR="00892D62" w:rsidRDefault="00892D62">
      <w:r>
        <w:separator/>
      </w:r>
    </w:p>
  </w:footnote>
  <w:footnote w:type="continuationSeparator" w:id="0">
    <w:p w14:paraId="45F27580" w14:textId="77777777" w:rsidR="00892D62" w:rsidRDefault="00892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2457EAD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42D0">
      <w:rPr>
        <w:rFonts w:ascii="Arial" w:hAnsi="Arial" w:cs="Arial"/>
        <w:b/>
        <w:noProof/>
        <w:sz w:val="18"/>
        <w:szCs w:val="18"/>
      </w:rPr>
      <w:t>3GPP TS 38.133 V18.3.0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1E19005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42D0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107D5A"/>
    <w:rsid w:val="00107EFB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1EE1"/>
    <w:rsid w:val="002B6339"/>
    <w:rsid w:val="002D51FF"/>
    <w:rsid w:val="002E00EE"/>
    <w:rsid w:val="0031157F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8113B"/>
    <w:rsid w:val="004839C0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17481"/>
    <w:rsid w:val="00A26956"/>
    <w:rsid w:val="00A27486"/>
    <w:rsid w:val="00A31D6A"/>
    <w:rsid w:val="00A3246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7239"/>
    <w:rsid w:val="00AC6BC6"/>
    <w:rsid w:val="00AD2A5F"/>
    <w:rsid w:val="00AE65E2"/>
    <w:rsid w:val="00B118F8"/>
    <w:rsid w:val="00B15449"/>
    <w:rsid w:val="00B73C14"/>
    <w:rsid w:val="00B901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A472A"/>
    <w:rsid w:val="00CC0C7E"/>
    <w:rsid w:val="00CC598F"/>
    <w:rsid w:val="00D01480"/>
    <w:rsid w:val="00D16CBA"/>
    <w:rsid w:val="00D34D5B"/>
    <w:rsid w:val="00D47E95"/>
    <w:rsid w:val="00D5370C"/>
    <w:rsid w:val="00D57972"/>
    <w:rsid w:val="00D675A9"/>
    <w:rsid w:val="00D738D6"/>
    <w:rsid w:val="00D74849"/>
    <w:rsid w:val="00D755EB"/>
    <w:rsid w:val="00D76048"/>
    <w:rsid w:val="00D8111A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47E7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42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842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842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42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42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42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42D0"/>
    <w:pPr>
      <w:outlineLvl w:val="5"/>
    </w:pPr>
  </w:style>
  <w:style w:type="paragraph" w:styleId="Heading7">
    <w:name w:val="heading 7"/>
    <w:basedOn w:val="H6"/>
    <w:next w:val="Normal"/>
    <w:qFormat/>
    <w:rsid w:val="000842D0"/>
    <w:pPr>
      <w:outlineLvl w:val="6"/>
    </w:pPr>
  </w:style>
  <w:style w:type="paragraph" w:styleId="Heading8">
    <w:name w:val="heading 8"/>
    <w:basedOn w:val="Heading1"/>
    <w:next w:val="Normal"/>
    <w:qFormat/>
    <w:rsid w:val="000842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42D0"/>
    <w:pPr>
      <w:outlineLvl w:val="8"/>
    </w:pPr>
  </w:style>
  <w:style w:type="character" w:default="1" w:styleId="DefaultParagraphFont">
    <w:name w:val="Default Paragraph Font"/>
    <w:semiHidden/>
    <w:rsid w:val="000842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42D0"/>
  </w:style>
  <w:style w:type="paragraph" w:customStyle="1" w:styleId="H6">
    <w:name w:val="H6"/>
    <w:basedOn w:val="Heading5"/>
    <w:next w:val="Normal"/>
    <w:rsid w:val="000842D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842D0"/>
    <w:pPr>
      <w:ind w:left="1418" w:hanging="1418"/>
    </w:pPr>
  </w:style>
  <w:style w:type="paragraph" w:styleId="TOC8">
    <w:name w:val="toc 8"/>
    <w:basedOn w:val="TOC1"/>
    <w:uiPriority w:val="39"/>
    <w:rsid w:val="000842D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42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842D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42D0"/>
  </w:style>
  <w:style w:type="paragraph" w:styleId="Header">
    <w:name w:val="header"/>
    <w:rsid w:val="000842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842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842D0"/>
    <w:pPr>
      <w:ind w:left="1701" w:hanging="1701"/>
    </w:pPr>
  </w:style>
  <w:style w:type="paragraph" w:styleId="TOC4">
    <w:name w:val="toc 4"/>
    <w:basedOn w:val="TOC3"/>
    <w:uiPriority w:val="39"/>
    <w:rsid w:val="000842D0"/>
    <w:pPr>
      <w:ind w:left="1418" w:hanging="1418"/>
    </w:pPr>
  </w:style>
  <w:style w:type="paragraph" w:styleId="TOC3">
    <w:name w:val="toc 3"/>
    <w:basedOn w:val="TOC2"/>
    <w:uiPriority w:val="39"/>
    <w:rsid w:val="000842D0"/>
    <w:pPr>
      <w:ind w:left="1134" w:hanging="1134"/>
    </w:pPr>
  </w:style>
  <w:style w:type="paragraph" w:styleId="TOC2">
    <w:name w:val="toc 2"/>
    <w:basedOn w:val="TOC1"/>
    <w:uiPriority w:val="39"/>
    <w:rsid w:val="000842D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42D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42D0"/>
    <w:pPr>
      <w:outlineLvl w:val="9"/>
    </w:pPr>
  </w:style>
  <w:style w:type="paragraph" w:customStyle="1" w:styleId="NF">
    <w:name w:val="NF"/>
    <w:basedOn w:val="NO"/>
    <w:rsid w:val="000842D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0842D0"/>
    <w:pPr>
      <w:keepLines/>
      <w:ind w:left="1135" w:hanging="851"/>
    </w:pPr>
  </w:style>
  <w:style w:type="paragraph" w:customStyle="1" w:styleId="PL">
    <w:name w:val="PL"/>
    <w:rsid w:val="000842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842D0"/>
    <w:pPr>
      <w:jc w:val="right"/>
    </w:pPr>
  </w:style>
  <w:style w:type="paragraph" w:customStyle="1" w:styleId="TAL">
    <w:name w:val="TAL"/>
    <w:basedOn w:val="Normal"/>
    <w:rsid w:val="000842D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42D0"/>
    <w:rPr>
      <w:b/>
    </w:rPr>
  </w:style>
  <w:style w:type="paragraph" w:customStyle="1" w:styleId="TAC">
    <w:name w:val="TAC"/>
    <w:basedOn w:val="TAL"/>
    <w:rsid w:val="000842D0"/>
    <w:pPr>
      <w:jc w:val="center"/>
    </w:pPr>
  </w:style>
  <w:style w:type="paragraph" w:customStyle="1" w:styleId="LD">
    <w:name w:val="LD"/>
    <w:rsid w:val="000842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0842D0"/>
    <w:pPr>
      <w:keepLines/>
      <w:ind w:left="1702" w:hanging="1418"/>
    </w:pPr>
  </w:style>
  <w:style w:type="paragraph" w:customStyle="1" w:styleId="FP">
    <w:name w:val="FP"/>
    <w:basedOn w:val="Normal"/>
    <w:rsid w:val="000842D0"/>
    <w:pPr>
      <w:spacing w:after="0"/>
    </w:pPr>
  </w:style>
  <w:style w:type="paragraph" w:customStyle="1" w:styleId="NW">
    <w:name w:val="NW"/>
    <w:basedOn w:val="NO"/>
    <w:rsid w:val="000842D0"/>
    <w:pPr>
      <w:spacing w:after="0"/>
    </w:pPr>
  </w:style>
  <w:style w:type="paragraph" w:customStyle="1" w:styleId="EW">
    <w:name w:val="EW"/>
    <w:basedOn w:val="EX"/>
    <w:rsid w:val="000842D0"/>
    <w:pPr>
      <w:spacing w:after="0"/>
    </w:pPr>
  </w:style>
  <w:style w:type="paragraph" w:customStyle="1" w:styleId="B1">
    <w:name w:val="B1"/>
    <w:basedOn w:val="List"/>
    <w:rsid w:val="000842D0"/>
  </w:style>
  <w:style w:type="paragraph" w:styleId="TOC6">
    <w:name w:val="toc 6"/>
    <w:basedOn w:val="TOC5"/>
    <w:next w:val="Normal"/>
    <w:uiPriority w:val="39"/>
    <w:rsid w:val="000842D0"/>
    <w:pPr>
      <w:ind w:left="1985" w:hanging="1985"/>
    </w:pPr>
  </w:style>
  <w:style w:type="paragraph" w:styleId="TOC7">
    <w:name w:val="toc 7"/>
    <w:basedOn w:val="TOC6"/>
    <w:next w:val="Normal"/>
    <w:uiPriority w:val="39"/>
    <w:rsid w:val="000842D0"/>
    <w:pPr>
      <w:ind w:left="2268" w:hanging="2268"/>
    </w:pPr>
  </w:style>
  <w:style w:type="paragraph" w:customStyle="1" w:styleId="EditorsNote">
    <w:name w:val="Editor's Note"/>
    <w:basedOn w:val="NO"/>
    <w:rsid w:val="000842D0"/>
    <w:rPr>
      <w:color w:val="FF0000"/>
    </w:rPr>
  </w:style>
  <w:style w:type="paragraph" w:customStyle="1" w:styleId="TH">
    <w:name w:val="TH"/>
    <w:basedOn w:val="Normal"/>
    <w:rsid w:val="000842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42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842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842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842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842D0"/>
    <w:pPr>
      <w:ind w:left="851" w:hanging="851"/>
    </w:pPr>
  </w:style>
  <w:style w:type="paragraph" w:customStyle="1" w:styleId="ZH">
    <w:name w:val="ZH"/>
    <w:rsid w:val="000842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0842D0"/>
    <w:pPr>
      <w:keepNext w:val="0"/>
      <w:spacing w:before="0" w:after="240"/>
    </w:pPr>
  </w:style>
  <w:style w:type="paragraph" w:customStyle="1" w:styleId="ZG">
    <w:name w:val="ZG"/>
    <w:rsid w:val="000842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0842D0"/>
  </w:style>
  <w:style w:type="paragraph" w:customStyle="1" w:styleId="B3">
    <w:name w:val="B3"/>
    <w:basedOn w:val="List3"/>
    <w:rsid w:val="000842D0"/>
  </w:style>
  <w:style w:type="paragraph" w:customStyle="1" w:styleId="B4">
    <w:name w:val="B4"/>
    <w:basedOn w:val="List4"/>
    <w:rsid w:val="000842D0"/>
  </w:style>
  <w:style w:type="paragraph" w:customStyle="1" w:styleId="B5">
    <w:name w:val="B5"/>
    <w:basedOn w:val="List5"/>
    <w:rsid w:val="000842D0"/>
  </w:style>
  <w:style w:type="paragraph" w:customStyle="1" w:styleId="ZTD">
    <w:name w:val="ZTD"/>
    <w:basedOn w:val="ZB"/>
    <w:rsid w:val="000842D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42D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0842D0"/>
    <w:pPr>
      <w:ind w:left="284"/>
    </w:pPr>
  </w:style>
  <w:style w:type="paragraph" w:styleId="Index1">
    <w:name w:val="index 1"/>
    <w:basedOn w:val="Normal"/>
    <w:rsid w:val="000842D0"/>
    <w:pPr>
      <w:keepLines/>
      <w:spacing w:after="0"/>
    </w:pPr>
  </w:style>
  <w:style w:type="paragraph" w:styleId="ListNumber2">
    <w:name w:val="List Number 2"/>
    <w:basedOn w:val="ListNumber"/>
    <w:rsid w:val="000842D0"/>
    <w:pPr>
      <w:ind w:left="851"/>
    </w:pPr>
  </w:style>
  <w:style w:type="character" w:styleId="FootnoteReference">
    <w:name w:val="footnote reference"/>
    <w:rsid w:val="000842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842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0842D0"/>
    <w:pPr>
      <w:ind w:left="851"/>
    </w:pPr>
  </w:style>
  <w:style w:type="paragraph" w:styleId="ListBullet3">
    <w:name w:val="List Bullet 3"/>
    <w:basedOn w:val="ListBullet2"/>
    <w:rsid w:val="000842D0"/>
    <w:pPr>
      <w:ind w:left="1135"/>
    </w:pPr>
  </w:style>
  <w:style w:type="paragraph" w:styleId="ListNumber">
    <w:name w:val="List Number"/>
    <w:basedOn w:val="List"/>
    <w:rsid w:val="000842D0"/>
  </w:style>
  <w:style w:type="paragraph" w:styleId="List2">
    <w:name w:val="List 2"/>
    <w:basedOn w:val="List"/>
    <w:rsid w:val="000842D0"/>
    <w:pPr>
      <w:ind w:left="851"/>
    </w:pPr>
  </w:style>
  <w:style w:type="paragraph" w:styleId="List3">
    <w:name w:val="List 3"/>
    <w:basedOn w:val="List2"/>
    <w:rsid w:val="000842D0"/>
    <w:pPr>
      <w:ind w:left="1135"/>
    </w:pPr>
  </w:style>
  <w:style w:type="paragraph" w:styleId="List4">
    <w:name w:val="List 4"/>
    <w:basedOn w:val="List3"/>
    <w:rsid w:val="000842D0"/>
    <w:pPr>
      <w:ind w:left="1418"/>
    </w:pPr>
  </w:style>
  <w:style w:type="paragraph" w:styleId="List5">
    <w:name w:val="List 5"/>
    <w:basedOn w:val="List4"/>
    <w:rsid w:val="000842D0"/>
    <w:pPr>
      <w:ind w:left="1702"/>
    </w:pPr>
  </w:style>
  <w:style w:type="paragraph" w:styleId="List">
    <w:name w:val="List"/>
    <w:basedOn w:val="Normal"/>
    <w:rsid w:val="000842D0"/>
    <w:pPr>
      <w:ind w:left="568" w:hanging="284"/>
    </w:pPr>
  </w:style>
  <w:style w:type="paragraph" w:styleId="ListBullet">
    <w:name w:val="List Bullet"/>
    <w:basedOn w:val="List"/>
    <w:rsid w:val="000842D0"/>
  </w:style>
  <w:style w:type="paragraph" w:styleId="ListBullet4">
    <w:name w:val="List Bullet 4"/>
    <w:basedOn w:val="ListBullet3"/>
    <w:rsid w:val="000842D0"/>
    <w:pPr>
      <w:ind w:left="1418"/>
    </w:pPr>
  </w:style>
  <w:style w:type="paragraph" w:styleId="ListBullet5">
    <w:name w:val="List Bullet 5"/>
    <w:basedOn w:val="ListBullet4"/>
    <w:rsid w:val="000842D0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123</Pages>
  <Words>56403</Words>
  <Characters>321499</Characters>
  <Application>Microsoft Office Word</Application>
  <DocSecurity>0</DocSecurity>
  <Lines>2679</Lines>
  <Paragraphs>754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377148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61</cp:revision>
  <cp:lastPrinted>2019-02-25T14:05:00Z</cp:lastPrinted>
  <dcterms:created xsi:type="dcterms:W3CDTF">2020-09-16T08:21:00Z</dcterms:created>
  <dcterms:modified xsi:type="dcterms:W3CDTF">2023-09-29T17:46:00Z</dcterms:modified>
</cp:coreProperties>
</file>